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Admissions conversion huddle 5 March 1053 transcript</w:t>
      </w:r>
    </w:p>
    <w:p>
      <w:r>
        <w:t>Transcript, 5 March 1053. Generated automatically from the meeting recording. Speaker names and words may be inaccurate.</w:t>
      </w:r>
    </w:p>
    <w:p>
      <w:r>
        <w:rPr>
          <w:sz w:val="17"/>
        </w:rPr>
        <w:t xml:space="preserve">00:00:03  </w:t>
      </w:r>
      <w:r>
        <w:rPr>
          <w:b/>
        </w:rPr>
        <w:t xml:space="preserve">Mira Dealroot: </w:t>
      </w:r>
      <w:r>
        <w:t>Right, recording, great, thanks both. Quick huddle. Conversion. Quorin, thank you for coming over, I know Planning are slammed. So. Offers are up nine percent on this point last year. Firms are down six percent. That's the gap and I need to explain it to Senate and to the Dean and I'd like us to agree what the explanation is.</w:t>
      </w:r>
    </w:p>
    <w:p>
      <w:r>
        <w:rPr>
          <w:sz w:val="17"/>
        </w:rPr>
        <w:t xml:space="preserve">00:00:24  </w:t>
      </w:r>
      <w:r>
        <w:rPr>
          <w:b/>
        </w:rPr>
        <w:t xml:space="preserve">Quorin Deepmirror: </w:t>
      </w:r>
      <w:r>
        <w:t>Before we agree an explanation, could I ask how you're defining conversion.</w:t>
      </w:r>
    </w:p>
    <w:p>
      <w:r>
        <w:rPr>
          <w:sz w:val="17"/>
        </w:rPr>
        <w:t xml:space="preserve">00:00:28  </w:t>
      </w:r>
      <w:r>
        <w:rPr>
          <w:b/>
        </w:rPr>
        <w:t xml:space="preserve">Mira Dealroot: </w:t>
      </w:r>
      <w:r>
        <w:t>Firms over offers.</w:t>
      </w:r>
    </w:p>
    <w:p>
      <w:r>
        <w:rPr>
          <w:sz w:val="17"/>
        </w:rPr>
        <w:t xml:space="preserve">00:00:30  </w:t>
      </w:r>
      <w:r>
        <w:rPr>
          <w:b/>
        </w:rPr>
        <w:t xml:space="preserve">Quorin Deepmirror: </w:t>
      </w:r>
      <w:r>
        <w:t>At the same date as last year, or at the same point in the cycle? Because the interview round moved, so the same date isn't the same point.</w:t>
      </w:r>
    </w:p>
    <w:p>
      <w:r>
        <w:rPr>
          <w:sz w:val="17"/>
        </w:rPr>
        <w:t xml:space="preserve">00:00:36  </w:t>
      </w:r>
      <w:r>
        <w:rPr>
          <w:b/>
        </w:rPr>
        <w:t xml:space="preserve">Mira Dealroot: </w:t>
      </w:r>
      <w:r>
        <w:t>Same date. Fifth of March.</w:t>
      </w:r>
    </w:p>
    <w:p>
      <w:r>
        <w:rPr>
          <w:sz w:val="17"/>
        </w:rPr>
        <w:t xml:space="preserve">00:00:38  </w:t>
      </w:r>
      <w:r>
        <w:rPr>
          <w:b/>
        </w:rPr>
        <w:t xml:space="preserve">Quorin Deepmirror: </w:t>
      </w:r>
      <w:r>
        <w:t>Then part of your six percent may be timing. If Health interviews ran three weeks later this year, offers went out later, and applicants who'd have firmed by now haven't had the offer long enough. I'd want to see it by weeks since offer, not by calendar date.</w:t>
      </w:r>
    </w:p>
    <w:p>
      <w:r>
        <w:rPr>
          <w:sz w:val="17"/>
        </w:rPr>
        <w:t xml:space="preserve">00:00:51  </w:t>
      </w:r>
      <w:r>
        <w:rPr>
          <w:b/>
        </w:rPr>
        <w:t xml:space="preserve">Bruk Coaljaw: </w:t>
      </w:r>
      <w:r>
        <w:t>Dagna's lot took nineteen days to turn interviews round. Nineteen. Last year it was eleven. That's your six percent right there.</w:t>
      </w:r>
    </w:p>
    <w:p>
      <w:r>
        <w:rPr>
          <w:sz w:val="17"/>
        </w:rPr>
        <w:t xml:space="preserve">00:00:57  </w:t>
      </w:r>
      <w:r>
        <w:rPr>
          <w:b/>
        </w:rPr>
        <w:t xml:space="preserve">Mira Dealroot: </w:t>
      </w:r>
      <w:r>
        <w:t>That's one theory. Mine is the open day. We moved it to the eighteenth of October because of the room clash and it ended up the same weekend as Elder Grove's. Footfall was down a third. Fewer people saw us, fewer people firm.</w:t>
      </w:r>
    </w:p>
    <w:p>
      <w:r>
        <w:rPr>
          <w:sz w:val="17"/>
        </w:rPr>
        <w:t xml:space="preserve">00:01:08  </w:t>
      </w:r>
      <w:r>
        <w:rPr>
          <w:b/>
        </w:rPr>
        <w:t xml:space="preserve">Bruk Coaljaw: </w:t>
      </w:r>
      <w:r>
        <w:t>Or it's the bursaries. Elder Grove announced the clan bursaries in February. Flint, Alabaster, Sandstone. Those are our applicants. I've had three of them decline in a week and two said bursary.</w:t>
      </w:r>
    </w:p>
    <w:p>
      <w:r>
        <w:rPr>
          <w:sz w:val="17"/>
        </w:rPr>
        <w:t xml:space="preserve">00:01:18  </w:t>
      </w:r>
      <w:r>
        <w:rPr>
          <w:b/>
        </w:rPr>
        <w:t xml:space="preserve">Quorin Deepmirror: </w:t>
      </w:r>
      <w:r>
        <w:t>Three.</w:t>
      </w:r>
    </w:p>
    <w:p>
      <w:r>
        <w:rPr>
          <w:sz w:val="17"/>
        </w:rPr>
        <w:t xml:space="preserve">00:01:19  </w:t>
      </w:r>
      <w:r>
        <w:rPr>
          <w:b/>
        </w:rPr>
        <w:t xml:space="preserve">Bruk Coaljaw: </w:t>
      </w:r>
      <w:r>
        <w:t>Three that said it. Others might not say.</w:t>
      </w:r>
    </w:p>
    <w:p>
      <w:r>
        <w:rPr>
          <w:sz w:val="17"/>
        </w:rPr>
        <w:t xml:space="preserve">00:01:21  </w:t>
      </w:r>
      <w:r>
        <w:rPr>
          <w:b/>
        </w:rPr>
        <w:t xml:space="preserve">Quorin Deepmirror: </w:t>
      </w:r>
      <w:r>
        <w:t>Three is three. I'd be cautious about building a Senate paper on it. If the bursaries were the cause you'd expect the decline to be concentrated in those clans. Is it.</w:t>
      </w:r>
    </w:p>
    <w:p>
      <w:r>
        <w:rPr>
          <w:sz w:val="17"/>
        </w:rPr>
        <w:t xml:space="preserve">00:01:30  </w:t>
      </w:r>
      <w:r>
        <w:rPr>
          <w:b/>
        </w:rPr>
        <w:t xml:space="preserve">Bruk Coaljaw: </w:t>
      </w:r>
      <w:r>
        <w:t>Don't know. Haven't cut it that way.</w:t>
      </w:r>
    </w:p>
    <w:p>
      <w:r>
        <w:rPr>
          <w:sz w:val="17"/>
        </w:rPr>
        <w:t xml:space="preserve">00:01:32  </w:t>
      </w:r>
      <w:r>
        <w:rPr>
          <w:b/>
        </w:rPr>
        <w:t xml:space="preserve">Mira Dealroot: </w:t>
      </w:r>
      <w:r>
        <w:t>Can we cut it that way? Quorin?</w:t>
      </w:r>
    </w:p>
    <w:p>
      <w:r>
        <w:rPr>
          <w:sz w:val="17"/>
        </w:rPr>
        <w:t xml:space="preserve">00:01:34  </w:t>
      </w:r>
      <w:r>
        <w:rPr>
          <w:b/>
        </w:rPr>
        <w:t xml:space="preserve">Quorin Deepmirror: </w:t>
      </w:r>
      <w:r>
        <w:t>You can ask. I'll tell you now that at clan level for one Faculty a third of the way through a cycle the numbers will be single figures in most cells and I won't put a species table in front of Senate dressed as a clan table. By species, possibly. I'd rather look at weeks-since-offer first, because if that explains most of it, the rest of the conversation changes.</w:t>
      </w:r>
    </w:p>
    <w:p>
      <w:r>
        <w:rPr>
          <w:sz w:val="17"/>
        </w:rPr>
        <w:t xml:space="preserve">00:01:53  </w:t>
      </w:r>
      <w:r>
        <w:rPr>
          <w:b/>
        </w:rPr>
        <w:t xml:space="preserve">Mira Dealroot: </w:t>
      </w:r>
      <w:r>
        <w:t>Fine. Both. Weeks since offer, and species. By Friday?</w:t>
      </w:r>
    </w:p>
    <w:p>
      <w:r>
        <w:rPr>
          <w:sz w:val="17"/>
        </w:rPr>
        <w:t xml:space="preserve">00:01:57  </w:t>
      </w:r>
      <w:r>
        <w:rPr>
          <w:b/>
        </w:rPr>
        <w:t xml:space="preserve">Quorin Deepmirror: </w:t>
      </w:r>
      <w:r>
        <w:t>Species by the twelfth. Weeks since offer needs Teylin to pull the offer dates from the tracker, which, Bruk, is that in the tracker or in the system.</w:t>
      </w:r>
    </w:p>
    <w:p>
      <w:r>
        <w:rPr>
          <w:sz w:val="17"/>
        </w:rPr>
        <w:t xml:space="preserve">00:02:04  </w:t>
      </w:r>
      <w:r>
        <w:rPr>
          <w:b/>
        </w:rPr>
        <w:t xml:space="preserve">Bruk Coaljaw: </w:t>
      </w:r>
      <w:r>
        <w:t>Tracker. The system's got it too but the tracker's quicker.</w:t>
      </w:r>
    </w:p>
    <w:p>
      <w:r>
        <w:rPr>
          <w:sz w:val="17"/>
        </w:rPr>
        <w:t xml:space="preserve">00:02:07  </w:t>
      </w:r>
      <w:r>
        <w:rPr>
          <w:b/>
        </w:rPr>
        <w:t xml:space="preserve">Quorin Deepmirror: </w:t>
      </w:r>
      <w:r>
        <w:t>The tracker that has dates of birth and home addresses in it.</w:t>
      </w:r>
    </w:p>
    <w:p>
      <w:r>
        <w:rPr>
          <w:sz w:val="17"/>
        </w:rPr>
        <w:t xml:space="preserve">00:02:10  </w:t>
      </w:r>
      <w:r>
        <w:rPr>
          <w:b/>
        </w:rPr>
        <w:t xml:space="preserve">Bruk Coaljaw: </w:t>
      </w:r>
      <w:r>
        <w:t>It's just a spreadsheet.</w:t>
      </w:r>
    </w:p>
    <w:p>
      <w:r>
        <w:rPr>
          <w:sz w:val="17"/>
        </w:rPr>
        <w:t xml:space="preserve">00:02:12  </w:t>
      </w:r>
      <w:r>
        <w:rPr>
          <w:b/>
        </w:rPr>
        <w:t xml:space="preserve">Quorin Deepmirror: </w:t>
      </w:r>
      <w:r>
        <w:t>It's a spreadsheet of two hundred and forty people's dates of birth, addresses and health declarations, labelled Internal. Elenna has raised it twice. I'll take the offer dates from the system, not the tracker, if it's all the same to you.</w:t>
      </w:r>
    </w:p>
    <w:p>
      <w:r>
        <w:rPr>
          <w:sz w:val="17"/>
        </w:rPr>
        <w:t xml:space="preserve">00:02:22  </w:t>
      </w:r>
      <w:r>
        <w:rPr>
          <w:b/>
        </w:rPr>
        <w:t xml:space="preserve">Mira Dealroot: </w:t>
      </w:r>
      <w:r>
        <w:t>Let's not do the tracker now. Next. The three explanations. I've written each one up, for different people, because the Dean wants to hear about turnaround and Senate wants to hear about competitors and my own team need to hear about the open day because that's the one we can fix.</w:t>
      </w:r>
    </w:p>
    <w:p>
      <w:r>
        <w:rPr>
          <w:sz w:val="17"/>
        </w:rPr>
        <w:t xml:space="preserve">00:02:36  </w:t>
      </w:r>
      <w:r>
        <w:rPr>
          <w:b/>
        </w:rPr>
        <w:t xml:space="preserve">Quorin Deepmirror: </w:t>
      </w:r>
      <w:r>
        <w:t>You've written three papers each saying a different thing caused it.</w:t>
      </w:r>
    </w:p>
    <w:p>
      <w:r>
        <w:rPr>
          <w:sz w:val="17"/>
        </w:rPr>
        <w:t xml:space="preserve">00:02:39  </w:t>
      </w:r>
      <w:r>
        <w:rPr>
          <w:b/>
        </w:rPr>
        <w:t xml:space="preserve">Mira Dealroot: </w:t>
      </w:r>
      <w:r>
        <w:t>Each saying a different thing contributed. For a different audience.</w:t>
      </w:r>
    </w:p>
    <w:p>
      <w:r>
        <w:rPr>
          <w:sz w:val="17"/>
        </w:rPr>
        <w:t xml:space="preserve">00:02:43  </w:t>
      </w:r>
      <w:r>
        <w:rPr>
          <w:b/>
        </w:rPr>
        <w:t xml:space="preserve">Quorin Deepmirror: </w:t>
      </w:r>
      <w:r>
        <w:t>I'd be cautious. If all three are circulating, someone will put them side by side.</w:t>
      </w:r>
    </w:p>
    <w:p>
      <w:r>
        <w:rPr>
          <w:sz w:val="17"/>
        </w:rPr>
        <w:t xml:space="preserve">00:02:47  </w:t>
      </w:r>
      <w:r>
        <w:rPr>
          <w:b/>
        </w:rPr>
        <w:t xml:space="preserve">Mira Dealroot: </w:t>
      </w:r>
      <w:r>
        <w:t>They're for different meetings!</w:t>
      </w:r>
    </w:p>
    <w:p>
      <w:r>
        <w:rPr>
          <w:sz w:val="17"/>
        </w:rPr>
        <w:t xml:space="preserve">00:02:49  </w:t>
      </w:r>
      <w:r>
        <w:rPr>
          <w:b/>
        </w:rPr>
        <w:t xml:space="preserve">Bruk Coaljaw: </w:t>
      </w:r>
      <w:r>
        <w:t>Can I say one more thing about the Cobblecloak one. The applicant, Nursing. Her personal statement was really good but the grammar was all over the place so I put it through ChatGlimmer to tidy it before Dagna saw it, and Dagna said that was fine, and then someone said it wasn't.</w:t>
      </w:r>
    </w:p>
    <w:p>
      <w:r>
        <w:rPr>
          <w:sz w:val="17"/>
        </w:rPr>
        <w:t xml:space="preserve">00:03:02  </w:t>
      </w:r>
      <w:r>
        <w:rPr>
          <w:b/>
        </w:rPr>
        <w:t xml:space="preserve">Quorin Deepmirror: </w:t>
      </w:r>
      <w:r>
        <w:t>Someone said it wasn't because it isn't. That's an applicant's personal statement in a consumer tool. That's Confidential material and a non-approved tool. You need to tell Elenna.</w:t>
      </w:r>
    </w:p>
    <w:p>
      <w:r>
        <w:rPr>
          <w:sz w:val="17"/>
        </w:rPr>
        <w:t xml:space="preserve">00:03:11  </w:t>
      </w:r>
      <w:r>
        <w:rPr>
          <w:b/>
        </w:rPr>
        <w:t xml:space="preserve">Bruk Coaljaw: </w:t>
      </w:r>
      <w:r>
        <w:t>It was just to check the grammar.</w:t>
      </w:r>
    </w:p>
    <w:p>
      <w:r>
        <w:rPr>
          <w:sz w:val="17"/>
        </w:rPr>
        <w:t xml:space="preserve">00:03:13  </w:t>
      </w:r>
      <w:r>
        <w:rPr>
          <w:b/>
        </w:rPr>
        <w:t xml:space="preserve">Quorin Deepmirror: </w:t>
      </w:r>
      <w:r>
        <w:t>Bruk.</w:t>
      </w:r>
    </w:p>
    <w:p>
      <w:r>
        <w:rPr>
          <w:sz w:val="17"/>
        </w:rPr>
        <w:t xml:space="preserve">00:03:14  </w:t>
      </w:r>
      <w:r>
        <w:rPr>
          <w:b/>
        </w:rPr>
        <w:t xml:space="preserve">Mira Dealroot: </w:t>
      </w:r>
      <w:r>
        <w:t>Bruk, tell Elenna. Today. Say you're asking for advice. She's nice about it if you ask.</w:t>
      </w:r>
    </w:p>
    <w:p>
      <w:r>
        <w:rPr>
          <w:sz w:val="17"/>
        </w:rPr>
        <w:t xml:space="preserve">00:03:19  </w:t>
      </w:r>
      <w:r>
        <w:rPr>
          <w:b/>
        </w:rPr>
        <w:t xml:space="preserve">Bruk Coaljaw: </w:t>
      </w:r>
      <w:r>
        <w:t>Fine.</w:t>
      </w:r>
    </w:p>
    <w:p>
      <w:r>
        <w:rPr>
          <w:sz w:val="17"/>
        </w:rPr>
        <w:t xml:space="preserve">00:03:20  </w:t>
      </w:r>
      <w:r>
        <w:rPr>
          <w:b/>
        </w:rPr>
        <w:t xml:space="preserve">Mira Dealroot: </w:t>
      </w:r>
      <w:r>
        <w:t>Right. Actions. Quorin: conversion by species by the twelfth, weeks since offer when Teylin's got the dates from the system. Me: hold the three papers until Quorin's numbers are in. Bruk: Elenna, today. Bruk: also stop adding columns to the tracker.</w:t>
      </w:r>
    </w:p>
    <w:p>
      <w:r>
        <w:rPr>
          <w:sz w:val="17"/>
        </w:rPr>
        <w:t xml:space="preserve">00:03:33  </w:t>
      </w:r>
      <w:r>
        <w:rPr>
          <w:b/>
        </w:rPr>
        <w:t xml:space="preserve">Bruk Coaljaw: </w:t>
      </w:r>
      <w:r>
        <w:t>I haven't added any since January.</w:t>
      </w:r>
    </w:p>
    <w:p>
      <w:r>
        <w:rPr>
          <w:sz w:val="17"/>
        </w:rPr>
        <w:t xml:space="preserve">00:03:35  </w:t>
      </w:r>
      <w:r>
        <w:rPr>
          <w:b/>
        </w:rPr>
        <w:t xml:space="preserve">Mira Dealroot: </w:t>
      </w:r>
      <w:r>
        <w:t>Great. Thanks both. Let's get this over the line.</w:t>
      </w:r>
    </w:p>
    <w:p>
      <w:r>
        <w:rPr>
          <w:sz w:val="17"/>
        </w:rPr>
        <w:t xml:space="preserve">00:03:38  </w:t>
      </w:r>
      <w:r>
        <w:rPr>
          <w:b/>
        </w:rPr>
        <w:t xml:space="preserve">Quorin Deepmirror: </w:t>
      </w:r>
      <w:r>
        <w:t>Subject to the caveats.</w:t>
      </w:r>
    </w:p>
    <w:p>
      <w:r>
        <w:rPr>
          <w:sz w:val="17"/>
        </w:rPr>
        <w:t xml:space="preserve">00:03:39  </w:t>
      </w:r>
      <w:r>
        <w:rPr>
          <w:b/>
        </w:rPr>
        <w:t xml:space="preserve">Mira Dealroot: </w:t>
      </w:r>
      <w:r>
        <w:t>Subject to the caveats!!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Admissions conversion huddle 5 March 1053 transcript</dc:title>
  <dc:subject/>
  <dc:creator>Meeting recording</dc:creator>
  <cp:keywords/>
  <dc:description>generated by python-docx</dc:description>
  <cp:lastModifiedBy/>
  <cp:revision>1</cp:revision>
  <dcterms:created xsi:type="dcterms:W3CDTF">2026-03-05T10:30:00Z</dcterms:created>
  <dcterms:modified xsi:type="dcterms:W3CDTF">2026-03-05T10:30:00Z</dcterms:modified>
  <cp:category/>
</cp:coreProperties>
</file>