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Communications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Requested by</w:t>
            </w:r>
          </w:p>
        </w:tc>
        <w:tc>
          <w:tcPr>
            <w:tcW w:type="dxa" w:w="4320"/>
          </w:tcPr>
          <w:p>
            <w:r>
              <w:rPr/>
              <w:t>Mira Dealroot, Admissions</w:t>
            </w:r>
          </w:p>
        </w:tc>
      </w:tr>
      <w:tr>
        <w:tc>
          <w:tcPr>
            <w:tcW w:type="dxa" w:w="4320"/>
          </w:tcPr>
          <w:p>
            <w:r>
              <w:rPr/>
              <w:t>Date</w:t>
            </w:r>
          </w:p>
        </w:tc>
        <w:tc>
          <w:tcPr>
            <w:tcW w:type="dxa" w:w="4320"/>
          </w:tcPr>
          <w:p>
            <w:r>
              <w:rPr/>
              <w:t>1 April 1053</w:t>
            </w:r>
          </w:p>
        </w:tc>
      </w:tr>
      <w:tr>
        <w:tc>
          <w:tcPr>
            <w:tcW w:type="dxa" w:w="4320"/>
          </w:tcPr>
          <w:p>
            <w:r>
              <w:rPr/>
              <w:t>Needed by</w:t>
            </w:r>
          </w:p>
        </w:tc>
        <w:tc>
          <w:tcPr>
            <w:tcW w:type="dxa" w:w="4320"/>
          </w:tcPr>
          <w:p>
            <w:r>
              <w:rPr/>
              <w:t>7 June 1053 (print lead time!)</w:t>
            </w:r>
          </w:p>
        </w:tc>
      </w:tr>
      <w:tr>
        <w:tc>
          <w:tcPr>
            <w:tcW w:type="dxa" w:w="4320"/>
          </w:tcPr>
          <w:p>
            <w:r>
              <w:rPr/>
              <w:t>What</w:t>
            </w:r>
          </w:p>
        </w:tc>
        <w:tc>
          <w:tcPr>
            <w:tcW w:type="dxa" w:w="4320"/>
          </w:tcPr>
          <w:p>
            <w:r>
              <w:rPr/>
              <w:t>Large outdoor banner for the Great Hall entrance, open day 14 June. Same size as last year's.</w:t>
            </w:r>
          </w:p>
        </w:tc>
      </w:tr>
    </w:tbl>
    <w:p>
      <w:pPr>
        <w:pStyle w:val="Heading2"/>
      </w:pPr>
      <w:r>
        <w:t>Copy</w:t>
      </w:r>
    </w:p>
    <w:p>
      <w:r>
        <w:rPr>
          <w:b/>
        </w:rPr>
        <w:t>Stonegrove College of the Vale Open Day</w:t>
      </w:r>
      <w:r>
        <w:rPr/>
        <w:t xml:space="preserve"> </w:t>
      </w:r>
      <w:r>
        <w:rPr>
          <w:b/>
        </w:rPr>
        <w:t>Saturday 14 June</w:t>
      </w:r>
      <w:r>
        <w:rPr/>
        <w:t xml:space="preserve"> </w:t>
      </w:r>
      <w:r>
        <w:rPr>
          <w:b/>
        </w:rPr>
        <w:t>Welcome!!</w:t>
      </w:r>
    </w:p>
    <w:p>
      <w:r>
        <w:rPr/>
        <w:t>(Copied from last year's banner so it matches, just the date changed.)</w:t>
      </w:r>
    </w:p>
    <w:p>
      <w:pPr>
        <w:pStyle w:val="Heading2"/>
      </w:pPr>
      <w:r>
        <w:t>Design</w:t>
      </w:r>
    </w:p>
    <w:p>
      <w:r>
        <w:rPr/>
        <w:t>As last year. The crest big in the middle. Maybe a bit brighter? Last year's looked a bit dark against the stone.</w:t>
      </w:r>
    </w:p>
    <w:p>
      <w:pPr>
        <w:pStyle w:val="Heading2"/>
      </w:pPr>
      <w:r>
        <w:t>Notes</w:t>
      </w:r>
    </w:p>
    <w:p>
      <w:r>
        <w:rPr/>
        <w:t>Also need 12 directional signs (on brand this time, Sorell, I know) and a table banner for the Admissions stand. Can we get a quote for the lot?</w:t>
      </w:r>
    </w:p>
    <w:p>
      <w:r>
        <w:rPr/>
        <w:t>Thanks!! Mira</w:t>
      </w:r>
    </w:p>
    <w:p>
      <w:r>
        <w:t>________________________________________</w:t>
      </w:r>
    </w:p>
    <w:p>
      <w:r>
        <w:rPr>
          <w:i/>
        </w:rPr>
        <w:t>Awaiting reply.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Banner request June open day</dc:title>
  <dc:subject/>
  <dc:creator>Mira Dealroot</dc:creator>
  <cp:keywords/>
  <dc:description>generated by python-docx</dc:description>
  <cp:lastModifiedBy>Mira Dealroot</cp:lastModifiedBy>
  <cp:revision>1</cp:revision>
  <dcterms:created xsi:type="dcterms:W3CDTF">2026-04-01T10:30:00Z</dcterms:created>
  <dcterms:modified xsi:type="dcterms:W3CDTF">2026-04-01T10:30:00Z</dcterms:modified>
  <cp:category>Internal</cp:category>
</cp:coreProperties>
</file>