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NC301 Leading Care</w:t>
      </w:r>
    </w:p>
    <w:p>
      <w:pPr>
        <w:pStyle w:val="Heading2"/>
      </w:pPr>
      <w:r>
        <w:t>Module outline 1052-53</w:t>
      </w:r>
    </w:p>
    <w:p>
      <w:r>
        <w:rPr/>
        <w:t>Year 3, 40 credits, semesters 1 and 2. Module leader: Dagna Chiselhand. The module prepares students for registration: leading care, not just giving it. This is the outline; the full handbook is on the module page and, as of April, has not been copied to this folder. (Someone created this folder in 1050 and it has had one file in it ever since.)</w:t>
      </w:r>
    </w:p>
    <w:p>
      <w:pPr>
        <w:pStyle w:val="Heading2"/>
      </w:pPr>
      <w:r>
        <w:t>Content</w:t>
      </w:r>
    </w:p>
    <w:p>
      <w:pPr>
        <w:pStyle w:val="ListBullet"/>
      </w:pPr>
      <w:r>
        <w:rPr/>
        <w:t>Leading a shift: delegation, supervision of students and support workers, escalation.</w:t>
      </w:r>
    </w:p>
    <w:p>
      <w:pPr>
        <w:pStyle w:val="ListBullet"/>
      </w:pPr>
      <w:r>
        <w:rPr/>
        <w:t>Quality and safety: audit, incident review, learning from error.</w:t>
      </w:r>
    </w:p>
    <w:p>
      <w:pPr>
        <w:pStyle w:val="ListBullet"/>
      </w:pPr>
      <w:r>
        <w:rPr/>
        <w:t>Transition to registration: the first year in practice.</w:t>
      </w:r>
    </w:p>
    <w:p>
      <w:pPr>
        <w:pStyle w:val="ListBullet"/>
      </w:pPr>
      <w:r>
        <w:rPr/>
        <w:t>Management placement: twelve weeks, allocated by the Programme Support Team alongside Year 2 placements.</w:t>
      </w:r>
    </w:p>
    <w:p>
      <w:pPr>
        <w:pStyle w:val="Heading2"/>
      </w:pPr>
      <w:r>
        <w:t>Assessment</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Weighting</w:t>
            </w:r>
          </w:p>
        </w:tc>
      </w:tr>
      <w:tr>
        <w:tc>
          <w:tcPr>
            <w:tcW w:type="dxa" w:w="4320"/>
          </w:tcPr>
          <w:p>
            <w:r>
              <w:rPr/>
              <w:t>Leadership portfolio</w:t>
            </w:r>
          </w:p>
        </w:tc>
        <w:tc>
          <w:tcPr>
            <w:tcW w:type="dxa" w:w="4320"/>
          </w:tcPr>
          <w:p>
            <w:r>
              <w:rPr/>
              <w:t>50%</w:t>
            </w:r>
          </w:p>
        </w:tc>
      </w:tr>
      <w:tr>
        <w:tc>
          <w:tcPr>
            <w:tcW w:type="dxa" w:w="4320"/>
          </w:tcPr>
          <w:p>
            <w:r>
              <w:rPr/>
              <w:t>Management placement record</w:t>
            </w:r>
          </w:p>
        </w:tc>
        <w:tc>
          <w:tcPr>
            <w:tcW w:type="dxa" w:w="4320"/>
          </w:tcPr>
          <w:p>
            <w:r>
              <w:rPr/>
              <w:t>Pass/fail</w:t>
            </w:r>
          </w:p>
        </w:tc>
      </w:tr>
      <w:tr>
        <w:tc>
          <w:tcPr>
            <w:tcW w:type="dxa" w:w="4320"/>
          </w:tcPr>
          <w:p>
            <w:r>
              <w:rPr/>
              <w:t>Quality improvement project (4,000 words)</w:t>
            </w:r>
          </w:p>
        </w:tc>
        <w:tc>
          <w:tcPr>
            <w:tcW w:type="dxa" w:w="4320"/>
          </w:tcPr>
          <w:p>
            <w:r>
              <w:rPr/>
              <w:t>50%</w:t>
            </w:r>
          </w:p>
        </w:tc>
      </w:tr>
    </w:tbl>
    <w:p>
      <w:r>
        <w:rPr/>
        <w:t>D. Chiselhand, for the programme team</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NC301 Leading Care module outline 1052-53</dc:title>
  <dc:subject/>
  <dc:creator>Dagna Chiselhand</dc:creator>
  <cp:keywords/>
  <dc:description>generated by python-docx</dc:description>
  <cp:lastModifiedBy>Dagna Chiselhand</cp:lastModifiedBy>
  <cp:revision>1</cp:revision>
  <dcterms:created xsi:type="dcterms:W3CDTF">2025-08-28T10:30:00Z</dcterms:created>
  <dcterms:modified xsi:type="dcterms:W3CDTF">2025-08-28T10:30:00Z</dcterms:modified>
  <cp:category>Internal</cp:category>
</cp:coreProperties>
</file>