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Things that go wrong with placements</w:t>
      </w:r>
    </w:p>
    <w:p>
      <w:r>
        <w:rPr/>
        <w:t>D. Chiselhand. Started January 1053 after the third PST meeting in a row where we talked about the same things. Added to since. This is a list, not a document. Someone turn it into requirements.</w:t>
      </w:r>
    </w:p>
    <w:p>
      <w:pPr>
        <w:pStyle w:val="ListNumber"/>
      </w:pPr>
      <w:r>
        <w:rPr/>
        <w:t>Students find out where they're going ten days before, not two weeks. Sometimes less. Students with adjustments that need two weeks' notice (there are four this year) therefore don't get them applied.</w:t>
      </w:r>
    </w:p>
    <w:p>
      <w:pPr>
        <w:pStyle w:val="ListNumber"/>
      </w:pPr>
      <w:r>
        <w:rPr/>
        <w:t>Nobody except Halden knows which provider needs what. Thirty providers, thirty sets of conditions, in thirty letters and one man's head.</w:t>
      </w:r>
    </w:p>
    <w:p>
      <w:pPr>
        <w:pStyle w:val="ListNumber"/>
      </w:pPr>
      <w:r>
        <w:rPr/>
        <w:t>The spreadsheet exists in seven versions and two people have edited different ones on the same day.</w:t>
      </w:r>
    </w:p>
    <w:p>
      <w:pPr>
        <w:pStyle w:val="ListNumber"/>
      </w:pPr>
      <w:r>
        <w:rPr/>
        <w:t>The capacity tab doesn't add up and hasn't since November.</w:t>
      </w:r>
    </w:p>
    <w:p>
      <w:pPr>
        <w:pStyle w:val="ListNumber"/>
      </w:pPr>
      <w:r>
        <w:rPr/>
        <w:t>The OH tracker has health information in a column that half the Faculty can read.</w:t>
      </w:r>
    </w:p>
    <w:p>
      <w:pPr>
        <w:pStyle w:val="ListNumber"/>
      </w:pPr>
      <w:r>
        <w:rPr/>
        <w:t>When Brinestep shuts, which it does every year, six students are reallocated by phone in a morning and the mentors at the new providers don't know about anyone's adjustments because that lives in a different spreadsheet (Wellbeing's) and a different person's head (Halden's).</w:t>
      </w:r>
    </w:p>
    <w:p>
      <w:pPr>
        <w:pStyle w:val="ListNumber"/>
      </w:pPr>
      <w:r>
        <w:rPr/>
        <w:t>A student turned up with no clearance and was sent home. We knew she had no clearance. It was in the tracker. Nobody looked at the tracker before the start date because there is no step that says "look at the tracker before the start date".</w:t>
      </w:r>
    </w:p>
    <w:p>
      <w:pPr>
        <w:pStyle w:val="ListNumber"/>
      </w:pPr>
      <w:r>
        <w:rPr/>
        <w:t>Two students swapped. We found out from the provider.</w:t>
      </w:r>
    </w:p>
    <w:p>
      <w:pPr>
        <w:pStyle w:val="ListNumber"/>
      </w:pPr>
      <w:r>
        <w:rPr/>
        <w:t>A mentor retired in December and nobody told us, so a student had no mentor for two weeks.</w:t>
      </w:r>
    </w:p>
    <w:p>
      <w:pPr>
        <w:pStyle w:val="ListNumber"/>
      </w:pPr>
      <w:r>
        <w:rPr/>
        <w:t>Provider agreements are saved in an Email attachments folder as doc1, doc2 and Document. Nobody knows which is which without opening them.</w:t>
      </w:r>
    </w:p>
    <w:p>
      <w:pPr>
        <w:pStyle w:val="ListNumber"/>
      </w:pPr>
      <w:r>
        <w:rPr/>
        <w:t>Mandatory training completion is tracked in the spreadsheet by hand from an export that Hesta runs. It is always a week out of date.</w:t>
      </w:r>
    </w:p>
    <w:p>
      <w:pPr>
        <w:pStyle w:val="ListNumber"/>
      </w:pPr>
      <w:r>
        <w:rPr/>
        <w:t>Travel bursary claims go on a paper form to Hesta, who types them into tab 9, which is then emailed to Finance, who type it into their system.</w:t>
      </w:r>
    </w:p>
    <w:p>
      <w:pPr>
        <w:pStyle w:val="ListNumber"/>
      </w:pPr>
      <w:r>
        <w:rPr/>
        <w:t>Students' home areas are typed in by Halden from memory.</w:t>
      </w:r>
    </w:p>
    <w:p>
      <w:pPr>
        <w:pStyle w:val="ListNumber"/>
      </w:pPr>
      <w:r>
        <w:rPr/>
        <w:t>Nobody can answer "how many placement days has student X completed" without going through the Practice Assessment Record by hand.</w:t>
      </w:r>
    </w:p>
    <w:p>
      <w:pPr>
        <w:pStyle w:val="ListNumber"/>
      </w:pPr>
      <w:r>
        <w:rPr/>
        <w:t>Halden goes on leave on 19 May.</w:t>
      </w:r>
    </w:p>
    <w:p>
      <w:r>
        <w:rPr/>
        <w:t>What I want, in one sentence: when a provider rings on a Friday afternoon, anyone in this office can see who's affected, who has space, who's cleared and who needs what, without ringing Halden.</w:t>
      </w:r>
    </w:p>
    <w:p>
      <w:r>
        <w:rPr/>
        <w:t>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that go wrong with placements</dc:title>
  <dc:subject/>
  <dc:creator>Dagna Chiselhand</dc:creator>
  <cp:keywords/>
  <dc:description>generated by python-docx</dc:description>
  <cp:lastModifiedBy>Dagna Chiselhand</cp:lastModifiedBy>
  <cp:revision>1</cp:revision>
  <dcterms:created xsi:type="dcterms:W3CDTF">2026-01-16T10:30:00Z</dcterms:created>
  <dcterms:modified xsi:type="dcterms:W3CDTF">2026-03-20T10:30:00Z</dcterms:modified>
  <cp:category>Internal</cp:category>
</cp:coreProperties>
</file>