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[COMMITTEE NAME]</w:t>
      </w:r>
    </w:p>
    <w:p>
      <w:pPr>
        <w:pStyle w:val="Heading2"/>
      </w:pPr>
      <w:r>
        <w:t>Minutes of the meeting held on [day month year] at [time] in [venue or online]</w:t>
      </w:r>
    </w:p>
    <w:p>
      <w:r>
        <w:rPr>
          <w:b/>
        </w:rPr>
        <w:t>Present:</w:t>
      </w:r>
      <w:r>
        <w:rPr/>
        <w:t xml:space="preserve"> [Chair's name] (Chair), [members in order of precedence]</w:t>
      </w:r>
    </w:p>
    <w:p>
      <w:r>
        <w:rPr>
          <w:b/>
        </w:rPr>
        <w:t>In attendance:</w:t>
      </w:r>
      <w:r>
        <w:rPr/>
        <w:t xml:space="preserve"> [name, post], [name, post (Secretary)]</w:t>
      </w:r>
    </w:p>
    <w:p>
      <w:r>
        <w:rPr>
          <w:b/>
        </w:rPr>
        <w:t>Apologies:</w:t>
      </w:r>
      <w:r>
        <w:rPr/>
        <w:t xml:space="preserve"> [names]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Minute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/>
              <w:t>NN.1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Welcome and apologies.</w:t>
            </w:r>
            <w:r>
              <w:rPr/>
              <w:t xml:space="preserve"> The Chair welcomed members. Apologies were NOTED as above.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NN.2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Minutes of the previous meeting</w:t>
            </w:r>
            <w:r>
              <w:rPr/>
              <w:t xml:space="preserve"> ([date]). The minutes were APPROVED as an accurate record [subject to the following correction: ...].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NN.3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Matters arising and action log.</w:t>
            </w:r>
            <w:r>
              <w:rPr/>
              <w:t xml:space="preserve"> [Each open action: status in one sentence.] The Committee NOTED the action log.</w:t>
            </w:r>
          </w:p>
        </w:tc>
        <w:tc>
          <w:tcPr>
            <w:tcW w:type="dxa" w:w="2880"/>
          </w:tcPr>
          <w:p>
            <w:r>
              <w:rPr/>
              <w:t>[Owner, date for any carried-forward action]</w:t>
            </w:r>
          </w:p>
        </w:tc>
      </w:tr>
      <w:tr>
        <w:tc>
          <w:tcPr>
            <w:tcW w:type="dxa" w:w="2880"/>
          </w:tcPr>
          <w:p>
            <w:r>
              <w:rPr/>
              <w:t>NN.4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[Item title]</w:t>
            </w:r>
            <w:r>
              <w:rPr/>
              <w:t xml:space="preserve"> (Paper X/YYYY/NN). [Who presented.] [Two to four sentences summarising the discussion, unattributed.] The Committee [NOTED / APPROVED / RESOLVED / AGREED / REFERRED / DEFERRED] [what].</w:t>
            </w:r>
          </w:p>
        </w:tc>
        <w:tc>
          <w:tcPr>
            <w:tcW w:type="dxa" w:w="2880"/>
          </w:tcPr>
          <w:p>
            <w:r>
              <w:rPr/>
              <w:t>[Owner: action, by date]</w:t>
            </w:r>
          </w:p>
        </w:tc>
      </w:tr>
      <w:tr>
        <w:tc>
          <w:tcPr>
            <w:tcW w:type="dxa" w:w="2880"/>
          </w:tcPr>
          <w:p>
            <w:r>
              <w:rPr/>
              <w:t>NN.5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[Item title]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NN.6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Any other business.</w:t>
            </w:r>
            <w:r>
              <w:rPr/>
              <w:t xml:space="preserve"> [None was raised / Item in one sentence.]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NN.7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Reserved business.</w:t>
            </w:r>
            <w:r>
              <w:rPr/>
              <w:t xml:space="preserve"> A reserved item concerning [general subject] was taken. Minutes are recorded separately.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NN.8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 of next meeting.</w:t>
            </w:r>
            <w:r>
              <w:rPr/>
              <w:t xml:space="preserve"> [day month year, time].</w:t>
            </w:r>
          </w:p>
        </w:tc>
        <w:tc>
          <w:tcPr>
            <w:tcW w:type="dxa" w:w="2880"/>
          </w:tcPr>
          <w:p/>
        </w:tc>
      </w:tr>
    </w:tbl>
    <w:p>
      <w:r>
        <w:rPr>
          <w:b/>
        </w:rPr>
        <w:t>Action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/>
              <w:t>NN.4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/>
              <w:t>Open</w:t>
            </w:r>
          </w:p>
        </w:tc>
      </w:tr>
    </w:tbl>
    <w:p>
      <w:r>
        <w:rPr/>
        <w:t>Secretary: [name] Draft to Chair: [date]. Circulated: [date]. Approved: [date of next meeting].</w:t>
      </w:r>
    </w:p>
    <w:p>
      <w:r>
        <w:rPr>
          <w:i/>
        </w:rPr>
        <w:t>Notes for secretaries (delete before circulation): write in the past tense and third person; summarise discussion without attribution unless a member asks for their view to be recorded; every action has one named owner and a date; use the standard verbs in capitals; number minutes continuously through the year; reserved business is minuted on a separate sheet labelled Confidential. See the Committee Handbook.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template</dc:title>
  <dc:subject/>
  <dc:creator>Gudrik Bannerstone</dc:creator>
  <cp:keywords/>
  <dc:description>generated by python-docx</dc:description>
  <cp:lastModifiedBy>Gudrik Bannerstone</cp:lastModifiedBy>
  <cp:revision>1</cp:revision>
  <dcterms:created xsi:type="dcterms:W3CDTF">2024-09-15T10:30:00Z</dcterms:created>
  <dcterms:modified xsi:type="dcterms:W3CDTF">2024-09-15T10:30:00Z</dcterms:modified>
  <cp:category>Internal</cp:category>
</cp:coreProperties>
</file>