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EAFD" w14:textId="15765785" w:rsidR="00963F36" w:rsidRDefault="00963F36" w:rsidP="00CD3055">
      <w:pPr>
        <w:pStyle w:val="Title"/>
        <w:jc w:val="center"/>
      </w:pPr>
      <w:r w:rsidRPr="00963F36">
        <w:t>BLE NOTES</w:t>
      </w:r>
    </w:p>
    <w:p w14:paraId="780843E8" w14:textId="4CE73E8F" w:rsidR="00CD3055" w:rsidRPr="00CD3055" w:rsidRDefault="00CD3055" w:rsidP="00CD3055">
      <w:pPr>
        <w:pStyle w:val="Heading2"/>
      </w:pPr>
      <w:r>
        <w:t>Resources</w:t>
      </w:r>
    </w:p>
    <w:p w14:paraId="59AB61E3" w14:textId="714C063C" w:rsidR="00CD3055" w:rsidRDefault="00CD3055">
      <w:r>
        <w:t xml:space="preserve">Basically all the code used is from here </w:t>
      </w:r>
      <w:hyperlink r:id="rId9" w:history="1">
        <w:r w:rsidRPr="00A21311">
          <w:rPr>
            <w:rStyle w:val="Hyperlink"/>
          </w:rPr>
          <w:t>https://learn.microsoft.com/en-us/windows/uwp/devices-sensors/bluetooth-low-energy-overview</w:t>
        </w:r>
      </w:hyperlink>
      <w:r>
        <w:t xml:space="preserve"> and </w:t>
      </w:r>
      <w:hyperlink r:id="rId10" w:history="1">
        <w:r w:rsidRPr="00A21311">
          <w:rPr>
            <w:rStyle w:val="Hyperlink"/>
          </w:rPr>
          <w:t>https://learn.microsoft.com/en-us/windows/uwp/devices-sensors/gatt-client</w:t>
        </w:r>
      </w:hyperlink>
    </w:p>
    <w:p w14:paraId="1F94CD13" w14:textId="0C982496" w:rsidR="00CD3055" w:rsidRDefault="00CD3055"/>
    <w:p w14:paraId="43C03A7A" w14:textId="009DACEB" w:rsidR="00CD3055" w:rsidRDefault="00CD3055">
      <w:r>
        <w:t xml:space="preserve">This tutorial is very good </w:t>
      </w:r>
      <w:hyperlink r:id="rId11" w:history="1">
        <w:r w:rsidRPr="00A21311">
          <w:rPr>
            <w:rStyle w:val="Hyperlink"/>
          </w:rPr>
          <w:t>https://www.youtube.com/watch?v=CozmqN_iwNs</w:t>
        </w:r>
      </w:hyperlink>
    </w:p>
    <w:p w14:paraId="1B0EE322" w14:textId="3BFF5D42" w:rsidR="00CD3055" w:rsidRDefault="00CD3055"/>
    <w:p w14:paraId="4EA9750F" w14:textId="55FC9BB6" w:rsidR="00CD3055" w:rsidRDefault="00CD3055"/>
    <w:p w14:paraId="56EE7819" w14:textId="6C437E66" w:rsidR="00CD3055" w:rsidRDefault="00CD3055" w:rsidP="00CD3055">
      <w:pPr>
        <w:pStyle w:val="Heading2"/>
      </w:pPr>
      <w:r>
        <w:t>Understanding the Bluetooth</w:t>
      </w:r>
    </w:p>
    <w:p w14:paraId="4D1D5F49" w14:textId="2339A622" w:rsidR="00963F36" w:rsidRDefault="00963F36">
      <w:r>
        <w:t xml:space="preserve">The server is </w:t>
      </w:r>
      <w:r w:rsidR="00CD3055">
        <w:t xml:space="preserve">the </w:t>
      </w:r>
      <w:r>
        <w:t xml:space="preserve">heart rate </w:t>
      </w:r>
      <w:r w:rsidR="00452291">
        <w:t>monitor,</w:t>
      </w:r>
      <w:r>
        <w:t xml:space="preserve"> and the client is our </w:t>
      </w:r>
      <w:proofErr w:type="gramStart"/>
      <w:r>
        <w:t>application</w:t>
      </w:r>
      <w:proofErr w:type="gramEnd"/>
    </w:p>
    <w:p w14:paraId="75A72284" w14:textId="0133183E" w:rsidR="000D7221" w:rsidRDefault="000D7221">
      <w:r>
        <w:t>In terms of Bluetooth the client is called the “central” and the server “peripheral”</w:t>
      </w:r>
    </w:p>
    <w:p w14:paraId="28723E05" w14:textId="419430FA" w:rsidR="00FA3730" w:rsidRDefault="00FA3730"/>
    <w:p w14:paraId="6D27CDC5" w14:textId="5DC71A8F" w:rsidR="00D42709" w:rsidRDefault="00D42709" w:rsidP="00E46584">
      <w:pPr>
        <w:pStyle w:val="Heading2"/>
      </w:pPr>
      <w:r>
        <w:t>GATT</w:t>
      </w:r>
    </w:p>
    <w:p w14:paraId="3A52CDA5" w14:textId="715D3365" w:rsidR="00D42709" w:rsidRPr="00D42709" w:rsidRDefault="00D42709" w:rsidP="00D42709">
      <w:r>
        <w:t>GATT is what the centrals uses to interface with the peripheral to get more interesting and useful data.</w:t>
      </w:r>
    </w:p>
    <w:p w14:paraId="2035B34E" w14:textId="531D79EB" w:rsidR="000D7221" w:rsidRDefault="00FA3730">
      <w:r>
        <w:t xml:space="preserve">It stores </w:t>
      </w:r>
      <w:r w:rsidRPr="00DF3845">
        <w:rPr>
          <w:b/>
          <w:bCs/>
        </w:rPr>
        <w:t>service</w:t>
      </w:r>
      <w:r w:rsidR="00F00F7A">
        <w:rPr>
          <w:b/>
          <w:bCs/>
        </w:rPr>
        <w:t>s</w:t>
      </w:r>
      <w:r>
        <w:t xml:space="preserve"> tha</w:t>
      </w:r>
      <w:r w:rsidR="00CE00FB">
        <w:t>t categorize the different types of data that a central might be interested in.</w:t>
      </w:r>
    </w:p>
    <w:p w14:paraId="1162D478" w14:textId="475E6C10" w:rsidR="00CE00FB" w:rsidRDefault="006D6AB4">
      <w:r>
        <w:t xml:space="preserve">In those services are </w:t>
      </w:r>
      <w:r w:rsidRPr="00DF3845">
        <w:rPr>
          <w:b/>
          <w:bCs/>
        </w:rPr>
        <w:t>characteristics</w:t>
      </w:r>
      <w:r>
        <w:t xml:space="preserve"> that store </w:t>
      </w:r>
      <w:r w:rsidR="00DF3845">
        <w:t>values for specific service categories</w:t>
      </w:r>
    </w:p>
    <w:p w14:paraId="0722305E" w14:textId="47059D15" w:rsidR="006465D2" w:rsidRDefault="00DF3845">
      <w:r>
        <w:t>Each characteristic has read write and notify</w:t>
      </w:r>
      <w:r w:rsidR="006465D2">
        <w:t xml:space="preserve"> </w:t>
      </w:r>
      <w:proofErr w:type="gramStart"/>
      <w:r w:rsidR="006465D2">
        <w:t>setting</w:t>
      </w:r>
      <w:proofErr w:type="gramEnd"/>
    </w:p>
    <w:p w14:paraId="5383CD87" w14:textId="25AFF8D9" w:rsidR="00A50E90" w:rsidRDefault="006465D2">
      <w:r w:rsidRPr="006465D2">
        <w:rPr>
          <w:b/>
          <w:bCs/>
        </w:rPr>
        <w:t>Notify</w:t>
      </w:r>
      <w:r>
        <w:t xml:space="preserve"> tells the peripheral to send a signal to </w:t>
      </w:r>
      <w:r w:rsidR="008E2784">
        <w:t xml:space="preserve">the central that is connected and subscribed to a characteristic, whenever </w:t>
      </w:r>
      <w:r w:rsidR="00E46584">
        <w:t>the value</w:t>
      </w:r>
      <w:r w:rsidR="008E2784">
        <w:t xml:space="preserve"> is updated</w:t>
      </w:r>
      <w:r w:rsidR="00A50E90">
        <w:t>.</w:t>
      </w:r>
    </w:p>
    <w:p w14:paraId="109DF17D" w14:textId="6AEA551A" w:rsidR="00CD3055" w:rsidRDefault="00CD3055">
      <w:r>
        <w:t xml:space="preserve">When trying to use the application, do not already pair the HR monitor with the computer because it </w:t>
      </w:r>
      <w:r w:rsidR="00A50E90">
        <w:t>can only have on connection at a time.</w:t>
      </w:r>
    </w:p>
    <w:p w14:paraId="3ACFB018" w14:textId="4CA3670E" w:rsidR="00E46584" w:rsidRDefault="00E46584"/>
    <w:p w14:paraId="33B551DD" w14:textId="70A562AD" w:rsidR="00E46584" w:rsidRDefault="00E46584" w:rsidP="00E46584">
      <w:pPr>
        <w:pStyle w:val="Heading3"/>
      </w:pPr>
      <w:r>
        <w:t>UUID</w:t>
      </w:r>
    </w:p>
    <w:p w14:paraId="13C76ACE" w14:textId="30BFA8FB" w:rsidR="00E46584" w:rsidRPr="00E46584" w:rsidRDefault="00641739" w:rsidP="00E46584">
      <w:r>
        <w:t>128 bit Universally unique identifier</w:t>
      </w:r>
      <w:r w:rsidR="00B751D7">
        <w:t xml:space="preserve"> used to distinguish between centrals, peripheral, advertisements </w:t>
      </w:r>
      <w:proofErr w:type="spellStart"/>
      <w:proofErr w:type="gramStart"/>
      <w:r w:rsidR="00B751D7">
        <w:t>ect</w:t>
      </w:r>
      <w:proofErr w:type="spellEnd"/>
      <w:proofErr w:type="gramEnd"/>
    </w:p>
    <w:p w14:paraId="7D62724A" w14:textId="44C785BB" w:rsidR="00CD3055" w:rsidRDefault="00CD3055"/>
    <w:p w14:paraId="356232B9" w14:textId="22D6F638" w:rsidR="00CD3055" w:rsidRDefault="00CD3055" w:rsidP="00CD3055">
      <w:pPr>
        <w:pStyle w:val="Heading2"/>
      </w:pPr>
      <w:r>
        <w:t>Setting Up References</w:t>
      </w:r>
    </w:p>
    <w:p w14:paraId="212405A6" w14:textId="73BF5D72" w:rsidR="00963F36" w:rsidRDefault="00CD3055">
      <w:r>
        <w:t xml:space="preserve">We need some references to libraries with device watcher. Need to add System.Runtime.WindowsRuntime.dll and </w:t>
      </w:r>
      <w:proofErr w:type="spellStart"/>
      <w:r>
        <w:t>Windows.winmd</w:t>
      </w:r>
      <w:proofErr w:type="spellEnd"/>
      <w:r>
        <w:t>.</w:t>
      </w:r>
    </w:p>
    <w:p w14:paraId="5F9550C8" w14:textId="7E48F033" w:rsidR="00CD3055" w:rsidRDefault="00CD3055"/>
    <w:p w14:paraId="4F33CE23" w14:textId="5E7F237C" w:rsidR="00CD3055" w:rsidRDefault="00CD3055" w:rsidP="00CD3055">
      <w:pPr>
        <w:pStyle w:val="Heading1"/>
      </w:pPr>
      <w:r>
        <w:t>Services</w:t>
      </w:r>
    </w:p>
    <w:p w14:paraId="684AC866" w14:textId="77777777" w:rsidR="00963F36" w:rsidRDefault="00963F36"/>
    <w:p w14:paraId="6A9E5CC8" w14:textId="7DF98406" w:rsidR="00B21BAC" w:rsidRDefault="00656029">
      <w:r w:rsidRPr="00656029">
        <w:lastRenderedPageBreak/>
        <w:drawing>
          <wp:inline distT="0" distB="0" distL="0" distR="0" wp14:anchorId="5BB52C7E" wp14:editId="5078B4D7">
            <wp:extent cx="3515216" cy="181000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91C1" w14:textId="78023688" w:rsidR="00656029" w:rsidRDefault="00656029">
      <w:r>
        <w:t>These are the specific services. We want the 180d</w:t>
      </w:r>
      <w:r w:rsidR="00CD3055">
        <w:t xml:space="preserve"> as this service is specifically for heart rate </w:t>
      </w:r>
      <w:proofErr w:type="gramStart"/>
      <w:r w:rsidR="00CD3055">
        <w:t>services</w:t>
      </w:r>
      <w:proofErr w:type="gramEnd"/>
    </w:p>
    <w:p w14:paraId="43215230" w14:textId="3A88FE0C" w:rsidR="00656029" w:rsidRDefault="00656029">
      <w:hyperlink r:id="rId13" w:history="1">
        <w:r w:rsidRPr="00A21311">
          <w:rPr>
            <w:rStyle w:val="Hyperlink"/>
          </w:rPr>
          <w:t>https://btprodspecificationrefs.</w:t>
        </w:r>
        <w:r w:rsidRPr="00A21311">
          <w:rPr>
            <w:rStyle w:val="Hyperlink"/>
          </w:rPr>
          <w:t>b</w:t>
        </w:r>
        <w:r w:rsidRPr="00A21311">
          <w:rPr>
            <w:rStyle w:val="Hyperlink"/>
          </w:rPr>
          <w:t>lob.core.windows.net/assigned-numbers/Assigned%20Number%20Types/Assigned%20Numbers.pdf</w:t>
        </w:r>
      </w:hyperlink>
    </w:p>
    <w:p w14:paraId="3486E0E3" w14:textId="4CC6C9ED" w:rsidR="00656029" w:rsidRDefault="00656029"/>
    <w:p w14:paraId="5DAA326D" w14:textId="7284D8F6" w:rsidR="00656029" w:rsidRDefault="00656029">
      <w:r w:rsidRPr="00656029">
        <w:drawing>
          <wp:inline distT="0" distB="0" distL="0" distR="0" wp14:anchorId="6D844E4D" wp14:editId="64F9588B">
            <wp:extent cx="5731510" cy="360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85EA" w14:textId="48759DE2" w:rsidR="00656029" w:rsidRDefault="00656029"/>
    <w:p w14:paraId="15D7D286" w14:textId="1AE0D5C4" w:rsidR="003C7B2A" w:rsidRDefault="00452291" w:rsidP="00CD3055">
      <w:pPr>
        <w:pStyle w:val="Heading1"/>
      </w:pPr>
      <w:r>
        <w:t>Characteristic Properties</w:t>
      </w:r>
    </w:p>
    <w:p w14:paraId="4902488A" w14:textId="77A5B464" w:rsidR="003C7B2A" w:rsidRDefault="003C7B2A"/>
    <w:p w14:paraId="026AC931" w14:textId="3E758FD1" w:rsidR="003C7B2A" w:rsidRDefault="003C7B2A">
      <w:r>
        <w:t>Th</w:t>
      </w:r>
      <w:r w:rsidR="00CD3055">
        <w:t xml:space="preserve">ese are </w:t>
      </w:r>
      <w:r>
        <w:t xml:space="preserve">the properties of </w:t>
      </w:r>
      <w:proofErr w:type="gramStart"/>
      <w:r>
        <w:t>180d</w:t>
      </w:r>
      <w:proofErr w:type="gramEnd"/>
    </w:p>
    <w:p w14:paraId="1FD3933C" w14:textId="04A0FEBC" w:rsidR="003C7B2A" w:rsidRDefault="003C7B2A">
      <w:r w:rsidRPr="003C7B2A">
        <w:drawing>
          <wp:inline distT="0" distB="0" distL="0" distR="0" wp14:anchorId="1C34D6A1" wp14:editId="321AAC31">
            <wp:extent cx="2695951" cy="2000529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2EC4" w14:textId="3E8483A1" w:rsidR="00FE7533" w:rsidRDefault="00452291">
      <w:r>
        <w:t xml:space="preserve">We want the property that has the notify </w:t>
      </w:r>
      <w:proofErr w:type="gramStart"/>
      <w:r>
        <w:t>flag</w:t>
      </w:r>
      <w:proofErr w:type="gramEnd"/>
    </w:p>
    <w:p w14:paraId="76509977" w14:textId="0D1C66B1" w:rsidR="00CD3055" w:rsidRDefault="00CD3055"/>
    <w:p w14:paraId="159C3C8A" w14:textId="2FA8D05C" w:rsidR="00CD3055" w:rsidRDefault="00CD3055" w:rsidP="00CD3055">
      <w:pPr>
        <w:pStyle w:val="Heading1"/>
      </w:pPr>
      <w:r>
        <w:t>Extracting the Heart Rate</w:t>
      </w:r>
    </w:p>
    <w:p w14:paraId="7A4E22A0" w14:textId="22933FB9" w:rsidR="00452291" w:rsidRDefault="00452291" w:rsidP="00452291"/>
    <w:p w14:paraId="59CC06E5" w14:textId="77777777" w:rsidR="00452291" w:rsidRDefault="00452291" w:rsidP="00452291">
      <w:r>
        <w:t xml:space="preserve">Value is 16 bits for </w:t>
      </w:r>
      <w:proofErr w:type="gramStart"/>
      <w:r>
        <w:t>HR</w:t>
      </w:r>
      <w:proofErr w:type="gramEnd"/>
    </w:p>
    <w:p w14:paraId="0331597C" w14:textId="77777777" w:rsidR="00452291" w:rsidRDefault="00452291" w:rsidP="00452291">
      <w:r>
        <w:t xml:space="preserve">First 8 bits are </w:t>
      </w:r>
      <w:proofErr w:type="gramStart"/>
      <w:r>
        <w:t>flags</w:t>
      </w:r>
      <w:proofErr w:type="gramEnd"/>
    </w:p>
    <w:p w14:paraId="174298CE" w14:textId="77777777" w:rsidR="00452291" w:rsidRDefault="00452291" w:rsidP="00452291">
      <w:r>
        <w:t xml:space="preserve">Next 8 bits are measurement </w:t>
      </w:r>
      <w:proofErr w:type="gramStart"/>
      <w:r>
        <w:t>value</w:t>
      </w:r>
      <w:proofErr w:type="gramEnd"/>
    </w:p>
    <w:p w14:paraId="4373EDD6" w14:textId="52A58889" w:rsidR="00CD3055" w:rsidRPr="00CD3055" w:rsidRDefault="00452291" w:rsidP="00CD3055">
      <w:r w:rsidRPr="00452291">
        <w:lastRenderedPageBreak/>
        <w:drawing>
          <wp:inline distT="0" distB="0" distL="0" distR="0" wp14:anchorId="3373C530" wp14:editId="6ACF18A9">
            <wp:extent cx="3462867" cy="2818978"/>
            <wp:effectExtent l="0" t="0" r="4445" b="63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62" cy="282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F33" w14:textId="7D466680" w:rsidR="00963F36" w:rsidRDefault="00963F36"/>
    <w:sectPr w:rsidR="0096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CADB1" w14:textId="77777777" w:rsidR="00963F36" w:rsidRDefault="00963F36" w:rsidP="00963F36">
      <w:pPr>
        <w:spacing w:after="0" w:line="240" w:lineRule="auto"/>
      </w:pPr>
      <w:r>
        <w:separator/>
      </w:r>
    </w:p>
  </w:endnote>
  <w:endnote w:type="continuationSeparator" w:id="0">
    <w:p w14:paraId="1CAAA850" w14:textId="77777777" w:rsidR="00963F36" w:rsidRDefault="00963F36" w:rsidP="0096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6647D" w14:textId="77777777" w:rsidR="00963F36" w:rsidRDefault="00963F36" w:rsidP="00963F36">
      <w:pPr>
        <w:spacing w:after="0" w:line="240" w:lineRule="auto"/>
      </w:pPr>
      <w:r>
        <w:separator/>
      </w:r>
    </w:p>
  </w:footnote>
  <w:footnote w:type="continuationSeparator" w:id="0">
    <w:p w14:paraId="5672209D" w14:textId="77777777" w:rsidR="00963F36" w:rsidRDefault="00963F36" w:rsidP="00963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MTY3NzawNDI1NjJQ0lEKTi0uzszPAykwrAUAEjw2EywAAAA="/>
  </w:docVars>
  <w:rsids>
    <w:rsidRoot w:val="00656029"/>
    <w:rsid w:val="000D7221"/>
    <w:rsid w:val="0027637B"/>
    <w:rsid w:val="003C7B2A"/>
    <w:rsid w:val="00452291"/>
    <w:rsid w:val="00641739"/>
    <w:rsid w:val="006465D2"/>
    <w:rsid w:val="00656029"/>
    <w:rsid w:val="006D6AB4"/>
    <w:rsid w:val="008E2784"/>
    <w:rsid w:val="00963F36"/>
    <w:rsid w:val="00A50E90"/>
    <w:rsid w:val="00B21BAC"/>
    <w:rsid w:val="00B751D7"/>
    <w:rsid w:val="00CD3055"/>
    <w:rsid w:val="00CE00FB"/>
    <w:rsid w:val="00D42709"/>
    <w:rsid w:val="00DF3845"/>
    <w:rsid w:val="00E46584"/>
    <w:rsid w:val="00F00F7A"/>
    <w:rsid w:val="00FA3730"/>
    <w:rsid w:val="00F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163E"/>
  <w15:chartTrackingRefBased/>
  <w15:docId w15:val="{BB0F55DD-88E9-49B7-8E08-A0A7709C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0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0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36"/>
  </w:style>
  <w:style w:type="paragraph" w:styleId="Footer">
    <w:name w:val="footer"/>
    <w:basedOn w:val="Normal"/>
    <w:link w:val="FooterChar"/>
    <w:uiPriority w:val="99"/>
    <w:unhideWhenUsed/>
    <w:rsid w:val="0096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F36"/>
  </w:style>
  <w:style w:type="character" w:customStyle="1" w:styleId="Heading1Char">
    <w:name w:val="Heading 1 Char"/>
    <w:basedOn w:val="DefaultParagraphFont"/>
    <w:link w:val="Heading1"/>
    <w:uiPriority w:val="9"/>
    <w:rsid w:val="00CD3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3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5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tprodspecificationrefs.blob.core.windows.net/assigned-numbers/Assigned%20Number%20Types/Assigned%20Numbers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CozmqN_iwN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learn.microsoft.com/en-us/windows/uwp/devices-sensors/gatt-client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.microsoft.com/en-us/windows/uwp/devices-sensors/bluetooth-low-energy-overview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29E890B1677942AC5CC5B4ACED935E" ma:contentTypeVersion="15" ma:contentTypeDescription="Create a new document." ma:contentTypeScope="" ma:versionID="705ba006685943e3476c1399a8c315da">
  <xsd:schema xmlns:xsd="http://www.w3.org/2001/XMLSchema" xmlns:xs="http://www.w3.org/2001/XMLSchema" xmlns:p="http://schemas.microsoft.com/office/2006/metadata/properties" xmlns:ns3="a5f30f06-3ff7-49e3-bc32-23ae53d395df" xmlns:ns4="b0358a3f-35e9-43e8-92b1-81a7ee99952e" targetNamespace="http://schemas.microsoft.com/office/2006/metadata/properties" ma:root="true" ma:fieldsID="d2e7dd6b554082763d7322ad7d1e2718" ns3:_="" ns4:_="">
    <xsd:import namespace="a5f30f06-3ff7-49e3-bc32-23ae53d395df"/>
    <xsd:import namespace="b0358a3f-35e9-43e8-92b1-81a7ee999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0f06-3ff7-49e3-bc32-23ae53d3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58a3f-35e9-43e8-92b1-81a7ee999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f30f06-3ff7-49e3-bc32-23ae53d395df" xsi:nil="true"/>
  </documentManagement>
</p:properties>
</file>

<file path=customXml/itemProps1.xml><?xml version="1.0" encoding="utf-8"?>
<ds:datastoreItem xmlns:ds="http://schemas.openxmlformats.org/officeDocument/2006/customXml" ds:itemID="{252F177C-3437-472E-B0AB-97CB10E4B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f30f06-3ff7-49e3-bc32-23ae53d395df"/>
    <ds:schemaRef ds:uri="b0358a3f-35e9-43e8-92b1-81a7ee999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D576D-CF8E-44AF-875B-2184D888CF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BE015-992B-4692-B87C-7EC1FCFF13F3}">
  <ds:schemaRefs>
    <ds:schemaRef ds:uri="http://purl.org/dc/dcmitype/"/>
    <ds:schemaRef ds:uri="http://schemas.openxmlformats.org/package/2006/metadata/core-properties"/>
    <ds:schemaRef ds:uri="a5f30f06-3ff7-49e3-bc32-23ae53d395df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b0358a3f-35e9-43e8-92b1-81a7ee99952e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DUNNE, JOE A.D. (Student)</dc:creator>
  <cp:keywords/>
  <dc:description/>
  <cp:lastModifiedBy>DUNNE, JOE A.D. (Student)</cp:lastModifiedBy>
  <cp:revision>2</cp:revision>
  <dcterms:created xsi:type="dcterms:W3CDTF">2023-02-22T15:17:00Z</dcterms:created>
  <dcterms:modified xsi:type="dcterms:W3CDTF">2023-02-22T15:17:00Z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0x0101004F29E890B1677942AC5CC5B4ACED935E</vt:lpwstr>
  </property>
</Properties>
</file>