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3A96F1" w14:textId="77777777" w:rsidR="009D658A" w:rsidRPr="00263871" w:rsidRDefault="009D658A" w:rsidP="003864F1">
      <w:pPr>
        <w:spacing w:line="276" w:lineRule="auto"/>
        <w:jc w:val="center"/>
        <w:rPr>
          <w:rFonts w:ascii="Times New Roman" w:hAnsi="Times New Roman" w:cs="Times New Roman"/>
          <w:b/>
          <w:color w:val="000000" w:themeColor="text1"/>
          <w:sz w:val="24"/>
        </w:rPr>
      </w:pPr>
      <w:r w:rsidRPr="00263871">
        <w:rPr>
          <w:rFonts w:ascii="Times New Roman" w:hAnsi="Times New Roman" w:cs="Times New Roman"/>
          <w:b/>
          <w:color w:val="000000" w:themeColor="text1"/>
          <w:sz w:val="24"/>
        </w:rPr>
        <w:t>GUIA DE EJERCICIOS CITAS TEXTUALES E INDIRECTAS</w:t>
      </w:r>
    </w:p>
    <w:p w14:paraId="73222EBC" w14:textId="20D8DE48" w:rsidR="006504AD" w:rsidRPr="00263871" w:rsidRDefault="006504AD" w:rsidP="003864F1">
      <w:pPr>
        <w:spacing w:line="276" w:lineRule="auto"/>
        <w:rPr>
          <w:rFonts w:ascii="Times New Roman" w:hAnsi="Times New Roman" w:cs="Times New Roman"/>
          <w:color w:val="000000" w:themeColor="text1"/>
        </w:rPr>
      </w:pPr>
      <w:r w:rsidRPr="00263871">
        <w:rPr>
          <w:rFonts w:ascii="Times New Roman" w:hAnsi="Times New Roman" w:cs="Times New Roman"/>
          <w:color w:val="000000" w:themeColor="text1"/>
        </w:rPr>
        <w:t xml:space="preserve">INSTRUCCIONES. </w:t>
      </w:r>
      <w:r w:rsidRPr="00263871">
        <w:rPr>
          <w:rFonts w:ascii="Times New Roman" w:hAnsi="Times New Roman" w:cs="Times New Roman"/>
          <w:b/>
          <w:color w:val="000000" w:themeColor="text1"/>
        </w:rPr>
        <w:t>Elabor</w:t>
      </w:r>
      <w:r w:rsidR="00205E43" w:rsidRPr="00263871">
        <w:rPr>
          <w:rFonts w:ascii="Times New Roman" w:hAnsi="Times New Roman" w:cs="Times New Roman"/>
          <w:b/>
          <w:color w:val="000000" w:themeColor="text1"/>
        </w:rPr>
        <w:t xml:space="preserve">a </w:t>
      </w:r>
      <w:r w:rsidR="00F22850">
        <w:rPr>
          <w:rFonts w:ascii="Times New Roman" w:hAnsi="Times New Roman" w:cs="Times New Roman"/>
          <w:b/>
          <w:color w:val="000000" w:themeColor="text1"/>
        </w:rPr>
        <w:t>tres</w:t>
      </w:r>
      <w:r w:rsidR="00F4473D">
        <w:rPr>
          <w:rFonts w:ascii="Times New Roman" w:hAnsi="Times New Roman" w:cs="Times New Roman"/>
          <w:b/>
          <w:color w:val="000000" w:themeColor="text1"/>
        </w:rPr>
        <w:t xml:space="preserve"> ejemplos de citas según el ejemplo planteado en clase</w:t>
      </w:r>
      <w:r w:rsidR="00F22850">
        <w:rPr>
          <w:rFonts w:ascii="Times New Roman" w:hAnsi="Times New Roman" w:cs="Times New Roman"/>
          <w:b/>
          <w:color w:val="000000" w:themeColor="text1"/>
        </w:rPr>
        <w:t xml:space="preserve"> y del recurso adicional. Usa la herramienta automática de Word tanto para citas como para la referencia.</w:t>
      </w:r>
    </w:p>
    <w:p w14:paraId="0167E0B4" w14:textId="77777777" w:rsidR="00205E43" w:rsidRPr="00263871" w:rsidRDefault="00205E43" w:rsidP="003864F1">
      <w:pPr>
        <w:spacing w:line="276" w:lineRule="auto"/>
        <w:rPr>
          <w:rFonts w:ascii="Times New Roman" w:hAnsi="Times New Roman" w:cs="Times New Roman"/>
          <w:color w:val="000000" w:themeColor="text1"/>
        </w:rPr>
      </w:pPr>
    </w:p>
    <w:p w14:paraId="09241D5B" w14:textId="77777777" w:rsidR="006504AD" w:rsidRPr="00263871" w:rsidRDefault="006504AD" w:rsidP="003864F1">
      <w:pPr>
        <w:spacing w:line="276" w:lineRule="auto"/>
        <w:jc w:val="center"/>
        <w:rPr>
          <w:rFonts w:ascii="Times New Roman" w:hAnsi="Times New Roman" w:cs="Times New Roman"/>
          <w:b/>
          <w:color w:val="000000" w:themeColor="text1"/>
          <w:sz w:val="24"/>
        </w:rPr>
      </w:pPr>
      <w:r w:rsidRPr="00263871">
        <w:rPr>
          <w:rFonts w:ascii="Times New Roman" w:hAnsi="Times New Roman" w:cs="Times New Roman"/>
          <w:b/>
          <w:color w:val="000000" w:themeColor="text1"/>
          <w:sz w:val="24"/>
        </w:rPr>
        <w:t>El divorcio</w:t>
      </w:r>
    </w:p>
    <w:p w14:paraId="4986D5DF" w14:textId="77777777" w:rsidR="00205E43" w:rsidRPr="00263871" w:rsidRDefault="00205E43" w:rsidP="003864F1">
      <w:pPr>
        <w:spacing w:line="276" w:lineRule="auto"/>
        <w:rPr>
          <w:rFonts w:ascii="Times New Roman" w:hAnsi="Times New Roman" w:cs="Times New Roman"/>
          <w:b/>
          <w:color w:val="000000" w:themeColor="text1"/>
          <w:sz w:val="24"/>
        </w:rPr>
      </w:pPr>
    </w:p>
    <w:p w14:paraId="54C798A0" w14:textId="77777777" w:rsidR="006504AD" w:rsidRPr="00263871" w:rsidRDefault="006504AD" w:rsidP="003864F1">
      <w:pPr>
        <w:spacing w:line="276" w:lineRule="auto"/>
        <w:rPr>
          <w:rFonts w:ascii="Times New Roman" w:hAnsi="Times New Roman" w:cs="Times New Roman"/>
          <w:color w:val="000000" w:themeColor="text1"/>
        </w:rPr>
      </w:pPr>
      <w:r w:rsidRPr="00263871">
        <w:rPr>
          <w:rFonts w:ascii="Times New Roman" w:hAnsi="Times New Roman" w:cs="Times New Roman"/>
          <w:color w:val="000000" w:themeColor="text1"/>
        </w:rPr>
        <w:t xml:space="preserve">Con motivo de </w:t>
      </w:r>
      <w:r w:rsidRPr="00263871">
        <w:rPr>
          <w:rFonts w:ascii="Times New Roman" w:hAnsi="Times New Roman" w:cs="Times New Roman"/>
          <w:i/>
          <w:color w:val="000000" w:themeColor="text1"/>
        </w:rPr>
        <w:t>Las jornadas de la mujer</w:t>
      </w:r>
      <w:r w:rsidRPr="00263871">
        <w:rPr>
          <w:rFonts w:ascii="Times New Roman" w:hAnsi="Times New Roman" w:cs="Times New Roman"/>
          <w:color w:val="000000" w:themeColor="text1"/>
        </w:rPr>
        <w:t>, se habla del divorcio como uno de los privilegios a que</w:t>
      </w:r>
      <w:r w:rsidR="00205E43" w:rsidRPr="00263871">
        <w:rPr>
          <w:rFonts w:ascii="Times New Roman" w:hAnsi="Times New Roman" w:cs="Times New Roman"/>
          <w:color w:val="000000" w:themeColor="text1"/>
        </w:rPr>
        <w:t xml:space="preserve"> </w:t>
      </w:r>
      <w:r w:rsidRPr="00263871">
        <w:rPr>
          <w:rFonts w:ascii="Times New Roman" w:hAnsi="Times New Roman" w:cs="Times New Roman"/>
          <w:color w:val="000000" w:themeColor="text1"/>
        </w:rPr>
        <w:t>ellas o la pareja han tenido acceso. Efectivamente, la democracia trajo muchas cosas, pero las trajo</w:t>
      </w:r>
      <w:r w:rsidR="00205E43" w:rsidRPr="00263871">
        <w:rPr>
          <w:rFonts w:ascii="Times New Roman" w:hAnsi="Times New Roman" w:cs="Times New Roman"/>
          <w:color w:val="000000" w:themeColor="text1"/>
        </w:rPr>
        <w:t xml:space="preserve"> </w:t>
      </w:r>
      <w:r w:rsidRPr="00263871">
        <w:rPr>
          <w:rFonts w:ascii="Times New Roman" w:hAnsi="Times New Roman" w:cs="Times New Roman"/>
          <w:color w:val="000000" w:themeColor="text1"/>
        </w:rPr>
        <w:t>un poco caras. Como dice un gran especialista en el tema, los pobres no se divorcian. Y no se</w:t>
      </w:r>
      <w:r w:rsidR="00205E43" w:rsidRPr="00263871">
        <w:rPr>
          <w:rFonts w:ascii="Times New Roman" w:hAnsi="Times New Roman" w:cs="Times New Roman"/>
          <w:color w:val="000000" w:themeColor="text1"/>
        </w:rPr>
        <w:t xml:space="preserve"> </w:t>
      </w:r>
      <w:r w:rsidRPr="00263871">
        <w:rPr>
          <w:rFonts w:ascii="Times New Roman" w:hAnsi="Times New Roman" w:cs="Times New Roman"/>
          <w:color w:val="000000" w:themeColor="text1"/>
        </w:rPr>
        <w:t>divorcian, en muchos casos, porque no pueden, claro. Aquí estaría la explicación de mucha</w:t>
      </w:r>
      <w:r w:rsidR="00205E43" w:rsidRPr="00263871">
        <w:rPr>
          <w:rFonts w:ascii="Times New Roman" w:hAnsi="Times New Roman" w:cs="Times New Roman"/>
          <w:color w:val="000000" w:themeColor="text1"/>
        </w:rPr>
        <w:t xml:space="preserve"> </w:t>
      </w:r>
      <w:r w:rsidRPr="00263871">
        <w:rPr>
          <w:rFonts w:ascii="Times New Roman" w:hAnsi="Times New Roman" w:cs="Times New Roman"/>
          <w:color w:val="000000" w:themeColor="text1"/>
        </w:rPr>
        <w:t>violencia matrimonial que los periódicos no explican.</w:t>
      </w:r>
    </w:p>
    <w:p w14:paraId="083714BC" w14:textId="77777777" w:rsidR="00205E43" w:rsidRPr="00263871" w:rsidRDefault="00205E43" w:rsidP="003864F1">
      <w:pPr>
        <w:spacing w:line="276" w:lineRule="auto"/>
        <w:rPr>
          <w:rFonts w:ascii="Times New Roman" w:hAnsi="Times New Roman" w:cs="Times New Roman"/>
          <w:color w:val="000000" w:themeColor="text1"/>
        </w:rPr>
      </w:pPr>
    </w:p>
    <w:p w14:paraId="44232545" w14:textId="77777777" w:rsidR="006504AD" w:rsidRPr="00263871" w:rsidRDefault="006504AD" w:rsidP="003864F1">
      <w:pPr>
        <w:spacing w:line="276" w:lineRule="auto"/>
        <w:rPr>
          <w:rFonts w:ascii="Times New Roman" w:hAnsi="Times New Roman" w:cs="Times New Roman"/>
          <w:color w:val="000000" w:themeColor="text1"/>
        </w:rPr>
      </w:pPr>
      <w:r w:rsidRPr="00263871">
        <w:rPr>
          <w:rFonts w:ascii="Times New Roman" w:hAnsi="Times New Roman" w:cs="Times New Roman"/>
          <w:color w:val="000000" w:themeColor="text1"/>
        </w:rPr>
        <w:t>El divorcio supone un gran avance social siempre que sea para todos, es decir, barato y</w:t>
      </w:r>
      <w:r w:rsidR="00205E43" w:rsidRPr="00263871">
        <w:rPr>
          <w:rFonts w:ascii="Times New Roman" w:hAnsi="Times New Roman" w:cs="Times New Roman"/>
          <w:color w:val="000000" w:themeColor="text1"/>
        </w:rPr>
        <w:t xml:space="preserve"> </w:t>
      </w:r>
      <w:r w:rsidRPr="00263871">
        <w:rPr>
          <w:rFonts w:ascii="Times New Roman" w:hAnsi="Times New Roman" w:cs="Times New Roman"/>
          <w:color w:val="000000" w:themeColor="text1"/>
        </w:rPr>
        <w:t>fácil. De otro modo, se convierte en un privilegio, en un capricho de millonarios. No ya en un</w:t>
      </w:r>
      <w:r w:rsidR="00205E43" w:rsidRPr="00263871">
        <w:rPr>
          <w:rFonts w:ascii="Times New Roman" w:hAnsi="Times New Roman" w:cs="Times New Roman"/>
          <w:color w:val="000000" w:themeColor="text1"/>
        </w:rPr>
        <w:t xml:space="preserve"> </w:t>
      </w:r>
      <w:r w:rsidRPr="00263871">
        <w:rPr>
          <w:rFonts w:ascii="Times New Roman" w:hAnsi="Times New Roman" w:cs="Times New Roman"/>
          <w:color w:val="000000" w:themeColor="text1"/>
        </w:rPr>
        <w:t>avance social sino en una burla social. El divorcio es caro en sus trámites legales, pero hasta aquí</w:t>
      </w:r>
      <w:r w:rsidR="00205E43" w:rsidRPr="00263871">
        <w:rPr>
          <w:rFonts w:ascii="Times New Roman" w:hAnsi="Times New Roman" w:cs="Times New Roman"/>
          <w:color w:val="000000" w:themeColor="text1"/>
        </w:rPr>
        <w:t xml:space="preserve"> </w:t>
      </w:r>
      <w:r w:rsidRPr="00263871">
        <w:rPr>
          <w:rFonts w:ascii="Times New Roman" w:hAnsi="Times New Roman" w:cs="Times New Roman"/>
          <w:color w:val="000000" w:themeColor="text1"/>
        </w:rPr>
        <w:t>nos parece normal. Lo que sale caro es partir el gasto alimentario de una familia en dos. El divorcio</w:t>
      </w:r>
      <w:r w:rsidR="00205E43" w:rsidRPr="00263871">
        <w:rPr>
          <w:rFonts w:ascii="Times New Roman" w:hAnsi="Times New Roman" w:cs="Times New Roman"/>
          <w:color w:val="000000" w:themeColor="text1"/>
        </w:rPr>
        <w:t xml:space="preserve"> </w:t>
      </w:r>
      <w:r w:rsidRPr="00263871">
        <w:rPr>
          <w:rFonts w:ascii="Times New Roman" w:hAnsi="Times New Roman" w:cs="Times New Roman"/>
          <w:color w:val="000000" w:themeColor="text1"/>
        </w:rPr>
        <w:t>como expresión de libertad democrática frente a las viejas instituciones queda muy hermoso, pero el</w:t>
      </w:r>
      <w:r w:rsidR="00205E43" w:rsidRPr="00263871">
        <w:rPr>
          <w:rFonts w:ascii="Times New Roman" w:hAnsi="Times New Roman" w:cs="Times New Roman"/>
          <w:color w:val="000000" w:themeColor="text1"/>
        </w:rPr>
        <w:t xml:space="preserve"> </w:t>
      </w:r>
      <w:r w:rsidRPr="00263871">
        <w:rPr>
          <w:rFonts w:ascii="Times New Roman" w:hAnsi="Times New Roman" w:cs="Times New Roman"/>
          <w:color w:val="000000" w:themeColor="text1"/>
        </w:rPr>
        <w:t>divorcio caro - me parece que no hay otro-, y con frecuencia carísimo, no supone ningún orgullo</w:t>
      </w:r>
      <w:r w:rsidR="00205E43" w:rsidRPr="00263871">
        <w:rPr>
          <w:rFonts w:ascii="Times New Roman" w:hAnsi="Times New Roman" w:cs="Times New Roman"/>
          <w:color w:val="000000" w:themeColor="text1"/>
        </w:rPr>
        <w:t xml:space="preserve"> </w:t>
      </w:r>
      <w:r w:rsidRPr="00263871">
        <w:rPr>
          <w:rFonts w:ascii="Times New Roman" w:hAnsi="Times New Roman" w:cs="Times New Roman"/>
          <w:color w:val="000000" w:themeColor="text1"/>
        </w:rPr>
        <w:t xml:space="preserve">democrático, sino un privilegio más que el liberal-capitalismo regala a los ricos. Al leer el </w:t>
      </w:r>
      <w:r w:rsidRPr="00263871">
        <w:rPr>
          <w:rFonts w:ascii="Times New Roman" w:hAnsi="Times New Roman" w:cs="Times New Roman"/>
          <w:i/>
          <w:color w:val="000000" w:themeColor="text1"/>
        </w:rPr>
        <w:t>Hola</w:t>
      </w:r>
      <w:r w:rsidRPr="00263871">
        <w:rPr>
          <w:rFonts w:ascii="Times New Roman" w:hAnsi="Times New Roman" w:cs="Times New Roman"/>
          <w:color w:val="000000" w:themeColor="text1"/>
        </w:rPr>
        <w:t xml:space="preserve"> me</w:t>
      </w:r>
      <w:r w:rsidR="00205E43" w:rsidRPr="00263871">
        <w:rPr>
          <w:rFonts w:ascii="Times New Roman" w:hAnsi="Times New Roman" w:cs="Times New Roman"/>
          <w:color w:val="000000" w:themeColor="text1"/>
        </w:rPr>
        <w:t xml:space="preserve"> </w:t>
      </w:r>
      <w:r w:rsidRPr="00263871">
        <w:rPr>
          <w:rFonts w:ascii="Times New Roman" w:hAnsi="Times New Roman" w:cs="Times New Roman"/>
          <w:color w:val="000000" w:themeColor="text1"/>
        </w:rPr>
        <w:t>percato de que son pocos los divorcios de barrenderos, empleados y peones de albañil. La gente</w:t>
      </w:r>
      <w:r w:rsidR="00205E43" w:rsidRPr="00263871">
        <w:rPr>
          <w:rFonts w:ascii="Times New Roman" w:hAnsi="Times New Roman" w:cs="Times New Roman"/>
          <w:color w:val="000000" w:themeColor="text1"/>
        </w:rPr>
        <w:t xml:space="preserve"> </w:t>
      </w:r>
      <w:r w:rsidRPr="00263871">
        <w:rPr>
          <w:rFonts w:ascii="Times New Roman" w:hAnsi="Times New Roman" w:cs="Times New Roman"/>
          <w:color w:val="000000" w:themeColor="text1"/>
        </w:rPr>
        <w:t>económicamente pobre no se divorcia.</w:t>
      </w:r>
    </w:p>
    <w:p w14:paraId="1359B205" w14:textId="77777777" w:rsidR="00205E43" w:rsidRPr="00263871" w:rsidRDefault="00205E43" w:rsidP="003864F1">
      <w:pPr>
        <w:spacing w:line="276" w:lineRule="auto"/>
        <w:rPr>
          <w:rFonts w:ascii="Times New Roman" w:hAnsi="Times New Roman" w:cs="Times New Roman"/>
          <w:color w:val="000000" w:themeColor="text1"/>
        </w:rPr>
      </w:pPr>
    </w:p>
    <w:p w14:paraId="730F1725" w14:textId="77777777" w:rsidR="006504AD" w:rsidRPr="00263871" w:rsidRDefault="006504AD" w:rsidP="003864F1">
      <w:pPr>
        <w:spacing w:line="276" w:lineRule="auto"/>
        <w:rPr>
          <w:rFonts w:ascii="Times New Roman" w:hAnsi="Times New Roman" w:cs="Times New Roman"/>
          <w:color w:val="000000" w:themeColor="text1"/>
        </w:rPr>
      </w:pPr>
      <w:r w:rsidRPr="00263871">
        <w:rPr>
          <w:rFonts w:ascii="Times New Roman" w:hAnsi="Times New Roman" w:cs="Times New Roman"/>
          <w:color w:val="000000" w:themeColor="text1"/>
        </w:rPr>
        <w:t>Las tensiones dentro del matrimonio obrero -o de clase media- pueden ser distintas de las</w:t>
      </w:r>
      <w:r w:rsidR="00205E43" w:rsidRPr="00263871">
        <w:rPr>
          <w:rFonts w:ascii="Times New Roman" w:hAnsi="Times New Roman" w:cs="Times New Roman"/>
          <w:color w:val="000000" w:themeColor="text1"/>
        </w:rPr>
        <w:t xml:space="preserve"> </w:t>
      </w:r>
      <w:r w:rsidRPr="00263871">
        <w:rPr>
          <w:rFonts w:ascii="Times New Roman" w:hAnsi="Times New Roman" w:cs="Times New Roman"/>
          <w:color w:val="000000" w:themeColor="text1"/>
        </w:rPr>
        <w:t>tensiones de la alta sociedad, pero en ambos casos se acumula violencia, y esa violencia acumulada</w:t>
      </w:r>
      <w:r w:rsidR="00205E43" w:rsidRPr="00263871">
        <w:rPr>
          <w:rFonts w:ascii="Times New Roman" w:hAnsi="Times New Roman" w:cs="Times New Roman"/>
          <w:color w:val="000000" w:themeColor="text1"/>
        </w:rPr>
        <w:t xml:space="preserve"> </w:t>
      </w:r>
      <w:r w:rsidRPr="00263871">
        <w:rPr>
          <w:rFonts w:ascii="Times New Roman" w:hAnsi="Times New Roman" w:cs="Times New Roman"/>
          <w:color w:val="000000" w:themeColor="text1"/>
        </w:rPr>
        <w:t>es, como decíamos antes, la causa de muertes y accidentes familiares. El marido suele ser culpable</w:t>
      </w:r>
      <w:r w:rsidR="00205E43" w:rsidRPr="00263871">
        <w:rPr>
          <w:rFonts w:ascii="Times New Roman" w:hAnsi="Times New Roman" w:cs="Times New Roman"/>
          <w:color w:val="000000" w:themeColor="text1"/>
        </w:rPr>
        <w:t xml:space="preserve"> </w:t>
      </w:r>
      <w:r w:rsidRPr="00263871">
        <w:rPr>
          <w:rFonts w:ascii="Times New Roman" w:hAnsi="Times New Roman" w:cs="Times New Roman"/>
          <w:color w:val="000000" w:themeColor="text1"/>
        </w:rPr>
        <w:t>de tales conductas violentas, pero ocurre que un marido con elegante chequera, extiende talón</w:t>
      </w:r>
      <w:r w:rsidR="00205E43" w:rsidRPr="00263871">
        <w:rPr>
          <w:rFonts w:ascii="Times New Roman" w:hAnsi="Times New Roman" w:cs="Times New Roman"/>
          <w:color w:val="000000" w:themeColor="text1"/>
        </w:rPr>
        <w:t xml:space="preserve"> </w:t>
      </w:r>
      <w:r w:rsidRPr="00263871">
        <w:rPr>
          <w:rFonts w:ascii="Times New Roman" w:hAnsi="Times New Roman" w:cs="Times New Roman"/>
          <w:color w:val="000000" w:themeColor="text1"/>
        </w:rPr>
        <w:t>nominativo a quien haga falta, y el gesto queda mucho más elegante y educado que el sartenazo</w:t>
      </w:r>
      <w:r w:rsidR="00205E43" w:rsidRPr="00263871">
        <w:rPr>
          <w:rFonts w:ascii="Times New Roman" w:hAnsi="Times New Roman" w:cs="Times New Roman"/>
          <w:color w:val="000000" w:themeColor="text1"/>
        </w:rPr>
        <w:t xml:space="preserve"> </w:t>
      </w:r>
      <w:r w:rsidRPr="00263871">
        <w:rPr>
          <w:rFonts w:ascii="Times New Roman" w:hAnsi="Times New Roman" w:cs="Times New Roman"/>
          <w:color w:val="000000" w:themeColor="text1"/>
        </w:rPr>
        <w:t>habitual.</w:t>
      </w:r>
    </w:p>
    <w:p w14:paraId="24F7E286" w14:textId="77777777" w:rsidR="00205E43" w:rsidRPr="00263871" w:rsidRDefault="00205E43" w:rsidP="003864F1">
      <w:pPr>
        <w:spacing w:line="276" w:lineRule="auto"/>
        <w:rPr>
          <w:rFonts w:ascii="Times New Roman" w:hAnsi="Times New Roman" w:cs="Times New Roman"/>
          <w:color w:val="000000" w:themeColor="text1"/>
        </w:rPr>
      </w:pPr>
    </w:p>
    <w:p w14:paraId="54BA00BA" w14:textId="77777777" w:rsidR="00B73C3E" w:rsidRPr="00263871" w:rsidRDefault="006504AD" w:rsidP="003864F1">
      <w:pPr>
        <w:spacing w:line="276" w:lineRule="auto"/>
        <w:rPr>
          <w:rFonts w:ascii="Times New Roman" w:hAnsi="Times New Roman" w:cs="Times New Roman"/>
          <w:color w:val="000000" w:themeColor="text1"/>
        </w:rPr>
      </w:pPr>
      <w:r w:rsidRPr="00263871">
        <w:rPr>
          <w:rFonts w:ascii="Times New Roman" w:hAnsi="Times New Roman" w:cs="Times New Roman"/>
          <w:color w:val="000000" w:themeColor="text1"/>
        </w:rPr>
        <w:t>Aquí, como en tantos otros aspectos de la vida, se habla de machismo, “deseducación”,</w:t>
      </w:r>
      <w:r w:rsidR="00205E43" w:rsidRPr="00263871">
        <w:rPr>
          <w:rFonts w:ascii="Times New Roman" w:hAnsi="Times New Roman" w:cs="Times New Roman"/>
          <w:color w:val="000000" w:themeColor="text1"/>
        </w:rPr>
        <w:t xml:space="preserve"> </w:t>
      </w:r>
      <w:r w:rsidRPr="00263871">
        <w:rPr>
          <w:rFonts w:ascii="Times New Roman" w:hAnsi="Times New Roman" w:cs="Times New Roman"/>
          <w:color w:val="000000" w:themeColor="text1"/>
        </w:rPr>
        <w:t>abuso y mal vino, porque nos hemos olvidado de don Carlos Marx y el problema de clases. Al</w:t>
      </w:r>
      <w:r w:rsidR="00205E43" w:rsidRPr="00263871">
        <w:rPr>
          <w:rFonts w:ascii="Times New Roman" w:hAnsi="Times New Roman" w:cs="Times New Roman"/>
          <w:color w:val="000000" w:themeColor="text1"/>
        </w:rPr>
        <w:t xml:space="preserve"> </w:t>
      </w:r>
      <w:r w:rsidRPr="00263871">
        <w:rPr>
          <w:rFonts w:ascii="Times New Roman" w:hAnsi="Times New Roman" w:cs="Times New Roman"/>
          <w:color w:val="000000" w:themeColor="text1"/>
        </w:rPr>
        <w:t>fondo de todas estas razones sociológicas lo que hay es una limpia razón económica. El dinero licua</w:t>
      </w:r>
      <w:r w:rsidR="00205E43" w:rsidRPr="00263871">
        <w:rPr>
          <w:rFonts w:ascii="Times New Roman" w:hAnsi="Times New Roman" w:cs="Times New Roman"/>
          <w:color w:val="000000" w:themeColor="text1"/>
        </w:rPr>
        <w:t xml:space="preserve"> </w:t>
      </w:r>
      <w:r w:rsidRPr="00263871">
        <w:rPr>
          <w:rFonts w:ascii="Times New Roman" w:hAnsi="Times New Roman" w:cs="Times New Roman"/>
          <w:color w:val="000000" w:themeColor="text1"/>
        </w:rPr>
        <w:t>los lazos entre Dios y los hombres, entre los hombres y las mujeres, y encima esto nos tiene muy</w:t>
      </w:r>
      <w:r w:rsidR="00205E43" w:rsidRPr="00263871">
        <w:rPr>
          <w:rFonts w:ascii="Times New Roman" w:hAnsi="Times New Roman" w:cs="Times New Roman"/>
          <w:color w:val="000000" w:themeColor="text1"/>
        </w:rPr>
        <w:t xml:space="preserve"> </w:t>
      </w:r>
      <w:r w:rsidRPr="00263871">
        <w:rPr>
          <w:rFonts w:ascii="Times New Roman" w:hAnsi="Times New Roman" w:cs="Times New Roman"/>
          <w:color w:val="000000" w:themeColor="text1"/>
        </w:rPr>
        <w:t>orgullosos y con cresta de socialdemócratas. Así, ocurre que el financiero multimillonario nunca es</w:t>
      </w:r>
      <w:r w:rsidR="00205E43" w:rsidRPr="00263871">
        <w:rPr>
          <w:rFonts w:ascii="Times New Roman" w:hAnsi="Times New Roman" w:cs="Times New Roman"/>
          <w:color w:val="000000" w:themeColor="text1"/>
        </w:rPr>
        <w:t xml:space="preserve"> </w:t>
      </w:r>
      <w:r w:rsidRPr="00263871">
        <w:rPr>
          <w:rFonts w:ascii="Times New Roman" w:hAnsi="Times New Roman" w:cs="Times New Roman"/>
          <w:color w:val="000000" w:themeColor="text1"/>
        </w:rPr>
        <w:t>acusado de haber dado con la sartén a su santa, porque no le da, y a la hora de juzgar al picapedrero</w:t>
      </w:r>
      <w:r w:rsidR="00205E43" w:rsidRPr="00263871">
        <w:rPr>
          <w:rFonts w:ascii="Times New Roman" w:hAnsi="Times New Roman" w:cs="Times New Roman"/>
          <w:color w:val="000000" w:themeColor="text1"/>
        </w:rPr>
        <w:t xml:space="preserve"> </w:t>
      </w:r>
      <w:r w:rsidRPr="00263871">
        <w:rPr>
          <w:rFonts w:ascii="Times New Roman" w:hAnsi="Times New Roman" w:cs="Times New Roman"/>
          <w:color w:val="000000" w:themeColor="text1"/>
        </w:rPr>
        <w:t>se acude a la brutalidad ingénita del sexo fuerte, ignorado con maldad o ingenuidad el factor</w:t>
      </w:r>
      <w:r w:rsidR="00205E43" w:rsidRPr="00263871">
        <w:rPr>
          <w:rFonts w:ascii="Times New Roman" w:hAnsi="Times New Roman" w:cs="Times New Roman"/>
          <w:color w:val="000000" w:themeColor="text1"/>
        </w:rPr>
        <w:t xml:space="preserve"> </w:t>
      </w:r>
      <w:r w:rsidRPr="00263871">
        <w:rPr>
          <w:rFonts w:ascii="Times New Roman" w:hAnsi="Times New Roman" w:cs="Times New Roman"/>
          <w:color w:val="000000" w:themeColor="text1"/>
        </w:rPr>
        <w:t>económico, que es el único que explica a fondo las rencillas humanas y divinas. Yo les aseguro que</w:t>
      </w:r>
      <w:r w:rsidR="00205E43" w:rsidRPr="00263871">
        <w:rPr>
          <w:rFonts w:ascii="Times New Roman" w:hAnsi="Times New Roman" w:cs="Times New Roman"/>
          <w:color w:val="000000" w:themeColor="text1"/>
        </w:rPr>
        <w:t xml:space="preserve"> </w:t>
      </w:r>
      <w:r w:rsidRPr="00263871">
        <w:rPr>
          <w:rFonts w:ascii="Times New Roman" w:hAnsi="Times New Roman" w:cs="Times New Roman"/>
          <w:color w:val="000000" w:themeColor="text1"/>
        </w:rPr>
        <w:t xml:space="preserve">un parado con chequera y tarjeta oro se torna inmediatamente un </w:t>
      </w:r>
      <w:proofErr w:type="spellStart"/>
      <w:r w:rsidRPr="00263871">
        <w:rPr>
          <w:rFonts w:ascii="Times New Roman" w:hAnsi="Times New Roman" w:cs="Times New Roman"/>
          <w:i/>
          <w:color w:val="000000" w:themeColor="text1"/>
        </w:rPr>
        <w:t>Brummel</w:t>
      </w:r>
      <w:proofErr w:type="spellEnd"/>
      <w:r w:rsidRPr="00263871">
        <w:rPr>
          <w:rFonts w:ascii="Times New Roman" w:hAnsi="Times New Roman" w:cs="Times New Roman"/>
          <w:color w:val="000000" w:themeColor="text1"/>
        </w:rPr>
        <w:t xml:space="preserve"> [hombre famoso por</w:t>
      </w:r>
      <w:r w:rsidR="00205E43" w:rsidRPr="00263871">
        <w:rPr>
          <w:rFonts w:ascii="Times New Roman" w:hAnsi="Times New Roman" w:cs="Times New Roman"/>
          <w:color w:val="000000" w:themeColor="text1"/>
        </w:rPr>
        <w:t xml:space="preserve"> </w:t>
      </w:r>
      <w:r w:rsidRPr="00263871">
        <w:rPr>
          <w:rFonts w:ascii="Times New Roman" w:hAnsi="Times New Roman" w:cs="Times New Roman"/>
          <w:color w:val="000000" w:themeColor="text1"/>
        </w:rPr>
        <w:t>buenos modales y buena educación] y razona con el abogado, con el juez y con su santa y vareada</w:t>
      </w:r>
      <w:r w:rsidR="00B73C3E" w:rsidRPr="00263871">
        <w:rPr>
          <w:rFonts w:ascii="Times New Roman" w:hAnsi="Times New Roman" w:cs="Times New Roman"/>
          <w:color w:val="000000" w:themeColor="text1"/>
        </w:rPr>
        <w:t xml:space="preserve"> </w:t>
      </w:r>
      <w:r w:rsidRPr="00263871">
        <w:rPr>
          <w:rFonts w:ascii="Times New Roman" w:hAnsi="Times New Roman" w:cs="Times New Roman"/>
          <w:color w:val="000000" w:themeColor="text1"/>
        </w:rPr>
        <w:t>esposa.</w:t>
      </w:r>
      <w:r w:rsidR="00205E43" w:rsidRPr="00263871">
        <w:rPr>
          <w:rFonts w:ascii="Times New Roman" w:hAnsi="Times New Roman" w:cs="Times New Roman"/>
          <w:color w:val="000000" w:themeColor="text1"/>
        </w:rPr>
        <w:t xml:space="preserve"> </w:t>
      </w:r>
    </w:p>
    <w:p w14:paraId="7EBAB56F" w14:textId="77777777" w:rsidR="00B73C3E" w:rsidRPr="00263871" w:rsidRDefault="00B73C3E" w:rsidP="003864F1">
      <w:pPr>
        <w:spacing w:line="276" w:lineRule="auto"/>
        <w:rPr>
          <w:rFonts w:ascii="Times New Roman" w:hAnsi="Times New Roman" w:cs="Times New Roman"/>
          <w:color w:val="000000" w:themeColor="text1"/>
        </w:rPr>
      </w:pPr>
    </w:p>
    <w:p w14:paraId="5BCF69AB" w14:textId="77777777" w:rsidR="006504AD" w:rsidRPr="00263871" w:rsidRDefault="006504AD" w:rsidP="003864F1">
      <w:pPr>
        <w:spacing w:line="276" w:lineRule="auto"/>
        <w:rPr>
          <w:rFonts w:ascii="Times New Roman" w:hAnsi="Times New Roman" w:cs="Times New Roman"/>
          <w:color w:val="000000" w:themeColor="text1"/>
        </w:rPr>
      </w:pPr>
      <w:r w:rsidRPr="00263871">
        <w:rPr>
          <w:rFonts w:ascii="Times New Roman" w:hAnsi="Times New Roman" w:cs="Times New Roman"/>
          <w:color w:val="000000" w:themeColor="text1"/>
        </w:rPr>
        <w:t>El dinero es una educación sentimental y, sobre todo, una cosa rápida que va.</w:t>
      </w:r>
      <w:r w:rsidR="00B73C3E" w:rsidRPr="00263871">
        <w:rPr>
          <w:rFonts w:ascii="Times New Roman" w:hAnsi="Times New Roman" w:cs="Times New Roman"/>
          <w:color w:val="000000" w:themeColor="text1"/>
        </w:rPr>
        <w:t xml:space="preserve"> </w:t>
      </w:r>
      <w:r w:rsidRPr="00263871">
        <w:rPr>
          <w:rFonts w:ascii="Times New Roman" w:hAnsi="Times New Roman" w:cs="Times New Roman"/>
          <w:color w:val="000000" w:themeColor="text1"/>
        </w:rPr>
        <w:t xml:space="preserve">Seguiremos siendo socialistas, comunistas, lo que haga falta, mientras sigamos viendo por el </w:t>
      </w:r>
      <w:r w:rsidRPr="00263871">
        <w:rPr>
          <w:rFonts w:ascii="Times New Roman" w:hAnsi="Times New Roman" w:cs="Times New Roman"/>
          <w:i/>
          <w:color w:val="000000" w:themeColor="text1"/>
        </w:rPr>
        <w:t>Hola</w:t>
      </w:r>
      <w:r w:rsidRPr="00263871">
        <w:rPr>
          <w:rFonts w:ascii="Times New Roman" w:hAnsi="Times New Roman" w:cs="Times New Roman"/>
          <w:color w:val="000000" w:themeColor="text1"/>
        </w:rPr>
        <w:t>,</w:t>
      </w:r>
      <w:r w:rsidR="00B73C3E" w:rsidRPr="00263871">
        <w:rPr>
          <w:rFonts w:ascii="Times New Roman" w:hAnsi="Times New Roman" w:cs="Times New Roman"/>
          <w:color w:val="000000" w:themeColor="text1"/>
        </w:rPr>
        <w:t xml:space="preserve"> </w:t>
      </w:r>
      <w:r w:rsidRPr="00263871">
        <w:rPr>
          <w:rFonts w:ascii="Times New Roman" w:hAnsi="Times New Roman" w:cs="Times New Roman"/>
          <w:color w:val="000000" w:themeColor="text1"/>
        </w:rPr>
        <w:t>y por la vida misma, el susurrante y deslizante divorcio de las clases altas, que es que parece que</w:t>
      </w:r>
      <w:r w:rsidR="00B73C3E" w:rsidRPr="00263871">
        <w:rPr>
          <w:rFonts w:ascii="Times New Roman" w:hAnsi="Times New Roman" w:cs="Times New Roman"/>
          <w:color w:val="000000" w:themeColor="text1"/>
        </w:rPr>
        <w:t xml:space="preserve"> </w:t>
      </w:r>
      <w:r w:rsidRPr="00263871">
        <w:rPr>
          <w:rFonts w:ascii="Times New Roman" w:hAnsi="Times New Roman" w:cs="Times New Roman"/>
          <w:color w:val="000000" w:themeColor="text1"/>
        </w:rPr>
        <w:t>van en el AVE. Aquel divorcio que trajimos no ha llegado nunca a los pobres, cuando su pobreza</w:t>
      </w:r>
    </w:p>
    <w:p w14:paraId="3F15B92F" w14:textId="77777777" w:rsidR="006504AD" w:rsidRPr="00263871" w:rsidRDefault="006504AD" w:rsidP="003864F1">
      <w:pPr>
        <w:spacing w:line="276" w:lineRule="auto"/>
        <w:rPr>
          <w:rFonts w:ascii="Times New Roman" w:hAnsi="Times New Roman" w:cs="Times New Roman"/>
          <w:color w:val="000000" w:themeColor="text1"/>
        </w:rPr>
      </w:pPr>
      <w:r w:rsidRPr="00263871">
        <w:rPr>
          <w:rFonts w:ascii="Times New Roman" w:hAnsi="Times New Roman" w:cs="Times New Roman"/>
          <w:color w:val="000000" w:themeColor="text1"/>
        </w:rPr>
        <w:t>suele ser la causa o justificación de cualquier nulidad. Pero lo bueno del divorcio es que hace muy</w:t>
      </w:r>
      <w:r w:rsidR="00B73C3E" w:rsidRPr="00263871">
        <w:rPr>
          <w:rFonts w:ascii="Times New Roman" w:hAnsi="Times New Roman" w:cs="Times New Roman"/>
          <w:color w:val="000000" w:themeColor="text1"/>
        </w:rPr>
        <w:t xml:space="preserve"> </w:t>
      </w:r>
      <w:r w:rsidRPr="00263871">
        <w:rPr>
          <w:rFonts w:ascii="Times New Roman" w:hAnsi="Times New Roman" w:cs="Times New Roman"/>
          <w:color w:val="000000" w:themeColor="text1"/>
        </w:rPr>
        <w:t>moderno, eso sí.</w:t>
      </w:r>
    </w:p>
    <w:p w14:paraId="3F6E27C6" w14:textId="77777777" w:rsidR="00B73C3E" w:rsidRPr="00263871" w:rsidRDefault="00B73C3E" w:rsidP="003864F1">
      <w:pPr>
        <w:spacing w:line="276" w:lineRule="auto"/>
        <w:rPr>
          <w:rFonts w:ascii="Times New Roman" w:hAnsi="Times New Roman" w:cs="Times New Roman"/>
          <w:color w:val="000000" w:themeColor="text1"/>
        </w:rPr>
      </w:pPr>
    </w:p>
    <w:p w14:paraId="7FF8BFC0" w14:textId="77777777" w:rsidR="00540C98" w:rsidRPr="00F4473D" w:rsidRDefault="00B73C3E" w:rsidP="003864F1">
      <w:pPr>
        <w:spacing w:line="276" w:lineRule="auto"/>
        <w:rPr>
          <w:rFonts w:ascii="Times New Roman" w:hAnsi="Times New Roman" w:cs="Times New Roman"/>
          <w:b/>
          <w:bCs/>
          <w:color w:val="000000" w:themeColor="text1"/>
        </w:rPr>
      </w:pPr>
      <w:r w:rsidRPr="00F4473D">
        <w:rPr>
          <w:rFonts w:ascii="Times New Roman" w:hAnsi="Times New Roman" w:cs="Times New Roman"/>
          <w:b/>
          <w:bCs/>
          <w:color w:val="000000" w:themeColor="text1"/>
        </w:rPr>
        <w:t>Escrito por Fabio Umbral, el 23 de julio de 2005 en</w:t>
      </w:r>
      <w:r w:rsidR="006504AD" w:rsidRPr="00F4473D">
        <w:rPr>
          <w:rFonts w:ascii="Times New Roman" w:hAnsi="Times New Roman" w:cs="Times New Roman"/>
          <w:b/>
          <w:bCs/>
          <w:color w:val="000000" w:themeColor="text1"/>
        </w:rPr>
        <w:t xml:space="preserve"> “El divorcio”.</w:t>
      </w:r>
      <w:r w:rsidRPr="00F4473D">
        <w:rPr>
          <w:rFonts w:ascii="Times New Roman" w:hAnsi="Times New Roman" w:cs="Times New Roman"/>
          <w:b/>
          <w:bCs/>
          <w:color w:val="000000" w:themeColor="text1"/>
        </w:rPr>
        <w:t xml:space="preserve"> Capítulo 5, página 83.</w:t>
      </w:r>
    </w:p>
    <w:p w14:paraId="04E12D61" w14:textId="7C3EFD63" w:rsidR="00540C98" w:rsidRDefault="00540C98" w:rsidP="003864F1">
      <w:pPr>
        <w:spacing w:line="276" w:lineRule="auto"/>
        <w:rPr>
          <w:rFonts w:ascii="Times New Roman" w:hAnsi="Times New Roman" w:cs="Times New Roman"/>
          <w:color w:val="000000" w:themeColor="text1"/>
        </w:rPr>
      </w:pPr>
    </w:p>
    <w:p w14:paraId="178BB847" w14:textId="66293244" w:rsidR="009519AD" w:rsidRDefault="009519AD" w:rsidP="003864F1">
      <w:pPr>
        <w:spacing w:line="276" w:lineRule="auto"/>
        <w:rPr>
          <w:rFonts w:ascii="Times New Roman" w:hAnsi="Times New Roman" w:cs="Times New Roman"/>
          <w:color w:val="000000" w:themeColor="text1"/>
        </w:rPr>
      </w:pPr>
    </w:p>
    <w:p w14:paraId="557A3690" w14:textId="4C8C26AD" w:rsidR="009519AD" w:rsidRDefault="009519AD" w:rsidP="003864F1">
      <w:pPr>
        <w:spacing w:line="276" w:lineRule="auto"/>
        <w:rPr>
          <w:rFonts w:ascii="Times New Roman" w:hAnsi="Times New Roman" w:cs="Times New Roman"/>
          <w:color w:val="000000" w:themeColor="text1"/>
        </w:rPr>
      </w:pPr>
    </w:p>
    <w:p w14:paraId="37B4980F" w14:textId="263A4FCB" w:rsidR="009519AD" w:rsidRDefault="009519AD" w:rsidP="003864F1">
      <w:pPr>
        <w:spacing w:line="276" w:lineRule="auto"/>
        <w:rPr>
          <w:rFonts w:ascii="Times New Roman" w:hAnsi="Times New Roman" w:cs="Times New Roman"/>
          <w:color w:val="000000" w:themeColor="text1"/>
        </w:rPr>
      </w:pPr>
    </w:p>
    <w:p w14:paraId="2613D825" w14:textId="6257BC29" w:rsidR="009519AD" w:rsidRDefault="009519AD" w:rsidP="003864F1">
      <w:pPr>
        <w:spacing w:line="276" w:lineRule="auto"/>
        <w:rPr>
          <w:rFonts w:ascii="Times New Roman" w:hAnsi="Times New Roman" w:cs="Times New Roman"/>
          <w:color w:val="000000" w:themeColor="text1"/>
        </w:rPr>
      </w:pPr>
    </w:p>
    <w:p w14:paraId="5ADA5DFD" w14:textId="06549EBC" w:rsidR="009519AD" w:rsidRDefault="009519AD" w:rsidP="003864F1">
      <w:pPr>
        <w:spacing w:line="276" w:lineRule="auto"/>
        <w:rPr>
          <w:rFonts w:ascii="Times New Roman" w:hAnsi="Times New Roman" w:cs="Times New Roman"/>
          <w:color w:val="000000" w:themeColor="text1"/>
        </w:rPr>
      </w:pPr>
    </w:p>
    <w:p w14:paraId="775A5461" w14:textId="5F641562" w:rsidR="009519AD" w:rsidRDefault="009519AD" w:rsidP="003864F1">
      <w:pPr>
        <w:spacing w:line="276" w:lineRule="auto"/>
        <w:rPr>
          <w:rFonts w:ascii="Times New Roman" w:hAnsi="Times New Roman" w:cs="Times New Roman"/>
          <w:color w:val="000000" w:themeColor="text1"/>
        </w:rPr>
      </w:pPr>
    </w:p>
    <w:p w14:paraId="1D952C17" w14:textId="7EC93FE0" w:rsidR="009519AD" w:rsidRDefault="009519AD" w:rsidP="003864F1">
      <w:pPr>
        <w:spacing w:line="276" w:lineRule="auto"/>
        <w:rPr>
          <w:rFonts w:ascii="Times New Roman" w:hAnsi="Times New Roman" w:cs="Times New Roman"/>
          <w:color w:val="000000" w:themeColor="text1"/>
        </w:rPr>
      </w:pPr>
    </w:p>
    <w:p w14:paraId="09A46632" w14:textId="02F13C59" w:rsidR="009519AD" w:rsidRDefault="009519AD" w:rsidP="003864F1">
      <w:pPr>
        <w:spacing w:line="276" w:lineRule="auto"/>
        <w:rPr>
          <w:rFonts w:ascii="Times New Roman" w:hAnsi="Times New Roman" w:cs="Times New Roman"/>
          <w:color w:val="000000" w:themeColor="text1"/>
        </w:rPr>
      </w:pPr>
    </w:p>
    <w:p w14:paraId="4E6A82E7" w14:textId="77777777" w:rsidR="009519AD" w:rsidRDefault="009519AD" w:rsidP="009519AD">
      <w:pPr>
        <w:spacing w:line="360" w:lineRule="auto"/>
        <w:rPr>
          <w:rFonts w:ascii="Times New Roman" w:hAnsi="Times New Roman" w:cs="Times New Roman"/>
          <w:color w:val="000000" w:themeColor="text1"/>
        </w:rPr>
      </w:pPr>
    </w:p>
    <w:p w14:paraId="1305174D" w14:textId="77777777" w:rsidR="003D42AE" w:rsidRDefault="003D42AE" w:rsidP="009519AD">
      <w:pPr>
        <w:spacing w:line="360" w:lineRule="auto"/>
        <w:rPr>
          <w:rFonts w:ascii="Arial" w:hAnsi="Arial" w:cs="Arial"/>
          <w:b/>
          <w:bCs/>
          <w:sz w:val="24"/>
          <w:szCs w:val="24"/>
          <w:highlight w:val="yellow"/>
        </w:rPr>
      </w:pPr>
    </w:p>
    <w:p w14:paraId="1BF85CE4" w14:textId="4CC09446" w:rsidR="009519AD" w:rsidRDefault="009519AD" w:rsidP="009519AD">
      <w:pPr>
        <w:spacing w:line="360" w:lineRule="auto"/>
        <w:rPr>
          <w:rFonts w:ascii="Arial" w:hAnsi="Arial" w:cs="Arial"/>
          <w:b/>
          <w:bCs/>
          <w:sz w:val="24"/>
          <w:szCs w:val="24"/>
        </w:rPr>
      </w:pPr>
      <w:r w:rsidRPr="00C60A7C">
        <w:rPr>
          <w:rFonts w:ascii="Arial" w:hAnsi="Arial" w:cs="Arial"/>
          <w:b/>
          <w:bCs/>
          <w:sz w:val="24"/>
          <w:szCs w:val="24"/>
          <w:highlight w:val="yellow"/>
        </w:rPr>
        <w:t>Cita textual o directa (menos de 40 palabras)</w:t>
      </w:r>
    </w:p>
    <w:p w14:paraId="4C12F34B" w14:textId="77777777" w:rsidR="009519AD" w:rsidRPr="00C60A7C" w:rsidRDefault="009519AD" w:rsidP="009519AD">
      <w:pPr>
        <w:spacing w:line="360" w:lineRule="auto"/>
        <w:rPr>
          <w:rFonts w:ascii="Arial" w:hAnsi="Arial" w:cs="Arial"/>
          <w:b/>
          <w:bCs/>
          <w:sz w:val="24"/>
          <w:szCs w:val="24"/>
        </w:rPr>
      </w:pPr>
    </w:p>
    <w:p w14:paraId="30FD183A" w14:textId="1E228CA3" w:rsidR="009519AD" w:rsidRDefault="009519AD" w:rsidP="009519AD">
      <w:pPr>
        <w:spacing w:line="360" w:lineRule="auto"/>
        <w:rPr>
          <w:rFonts w:ascii="Arial" w:hAnsi="Arial" w:cs="Arial"/>
        </w:rPr>
      </w:pPr>
      <w:r>
        <w:rPr>
          <w:rFonts w:ascii="Arial" w:hAnsi="Arial" w:cs="Arial"/>
          <w:color w:val="000000"/>
          <w:sz w:val="24"/>
          <w:szCs w:val="24"/>
        </w:rPr>
        <w:t>Según un estudio sobre el divorcio “</w:t>
      </w:r>
      <w:r w:rsidRPr="00242827">
        <w:rPr>
          <w:rFonts w:ascii="Arial" w:hAnsi="Arial" w:cs="Arial"/>
          <w:color w:val="000000"/>
          <w:sz w:val="24"/>
          <w:szCs w:val="24"/>
        </w:rPr>
        <w:t>Al fondo de todas estas razones sociológicas lo que hay es una limpia razón económica. El dinero licua los lazos entre Dios y los hombres, entre los hombres y las mujeres</w:t>
      </w:r>
      <w:r>
        <w:rPr>
          <w:rFonts w:ascii="Arial" w:hAnsi="Arial" w:cs="Arial"/>
          <w:color w:val="000000"/>
          <w:sz w:val="24"/>
          <w:szCs w:val="24"/>
        </w:rPr>
        <w:t>.” Por la cual el divorcio es algo que solamente pueden realizar las personas de la alta sociedad.</w:t>
      </w:r>
      <w:r>
        <w:rPr>
          <w:rFonts w:ascii="Arial" w:hAnsi="Arial" w:cs="Arial"/>
        </w:rPr>
        <w:t xml:space="preserve"> </w:t>
      </w:r>
      <w:sdt>
        <w:sdtPr>
          <w:rPr>
            <w:rFonts w:ascii="Arial" w:hAnsi="Arial" w:cs="Arial"/>
            <w:sz w:val="24"/>
            <w:szCs w:val="24"/>
          </w:rPr>
          <w:id w:val="2029526423"/>
          <w:citation/>
        </w:sdtPr>
        <w:sdtContent>
          <w:r>
            <w:rPr>
              <w:rFonts w:ascii="Arial" w:hAnsi="Arial" w:cs="Arial"/>
              <w:sz w:val="24"/>
              <w:szCs w:val="24"/>
            </w:rPr>
            <w:fldChar w:fldCharType="begin"/>
          </w:r>
          <w:r>
            <w:rPr>
              <w:rFonts w:ascii="Arial" w:hAnsi="Arial" w:cs="Arial"/>
              <w:sz w:val="24"/>
              <w:szCs w:val="24"/>
            </w:rPr>
            <w:instrText xml:space="preserve">CITATION Umb051 \p 83 \l 18442 </w:instrText>
          </w:r>
          <w:r>
            <w:rPr>
              <w:rFonts w:ascii="Arial" w:hAnsi="Arial" w:cs="Arial"/>
              <w:sz w:val="24"/>
              <w:szCs w:val="24"/>
            </w:rPr>
            <w:fldChar w:fldCharType="separate"/>
          </w:r>
          <w:r w:rsidRPr="001E5ADF">
            <w:rPr>
              <w:rFonts w:ascii="Arial" w:hAnsi="Arial" w:cs="Arial"/>
              <w:noProof/>
              <w:sz w:val="24"/>
              <w:szCs w:val="24"/>
            </w:rPr>
            <w:t>(Umbral, El divorcio, 2005, pág. 83)</w:t>
          </w:r>
          <w:r>
            <w:rPr>
              <w:rFonts w:ascii="Arial" w:hAnsi="Arial" w:cs="Arial"/>
              <w:sz w:val="24"/>
              <w:szCs w:val="24"/>
            </w:rPr>
            <w:fldChar w:fldCharType="end"/>
          </w:r>
        </w:sdtContent>
      </w:sdt>
    </w:p>
    <w:p w14:paraId="2E7A0BAD" w14:textId="77777777" w:rsidR="009519AD" w:rsidRPr="009519AD" w:rsidRDefault="009519AD" w:rsidP="009519AD">
      <w:pPr>
        <w:spacing w:line="360" w:lineRule="auto"/>
        <w:rPr>
          <w:rFonts w:ascii="Arial" w:hAnsi="Arial" w:cs="Arial"/>
        </w:rPr>
      </w:pPr>
    </w:p>
    <w:p w14:paraId="3C7CFC60" w14:textId="77777777" w:rsidR="009519AD" w:rsidRDefault="009519AD" w:rsidP="009519AD">
      <w:pPr>
        <w:rPr>
          <w:rFonts w:ascii="Arial" w:hAnsi="Arial" w:cs="Arial"/>
          <w:sz w:val="24"/>
          <w:szCs w:val="24"/>
        </w:rPr>
      </w:pPr>
    </w:p>
    <w:p w14:paraId="21EAD647" w14:textId="107FF487" w:rsidR="009519AD" w:rsidRDefault="009519AD" w:rsidP="009519AD">
      <w:pPr>
        <w:spacing w:line="360" w:lineRule="auto"/>
        <w:rPr>
          <w:rFonts w:ascii="Arial" w:hAnsi="Arial" w:cs="Arial"/>
          <w:b/>
          <w:bCs/>
          <w:sz w:val="24"/>
          <w:szCs w:val="24"/>
        </w:rPr>
      </w:pPr>
      <w:r w:rsidRPr="00C60A7C">
        <w:rPr>
          <w:rFonts w:ascii="Arial" w:hAnsi="Arial" w:cs="Arial"/>
          <w:b/>
          <w:bCs/>
          <w:sz w:val="24"/>
          <w:szCs w:val="24"/>
          <w:highlight w:val="yellow"/>
        </w:rPr>
        <w:t>Cita textual o directa (de más de 40 palabras)</w:t>
      </w:r>
    </w:p>
    <w:p w14:paraId="17D4A507" w14:textId="77777777" w:rsidR="009519AD" w:rsidRPr="00C60A7C" w:rsidRDefault="009519AD" w:rsidP="009519AD">
      <w:pPr>
        <w:spacing w:line="360" w:lineRule="auto"/>
        <w:rPr>
          <w:rFonts w:ascii="Arial" w:hAnsi="Arial" w:cs="Arial"/>
          <w:b/>
          <w:bCs/>
          <w:sz w:val="24"/>
          <w:szCs w:val="24"/>
        </w:rPr>
      </w:pPr>
    </w:p>
    <w:p w14:paraId="492B2EBE" w14:textId="77777777" w:rsidR="009519AD" w:rsidRDefault="009519AD" w:rsidP="009519AD">
      <w:pPr>
        <w:spacing w:line="360" w:lineRule="auto"/>
        <w:rPr>
          <w:rFonts w:ascii="Arial" w:hAnsi="Arial" w:cs="Arial"/>
          <w:sz w:val="24"/>
          <w:szCs w:val="24"/>
        </w:rPr>
      </w:pPr>
      <w:r>
        <w:rPr>
          <w:rFonts w:ascii="Arial" w:hAnsi="Arial" w:cs="Arial"/>
          <w:sz w:val="24"/>
          <w:szCs w:val="24"/>
        </w:rPr>
        <w:t xml:space="preserve">La importancia que tiene la capacidad económica a la hora de querer realizar un divorcio es tal y como se dice en </w:t>
      </w:r>
      <w:r>
        <w:rPr>
          <w:rFonts w:ascii="Arial" w:hAnsi="Arial" w:cs="Arial"/>
          <w:i/>
          <w:iCs/>
          <w:sz w:val="24"/>
          <w:szCs w:val="24"/>
        </w:rPr>
        <w:t xml:space="preserve">El divorcio </w:t>
      </w:r>
      <w:sdt>
        <w:sdtPr>
          <w:rPr>
            <w:rFonts w:ascii="Arial" w:hAnsi="Arial" w:cs="Arial"/>
            <w:sz w:val="24"/>
            <w:szCs w:val="24"/>
          </w:rPr>
          <w:id w:val="136001271"/>
          <w:citation/>
        </w:sdtPr>
        <w:sdtContent>
          <w:r>
            <w:rPr>
              <w:rFonts w:ascii="Arial" w:hAnsi="Arial" w:cs="Arial"/>
              <w:sz w:val="24"/>
              <w:szCs w:val="24"/>
            </w:rPr>
            <w:fldChar w:fldCharType="begin"/>
          </w:r>
          <w:r>
            <w:rPr>
              <w:rFonts w:ascii="Arial" w:hAnsi="Arial" w:cs="Arial"/>
              <w:sz w:val="24"/>
              <w:szCs w:val="24"/>
            </w:rPr>
            <w:instrText xml:space="preserve">CITATION Umb052 \p 83 \l 18442 </w:instrText>
          </w:r>
          <w:r>
            <w:rPr>
              <w:rFonts w:ascii="Arial" w:hAnsi="Arial" w:cs="Arial"/>
              <w:sz w:val="24"/>
              <w:szCs w:val="24"/>
            </w:rPr>
            <w:fldChar w:fldCharType="separate"/>
          </w:r>
          <w:r w:rsidRPr="00242827">
            <w:rPr>
              <w:rFonts w:ascii="Arial" w:hAnsi="Arial" w:cs="Arial"/>
              <w:noProof/>
              <w:sz w:val="24"/>
              <w:szCs w:val="24"/>
            </w:rPr>
            <w:t>(Umbral, 2005, pág. 83)</w:t>
          </w:r>
          <w:r>
            <w:rPr>
              <w:rFonts w:ascii="Arial" w:hAnsi="Arial" w:cs="Arial"/>
              <w:sz w:val="24"/>
              <w:szCs w:val="24"/>
            </w:rPr>
            <w:fldChar w:fldCharType="end"/>
          </w:r>
        </w:sdtContent>
      </w:sdt>
      <w:r>
        <w:rPr>
          <w:rFonts w:ascii="Arial" w:hAnsi="Arial" w:cs="Arial"/>
          <w:sz w:val="24"/>
          <w:szCs w:val="24"/>
        </w:rPr>
        <w:t>:</w:t>
      </w:r>
    </w:p>
    <w:p w14:paraId="4F37A46C" w14:textId="77777777" w:rsidR="009519AD" w:rsidRDefault="009519AD" w:rsidP="009519AD">
      <w:pPr>
        <w:pStyle w:val="NormalWeb"/>
        <w:spacing w:line="360" w:lineRule="auto"/>
        <w:jc w:val="right"/>
        <w:rPr>
          <w:rFonts w:ascii="Arial" w:hAnsi="Arial" w:cs="Arial"/>
          <w:color w:val="000000"/>
        </w:rPr>
      </w:pPr>
      <w:r w:rsidRPr="005F40B2">
        <w:rPr>
          <w:rFonts w:ascii="Arial" w:hAnsi="Arial" w:cs="Arial"/>
          <w:color w:val="000000"/>
        </w:rPr>
        <w:t>El dinero es una educación sentimental y, sobre todo, una cosa rápida que va. Seguiremos siendo socialistas, comunistas, lo que haga falta, mientras sigamos viendo por el Hola, y por la vida misma, el susurrante y deslizante divorcio de las clases altas, que es que parece que van en el AVE. Aquel divorcio que trajimos no ha llegado nunca a los pobres, cuando su pobreza</w:t>
      </w:r>
      <w:r>
        <w:rPr>
          <w:rFonts w:ascii="Arial" w:hAnsi="Arial" w:cs="Arial"/>
          <w:color w:val="000000"/>
        </w:rPr>
        <w:t xml:space="preserve"> </w:t>
      </w:r>
      <w:r w:rsidRPr="005F40B2">
        <w:rPr>
          <w:rFonts w:ascii="Arial" w:hAnsi="Arial" w:cs="Arial"/>
          <w:color w:val="000000"/>
        </w:rPr>
        <w:t>suele ser la causa o justificación de cualquier nulidad. Pero lo bueno del divorcio es que hace muy moderno, eso sí</w:t>
      </w:r>
      <w:r>
        <w:rPr>
          <w:rFonts w:ascii="Arial" w:hAnsi="Arial" w:cs="Arial"/>
          <w:color w:val="000000"/>
        </w:rPr>
        <w:t>.</w:t>
      </w:r>
    </w:p>
    <w:p w14:paraId="67148F4E" w14:textId="77777777" w:rsidR="009519AD" w:rsidRDefault="009519AD" w:rsidP="009519AD">
      <w:pPr>
        <w:pStyle w:val="NormalWeb"/>
        <w:spacing w:line="360" w:lineRule="auto"/>
        <w:rPr>
          <w:rFonts w:ascii="Arial" w:hAnsi="Arial" w:cs="Arial"/>
          <w:b/>
          <w:bCs/>
          <w:color w:val="000000"/>
          <w:highlight w:val="yellow"/>
        </w:rPr>
      </w:pPr>
    </w:p>
    <w:p w14:paraId="445BD3E0" w14:textId="24AB9F8C" w:rsidR="009519AD" w:rsidRPr="009519AD" w:rsidRDefault="009519AD" w:rsidP="009519AD">
      <w:pPr>
        <w:pStyle w:val="NormalWeb"/>
        <w:spacing w:line="360" w:lineRule="auto"/>
        <w:rPr>
          <w:rFonts w:ascii="Arial" w:hAnsi="Arial" w:cs="Arial"/>
          <w:color w:val="000000"/>
        </w:rPr>
      </w:pPr>
      <w:r w:rsidRPr="00C60A7C">
        <w:rPr>
          <w:rFonts w:ascii="Arial" w:hAnsi="Arial" w:cs="Arial"/>
          <w:b/>
          <w:bCs/>
          <w:color w:val="000000"/>
          <w:highlight w:val="yellow"/>
        </w:rPr>
        <w:t>Cita indirecta o paráfrasis</w:t>
      </w:r>
    </w:p>
    <w:p w14:paraId="11DC12E4" w14:textId="77777777" w:rsidR="009519AD" w:rsidRDefault="009519AD" w:rsidP="009519AD">
      <w:pPr>
        <w:pStyle w:val="NormalWeb"/>
        <w:spacing w:line="360" w:lineRule="auto"/>
        <w:rPr>
          <w:rFonts w:ascii="Arial" w:hAnsi="Arial" w:cs="Arial"/>
          <w:color w:val="000000"/>
        </w:rPr>
      </w:pPr>
      <w:r>
        <w:rPr>
          <w:rFonts w:ascii="Arial" w:hAnsi="Arial" w:cs="Arial"/>
          <w:color w:val="000000"/>
        </w:rPr>
        <w:t xml:space="preserve">En este tiempo, nos hemos dado cuenta que el divorcio es algo que suena muy bien como una muestra de libertad, pero también es algo que no es accesible para todo el mundo, sino que solamente para las personas de la alta sociedad, ya que la humanidad por lo que más ve a día de hoy es por el dinero y eso </w:t>
      </w:r>
      <w:proofErr w:type="gramStart"/>
      <w:r>
        <w:rPr>
          <w:rFonts w:ascii="Arial" w:hAnsi="Arial" w:cs="Arial"/>
          <w:color w:val="000000"/>
        </w:rPr>
        <w:t>le</w:t>
      </w:r>
      <w:proofErr w:type="gramEnd"/>
      <w:r>
        <w:rPr>
          <w:rFonts w:ascii="Arial" w:hAnsi="Arial" w:cs="Arial"/>
          <w:color w:val="000000"/>
        </w:rPr>
        <w:t xml:space="preserve"> quita a muchas personas el derecho de disfrutar de ciertas cosas.</w:t>
      </w:r>
      <w:sdt>
        <w:sdtPr>
          <w:rPr>
            <w:rFonts w:ascii="Arial" w:hAnsi="Arial" w:cs="Arial"/>
            <w:color w:val="000000"/>
          </w:rPr>
          <w:id w:val="-303320104"/>
          <w:citation/>
        </w:sdtPr>
        <w:sdtContent>
          <w:r>
            <w:rPr>
              <w:rFonts w:ascii="Arial" w:hAnsi="Arial" w:cs="Arial"/>
              <w:color w:val="000000"/>
            </w:rPr>
            <w:fldChar w:fldCharType="begin"/>
          </w:r>
          <w:r>
            <w:rPr>
              <w:rFonts w:ascii="Arial" w:hAnsi="Arial" w:cs="Arial"/>
              <w:color w:val="000000"/>
            </w:rPr>
            <w:instrText xml:space="preserve">CITATION Umb053 \p 83 \l 18442 </w:instrText>
          </w:r>
          <w:r>
            <w:rPr>
              <w:rFonts w:ascii="Arial" w:hAnsi="Arial" w:cs="Arial"/>
              <w:color w:val="000000"/>
            </w:rPr>
            <w:fldChar w:fldCharType="separate"/>
          </w:r>
          <w:r>
            <w:rPr>
              <w:rFonts w:ascii="Arial" w:hAnsi="Arial" w:cs="Arial"/>
              <w:noProof/>
              <w:color w:val="000000"/>
            </w:rPr>
            <w:t xml:space="preserve"> </w:t>
          </w:r>
          <w:r w:rsidRPr="00C60A7C">
            <w:rPr>
              <w:rFonts w:ascii="Arial" w:hAnsi="Arial" w:cs="Arial"/>
              <w:noProof/>
              <w:color w:val="000000"/>
            </w:rPr>
            <w:t>(Umbral, El divorcio, 2005, pág. 83)</w:t>
          </w:r>
          <w:r>
            <w:rPr>
              <w:rFonts w:ascii="Arial" w:hAnsi="Arial" w:cs="Arial"/>
              <w:color w:val="000000"/>
            </w:rPr>
            <w:fldChar w:fldCharType="end"/>
          </w:r>
        </w:sdtContent>
      </w:sdt>
    </w:p>
    <w:p w14:paraId="386F7715" w14:textId="77777777" w:rsidR="009519AD" w:rsidRDefault="009519AD" w:rsidP="009519AD">
      <w:pPr>
        <w:pStyle w:val="NormalWeb"/>
        <w:spacing w:line="360" w:lineRule="auto"/>
        <w:jc w:val="center"/>
        <w:rPr>
          <w:rFonts w:ascii="Arial" w:hAnsi="Arial" w:cs="Arial"/>
          <w:b/>
          <w:bCs/>
          <w:color w:val="000000"/>
        </w:rPr>
      </w:pPr>
    </w:p>
    <w:p w14:paraId="42CD787D" w14:textId="04D9F3ED" w:rsidR="009519AD" w:rsidRDefault="009519AD" w:rsidP="009519AD">
      <w:pPr>
        <w:pStyle w:val="NormalWeb"/>
        <w:spacing w:line="360" w:lineRule="auto"/>
        <w:jc w:val="center"/>
        <w:rPr>
          <w:rFonts w:ascii="Arial" w:hAnsi="Arial" w:cs="Arial"/>
          <w:b/>
          <w:bCs/>
          <w:color w:val="000000"/>
        </w:rPr>
      </w:pPr>
      <w:r w:rsidRPr="00C60A7C">
        <w:rPr>
          <w:rFonts w:ascii="Arial" w:hAnsi="Arial" w:cs="Arial"/>
          <w:b/>
          <w:bCs/>
          <w:color w:val="000000"/>
        </w:rPr>
        <w:t>Referencias</w:t>
      </w:r>
    </w:p>
    <w:p w14:paraId="5F942E12" w14:textId="77777777" w:rsidR="009519AD" w:rsidRPr="00171292" w:rsidRDefault="009519AD" w:rsidP="009519AD">
      <w:pPr>
        <w:pStyle w:val="NormalWeb"/>
        <w:spacing w:line="360" w:lineRule="auto"/>
        <w:rPr>
          <w:rFonts w:ascii="Arial" w:hAnsi="Arial" w:cs="Arial"/>
          <w:color w:val="000000"/>
        </w:rPr>
      </w:pPr>
      <w:r>
        <w:rPr>
          <w:rFonts w:ascii="Arial" w:hAnsi="Arial" w:cs="Arial"/>
          <w:color w:val="000000"/>
        </w:rPr>
        <w:t>Umbral, F. (2005). El divorcio. Capítulo 5, pág. 83.</w:t>
      </w:r>
    </w:p>
    <w:p w14:paraId="71A9E7E2" w14:textId="49DF48AC" w:rsidR="009519AD" w:rsidRPr="00263871" w:rsidRDefault="009519AD" w:rsidP="009519AD">
      <w:pPr>
        <w:tabs>
          <w:tab w:val="left" w:pos="7116"/>
        </w:tabs>
        <w:spacing w:line="276" w:lineRule="auto"/>
        <w:rPr>
          <w:rFonts w:ascii="Times New Roman" w:hAnsi="Times New Roman" w:cs="Times New Roman"/>
          <w:color w:val="000000" w:themeColor="text1"/>
        </w:rPr>
      </w:pPr>
      <w:r>
        <w:rPr>
          <w:rFonts w:ascii="Times New Roman" w:hAnsi="Times New Roman" w:cs="Times New Roman"/>
          <w:color w:val="000000" w:themeColor="text1"/>
        </w:rPr>
        <w:tab/>
      </w:r>
    </w:p>
    <w:sectPr w:rsidR="009519AD" w:rsidRPr="00263871" w:rsidSect="009519AD">
      <w:pgSz w:w="12240" w:h="15840" w:code="1"/>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504AD"/>
    <w:rsid w:val="000E0894"/>
    <w:rsid w:val="00205E43"/>
    <w:rsid w:val="00263871"/>
    <w:rsid w:val="00337F76"/>
    <w:rsid w:val="003864F1"/>
    <w:rsid w:val="003D42AE"/>
    <w:rsid w:val="00540C98"/>
    <w:rsid w:val="005779C6"/>
    <w:rsid w:val="005F603E"/>
    <w:rsid w:val="006504AD"/>
    <w:rsid w:val="0072047C"/>
    <w:rsid w:val="009519AD"/>
    <w:rsid w:val="009C63A3"/>
    <w:rsid w:val="009D658A"/>
    <w:rsid w:val="009D758A"/>
    <w:rsid w:val="00A404B9"/>
    <w:rsid w:val="00B73C3E"/>
    <w:rsid w:val="00C07720"/>
    <w:rsid w:val="00C9323C"/>
    <w:rsid w:val="00DD3ECF"/>
    <w:rsid w:val="00E30772"/>
    <w:rsid w:val="00F07E53"/>
    <w:rsid w:val="00F22850"/>
    <w:rsid w:val="00F4473D"/>
    <w:rsid w:val="00FC16E8"/>
  </w:rsids>
  <m:mathPr>
    <m:mathFont m:val="Cambria Math"/>
    <m:brkBin m:val="before"/>
    <m:brkBinSub m:val="--"/>
    <m:smallFrac m:val="0"/>
    <m:dispDef/>
    <m:lMargin m:val="0"/>
    <m:rMargin m:val="0"/>
    <m:defJc m:val="centerGroup"/>
    <m:wrapIndent m:val="1440"/>
    <m:intLim m:val="subSup"/>
    <m:naryLim m:val="undOvr"/>
  </m:mathPr>
  <w:themeFontLang w:val="es-H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223155"/>
  <w15:chartTrackingRefBased/>
  <w15:docId w15:val="{3E151FDF-480F-4968-BAF5-7B4CF850EB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HN" w:eastAsia="en-US"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263871"/>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263871"/>
    <w:rPr>
      <w:rFonts w:ascii="Segoe UI" w:hAnsi="Segoe UI" w:cs="Segoe UI"/>
      <w:sz w:val="18"/>
      <w:szCs w:val="18"/>
    </w:rPr>
  </w:style>
  <w:style w:type="paragraph" w:styleId="NormalWeb">
    <w:name w:val="Normal (Web)"/>
    <w:basedOn w:val="Normal"/>
    <w:uiPriority w:val="99"/>
    <w:unhideWhenUsed/>
    <w:rsid w:val="009519AD"/>
    <w:pPr>
      <w:spacing w:before="100" w:beforeAutospacing="1" w:after="100" w:afterAutospacing="1"/>
      <w:jc w:val="left"/>
    </w:pPr>
    <w:rPr>
      <w:rFonts w:ascii="Times New Roman" w:eastAsia="Times New Roman" w:hAnsi="Times New Roman" w:cs="Times New Roman"/>
      <w:sz w:val="24"/>
      <w:szCs w:val="24"/>
      <w:lang w:eastAsia="es-H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FC67456E6BB9704EA7EE8148221A825A" ma:contentTypeVersion="1" ma:contentTypeDescription="Crear nuevo documento." ma:contentTypeScope="" ma:versionID="91745738a774d6018c9467401a1dfa83">
  <xsd:schema xmlns:xsd="http://www.w3.org/2001/XMLSchema" xmlns:xs="http://www.w3.org/2001/XMLSchema" xmlns:p="http://schemas.microsoft.com/office/2006/metadata/properties" xmlns:ns2="795e6a59-9cde-4d3c-9f3d-ddf1cabfb7f8" targetNamespace="http://schemas.microsoft.com/office/2006/metadata/properties" ma:root="true" ma:fieldsID="65d7dc1a2c4ce0deaac3cd0562593ad6" ns2:_="">
    <xsd:import namespace="795e6a59-9cde-4d3c-9f3d-ddf1cabfb7f8"/>
    <xsd:element name="properties">
      <xsd:complexType>
        <xsd:sequence>
          <xsd:element name="documentManagement">
            <xsd:complexType>
              <xsd:all>
                <xsd:element ref="ns2:Reference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95e6a59-9cde-4d3c-9f3d-ddf1cabfb7f8"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b:Source>
    <b:Tag>Umb051</b:Tag>
    <b:SourceType>Book</b:SourceType>
    <b:Guid>{41F49595-3954-4B38-9DEE-D5F24F76189B}</b:Guid>
    <b:Author>
      <b:Author>
        <b:NameList>
          <b:Person>
            <b:Last>Umbral</b:Last>
            <b:First>Fabio</b:First>
          </b:Person>
        </b:NameList>
      </b:Author>
    </b:Author>
    <b:Title>El divorcio</b:Title>
    <b:Year>2005</b:Year>
    <b:RefOrder>1</b:RefOrder>
  </b:Source>
  <b:Source>
    <b:Tag>Umb052</b:Tag>
    <b:SourceType>Book</b:SourceType>
    <b:Guid>{4A56F7C3-8ECC-4C3F-82CE-5603F74F177D}</b:Guid>
    <b:Author>
      <b:Author>
        <b:NameList>
          <b:Person>
            <b:Last>Umbral</b:Last>
            <b:First>Fabio</b:First>
          </b:Person>
        </b:NameList>
      </b:Author>
    </b:Author>
    <b:Year>2005</b:Year>
    <b:RefOrder>2</b:RefOrder>
  </b:Source>
  <b:Source>
    <b:Tag>Umb053</b:Tag>
    <b:SourceType>Book</b:SourceType>
    <b:Guid>{4D05B351-80F8-4543-B054-DDD065FDCED8}</b:Guid>
    <b:Author>
      <b:Author>
        <b:NameList>
          <b:Person>
            <b:Last>Umbral</b:Last>
            <b:First>Fabio</b:First>
          </b:Person>
        </b:NameList>
      </b:Author>
    </b:Author>
    <b:Title>El divorcio</b:Title>
    <b:Year>2005</b:Year>
    <b:RefOrder>3</b:RefOrder>
  </b:Source>
</b:Sources>
</file>

<file path=customXml/itemProps1.xml><?xml version="1.0" encoding="utf-8"?>
<ds:datastoreItem xmlns:ds="http://schemas.openxmlformats.org/officeDocument/2006/customXml" ds:itemID="{A2D3B5C2-2275-4F66-84C0-049314975094}">
  <ds:schemaRefs>
    <ds:schemaRef ds:uri="http://schemas.microsoft.com/sharepoint/v3/contenttype/forms"/>
  </ds:schemaRefs>
</ds:datastoreItem>
</file>

<file path=customXml/itemProps2.xml><?xml version="1.0" encoding="utf-8"?>
<ds:datastoreItem xmlns:ds="http://schemas.openxmlformats.org/officeDocument/2006/customXml" ds:itemID="{6863F4D9-1A8C-4307-AA2D-D7FB9BF0296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95e6a59-9cde-4d3c-9f3d-ddf1cabfb7f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BF42CC5-5926-4D0A-90F3-3DB411AED0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2</Pages>
  <Words>806</Words>
  <Characters>4434</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nathalie boquin</dc:creator>
  <cp:keywords/>
  <dc:description/>
  <cp:lastModifiedBy>Myrka Rosignoli</cp:lastModifiedBy>
  <cp:revision>3</cp:revision>
  <cp:lastPrinted>2021-05-12T05:33:00Z</cp:lastPrinted>
  <dcterms:created xsi:type="dcterms:W3CDTF">2023-02-26T17:31:00Z</dcterms:created>
  <dcterms:modified xsi:type="dcterms:W3CDTF">2023-02-26T17:44:00Z</dcterms:modified>
</cp:coreProperties>
</file>