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EDCE3" w14:textId="77777777" w:rsidR="00A94740" w:rsidRDefault="00A94740" w:rsidP="00A94740">
      <w:pPr>
        <w:pStyle w:val="Heading"/>
        <w:spacing w:line="300" w:lineRule="auto"/>
        <w:ind w:left="-36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81CE19C" w14:textId="77777777" w:rsidR="00A94740" w:rsidRDefault="00A94740" w:rsidP="00A94740">
      <w:pPr>
        <w:pStyle w:val="Heading"/>
        <w:spacing w:line="300" w:lineRule="auto"/>
        <w:ind w:left="-360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07DBCA" w14:textId="77777777" w:rsidR="00A94740" w:rsidRDefault="00A94740" w:rsidP="00A9474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73879E1C" w14:textId="77777777" w:rsidR="00A94740" w:rsidRDefault="00A94740" w:rsidP="00A9474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4C98E2F" w14:textId="77777777" w:rsidR="00A94740" w:rsidRDefault="00A94740" w:rsidP="00A94740">
      <w:pPr>
        <w:pStyle w:val="22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607E36" w14:textId="77777777" w:rsidR="00A94740" w:rsidRDefault="00A94740" w:rsidP="00A94740">
      <w:pPr>
        <w:pStyle w:val="22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7D6AEFE" w14:textId="77777777" w:rsidR="00A94740" w:rsidRDefault="00A94740" w:rsidP="00A94740">
      <w:pPr>
        <w:pStyle w:val="22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№13</w:t>
      </w:r>
    </w:p>
    <w:p w14:paraId="220403CB" w14:textId="77777777" w:rsidR="00A94740" w:rsidRDefault="00A94740" w:rsidP="00A94740">
      <w:pPr>
        <w:pStyle w:val="22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</w:rPr>
      </w:pPr>
    </w:p>
    <w:p w14:paraId="0F123B18" w14:textId="77777777" w:rsidR="00A94740" w:rsidRDefault="00A94740" w:rsidP="00A94740">
      <w:pPr>
        <w:pStyle w:val="22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</w:rPr>
      </w:pPr>
    </w:p>
    <w:p w14:paraId="4971D1F9" w14:textId="77777777" w:rsidR="00A94740" w:rsidRDefault="00A94740" w:rsidP="00A94740">
      <w:pPr>
        <w:pStyle w:val="22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</w:rPr>
      </w:pPr>
    </w:p>
    <w:p w14:paraId="2E911786" w14:textId="77777777" w:rsidR="00A94740" w:rsidRDefault="00A94740" w:rsidP="00A94740">
      <w:pPr>
        <w:pStyle w:val="22"/>
        <w:shd w:val="clear" w:color="auto" w:fill="auto"/>
        <w:spacing w:after="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ЗАЩИЩЕН С ОЦЕНКОЙ_____________________</w:t>
      </w:r>
    </w:p>
    <w:p w14:paraId="0F402FE6" w14:textId="77777777" w:rsidR="00A94740" w:rsidRDefault="00A94740" w:rsidP="00A94740">
      <w:pPr>
        <w:pStyle w:val="22"/>
        <w:shd w:val="clear" w:color="auto" w:fill="auto"/>
        <w:spacing w:after="200"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A94740" w14:paraId="2536916A" w14:textId="77777777" w:rsidTr="00580837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7A3138" w14:textId="33AB66ED" w:rsidR="00A94740" w:rsidRDefault="005115EB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F00B1" w14:textId="77777777" w:rsidR="00A94740" w:rsidRDefault="00A94740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8A6DDA" w14:textId="77777777" w:rsidR="00A94740" w:rsidRDefault="00A94740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51F16" w14:textId="77777777" w:rsidR="00A94740" w:rsidRDefault="00A94740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A64F22" w14:textId="446FF6CF" w:rsidR="00A94740" w:rsidRDefault="005115EB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А.А.Свинарчук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740" w14:paraId="6A8DCE03" w14:textId="77777777" w:rsidTr="0058083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54814" w14:textId="77777777" w:rsidR="00A94740" w:rsidRDefault="00A94740" w:rsidP="001C2EE7">
            <w:pPr>
              <w:adjustRightInd w:val="0"/>
              <w:spacing w:after="0"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B066C" w14:textId="77777777" w:rsidR="00A94740" w:rsidRDefault="00A94740" w:rsidP="001C2EE7">
            <w:pPr>
              <w:adjustRightInd w:val="0"/>
              <w:spacing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2514D" w14:textId="77777777" w:rsidR="00A94740" w:rsidRDefault="00A94740" w:rsidP="001C2EE7">
            <w:pPr>
              <w:adjustRightInd w:val="0"/>
              <w:spacing w:after="0"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5B84F" w14:textId="77777777" w:rsidR="00A94740" w:rsidRDefault="00A94740" w:rsidP="001C2EE7">
            <w:pPr>
              <w:adjustRightInd w:val="0"/>
              <w:spacing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C9785" w14:textId="77777777" w:rsidR="00A94740" w:rsidRDefault="00A94740" w:rsidP="001C2EE7">
            <w:pPr>
              <w:adjustRightInd w:val="0"/>
              <w:spacing w:after="0"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5D253D4D" w14:textId="77777777" w:rsidR="00A94740" w:rsidRDefault="00A94740" w:rsidP="00A94740">
      <w:pPr>
        <w:pStyle w:val="32"/>
        <w:shd w:val="clear" w:color="auto" w:fill="auto"/>
        <w:spacing w:before="0" w:after="681" w:line="280" w:lineRule="exact"/>
        <w:ind w:firstLine="0"/>
        <w:rPr>
          <w:rFonts w:ascii="Times New Roman" w:hAnsi="Times New Roman" w:cs="Times New Roman"/>
          <w:b w:val="0"/>
        </w:rPr>
      </w:pPr>
    </w:p>
    <w:p w14:paraId="78ADA89B" w14:textId="5C49D5D8" w:rsidR="00A94740" w:rsidRPr="00A94740" w:rsidRDefault="00A94740" w:rsidP="00A94740">
      <w:pPr>
        <w:pStyle w:val="32"/>
        <w:shd w:val="clear" w:color="auto" w:fill="auto"/>
        <w:spacing w:before="0" w:after="681" w:line="280" w:lineRule="exact"/>
        <w:ind w:firstLine="0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ОТЧЕТ О ЛАБОРАТОРНОЙ РАБОТЕ №1</w:t>
      </w:r>
    </w:p>
    <w:p w14:paraId="392A4941" w14:textId="77AEC2D6" w:rsidR="00A94740" w:rsidRPr="005115EB" w:rsidRDefault="005115EB" w:rsidP="00A94740">
      <w:pPr>
        <w:pStyle w:val="32"/>
        <w:shd w:val="clear" w:color="auto" w:fill="auto"/>
        <w:spacing w:before="0" w:after="681" w:line="360" w:lineRule="auto"/>
        <w:ind w:firstLine="0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5115EB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Законодательство РФ в области информационной безопасности</w:t>
      </w:r>
    </w:p>
    <w:p w14:paraId="264921B3" w14:textId="49CA714B" w:rsidR="00A94740" w:rsidRDefault="00A94740" w:rsidP="00A94740">
      <w:pPr>
        <w:pStyle w:val="22"/>
        <w:shd w:val="clear" w:color="auto" w:fill="auto"/>
        <w:spacing w:after="20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курсу: Основы </w:t>
      </w:r>
      <w:r w:rsidR="00C25C3D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</w:p>
    <w:p w14:paraId="5E9E96C2" w14:textId="77777777" w:rsidR="00A94740" w:rsidRDefault="00A94740" w:rsidP="00A94740">
      <w:pPr>
        <w:pStyle w:val="22"/>
        <w:shd w:val="clear" w:color="auto" w:fill="auto"/>
        <w:spacing w:after="20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A94740" w14:paraId="016CD9F8" w14:textId="77777777" w:rsidTr="00580837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14:paraId="050A7C4D" w14:textId="11A2134D" w:rsidR="00A94740" w:rsidRDefault="001C2EE7" w:rsidP="001C2EE7">
            <w:pPr>
              <w:adjustRightInd w:val="0"/>
              <w:spacing w:after="0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r w:rsidR="00A94740">
              <w:rPr>
                <w:rFonts w:ascii="Times New Roman" w:hAnsi="Times New Roman" w:cs="Times New Roman"/>
              </w:rPr>
              <w:t xml:space="preserve">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F580E" w14:textId="77777777" w:rsidR="00A94740" w:rsidRDefault="00A94740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44F2193B" w14:textId="3CE8576B" w:rsidR="00A94740" w:rsidRDefault="001C2EE7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1934</w:t>
            </w:r>
          </w:p>
        </w:tc>
        <w:tc>
          <w:tcPr>
            <w:tcW w:w="284" w:type="dxa"/>
            <w:vAlign w:val="center"/>
          </w:tcPr>
          <w:p w14:paraId="16BEC7ED" w14:textId="77777777" w:rsidR="00A94740" w:rsidRDefault="00A94740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087A42" w14:textId="77777777" w:rsidR="00A94740" w:rsidRDefault="00A94740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5047016E" w14:textId="77777777" w:rsidR="00A94740" w:rsidRDefault="00A94740" w:rsidP="001C2EE7">
            <w:pPr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F0EAF6D" w14:textId="6543B61E" w:rsidR="00A94740" w:rsidRDefault="001C2EE7" w:rsidP="001C2EE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Росляков В.Д.</w:t>
            </w:r>
          </w:p>
        </w:tc>
      </w:tr>
      <w:tr w:rsidR="00A94740" w14:paraId="373781E8" w14:textId="77777777" w:rsidTr="00580837">
        <w:trPr>
          <w:trHeight w:val="167"/>
        </w:trPr>
        <w:tc>
          <w:tcPr>
            <w:tcW w:w="2127" w:type="dxa"/>
            <w:vAlign w:val="center"/>
          </w:tcPr>
          <w:p w14:paraId="47F2ABC0" w14:textId="77777777" w:rsidR="00A94740" w:rsidRDefault="00A94740" w:rsidP="001C2EE7">
            <w:pPr>
              <w:adjustRightInd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B3C87B" w14:textId="77777777" w:rsidR="00A94740" w:rsidRDefault="00A94740" w:rsidP="001C2EE7">
            <w:pPr>
              <w:adjustRightInd w:val="0"/>
              <w:spacing w:after="0"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631EF2EB" w14:textId="77777777" w:rsidR="00A94740" w:rsidRDefault="00A94740" w:rsidP="001C2EE7">
            <w:pPr>
              <w:adjustRightInd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5A1237" w14:textId="77777777" w:rsidR="00A94740" w:rsidRDefault="00A94740" w:rsidP="001C2EE7">
            <w:pPr>
              <w:adjustRightInd w:val="0"/>
              <w:spacing w:after="0"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B799096" w14:textId="77777777" w:rsidR="00A94740" w:rsidRDefault="00A94740" w:rsidP="001C2EE7">
            <w:pPr>
              <w:adjustRightInd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ACA4B4" w14:textId="77777777" w:rsidR="00A94740" w:rsidRDefault="00A94740" w:rsidP="001C2EE7">
            <w:pPr>
              <w:adjustRightInd w:val="0"/>
              <w:spacing w:after="0"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14:paraId="677F6610" w14:textId="77777777" w:rsidR="00A94740" w:rsidRDefault="00A94740" w:rsidP="00A94740">
      <w:pPr>
        <w:pStyle w:val="22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</w:rPr>
      </w:pPr>
    </w:p>
    <w:p w14:paraId="1D7B6A47" w14:textId="77777777" w:rsidR="00A94740" w:rsidRDefault="00A94740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22A8DFF0" w14:textId="77777777" w:rsidR="00A94740" w:rsidRDefault="00A94740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43A3D23A" w14:textId="77777777" w:rsidR="00A94740" w:rsidRDefault="00A94740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17634B6D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57514500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63D0F7E0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62C23546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4F82A3A8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61CD4D14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1C12EB6F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1CDEBBC5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61B352A9" w14:textId="77777777" w:rsidR="00F824C6" w:rsidRDefault="00F824C6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7EC4E551" w14:textId="77777777" w:rsidR="00A94740" w:rsidRDefault="00A94740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629E43FE" w14:textId="77777777" w:rsidR="00A94740" w:rsidRDefault="00A94740" w:rsidP="00A94740">
      <w:pPr>
        <w:pStyle w:val="22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71AE918F" w14:textId="37770E76" w:rsidR="001C2EE7" w:rsidRDefault="00A94740" w:rsidP="00F82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2022</w:t>
      </w:r>
      <w:bookmarkStart w:id="0" w:name="_GoBack"/>
      <w:bookmarkEnd w:id="0"/>
    </w:p>
    <w:p w14:paraId="60107F5A" w14:textId="44BE3907" w:rsidR="00A22AF6" w:rsidRPr="00525885" w:rsidRDefault="005115EB" w:rsidP="005115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закрепление теоретических знаний в области правового обеспечения информационной безопасности.</w:t>
      </w:r>
    </w:p>
    <w:p w14:paraId="0C8B2238" w14:textId="3EA7CF8C" w:rsidR="00C554DB" w:rsidRPr="00525885" w:rsidRDefault="005115EB" w:rsidP="005115E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Задача: провести анализ существующих нормативно-правовых актов по информационной безопасности и ответить на контрольные вопросы.</w:t>
      </w:r>
    </w:p>
    <w:p w14:paraId="7CB39830" w14:textId="77777777" w:rsidR="001C2EE7" w:rsidRPr="00525885" w:rsidRDefault="001C2EE7" w:rsidP="005115E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2126A" w14:textId="5C53C038" w:rsidR="005115EB" w:rsidRPr="00525885" w:rsidRDefault="001F084D" w:rsidP="005115E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Охарактеризуйте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информацию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показатели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D3087B" w14:textId="312FC9CD" w:rsidR="001F084D" w:rsidRPr="00525885" w:rsidRDefault="001F084D" w:rsidP="007757B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В Федеральном законе от 27.07.2006 №</w:t>
      </w:r>
      <w:r w:rsidR="001C2EE7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149</w:t>
      </w:r>
      <w:r w:rsidR="007757BB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статье 2 используются следующие основные понятия:</w:t>
      </w:r>
    </w:p>
    <w:p w14:paraId="041DF439" w14:textId="33603C49" w:rsidR="001C2EE7" w:rsidRPr="00525885" w:rsidRDefault="001C2EE7" w:rsidP="001C2EE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информационные технологии – процессы, методы поиска, сбора, хранения, обработки, предоставления, распространения информации и способы осуществления таких процессов и методов;</w:t>
      </w:r>
    </w:p>
    <w:p w14:paraId="41BC900E" w14:textId="4FF1A31E" w:rsidR="001F084D" w:rsidRPr="00525885" w:rsidRDefault="001F084D" w:rsidP="001F084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информация – сведения (сообщения, данные) независимо от формы их представления;</w:t>
      </w:r>
    </w:p>
    <w:p w14:paraId="22619569" w14:textId="77BDBB6B" w:rsidR="001F084D" w:rsidRPr="00525885" w:rsidRDefault="001F084D" w:rsidP="001F08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может характеризоваться также и «прагматическими» свойствами. Их содержание определяется ролью, значимостью, важностью информации в процессе решения задач, а также количеством и содержанием информации, имеющейся в момент решения соответствующей задачи.</w:t>
      </w:r>
    </w:p>
    <w:p w14:paraId="14AD9E09" w14:textId="77777777" w:rsidR="001F084D" w:rsidRPr="00525885" w:rsidRDefault="001F084D" w:rsidP="001F084D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Важно не просто количество сведений в абсолютном выражении, а достаточность (полнота) их для информационного обеспечения решаемых задач и адекватность, то есть соответствие текущему состоянию тех объектов или процессов, к которым относится оцениваемая информация.</w:t>
      </w:r>
    </w:p>
    <w:p w14:paraId="6F8D5D9F" w14:textId="58E9D94E" w:rsidR="001F084D" w:rsidRPr="00525885" w:rsidRDefault="001F084D" w:rsidP="001F084D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Показатели информации: Полнота информации, Адекватность информации, важность информации, релевантность информации, толерантность информации.</w:t>
      </w:r>
    </w:p>
    <w:p w14:paraId="10E26645" w14:textId="77777777" w:rsidR="001C2EE7" w:rsidRPr="00525885" w:rsidRDefault="001C2EE7" w:rsidP="001F084D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3088D53" w14:textId="32458C96" w:rsidR="005115EB" w:rsidRPr="00525885" w:rsidRDefault="001F084D" w:rsidP="00B37AA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Какие существуют подходы к определению понятия «информация»</w:t>
      </w:r>
      <w:r w:rsidR="00B37AAF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12F1B21" w14:textId="0A0F51CC" w:rsidR="00B37AAF" w:rsidRPr="00525885" w:rsidRDefault="001C2EE7" w:rsidP="00B37A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Существуют</w:t>
      </w:r>
      <w:r w:rsidR="00B37AAF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два основных научных подхода к определению того, что такое информация.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</w:t>
      </w:r>
      <w:r w:rsidR="00B37AAF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информация есть внешнее описание объекта, содержащееся в передаваемом сообщении. Количество информации в этом случае определяется как мера неопределенности, снимаемая полученным сообщением. Согласно второму подходу, информация не связывается с передаваемым сообщением. Она относится к объекту и есть мера разнообразия объекта.</w:t>
      </w:r>
    </w:p>
    <w:p w14:paraId="4F326402" w14:textId="08C1B0DE" w:rsidR="00B37AAF" w:rsidRPr="00525885" w:rsidRDefault="00B37AAF" w:rsidP="000E3C0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Федеральный закон от 27.07.2006 №</w:t>
      </w:r>
      <w:r w:rsidR="001C2EE7"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149</w:t>
      </w:r>
      <w:r w:rsidR="00A64AE0"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7A3038" w14:textId="77777777" w:rsidR="001C2EE7" w:rsidRPr="00525885" w:rsidRDefault="001C2EE7" w:rsidP="001C2EE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C52EB" w14:textId="653717FC" w:rsidR="005115EB" w:rsidRPr="00525885" w:rsidRDefault="00A64AE0" w:rsidP="00A64AE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чем заключается </w:t>
      </w:r>
      <w:proofErr w:type="spellStart"/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двуединство</w:t>
      </w:r>
      <w:proofErr w:type="spellEnd"/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документированной информации с правовой точки зрения.</w:t>
      </w:r>
    </w:p>
    <w:p w14:paraId="11E28513" w14:textId="77777777" w:rsidR="00A64AE0" w:rsidRPr="00525885" w:rsidRDefault="00A64AE0" w:rsidP="00A64A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правовой точки зрения </w:t>
      </w:r>
      <w:proofErr w:type="spellStart"/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двуединство</w:t>
      </w:r>
      <w:proofErr w:type="spellEnd"/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информации и материального носителя дает возможность защищать документированную информацию с использованием одновременно двух институтов: института интеллектуальной собственности и института вещной собственности.</w:t>
      </w:r>
    </w:p>
    <w:p w14:paraId="0DA00786" w14:textId="02524FC4" w:rsidR="00A64AE0" w:rsidRPr="00525885" w:rsidRDefault="00A64AE0" w:rsidP="00327C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безопасности информации, в том числе и в компьютерных системах, требует сохранения следующих ее свойств: целостности; доступности; конфиденциальности.</w:t>
      </w:r>
    </w:p>
    <w:p w14:paraId="5641A127" w14:textId="2C4044EC" w:rsidR="00A2491C" w:rsidRPr="00525885" w:rsidRDefault="00A64AE0" w:rsidP="000E3C0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«Об информации, информационных технологиях и о защите информации».</w:t>
      </w:r>
    </w:p>
    <w:p w14:paraId="6298B54D" w14:textId="77777777" w:rsidR="001C2EE7" w:rsidRPr="00525885" w:rsidRDefault="001C2EE7" w:rsidP="001C2E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E772EF" w14:textId="1F195007" w:rsidR="005115EB" w:rsidRPr="00525885" w:rsidRDefault="00A2491C" w:rsidP="00327C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Дайте характеристику следующих видов информации: документированная, конфиденциальная, массовая.</w:t>
      </w:r>
    </w:p>
    <w:p w14:paraId="504B8A42" w14:textId="0B8C8A71" w:rsidR="00327CC6" w:rsidRPr="00525885" w:rsidRDefault="00327CC6" w:rsidP="00BE29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Документированная информация (документ) – зафиксированная на материальном носителе информация с реквизитами, позволяющими ее идентифицировать.</w:t>
      </w:r>
    </w:p>
    <w:p w14:paraId="7D03ED4D" w14:textId="18291A73" w:rsidR="00327CC6" w:rsidRPr="00525885" w:rsidRDefault="00327CC6" w:rsidP="00BE29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Конфиденциальная информация – документированная информация, доступ к которой ограничивается в соответствии с законодательством Российской Федерации.</w:t>
      </w:r>
    </w:p>
    <w:p w14:paraId="1AB38F52" w14:textId="1437A643" w:rsidR="00327CC6" w:rsidRPr="00525885" w:rsidRDefault="00327CC6" w:rsidP="00BE29F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Массовая информация –</w:t>
      </w:r>
      <w:r w:rsidR="00BE29FA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предназначенные для неограниченного круга лиц печатные, аудиосообщения, аудиовизуальные и иные сообщения и материалы.</w:t>
      </w:r>
    </w:p>
    <w:p w14:paraId="09248D53" w14:textId="2C7E19E1" w:rsidR="001C2EE7" w:rsidRPr="00525885" w:rsidRDefault="00327CC6" w:rsidP="001C2EE7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Ст.2 Федерального закона от 27.07.2006 №149</w:t>
      </w:r>
      <w:r w:rsidR="007757BB"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608981" w14:textId="77777777" w:rsidR="001C2EE7" w:rsidRPr="00525885" w:rsidRDefault="001C2EE7" w:rsidP="001C2EE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EE06B" w14:textId="5A4E4D6B" w:rsidR="00A2491C" w:rsidRPr="00525885" w:rsidRDefault="00A2491C" w:rsidP="00327CC6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какому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виду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относится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записанный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бумаге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7"/>
          <w:sz w:val="28"/>
          <w:szCs w:val="28"/>
        </w:rPr>
        <w:t xml:space="preserve"> </w:t>
      </w:r>
      <w:r w:rsidR="001C2EE7" w:rsidRPr="00525885">
        <w:rPr>
          <w:rFonts w:ascii="Times New Roman" w:hAnsi="Times New Roman" w:cs="Times New Roman"/>
          <w:b/>
          <w:bCs/>
          <w:color w:val="000000" w:themeColor="text1"/>
          <w:spacing w:val="-57"/>
          <w:sz w:val="28"/>
          <w:szCs w:val="28"/>
        </w:rPr>
        <w:t xml:space="preserve">     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ЭВМ?</w:t>
      </w:r>
    </w:p>
    <w:p w14:paraId="2276FA32" w14:textId="281C963E" w:rsidR="00BE29FA" w:rsidRPr="00525885" w:rsidRDefault="00BE29FA" w:rsidP="00BE29F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зависимости от критерия, по которому будут ее оценивать. Если по способу восприятия – визуальная, по назначению – специальная, по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форме представления – текстовая.</w:t>
      </w:r>
    </w:p>
    <w:p w14:paraId="7AED849C" w14:textId="77777777" w:rsidR="001C2EE7" w:rsidRPr="00525885" w:rsidRDefault="001C2EE7" w:rsidP="00BE29F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69E9C3" w14:textId="77777777" w:rsidR="001C2EE7" w:rsidRPr="00525885" w:rsidRDefault="001C2EE7" w:rsidP="00BE29F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98C2C" w14:textId="6BBC82D1" w:rsidR="00327CC6" w:rsidRPr="00525885" w:rsidRDefault="00A2491C" w:rsidP="00BE29F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Назовите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виды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конфиденциальной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информации.</w:t>
      </w:r>
    </w:p>
    <w:p w14:paraId="39F371E7" w14:textId="513DD18B" w:rsidR="00BE29FA" w:rsidRPr="00525885" w:rsidRDefault="00BE29FA" w:rsidP="00BE29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Конфиденциальная информация, как и государственная тайна, относится к информации ограниченного доступа. К видам информации конфиденциального характера относятся: персональные данные, коммерческая тайна, служебная тайна, профессиональная тайна, тайна следствия и судопроизводства.</w:t>
      </w:r>
    </w:p>
    <w:p w14:paraId="482173F6" w14:textId="51878145" w:rsidR="00BE29FA" w:rsidRPr="00525885" w:rsidRDefault="00BE29FA" w:rsidP="000E3C0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 Президента РФ от 6 марта 1997 г. № 188 «Об утверждении перечня сведений конфиденциального характера».</w:t>
      </w:r>
    </w:p>
    <w:p w14:paraId="5339BB33" w14:textId="77777777" w:rsidR="001C2EE7" w:rsidRPr="00525885" w:rsidRDefault="001C2EE7" w:rsidP="001C2EE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02CBA9" w14:textId="56770E5B" w:rsidR="00327CC6" w:rsidRPr="00525885" w:rsidRDefault="00A2491C" w:rsidP="00327C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Какие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сведения,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соответствии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законодательством,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могут</w:t>
      </w:r>
      <w:r w:rsidR="00327CC6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быть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отнесены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7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ограниченным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доступом?</w:t>
      </w:r>
    </w:p>
    <w:p w14:paraId="1885FB0E" w14:textId="66FD06F3" w:rsidR="00BE29FA" w:rsidRPr="00525885" w:rsidRDefault="00BE29FA" w:rsidP="009E19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 конфиденциальной информации не должна относиться информация, которая в силу закона запрещена, например, информация, запрещенная законом о противодействии экстремистской деятельности. Кроме того, такая информация не должна присутствовать в документах организации и на ее интернет-сайте. К такой информации может быть, в частности, отнесена информация о террористической деятельности, материалы экстремистской направленности.</w:t>
      </w:r>
    </w:p>
    <w:p w14:paraId="306E8E2E" w14:textId="26ABE0BD" w:rsidR="00BE29FA" w:rsidRPr="00525885" w:rsidRDefault="00BE29FA" w:rsidP="000E3C0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Ст.9 Федерального закона от 27.07.2006 </w:t>
      </w:r>
      <w:r w:rsidR="009E1981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149</w:t>
      </w:r>
      <w:r w:rsidR="007757BB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E2F0963" w14:textId="77777777" w:rsidR="001C2EE7" w:rsidRPr="00525885" w:rsidRDefault="001C2EE7" w:rsidP="001C2EE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C29653" w14:textId="77777777" w:rsidR="00570BB4" w:rsidRPr="00525885" w:rsidRDefault="00A2491C" w:rsidP="00FB369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Какие свойства информации являются наиболее важными с точк</w:t>
      </w:r>
      <w:r w:rsidR="009E1981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зрения обеспечения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безопасности?</w:t>
      </w:r>
    </w:p>
    <w:p w14:paraId="5A09D028" w14:textId="35415A65" w:rsidR="00570BB4" w:rsidRPr="00525885" w:rsidRDefault="00570BB4" w:rsidP="00FB369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информации:</w:t>
      </w:r>
    </w:p>
    <w:p w14:paraId="3D368CDE" w14:textId="6B49BA33" w:rsidR="000E3C02" w:rsidRPr="00525885" w:rsidRDefault="000E3C02" w:rsidP="00FB369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Конфиденциальность – информация недоступна третьим лицам</w:t>
      </w:r>
      <w:r w:rsidR="00FB3690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0C6E31B" w14:textId="67072C7A" w:rsidR="000E3C02" w:rsidRPr="00525885" w:rsidRDefault="000E3C02" w:rsidP="00FB369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Целостность – информация не </w:t>
      </w:r>
      <w:r w:rsidR="001C2EE7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искажалась</w:t>
      </w:r>
      <w:r w:rsidR="00FB3690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903876F" w14:textId="6F2AA43C" w:rsidR="000E3C02" w:rsidRPr="00525885" w:rsidRDefault="000E3C02" w:rsidP="00FB369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Доступность – к информации есть непрерывный доступ</w:t>
      </w:r>
      <w:r w:rsidR="00FB3690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76F7448" w14:textId="51EB8BEE" w:rsidR="000E3C02" w:rsidRPr="00525885" w:rsidRDefault="000E3C02" w:rsidP="00FB369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Неотказуемость</w:t>
      </w:r>
      <w:proofErr w:type="spellEnd"/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авторство информации можно доказать</w:t>
      </w:r>
      <w:r w:rsidR="00FB3690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9CCC885" w14:textId="5464064C" w:rsidR="000E3C02" w:rsidRPr="00525885" w:rsidRDefault="000E3C02" w:rsidP="00FB369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Достоверность – информация соответствует эталонному поведению или состоянию</w:t>
      </w:r>
      <w:r w:rsidR="00FB3690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0357267" w14:textId="1C526D79" w:rsidR="000E3C02" w:rsidRPr="00525885" w:rsidRDefault="000E3C02" w:rsidP="00FB369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Подотчётность – состояния и жизненный цикл информации или информационной системы можно достоверно отследить</w:t>
      </w:r>
      <w:r w:rsidR="00FB3690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D72BC53" w14:textId="213E88F6" w:rsidR="000E3C02" w:rsidRPr="00525885" w:rsidRDefault="000E3C02" w:rsidP="00FB369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Аутентичность – в информацию гарантированно не вносились изменения</w:t>
      </w:r>
      <w:r w:rsidR="00FB3690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92033A" w14:textId="1E2FB127" w:rsidR="000B51D9" w:rsidRPr="00525885" w:rsidRDefault="000B51D9" w:rsidP="00FB369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Ст.3 Федеральный закон «Об информации, информационных технологиях и защите информации»</w:t>
      </w:r>
      <w:r w:rsidR="007757BB"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6F2C9A" w14:textId="77777777" w:rsidR="001C2EE7" w:rsidRPr="00525885" w:rsidRDefault="001C2EE7" w:rsidP="001C2EE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FCF927" w14:textId="45605CC3" w:rsidR="00A2491C" w:rsidRPr="00525885" w:rsidRDefault="00A2491C" w:rsidP="00FB369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Охарактеризуйте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место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правовых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мер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комплексной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защиты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информации.</w:t>
      </w:r>
    </w:p>
    <w:p w14:paraId="55BC196E" w14:textId="77777777" w:rsidR="00FB3690" w:rsidRPr="00525885" w:rsidRDefault="00FB3690" w:rsidP="00FB369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Защита информации представляет собой принятие правовых, организационных и технических мер, направленных на:</w:t>
      </w:r>
    </w:p>
    <w:p w14:paraId="7BBDDC00" w14:textId="77777777" w:rsidR="00FB3690" w:rsidRPr="00525885" w:rsidRDefault="00FB3690" w:rsidP="00FB369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14:paraId="7A129A2F" w14:textId="77777777" w:rsidR="00FB3690" w:rsidRPr="00525885" w:rsidRDefault="00FB3690" w:rsidP="00FB369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соблюдение конфиденциальности информации ограниченного доступа;</w:t>
      </w:r>
    </w:p>
    <w:p w14:paraId="1CD38606" w14:textId="750AC639" w:rsidR="00FB3690" w:rsidRPr="00525885" w:rsidRDefault="00FB3690" w:rsidP="008E15C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реализацию права на доступ к информации.</w:t>
      </w:r>
    </w:p>
    <w:p w14:paraId="39637C35" w14:textId="3C337C2D" w:rsidR="00FB3690" w:rsidRPr="00525885" w:rsidRDefault="008E15C7" w:rsidP="008E15C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Ст.16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Федерального закона от 27.07.2006 № 149</w:t>
      </w:r>
      <w:r w:rsidR="007757BB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B834525" w14:textId="77777777" w:rsidR="001C2EE7" w:rsidRPr="00525885" w:rsidRDefault="001C2EE7" w:rsidP="001C2E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0F933E" w14:textId="5CC86538" w:rsidR="005115EB" w:rsidRPr="00525885" w:rsidRDefault="005115EB" w:rsidP="008E15C7">
      <w:pPr>
        <w:pStyle w:val="a3"/>
        <w:widowControl w:val="0"/>
        <w:numPr>
          <w:ilvl w:val="0"/>
          <w:numId w:val="1"/>
        </w:numPr>
        <w:tabs>
          <w:tab w:val="left" w:pos="1009"/>
          <w:tab w:val="left" w:pos="101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Назовите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государства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области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обеспечения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информационной безопасности.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AB1CE6E" w14:textId="77777777" w:rsidR="00157B2E" w:rsidRPr="00525885" w:rsidRDefault="005115EB" w:rsidP="00FB3690">
      <w:pPr>
        <w:widowControl w:val="0"/>
        <w:tabs>
          <w:tab w:val="left" w:pos="1009"/>
          <w:tab w:val="left" w:pos="101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Основными целями государства в области обеспечения информационной безопасности являются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защита суверенитета, поддержание политической и социальной стабильности, территориальной целостности Российской Федерации, обеспечение основных прав и свобод человека и гражданина, а также защита критической информационной инфраструктуры.</w:t>
      </w:r>
    </w:p>
    <w:p w14:paraId="20A4D0D7" w14:textId="1331E7D8" w:rsidR="00157B2E" w:rsidRPr="00525885" w:rsidRDefault="008E15C7" w:rsidP="008E15C7">
      <w:pPr>
        <w:pStyle w:val="a3"/>
        <w:widowControl w:val="0"/>
        <w:numPr>
          <w:ilvl w:val="0"/>
          <w:numId w:val="13"/>
        </w:numPr>
        <w:tabs>
          <w:tab w:val="left" w:pos="1009"/>
          <w:tab w:val="left" w:pos="101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</w:t>
      </w:r>
      <w:r w:rsidR="00157B2E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 утверждении доктрины информационной безопасности Российской Федерации:</w:t>
      </w:r>
      <w:r w:rsidR="00157B2E" w:rsidRPr="0052588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Указ Президента Российской Федерации от 05.12.2016 г. № 646.</w:t>
      </w:r>
    </w:p>
    <w:p w14:paraId="256573C7" w14:textId="77777777" w:rsidR="001C2EE7" w:rsidRPr="00525885" w:rsidRDefault="001C2EE7" w:rsidP="001C2EE7">
      <w:pPr>
        <w:widowControl w:val="0"/>
        <w:tabs>
          <w:tab w:val="left" w:pos="1009"/>
          <w:tab w:val="left" w:pos="101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</w:p>
    <w:p w14:paraId="652CE6CE" w14:textId="77777777" w:rsidR="0038590F" w:rsidRPr="00525885" w:rsidRDefault="00157B2E" w:rsidP="0038590F">
      <w:pPr>
        <w:pStyle w:val="a3"/>
        <w:widowControl w:val="0"/>
        <w:numPr>
          <w:ilvl w:val="0"/>
          <w:numId w:val="1"/>
        </w:numPr>
        <w:tabs>
          <w:tab w:val="left" w:pos="1009"/>
          <w:tab w:val="left" w:pos="101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590F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Перечислите основные нормативные акты РФ, связанные с правовой защитой информации.</w:t>
      </w:r>
    </w:p>
    <w:p w14:paraId="604AD6C7" w14:textId="74EB5F8B" w:rsidR="0038590F" w:rsidRPr="00525885" w:rsidRDefault="0038590F" w:rsidP="0038590F">
      <w:pPr>
        <w:widowControl w:val="0"/>
        <w:tabs>
          <w:tab w:val="left" w:pos="1009"/>
          <w:tab w:val="left" w:pos="101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Основные НПА в области защиты информации</w:t>
      </w:r>
      <w:r w:rsidR="003065DF" w:rsidRPr="00525885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:</w:t>
      </w:r>
    </w:p>
    <w:p w14:paraId="321E7E83" w14:textId="77777777" w:rsidR="0038590F" w:rsidRPr="00525885" w:rsidRDefault="0038590F" w:rsidP="003859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Федеральные законы:</w:t>
      </w:r>
    </w:p>
    <w:p w14:paraId="56E848D8" w14:textId="5FE7018E" w:rsidR="0038590F" w:rsidRPr="00525885" w:rsidRDefault="0038590F" w:rsidP="0038590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Федеральный закон от 27.07.2006 № 152-ФЗ 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персональных данных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14:paraId="283F7DD5" w14:textId="62ACAD27" w:rsidR="0038590F" w:rsidRPr="00525885" w:rsidRDefault="0038590F" w:rsidP="0038590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Федеральный закон от 27.07.2006 № 149-ФЗ 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 информации, информационных технологиях и о защите информации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14:paraId="26CB156B" w14:textId="518BD129" w:rsidR="0038590F" w:rsidRPr="00525885" w:rsidRDefault="0038590F" w:rsidP="0038590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Федеральный закон от 06.04.2011 № 63-ФЗ 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 электронной подписи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580176D2" w14:textId="77777777" w:rsidR="0038590F" w:rsidRPr="00525885" w:rsidRDefault="0038590F" w:rsidP="003859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Указы Президента РФ:</w:t>
      </w:r>
    </w:p>
    <w:p w14:paraId="4B384508" w14:textId="55C54B92" w:rsidR="0038590F" w:rsidRPr="00525885" w:rsidRDefault="0038590F" w:rsidP="003065D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Указ Президента РФ от 06.03.1997 № 188 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 утверждении перечня сведений конфиденциального характера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14:paraId="48BD2F94" w14:textId="7F83251F" w:rsidR="0038590F" w:rsidRPr="00525885" w:rsidRDefault="0038590F" w:rsidP="003065D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Указ Президента РФ от 05.12.2016 № 646 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 утверждении Доктрины информационной безопасности Российской Федерации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»;</w:t>
      </w:r>
    </w:p>
    <w:p w14:paraId="529F3AD9" w14:textId="5C1D8336" w:rsidR="003065DF" w:rsidRPr="00525885" w:rsidRDefault="0038590F" w:rsidP="003065D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Указ Президента РФ от 22.05.2015 № 260 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некоторых вопросах информационной безопасности Российской Федерации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26E9A74B" w14:textId="77777777" w:rsidR="001C2EE7" w:rsidRPr="00525885" w:rsidRDefault="001C2EE7" w:rsidP="001C2E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2477B5" w14:textId="6AFB4635" w:rsidR="003065DF" w:rsidRPr="00525885" w:rsidRDefault="003065DF" w:rsidP="003065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Какой закон определяет понятие «официальный документ»?</w:t>
      </w:r>
    </w:p>
    <w:p w14:paraId="3415935E" w14:textId="31CB2FA1" w:rsidR="00086468" w:rsidRPr="00525885" w:rsidRDefault="00086468" w:rsidP="0008646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</w:t>
      </w:r>
      <w:r w:rsidR="003065DF" w:rsidRPr="00525885">
        <w:rPr>
          <w:color w:val="000000" w:themeColor="text1"/>
          <w:sz w:val="28"/>
          <w:szCs w:val="28"/>
        </w:rPr>
        <w:t>фициальные документы – документы, принятые органами государственной власти РФ, другими государственными органами РФ, органами государственной власти субъектов РФ и опубликованные ими или от их имени.</w:t>
      </w:r>
      <w:r w:rsidR="004D327B" w:rsidRPr="00525885">
        <w:rPr>
          <w:color w:val="000000" w:themeColor="text1"/>
          <w:sz w:val="28"/>
          <w:szCs w:val="28"/>
        </w:rPr>
        <w:t xml:space="preserve"> </w:t>
      </w:r>
      <w:r w:rsidR="003065DF" w:rsidRPr="00525885">
        <w:rPr>
          <w:color w:val="000000" w:themeColor="text1"/>
          <w:sz w:val="28"/>
          <w:szCs w:val="28"/>
        </w:rPr>
        <w:t>Официальные документы удостоверяют события или факты, имеющие юридическое значение и влекущие соответствующие юридические последствия, либо предоставляют права, возлагают обязанности или освобождают от них.</w:t>
      </w:r>
      <w:r w:rsidRPr="00525885">
        <w:rPr>
          <w:color w:val="000000" w:themeColor="text1"/>
          <w:sz w:val="28"/>
          <w:szCs w:val="28"/>
        </w:rPr>
        <w:t xml:space="preserve"> </w:t>
      </w:r>
    </w:p>
    <w:p w14:paraId="20333EF0" w14:textId="6EFD7401" w:rsidR="00086468" w:rsidRPr="00525885" w:rsidRDefault="008E15C7" w:rsidP="00CF442F">
      <w:pPr>
        <w:pStyle w:val="a4"/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П</w:t>
      </w:r>
      <w:r w:rsidR="00CF442F" w:rsidRPr="00525885">
        <w:rPr>
          <w:color w:val="000000" w:themeColor="text1"/>
          <w:sz w:val="28"/>
          <w:szCs w:val="28"/>
        </w:rPr>
        <w:t xml:space="preserve">.1 ст.5 </w:t>
      </w:r>
      <w:r w:rsidR="00086468" w:rsidRPr="00525885">
        <w:rPr>
          <w:color w:val="000000" w:themeColor="text1"/>
          <w:sz w:val="28"/>
          <w:szCs w:val="28"/>
        </w:rPr>
        <w:t>Федеральный закон от 29.12.1994 77-ФЗ «Об обязательном экземпляре документов».</w:t>
      </w:r>
    </w:p>
    <w:p w14:paraId="6CC3B20C" w14:textId="77777777" w:rsidR="001C2EE7" w:rsidRPr="00525885" w:rsidRDefault="001C2EE7" w:rsidP="001C2EE7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DFA805" w14:textId="04114370" w:rsidR="004D327B" w:rsidRPr="00525885" w:rsidRDefault="004D327B" w:rsidP="004D327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 xml:space="preserve"> Какой закон определяет понятие «электронный документ»?</w:t>
      </w:r>
    </w:p>
    <w:p w14:paraId="186B4E3D" w14:textId="78E1D6C5" w:rsidR="00CF442F" w:rsidRPr="00525885" w:rsidRDefault="00CF442F" w:rsidP="00CF442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rStyle w:val="s10"/>
          <w:color w:val="000000" w:themeColor="text1"/>
          <w:sz w:val="28"/>
          <w:szCs w:val="28"/>
          <w:shd w:val="clear" w:color="auto" w:fill="FFFFFF"/>
        </w:rPr>
        <w:t>Э</w:t>
      </w:r>
      <w:r w:rsidR="00086468" w:rsidRPr="00525885">
        <w:rPr>
          <w:rStyle w:val="s10"/>
          <w:color w:val="000000" w:themeColor="text1"/>
          <w:sz w:val="28"/>
          <w:szCs w:val="28"/>
          <w:shd w:val="clear" w:color="auto" w:fill="FFFFFF"/>
        </w:rPr>
        <w:t>лектронный документ</w:t>
      </w:r>
      <w:r w:rsidRPr="00525885"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r w:rsidR="00086468" w:rsidRPr="00525885">
        <w:rPr>
          <w:color w:val="000000" w:themeColor="text1"/>
          <w:sz w:val="28"/>
          <w:szCs w:val="28"/>
          <w:shd w:val="clear" w:color="auto" w:fill="FFFFFF"/>
        </w:rPr>
        <w:t xml:space="preserve">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</w:t>
      </w:r>
      <w:r w:rsidRPr="00525885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27E0DF87" w14:textId="144474A1" w:rsidR="00CF442F" w:rsidRPr="00525885" w:rsidRDefault="008E15C7" w:rsidP="00CF442F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П</w:t>
      </w:r>
      <w:r w:rsidR="00CF442F" w:rsidRPr="00525885">
        <w:rPr>
          <w:color w:val="000000" w:themeColor="text1"/>
          <w:sz w:val="28"/>
          <w:szCs w:val="28"/>
          <w:shd w:val="clear" w:color="auto" w:fill="FFFFFF"/>
        </w:rPr>
        <w:t xml:space="preserve">.11.1 ст.2 Федерального закона от 27.07.2006 № 149-ФЗ </w:t>
      </w:r>
      <w:r w:rsidR="007757BB" w:rsidRPr="00525885">
        <w:rPr>
          <w:color w:val="000000" w:themeColor="text1"/>
          <w:sz w:val="28"/>
          <w:szCs w:val="28"/>
          <w:shd w:val="clear" w:color="auto" w:fill="FFFFFF"/>
        </w:rPr>
        <w:t>«</w:t>
      </w:r>
      <w:r w:rsidR="00CF442F" w:rsidRPr="00525885">
        <w:rPr>
          <w:color w:val="000000" w:themeColor="text1"/>
          <w:sz w:val="28"/>
          <w:szCs w:val="28"/>
          <w:shd w:val="clear" w:color="auto" w:fill="FFFFFF"/>
        </w:rPr>
        <w:t>Об информации, информационных технологиях и о защите информации</w:t>
      </w:r>
      <w:r w:rsidR="007757BB" w:rsidRPr="00525885">
        <w:rPr>
          <w:color w:val="000000" w:themeColor="text1"/>
          <w:sz w:val="28"/>
          <w:szCs w:val="28"/>
          <w:shd w:val="clear" w:color="auto" w:fill="FFFFFF"/>
        </w:rPr>
        <w:t>»</w:t>
      </w:r>
      <w:r w:rsidR="00CF442F" w:rsidRPr="0052588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3CA86AB" w14:textId="14AC160D" w:rsidR="00EE140B" w:rsidRPr="00525885" w:rsidRDefault="00EE140B" w:rsidP="00075DE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В</w:t>
      </w:r>
      <w:r w:rsidRPr="00525885">
        <w:rPr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тексте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какого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закона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приведена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классификация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средств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защиты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информации?</w:t>
      </w:r>
    </w:p>
    <w:p w14:paraId="104094A7" w14:textId="1DA6F976" w:rsidR="00570016" w:rsidRPr="00525885" w:rsidRDefault="00570016" w:rsidP="00075DE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Ст.16 Федеральный закон от 27.07.2006 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№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149-ФЗ (ред. от 14.07.2022) 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 информации, информационных технологиях и о защите информации</w:t>
      </w:r>
      <w:r w:rsidR="007757BB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A927357" w14:textId="77777777" w:rsidR="001C2EE7" w:rsidRPr="00525885" w:rsidRDefault="001C2EE7" w:rsidP="001C2E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E382C9" w14:textId="476A571A" w:rsidR="00570016" w:rsidRPr="00525885" w:rsidRDefault="00570016" w:rsidP="00075DE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Какие государственные органы занимаются вопросами обеспечения безопасности информации и какие задачи они решают</w:t>
      </w:r>
      <w:r w:rsidR="00DF6F7D" w:rsidRPr="00525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?</w:t>
      </w:r>
    </w:p>
    <w:p w14:paraId="4A3FEEEF" w14:textId="20B84652" w:rsidR="00D66FAF" w:rsidRPr="00525885" w:rsidRDefault="00D66FAF" w:rsidP="00075DE7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В соответствии со статьей 8</w:t>
      </w:r>
      <w:r w:rsidR="00075DE7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Федерального закона от 28.12.2010 №</w:t>
      </w:r>
      <w:r w:rsidR="00075DE7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390-ФЗ «О безопасности»</w:t>
      </w:r>
      <w:r w:rsidR="00075DE7" w:rsidRPr="00525885">
        <w:rPr>
          <w:rStyle w:val="a7"/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Президент РФ устанавливает компетенцию федеральных органов исполнительной власти в области обеспечения безопасности, руководство деятельностью которых он осуществляет и решает в соответствии с законодательством Российской Федерации вопросы, связанные с обеспечением защиты информации и государственной тайны.</w:t>
      </w:r>
    </w:p>
    <w:p w14:paraId="11BE2191" w14:textId="77777777" w:rsidR="00D66FAF" w:rsidRPr="00525885" w:rsidRDefault="00D66FAF" w:rsidP="00075DE7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Соответствующими указами Президентом определены федеральные органы исполнительной власти, реализующие полномочия по защите информации:</w:t>
      </w:r>
    </w:p>
    <w:p w14:paraId="461A69E1" w14:textId="029042B4" w:rsidR="00D66FAF" w:rsidRPr="00525885" w:rsidRDefault="00D66FAF" w:rsidP="00D66FAF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rStyle w:val="a5"/>
          <w:b w:val="0"/>
          <w:bCs w:val="0"/>
          <w:color w:val="000000" w:themeColor="text1"/>
          <w:sz w:val="28"/>
          <w:szCs w:val="28"/>
        </w:rPr>
        <w:t>Федеральная служба то техническому и экспортному контролю Российской Федерации</w:t>
      </w:r>
      <w:r w:rsidR="00075DE7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(ФСТЭК России) – Указ Президента РФ от 16.08.2004 №</w:t>
      </w:r>
      <w:r w:rsidR="00075DE7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1085 «Вопросы Федеральной службы по техническому и экспортному контролю».</w:t>
      </w:r>
    </w:p>
    <w:p w14:paraId="7E5CAB09" w14:textId="77777777" w:rsidR="00D66FAF" w:rsidRPr="00525885" w:rsidRDefault="00D66FAF" w:rsidP="00D66FAF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ФСТЭК России является федеральным органом исполнительной власти, осуществляющим реализацию государственной политики, организацию межведомственной координации и взаимодействия, специальные и контрольные функции в области государственной безопасности по вопросам:</w:t>
      </w:r>
    </w:p>
    <w:p w14:paraId="394B6CDC" w14:textId="77777777" w:rsidR="00075DE7" w:rsidRPr="00525885" w:rsidRDefault="00D66FAF" w:rsidP="00075DE7">
      <w:pPr>
        <w:pStyle w:val="a4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обеспечения безопасности критической информационной инфраструктуры Российской Федерации;</w:t>
      </w:r>
    </w:p>
    <w:p w14:paraId="53BFC8EE" w14:textId="77777777" w:rsidR="00075DE7" w:rsidRPr="00525885" w:rsidRDefault="00D66FAF" w:rsidP="00075DE7">
      <w:pPr>
        <w:pStyle w:val="a4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противодействия иностранным техническим разведкам на территории Российской Федерации;</w:t>
      </w:r>
    </w:p>
    <w:p w14:paraId="548C966C" w14:textId="77777777" w:rsidR="00075DE7" w:rsidRPr="00525885" w:rsidRDefault="00D66FAF" w:rsidP="00075DE7">
      <w:pPr>
        <w:pStyle w:val="a4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обеспечения защиты (</w:t>
      </w:r>
      <w:proofErr w:type="spellStart"/>
      <w:r w:rsidRPr="00525885">
        <w:rPr>
          <w:color w:val="000000" w:themeColor="text1"/>
          <w:sz w:val="28"/>
          <w:szCs w:val="28"/>
        </w:rPr>
        <w:t>некриптографическими</w:t>
      </w:r>
      <w:proofErr w:type="spellEnd"/>
      <w:r w:rsidRPr="00525885">
        <w:rPr>
          <w:color w:val="000000" w:themeColor="text1"/>
          <w:sz w:val="28"/>
          <w:szCs w:val="28"/>
        </w:rPr>
        <w:t xml:space="preserve"> методами) информации, содержащей сведения, составляющие государственную тайну, иной информации с ограниченным доступом, предотвращения ее утечки по техническим каналам, несанкционированного доступа к ней, специальных воздействий на информацию </w:t>
      </w:r>
      <w:r w:rsidRPr="00525885">
        <w:rPr>
          <w:color w:val="000000" w:themeColor="text1"/>
          <w:sz w:val="28"/>
          <w:szCs w:val="28"/>
        </w:rPr>
        <w:lastRenderedPageBreak/>
        <w:t>(носители информации) в целях ее добывания, уничтожения, искажения и блокирования доступа к ней на территории Российской Федерации;</w:t>
      </w:r>
    </w:p>
    <w:p w14:paraId="2CC9B460" w14:textId="77777777" w:rsidR="00075DE7" w:rsidRPr="00525885" w:rsidRDefault="00D66FAF" w:rsidP="00075DE7">
      <w:pPr>
        <w:pStyle w:val="a4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защиты информации при разработке, производстве, эксплуатации и утилизации неинформационных излучающих комплексов, систем и устройств;</w:t>
      </w:r>
    </w:p>
    <w:p w14:paraId="0E596C6F" w14:textId="2E451F2C" w:rsidR="00D66FAF" w:rsidRPr="00525885" w:rsidRDefault="00D66FAF" w:rsidP="00075DE7">
      <w:pPr>
        <w:pStyle w:val="a4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осуществления экспортного контроля.</w:t>
      </w:r>
    </w:p>
    <w:p w14:paraId="585100E6" w14:textId="22ECF526" w:rsidR="00D66FAF" w:rsidRPr="00525885" w:rsidRDefault="00D66FAF" w:rsidP="00D66FAF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rStyle w:val="a5"/>
          <w:b w:val="0"/>
          <w:bCs w:val="0"/>
          <w:color w:val="000000" w:themeColor="text1"/>
          <w:sz w:val="28"/>
          <w:szCs w:val="28"/>
        </w:rPr>
        <w:t>Федеральная служба безопасности Российской Федерации</w:t>
      </w:r>
      <w:r w:rsidRPr="00525885">
        <w:rPr>
          <w:color w:val="000000" w:themeColor="text1"/>
          <w:sz w:val="28"/>
          <w:szCs w:val="28"/>
        </w:rPr>
        <w:t> (ФСБ России) - Указ Президента РФ от 11.08.2003 №</w:t>
      </w:r>
      <w:r w:rsidR="00075DE7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960 «Вопросы Федеральной службы безопасности Российской Федерации».</w:t>
      </w:r>
    </w:p>
    <w:p w14:paraId="2581BA82" w14:textId="77777777" w:rsidR="00075DE7" w:rsidRPr="00525885" w:rsidRDefault="00D66FAF" w:rsidP="00075DE7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Основными задачами ФСБ России в области защиты информации являются:</w:t>
      </w:r>
    </w:p>
    <w:p w14:paraId="647C04DA" w14:textId="77777777" w:rsidR="00075DE7" w:rsidRPr="00525885" w:rsidRDefault="00D66FAF" w:rsidP="00075DE7">
      <w:pPr>
        <w:pStyle w:val="a4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обеспечение в пределах своих полномочий защиты сведений, составляющих государственную тайну, и противодействия иностранным организациям, осуществляющим техническую разведку;</w:t>
      </w:r>
    </w:p>
    <w:p w14:paraId="454297BD" w14:textId="77777777" w:rsidR="00075DE7" w:rsidRPr="00525885" w:rsidRDefault="00D66FAF" w:rsidP="00075DE7">
      <w:pPr>
        <w:pStyle w:val="a4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формирование и реализация в пределах своих полномочий государственной и научно-технической политики в области обеспечения информационной безопасности;</w:t>
      </w:r>
    </w:p>
    <w:p w14:paraId="180F4FC8" w14:textId="1C3ED765" w:rsidR="00075DE7" w:rsidRPr="00525885" w:rsidRDefault="00D66FAF" w:rsidP="00075DE7">
      <w:pPr>
        <w:pStyle w:val="a4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организация в пределах своих полномочий обеспечения криптографической и инженерно-технической безопасности информационно-телекоммуникационных систем, а также систем шифрованной, засекреченной и иных видов специальной связи в Российской Федерации и ее учреждениях за рубежом.</w:t>
      </w:r>
    </w:p>
    <w:p w14:paraId="00C96CAC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F56C6D" w14:textId="77777777" w:rsidR="0052537F" w:rsidRPr="00525885" w:rsidRDefault="00075DE7" w:rsidP="00724670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 xml:space="preserve"> Назовите основные положения Доктрины информационной безопасности РФ.</w:t>
      </w:r>
    </w:p>
    <w:p w14:paraId="311072E6" w14:textId="688AE01A" w:rsidR="0052537F" w:rsidRPr="00525885" w:rsidRDefault="0052537F" w:rsidP="00724670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Основные положения</w:t>
      </w:r>
      <w:r w:rsidR="00724670" w:rsidRPr="00525885">
        <w:rPr>
          <w:color w:val="000000" w:themeColor="text1"/>
          <w:sz w:val="28"/>
          <w:szCs w:val="28"/>
        </w:rPr>
        <w:t>:</w:t>
      </w:r>
    </w:p>
    <w:p w14:paraId="5F14A06B" w14:textId="77777777" w:rsidR="0052537F" w:rsidRPr="00525885" w:rsidRDefault="0052537F" w:rsidP="0072467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1. Настоящая Доктрина представляет собой систему официальных взглядов на обеспечение национальной безопасности Российской Федерации в информационной сфере.</w:t>
      </w:r>
    </w:p>
    <w:p w14:paraId="355B11EC" w14:textId="77777777" w:rsidR="0052537F" w:rsidRPr="00525885" w:rsidRDefault="0052537F" w:rsidP="0072467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 xml:space="preserve">В настоящей Доктрине под информационной сферой понимается совокупность информации, объектов информатизации, информационных систем, сайтов в информационно-телекоммуникационной сети «Интернет» (далее - сеть «Интернет»), сетей связи, информационных технологий, субъектов, деятельность которых связана с формированием и обработкой информации, развитием и использованием названных </w:t>
      </w:r>
      <w:r w:rsidRPr="00525885">
        <w:rPr>
          <w:color w:val="000000" w:themeColor="text1"/>
          <w:sz w:val="28"/>
          <w:szCs w:val="28"/>
        </w:rPr>
        <w:lastRenderedPageBreak/>
        <w:t>технологий, обеспечением информационной безопасности, а также совокупность механизмов регулирования соответствующих общественных отношений.</w:t>
      </w:r>
    </w:p>
    <w:p w14:paraId="08342D27" w14:textId="0400F855" w:rsidR="0052537F" w:rsidRPr="00525885" w:rsidRDefault="0052537F" w:rsidP="0072467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2. В настоящей Доктрине на основе анализа основных информационных угроз и оценки состояния информационной безопасности определены стратегические цели и основные направления обеспечения информационной безопасности с учетом стратегических национальных приоритетов Российской Федерации.</w:t>
      </w:r>
    </w:p>
    <w:p w14:paraId="54B4F474" w14:textId="1AE77E5C" w:rsidR="0052537F" w:rsidRPr="00525885" w:rsidRDefault="0052537F" w:rsidP="0072467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3. Правовую основу настоящей Доктрины составляют Конституция Российской Федерации, общепризнанные принципы и нормы международного права, международные договоры Российской Федерации, федеральные конституционные законы, федеральные законы, а также нормативные правовые акты Президента Российской Федерации и Правительства Российской Федерации.</w:t>
      </w:r>
    </w:p>
    <w:p w14:paraId="3D12E453" w14:textId="04ABA974" w:rsidR="0052537F" w:rsidRPr="00525885" w:rsidRDefault="0052537F" w:rsidP="0072467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4. Настоящая Доктрина является документом стратегического планирования в сфере обеспечения национальной безопасности Российской Федерации, в котором развиваются положения Стратегии национальной безопасности Российской Федерации, утвержденной Указом Президента Российской Федерации от 31 декабря 2015</w:t>
      </w:r>
      <w:r w:rsidR="00724670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г. №</w:t>
      </w:r>
      <w:r w:rsidR="00724670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683, а также других документов стратегического планирования в указанной сфере.</w:t>
      </w:r>
    </w:p>
    <w:p w14:paraId="79DC8CF1" w14:textId="190211A7" w:rsidR="0052537F" w:rsidRPr="00525885" w:rsidRDefault="0052537F" w:rsidP="0072467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5. Настоящая Доктрина является основой для формирования государственной политики и развития общественных отношений в области обеспечения информационной безопасности, а также для выработки мер по совершенствованию системы обеспечения информационной безопасности.</w:t>
      </w:r>
    </w:p>
    <w:p w14:paraId="5A6B7353" w14:textId="725422FD" w:rsidR="0052537F" w:rsidRPr="00525885" w:rsidRDefault="0052537F" w:rsidP="00724670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Указ Президента РФ от 5 декабря 2016</w:t>
      </w:r>
      <w:r w:rsidR="00724670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г. №</w:t>
      </w:r>
      <w:r w:rsidR="00724670" w:rsidRPr="00525885">
        <w:rPr>
          <w:color w:val="000000" w:themeColor="text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 xml:space="preserve">646 </w:t>
      </w:r>
      <w:r w:rsidR="001C246C" w:rsidRPr="00525885">
        <w:rPr>
          <w:color w:val="000000" w:themeColor="text1"/>
          <w:sz w:val="28"/>
          <w:szCs w:val="28"/>
        </w:rPr>
        <w:t>«</w:t>
      </w:r>
      <w:r w:rsidRPr="00525885">
        <w:rPr>
          <w:color w:val="000000" w:themeColor="text1"/>
          <w:sz w:val="28"/>
          <w:szCs w:val="28"/>
        </w:rPr>
        <w:t>Об утверждении Доктрины информационной безопасности Российской Федерации</w:t>
      </w:r>
      <w:r w:rsidR="001C246C" w:rsidRPr="00525885">
        <w:rPr>
          <w:color w:val="000000" w:themeColor="text1"/>
          <w:sz w:val="28"/>
          <w:szCs w:val="28"/>
        </w:rPr>
        <w:t>»</w:t>
      </w:r>
      <w:r w:rsidR="00724670" w:rsidRPr="00525885">
        <w:rPr>
          <w:color w:val="000000" w:themeColor="text1"/>
          <w:sz w:val="28"/>
          <w:szCs w:val="28"/>
        </w:rPr>
        <w:t>.</w:t>
      </w:r>
    </w:p>
    <w:p w14:paraId="4A5AC3D2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667675" w14:textId="1835EC71" w:rsidR="00724670" w:rsidRPr="00525885" w:rsidRDefault="00724670" w:rsidP="00724670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 xml:space="preserve"> Назовите</w:t>
      </w:r>
      <w:r w:rsidRPr="00525885">
        <w:rPr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составляющие</w:t>
      </w:r>
      <w:r w:rsidRPr="00525885">
        <w:rPr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правового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института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государственной</w:t>
      </w:r>
      <w:r w:rsidRPr="00525885">
        <w:rPr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тайны.</w:t>
      </w:r>
    </w:p>
    <w:p w14:paraId="49535647" w14:textId="77777777" w:rsidR="00DB2192" w:rsidRPr="00525885" w:rsidRDefault="00DB2192" w:rsidP="00DB21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Правовой институт государственной тайны имеет три составляющие:</w:t>
      </w:r>
    </w:p>
    <w:p w14:paraId="7FCFE765" w14:textId="77777777" w:rsidR="00DB2192" w:rsidRPr="00525885" w:rsidRDefault="00DB2192" w:rsidP="00DB219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сведения, относимые к определенному типу тайны (а также принципы и критерии, по которым сведения классифицируются как тайна);</w:t>
      </w:r>
    </w:p>
    <w:p w14:paraId="4EA23FD0" w14:textId="77777777" w:rsidR="00DB2192" w:rsidRPr="00525885" w:rsidRDefault="00DB2192" w:rsidP="00DB219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режим секретности (конфиденциальности) – механизм ограничения доступа к указанным сведениям, т. е. механизм их защиты;</w:t>
      </w:r>
    </w:p>
    <w:p w14:paraId="667FFB70" w14:textId="23377336" w:rsidR="00DB2192" w:rsidRPr="00525885" w:rsidRDefault="00DB2192" w:rsidP="00DB219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санкции за неправомерное получение и (или) распространение этих сведений.</w:t>
      </w:r>
    </w:p>
    <w:p w14:paraId="60BB7A2A" w14:textId="71FFBEA7" w:rsidR="00937ED0" w:rsidRPr="00525885" w:rsidRDefault="00DB2192" w:rsidP="00843853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Ст.12 и ст.3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закона РФ от 21.07.1993 </w:t>
      </w:r>
      <w:r w:rsidR="001C246C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5485-1 (ред. от 04.08.2022) </w:t>
      </w:r>
      <w:r w:rsidR="001C246C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 государственной тайне</w:t>
      </w:r>
      <w:r w:rsidR="001C246C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717381E" w14:textId="77777777" w:rsidR="001C2EE7" w:rsidRPr="00525885" w:rsidRDefault="001C2EE7" w:rsidP="001C2E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4F6764" w14:textId="639414AD" w:rsidR="00937ED0" w:rsidRPr="00525885" w:rsidRDefault="00937ED0" w:rsidP="0084385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 каких случаях нельзя относить информацию к государственной тайне?</w:t>
      </w:r>
    </w:p>
    <w:p w14:paraId="42EA12C7" w14:textId="6769FB16" w:rsidR="00843853" w:rsidRPr="00525885" w:rsidRDefault="001C246C" w:rsidP="007757B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подлежат отнесению к государственной тайне и засекречиванию сведения: о чрезвычайных происшествиях и катастрофах, угрожающих безопасности и здоровью граждан, и их последствиях, а также о стихийных бедствиях, их официальных прогнозах и последствиях; о состоянии здравоохранения, санитарии, демографии, образования, культуры, сельского хозяйства, а также о состоянии преступности.</w:t>
      </w:r>
    </w:p>
    <w:p w14:paraId="67D25BB9" w14:textId="3E131320" w:rsidR="001C246C" w:rsidRPr="00525885" w:rsidRDefault="001C246C" w:rsidP="007757B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Ст.7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Закона РФ от 21.07.1993 № 5485-1 (ред. от 04.08.2022) «О государственной тайне».</w:t>
      </w:r>
    </w:p>
    <w:p w14:paraId="5C929873" w14:textId="77777777" w:rsidR="001C2EE7" w:rsidRPr="00525885" w:rsidRDefault="001C2EE7" w:rsidP="001C2E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1FA97B9" w14:textId="14026EEB" w:rsidR="00843853" w:rsidRPr="00525885" w:rsidRDefault="00937ED0" w:rsidP="007757BB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Какая система обозначения сведений, составляющих государственную тайну, принята в РФ?</w:t>
      </w:r>
    </w:p>
    <w:p w14:paraId="25DE083F" w14:textId="32DF2317" w:rsidR="001C246C" w:rsidRPr="00525885" w:rsidRDefault="001C246C" w:rsidP="007757BB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нашей стране принята следующая система обозначения сведений, составляющих государственную тайну: «особой важности», «совершенно секретно», «секретно».</w:t>
      </w:r>
    </w:p>
    <w:p w14:paraId="3C65F5AD" w14:textId="59A7B227" w:rsidR="00843853" w:rsidRPr="00525885" w:rsidRDefault="001C246C" w:rsidP="007757B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 РФ «О государственной тайне» от 21.07.1993 № 5485-1.</w:t>
      </w:r>
    </w:p>
    <w:p w14:paraId="6BCA83EA" w14:textId="77777777" w:rsidR="001C2EE7" w:rsidRPr="00525885" w:rsidRDefault="001C2EE7" w:rsidP="001C2EE7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364A2AD" w14:textId="7BA05EFE" w:rsidR="00937ED0" w:rsidRPr="00525885" w:rsidRDefault="00937ED0" w:rsidP="00AC6FB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Назовите группу видов ущерба, возникающего при утечке сведений, составляющих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8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государственную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тайну.</w:t>
      </w:r>
    </w:p>
    <w:p w14:paraId="52692A7D" w14:textId="0546E6F3" w:rsidR="00843853" w:rsidRPr="00525885" w:rsidRDefault="00197734" w:rsidP="00AC6FB3">
      <w:pPr>
        <w:tabs>
          <w:tab w:val="left" w:pos="1009"/>
          <w:tab w:val="left" w:pos="1010"/>
        </w:tabs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Существуют несколько групп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видов ущерба, возникающего при утечке сведений, составляющих</w:t>
      </w:r>
      <w:r w:rsidRPr="00525885">
        <w:rPr>
          <w:rFonts w:ascii="Times New Roman" w:hAnsi="Times New Roman" w:cs="Times New Roman"/>
          <w:color w:val="000000" w:themeColor="text1"/>
          <w:spacing w:val="-58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государственную</w:t>
      </w:r>
      <w:r w:rsidRPr="0052588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тайну: </w:t>
      </w:r>
      <w:r w:rsidRPr="0052588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Политический ущерб;</w:t>
      </w:r>
      <w:r w:rsidR="00AC6FB3" w:rsidRPr="0052588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</w:t>
      </w:r>
      <w:r w:rsidRPr="0052588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кономический ущерб;</w:t>
      </w:r>
      <w:r w:rsidR="00AC6FB3" w:rsidRPr="0052588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м</w:t>
      </w:r>
      <w:r w:rsidRPr="0052588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оральный ущерб.</w:t>
      </w:r>
    </w:p>
    <w:p w14:paraId="577BD0E7" w14:textId="0C16A29E" w:rsidR="00197734" w:rsidRPr="00525885" w:rsidRDefault="00197734" w:rsidP="00AC6FB3">
      <w:pPr>
        <w:pStyle w:val="a3"/>
        <w:numPr>
          <w:ilvl w:val="0"/>
          <w:numId w:val="10"/>
        </w:numPr>
        <w:tabs>
          <w:tab w:val="left" w:pos="1009"/>
          <w:tab w:val="left" w:pos="101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Ст.283 уголовного кодекса Российской Федерации от 13.06.1996 № 63</w:t>
      </w:r>
      <w:r w:rsidR="00AC6FB3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CF93F2E" w14:textId="77777777" w:rsidR="001C2EE7" w:rsidRPr="00525885" w:rsidRDefault="001C2EE7" w:rsidP="001C2EE7">
      <w:pPr>
        <w:tabs>
          <w:tab w:val="left" w:pos="1009"/>
          <w:tab w:val="left" w:pos="101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89361" w14:textId="09DFF1A0" w:rsidR="00937ED0" w:rsidRPr="00525885" w:rsidRDefault="00937ED0" w:rsidP="00AC6FB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Дайте определение системы защиты государственной тайны и укажите</w:t>
      </w:r>
      <w:r w:rsidR="00794E69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ее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составляющие.</w:t>
      </w:r>
    </w:p>
    <w:p w14:paraId="2F4FAC14" w14:textId="3F09A462" w:rsidR="00AC6FB3" w:rsidRPr="00525885" w:rsidRDefault="00AC6FB3" w:rsidP="00190220">
      <w:pPr>
        <w:shd w:val="clear" w:color="auto" w:fill="FFFFFF"/>
        <w:spacing w:after="0" w:line="33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защиты государственной тайны - совокупность органов защиты государственной тайны, используемых ими средств и методов защиты сведений, составляющих государственную тайну, и их носителей, а также мероприятий, проводимых в этих целях</w:t>
      </w:r>
      <w:r w:rsidR="00190220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E895315" w14:textId="77777777" w:rsidR="00AC6FB3" w:rsidRPr="00525885" w:rsidRDefault="00AC6FB3" w:rsidP="00190220">
      <w:pPr>
        <w:pStyle w:val="a4"/>
        <w:shd w:val="clear" w:color="auto" w:fill="FFFFFF"/>
        <w:spacing w:before="90" w:beforeAutospacing="0" w:after="9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Государственную тайну составляют:</w:t>
      </w:r>
    </w:p>
    <w:p w14:paraId="0391FFFE" w14:textId="77777777" w:rsidR="00190220" w:rsidRPr="00525885" w:rsidRDefault="00AC6FB3" w:rsidP="00190220">
      <w:pPr>
        <w:pStyle w:val="a4"/>
        <w:numPr>
          <w:ilvl w:val="0"/>
          <w:numId w:val="24"/>
        </w:numPr>
        <w:shd w:val="clear" w:color="auto" w:fill="FFFFFF"/>
        <w:spacing w:before="90" w:beforeAutospacing="0" w:after="9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сведения в военной области;</w:t>
      </w:r>
    </w:p>
    <w:p w14:paraId="13935DEF" w14:textId="77777777" w:rsidR="00190220" w:rsidRPr="00525885" w:rsidRDefault="00AC6FB3" w:rsidP="00190220">
      <w:pPr>
        <w:pStyle w:val="a4"/>
        <w:numPr>
          <w:ilvl w:val="0"/>
          <w:numId w:val="24"/>
        </w:numPr>
        <w:shd w:val="clear" w:color="auto" w:fill="FFFFFF"/>
        <w:spacing w:before="90" w:beforeAutospacing="0" w:after="9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сведения в области экономики, науки и техники;</w:t>
      </w:r>
    </w:p>
    <w:p w14:paraId="7173DB69" w14:textId="77777777" w:rsidR="00190220" w:rsidRPr="00525885" w:rsidRDefault="00AC6FB3" w:rsidP="00190220">
      <w:pPr>
        <w:pStyle w:val="a4"/>
        <w:numPr>
          <w:ilvl w:val="0"/>
          <w:numId w:val="24"/>
        </w:numPr>
        <w:shd w:val="clear" w:color="auto" w:fill="FFFFFF"/>
        <w:spacing w:before="90" w:beforeAutospacing="0" w:after="9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сведения в области внешней политики и экономики;</w:t>
      </w:r>
    </w:p>
    <w:p w14:paraId="4D21AEE6" w14:textId="57F51D5A" w:rsidR="00843853" w:rsidRPr="00525885" w:rsidRDefault="00AC6FB3" w:rsidP="00190220">
      <w:pPr>
        <w:pStyle w:val="a4"/>
        <w:numPr>
          <w:ilvl w:val="0"/>
          <w:numId w:val="24"/>
        </w:numPr>
        <w:shd w:val="clear" w:color="auto" w:fill="FFFFFF"/>
        <w:spacing w:before="90" w:beforeAutospacing="0" w:after="9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сведения в области разведывательной, контрразведывательной и оперативно-розыскной деятельности, а также в области противодействия терроризму и в области обеспечения безопасности лиц, в отношении которых принято решение о применении мер государственной защиты.</w:t>
      </w:r>
    </w:p>
    <w:p w14:paraId="35700571" w14:textId="051A83B3" w:rsidR="00AC6FB3" w:rsidRPr="00525885" w:rsidRDefault="00AC6FB3" w:rsidP="00AC6FB3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Ст.2 и ст.5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закона РФ от 21.07.1993 № 5485-1 (ред. от 04.08.2022) «О государственной тайне».</w:t>
      </w:r>
    </w:p>
    <w:p w14:paraId="728CEA6B" w14:textId="77777777" w:rsidR="001C2EE7" w:rsidRPr="00525885" w:rsidRDefault="001C2EE7" w:rsidP="001C2E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3AF181C" w14:textId="78DF6479" w:rsidR="00937ED0" w:rsidRPr="00525885" w:rsidRDefault="00937ED0" w:rsidP="0084385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соответствии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законодательством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РФ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представляет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собой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засекречивание информации.</w:t>
      </w:r>
    </w:p>
    <w:p w14:paraId="2D1E7D81" w14:textId="4AB10D0D" w:rsidR="00843853" w:rsidRPr="00525885" w:rsidRDefault="00190220" w:rsidP="0019022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Засекречивание сведений и их носителей – введение для сведений, составляющих государственную тайну, ограничений на их распространение и на доступ к их носителям. Оно осуществляется в соответствии с принципами законности, обоснованности и своевременности. Определены сведения, не подлежащие засекречиванию (о чрезвычайных происшествиях и катастрофах, о состоянии экологии, здравоохранения, санитарии, демографии, образования, культуры, сельского хозяйства, преступности и др.).</w:t>
      </w:r>
    </w:p>
    <w:p w14:paraId="0AF80D27" w14:textId="4013BE25" w:rsidR="00190220" w:rsidRPr="00525885" w:rsidRDefault="00190220" w:rsidP="00843853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 РФ от 21.07.1993 № 5485-1 (ред. от 04.08.2022) «О государственной тайне».</w:t>
      </w:r>
    </w:p>
    <w:p w14:paraId="4A670720" w14:textId="77777777" w:rsidR="001C2EE7" w:rsidRPr="00525885" w:rsidRDefault="001C2EE7" w:rsidP="001C2EE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77752F" w14:textId="759050D3" w:rsidR="00937ED0" w:rsidRPr="00525885" w:rsidRDefault="00937ED0" w:rsidP="0019022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Перечислите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принципы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засекречивания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информации.</w:t>
      </w:r>
    </w:p>
    <w:p w14:paraId="10CD029B" w14:textId="7A473347" w:rsidR="00190220" w:rsidRPr="00525885" w:rsidRDefault="00190220" w:rsidP="0019022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Отнесение сведений к государственной тайне и их засекречивание осуществляется в соответствии с принципами законности, обоснованности и своевременности.</w:t>
      </w:r>
    </w:p>
    <w:p w14:paraId="3C79AE41" w14:textId="094729ED" w:rsidR="00843853" w:rsidRPr="00525885" w:rsidRDefault="00190220" w:rsidP="00190220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Ст.6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закона РФ от 21.07.1993 № 5485-1 (ред. от 04.08.2022) "О государственной тайне".</w:t>
      </w:r>
    </w:p>
    <w:p w14:paraId="75419B10" w14:textId="77777777" w:rsidR="001C2EE7" w:rsidRPr="00525885" w:rsidRDefault="001C2EE7" w:rsidP="001C2EE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32A8B8" w14:textId="7DC5D85E" w:rsidR="00937ED0" w:rsidRPr="00525885" w:rsidRDefault="00937ED0" w:rsidP="0084385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понимается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профессиональной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тайной?</w:t>
      </w:r>
    </w:p>
    <w:p w14:paraId="0E4DBB4C" w14:textId="14CF5A9B" w:rsidR="00C34D78" w:rsidRPr="00525885" w:rsidRDefault="00C34D78" w:rsidP="00C34D7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Профессиональная тайна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защищаемая по закону информация, доверенная или ставшая известной лицу (держателю) исключительно в силу исполнения им своих профессиональных обязанностей, не связанных с государственной или муниципальной службой, распространение которой может нанести ущерб правам и законным интересам другого лица (доверителя), доверившего эти сведения, и не являющаяся государственной или коммерческой тайной.</w:t>
      </w:r>
    </w:p>
    <w:p w14:paraId="2A0A7926" w14:textId="4625D1FE" w:rsidR="00843853" w:rsidRPr="00525885" w:rsidRDefault="00C34D78" w:rsidP="00843853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 РФ от 21.07.1993 № 5485-1 (ред. от 04.08.2022) «О государственной тайне».</w:t>
      </w:r>
    </w:p>
    <w:p w14:paraId="5B564DED" w14:textId="77777777" w:rsidR="001C2EE7" w:rsidRPr="00525885" w:rsidRDefault="001C2EE7" w:rsidP="001C2EE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0C920" w14:textId="65906A42" w:rsidR="00937ED0" w:rsidRPr="00525885" w:rsidRDefault="00937ED0" w:rsidP="0084385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Какие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виды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профессиональных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тайн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вам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известны?</w:t>
      </w:r>
    </w:p>
    <w:p w14:paraId="70496281" w14:textId="302E4C31" w:rsidR="00843853" w:rsidRPr="00525885" w:rsidRDefault="00C34D78" w:rsidP="00C34D7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Профессиональные тайны можно разделить на следующие виды: врачебная, адвокатская, аудиторская, налоговая, таможенная, банковская, нотариальная, страховая, журналистская тайна, исповеди.</w:t>
      </w:r>
    </w:p>
    <w:p w14:paraId="7B2DCA57" w14:textId="06F952B0" w:rsidR="00C34D78" w:rsidRPr="00525885" w:rsidRDefault="00C34D78" w:rsidP="0034518F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Закон РФ от 21.07.1993 № 5485-1 (ред. от 04.08.2022) «О государственной тайне».</w:t>
      </w:r>
    </w:p>
    <w:p w14:paraId="4563B0F5" w14:textId="77777777" w:rsidR="001C2EE7" w:rsidRPr="00525885" w:rsidRDefault="001C2EE7" w:rsidP="001C2EE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18FAD" w14:textId="3728304A" w:rsidR="00937ED0" w:rsidRPr="00525885" w:rsidRDefault="00937ED0" w:rsidP="0034518F">
      <w:pPr>
        <w:pStyle w:val="a3"/>
        <w:widowControl w:val="0"/>
        <w:numPr>
          <w:ilvl w:val="0"/>
          <w:numId w:val="1"/>
        </w:numPr>
        <w:tabs>
          <w:tab w:val="left" w:pos="1009"/>
          <w:tab w:val="left" w:pos="101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чем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заключается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разница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между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понятием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«конфиденциальная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информация»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10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050954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«тайна»?</w:t>
      </w:r>
    </w:p>
    <w:p w14:paraId="1BD151F7" w14:textId="58A22FDC" w:rsidR="009C2D72" w:rsidRPr="00525885" w:rsidRDefault="00794E76" w:rsidP="0034518F">
      <w:pPr>
        <w:widowControl w:val="0"/>
        <w:shd w:val="clear" w:color="auto" w:fill="FFFFFF" w:themeFill="background1"/>
        <w:tabs>
          <w:tab w:val="left" w:pos="1009"/>
          <w:tab w:val="left" w:pos="101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Конфиденциальная информация</w:t>
      </w:r>
      <w:r w:rsidR="0034518F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–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общее понятие п</w:t>
      </w:r>
      <w:r w:rsidR="0034518F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о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отношению к</w:t>
      </w:r>
      <w:r w:rsidR="0034518F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коммерческой тайне. </w:t>
      </w:r>
      <w:r w:rsidR="0034518F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од конфиденциальностью понимают обязательное требование не</w:t>
      </w:r>
      <w:r w:rsidR="0034518F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передавать информацию третьим лицам без согласия владельца.</w:t>
      </w:r>
    </w:p>
    <w:p w14:paraId="6DFCB3BC" w14:textId="205BCE68" w:rsidR="00794E76" w:rsidRPr="00525885" w:rsidRDefault="00794E76" w:rsidP="0034518F">
      <w:pPr>
        <w:shd w:val="clear" w:color="auto" w:fill="FFFFFF" w:themeFill="background1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отличие от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конфиденциальной информации, перечень которой устанавливают по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соглашению сторон, коммерческая тайна соответствует условиям, названным в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законе:</w:t>
      </w:r>
    </w:p>
    <w:p w14:paraId="12882B56" w14:textId="0AC51CFA" w:rsidR="00794E76" w:rsidRPr="00525885" w:rsidRDefault="00794E76" w:rsidP="0034518F">
      <w:pPr>
        <w:numPr>
          <w:ilvl w:val="0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имеет действительную или потенциальную коммерческую ценность в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силу неизвестности третьим лицам;</w:t>
      </w:r>
    </w:p>
    <w:p w14:paraId="0CF3356C" w14:textId="15074B16" w:rsidR="00794E76" w:rsidRPr="00525885" w:rsidRDefault="00794E76" w:rsidP="0034518F">
      <w:pPr>
        <w:numPr>
          <w:ilvl w:val="0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 к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ней ограничен на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законном основании;</w:t>
      </w:r>
    </w:p>
    <w:p w14:paraId="69552608" w14:textId="3D90AF3A" w:rsidR="00794E76" w:rsidRPr="00525885" w:rsidRDefault="00794E76" w:rsidP="0034518F">
      <w:pPr>
        <w:numPr>
          <w:ilvl w:val="0"/>
          <w:numId w:val="25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правообладатель вводит специальный режим коммерческой тайны.</w:t>
      </w:r>
    </w:p>
    <w:p w14:paraId="4ABD497D" w14:textId="77777777" w:rsidR="0034518F" w:rsidRPr="00525885" w:rsidRDefault="00794E76" w:rsidP="0034518F">
      <w:pPr>
        <w:shd w:val="clear" w:color="auto" w:fill="FFFFFF" w:themeFill="background1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Другими словами, ценность информации, составляющей коммерческую тайну, непосредственно связана с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её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секретностью. Эта ценность утрачивается, если секрет раскрыт. Конфиденциальная информация, которая не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относится к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коммерческой тайне, не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теряет ценности, если её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раскроют. Но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владелец несёт убытки, связанные с</w:t>
      </w:r>
      <w:r w:rsidR="0034518F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разглашением этой информации.</w:t>
      </w:r>
    </w:p>
    <w:p w14:paraId="57A445AD" w14:textId="100EAE23" w:rsidR="0034518F" w:rsidRPr="00525885" w:rsidRDefault="0034518F" w:rsidP="0034518F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"Об информации, информационных технологиях и о защите информации" от 27.07.2006 № 149.</w:t>
      </w:r>
    </w:p>
    <w:p w14:paraId="036E27F6" w14:textId="77777777" w:rsidR="001C2EE7" w:rsidRPr="00525885" w:rsidRDefault="001C2EE7" w:rsidP="001C2EE7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BC7561" w14:textId="45F8F84B" w:rsidR="00724670" w:rsidRPr="00525885" w:rsidRDefault="00050954" w:rsidP="0034518F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В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чем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состоит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сложность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служебной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тайны</w:t>
      </w:r>
      <w:r w:rsidRPr="00525885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точки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зрения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определения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ее правового режима?</w:t>
      </w:r>
    </w:p>
    <w:p w14:paraId="3BDE20D1" w14:textId="309501F2" w:rsidR="00EC1428" w:rsidRPr="00525885" w:rsidRDefault="00277015" w:rsidP="00277015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 xml:space="preserve">Исторически служебная тайна не существовала как самостоятельный вид информации ограниченного доступа. </w:t>
      </w:r>
      <w:r w:rsidR="00EC1428" w:rsidRPr="00525885">
        <w:rPr>
          <w:color w:val="000000" w:themeColor="text1"/>
          <w:sz w:val="28"/>
          <w:szCs w:val="28"/>
        </w:rPr>
        <w:t>Только в 1984 г. было впервые упомянуто в уголовном кодексе понятие «служебная тайна», при этом вводился отдельный состав преступления, предусматривавший ее разглашение иностранной организации (Ст. 76.1. Передача иностранным организациям сведений, составляющих служебную тайну).</w:t>
      </w:r>
    </w:p>
    <w:p w14:paraId="2D9F6E59" w14:textId="35D8A96E" w:rsidR="00EC1428" w:rsidRPr="00525885" w:rsidRDefault="00EC1428" w:rsidP="00277015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В 1987 г. утверждена инструкция</w:t>
      </w:r>
      <w:proofErr w:type="gramStart"/>
      <w:r w:rsidRPr="00525885">
        <w:rPr>
          <w:color w:val="000000" w:themeColor="text1"/>
          <w:sz w:val="28"/>
          <w:szCs w:val="28"/>
        </w:rPr>
        <w:t>1 ,</w:t>
      </w:r>
      <w:proofErr w:type="gramEnd"/>
      <w:r w:rsidRPr="00525885">
        <w:rPr>
          <w:color w:val="000000" w:themeColor="text1"/>
          <w:sz w:val="28"/>
          <w:szCs w:val="28"/>
        </w:rPr>
        <w:t xml:space="preserve"> которая вводила общее понятие «государственные секреты», в которые включалась государственная тайна (с грифами «особой важности», «совершенно секретно»), служебная тайна (с грифом «секретно») и информация «для служебного пользования». При этом за разглашение информации для служебного пользования предусматривалась только административная ответственность.</w:t>
      </w:r>
    </w:p>
    <w:p w14:paraId="53E8B94D" w14:textId="3973B273" w:rsidR="00EC1428" w:rsidRPr="00525885" w:rsidRDefault="00EC1428" w:rsidP="00277015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Из информации, содержащейся в официально опубликованных документах, можно сделать вывод о том, что сама по себе служебная тайна была механизмом обеспечения нужд государственного управления, которая, с одной стороны, позволяла охранять сведения, распространение которых могло бы повредить системе государственного управления, а с другой стороны, попросту позволяла скрыть огрехи и ошибки политического управления в стране.</w:t>
      </w:r>
    </w:p>
    <w:p w14:paraId="2691C3E4" w14:textId="518427FC" w:rsidR="00277015" w:rsidRPr="00525885" w:rsidRDefault="00277015" w:rsidP="00277015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 xml:space="preserve">В настоящее время регулирование служебной тайны осуществляется не на уровне специального федерального закона, а на уровне преимущественно подзаконных нормативных правовых актов. В силу же Конституции Российской Федерации </w:t>
      </w:r>
      <w:r w:rsidRPr="00525885">
        <w:rPr>
          <w:color w:val="000000" w:themeColor="text1"/>
          <w:sz w:val="28"/>
          <w:szCs w:val="28"/>
        </w:rPr>
        <w:lastRenderedPageBreak/>
        <w:t>ограничения конституционных прав, том числе права на информацию, должно осуществляться на уровне федерального закона.</w:t>
      </w:r>
    </w:p>
    <w:p w14:paraId="570B3FFD" w14:textId="77777777" w:rsidR="001C2EE7" w:rsidRPr="00525885" w:rsidRDefault="001C2EE7" w:rsidP="00277015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0EA47063" w14:textId="11158A3D" w:rsidR="00050954" w:rsidRPr="00525885" w:rsidRDefault="00050954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Что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представляет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собой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электронная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цифровая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подпись?</w:t>
      </w:r>
    </w:p>
    <w:p w14:paraId="0264EEC6" w14:textId="77EC49A0" w:rsidR="009C2D72" w:rsidRPr="00525885" w:rsidRDefault="00B60316" w:rsidP="00B60316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Электронная подпись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14:paraId="49C83CA4" w14:textId="077E7AB6" w:rsidR="00B60316" w:rsidRPr="00525885" w:rsidRDefault="00B60316" w:rsidP="00B60316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 xml:space="preserve">Ст.2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Федеральный закон от 06.04.2011 № 63-ФЗ (ред. от 14.07.2022) "Об электронной подписи"</w:t>
      </w:r>
    </w:p>
    <w:p w14:paraId="65A2A1CD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6297BE" w14:textId="3D24EAB6" w:rsidR="00050954" w:rsidRPr="00525885" w:rsidRDefault="00050954" w:rsidP="00DD577A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Каковы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основные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особенности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правового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режима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электронного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документа?</w:t>
      </w:r>
    </w:p>
    <w:p w14:paraId="19A678AC" w14:textId="75489E0C" w:rsidR="00DD577A" w:rsidRPr="00525885" w:rsidRDefault="00DD577A" w:rsidP="00DD577A">
      <w:pPr>
        <w:pStyle w:val="a4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С целью обеспечения правовых условий использования электронной цифровой подписи в электронных документах, при соблюдении которых электронная цифровая подпись в электронном документе признается равнозначной собственноручной подписи в документе на бумажном носителе, был принят Федеральный закон от 10 января 2002 г. № 1-ФЗ «Об электронной цифровой подписи». Его действие распространяется на отношения, возникающие при совершении гражданско-правовых сделок и в других предусмотренных законодательством Российской Федерации случаях. В случае Федерального закона «Об электронной цифровой подписи» определены следующие основные понятия:</w:t>
      </w:r>
    </w:p>
    <w:p w14:paraId="3F464FC3" w14:textId="77777777" w:rsidR="00DD577A" w:rsidRPr="00525885" w:rsidRDefault="00DD577A" w:rsidP="00DD577A">
      <w:pPr>
        <w:pStyle w:val="a4"/>
        <w:numPr>
          <w:ilvl w:val="0"/>
          <w:numId w:val="28"/>
        </w:numPr>
        <w:shd w:val="clear" w:color="auto" w:fill="FEFEFE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электронный документ – документ, в котором информация представлена в электронно-цифровой форме;</w:t>
      </w:r>
    </w:p>
    <w:p w14:paraId="6CE12499" w14:textId="77777777" w:rsidR="00DD577A" w:rsidRPr="00525885" w:rsidRDefault="00DD577A" w:rsidP="00DD577A">
      <w:pPr>
        <w:pStyle w:val="a4"/>
        <w:numPr>
          <w:ilvl w:val="0"/>
          <w:numId w:val="28"/>
        </w:numPr>
        <w:shd w:val="clear" w:color="auto" w:fill="FEFEFE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электронная цифровая подпись – 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подписи, а также установить отсутствие искажения информации в электронном документе;</w:t>
      </w:r>
    </w:p>
    <w:p w14:paraId="21F2A5D3" w14:textId="77777777" w:rsidR="00DD577A" w:rsidRPr="00525885" w:rsidRDefault="00DD577A" w:rsidP="00DD577A">
      <w:pPr>
        <w:pStyle w:val="a4"/>
        <w:numPr>
          <w:ilvl w:val="0"/>
          <w:numId w:val="28"/>
        </w:numPr>
        <w:shd w:val="clear" w:color="auto" w:fill="FEFEFE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lastRenderedPageBreak/>
        <w:t>владелец сертификата ключа подписи – физическое лицо, на имя которого удостоверяющим центром выдан сертификат ключа подписи и которое владеет соответствующим закрытым ключом электронной цифровой подписи, позволяющим с помощью средств электронной цифровой подписи создавать свою электронную цифровую подпись в электронных документах (подписывать электронные документы);</w:t>
      </w:r>
    </w:p>
    <w:p w14:paraId="7A7252CE" w14:textId="26EEC3D7" w:rsidR="00DD577A" w:rsidRPr="00525885" w:rsidRDefault="00DD577A" w:rsidP="00FE1329">
      <w:pPr>
        <w:pStyle w:val="a4"/>
        <w:numPr>
          <w:ilvl w:val="0"/>
          <w:numId w:val="28"/>
        </w:numPr>
        <w:shd w:val="clear" w:color="auto" w:fill="FEFEFE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 xml:space="preserve">средства электронной цифровой подписи – аппаратные и (или) программные средства, обеспечивающие реализацию хотя бы одной из следующих функций </w:t>
      </w:r>
      <w:r w:rsidR="00FE1329" w:rsidRPr="00525885">
        <w:rPr>
          <w:color w:val="000000" w:themeColor="text1"/>
          <w:sz w:val="28"/>
          <w:szCs w:val="28"/>
        </w:rPr>
        <w:t>–</w:t>
      </w:r>
      <w:r w:rsidRPr="00525885">
        <w:rPr>
          <w:color w:val="000000" w:themeColor="text1"/>
          <w:sz w:val="28"/>
          <w:szCs w:val="28"/>
        </w:rPr>
        <w:t xml:space="preserve"> создание электронной цифровой подписи в электронном документе с использованием закрытого ключа электронной цифровой подписи, подтверждение с использованием открытого ключа электронной цифровой подписи подлинности электронной цифровой подписи в электронном документе, создание закрытых и открытых ключей электронных цифровых подписей;</w:t>
      </w:r>
    </w:p>
    <w:p w14:paraId="11B12BF5" w14:textId="77777777" w:rsidR="00DD577A" w:rsidRPr="00525885" w:rsidRDefault="00DD577A" w:rsidP="00DD577A">
      <w:pPr>
        <w:pStyle w:val="a4"/>
        <w:numPr>
          <w:ilvl w:val="0"/>
          <w:numId w:val="28"/>
        </w:numPr>
        <w:shd w:val="clear" w:color="auto" w:fill="FEFEFE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сертификат средств электронной цифровой подписи – документ на бумажном носителе, выданный в соответствии с правилами системы сертификации для подтверждения соответствия средств электронной цифровой подписи установленным требованиям;</w:t>
      </w:r>
    </w:p>
    <w:p w14:paraId="38F735B4" w14:textId="77777777" w:rsidR="00DD577A" w:rsidRPr="00525885" w:rsidRDefault="00DD577A" w:rsidP="00DD577A">
      <w:pPr>
        <w:pStyle w:val="a4"/>
        <w:numPr>
          <w:ilvl w:val="0"/>
          <w:numId w:val="28"/>
        </w:numPr>
        <w:shd w:val="clear" w:color="auto" w:fill="FEFEFE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закрытый ключ электронной цифровой подписи – уникальная последовательность символов, известная владельцу сертификата ключа подписи и предназначенная для создания в электронных документах электронной цифровой подписи с использованием средств электронной цифровой подписи;</w:t>
      </w:r>
    </w:p>
    <w:p w14:paraId="63C43DF2" w14:textId="77777777" w:rsidR="00DD577A" w:rsidRPr="00525885" w:rsidRDefault="00DD577A" w:rsidP="00DD577A">
      <w:pPr>
        <w:pStyle w:val="a4"/>
        <w:numPr>
          <w:ilvl w:val="0"/>
          <w:numId w:val="28"/>
        </w:numPr>
        <w:shd w:val="clear" w:color="auto" w:fill="FEFEFE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открытый ключ электронной цифровой подписи – уникальная последовательность символов, соответствующая закрытому ключу электронной цифровой подписи, доступная любому пользователю информационной системы и предназначенная для подтверждения с использованием средств электронной цифровой подписи подлинности электронной цифровой подписи в электронном документе;</w:t>
      </w:r>
    </w:p>
    <w:p w14:paraId="4C4D1D76" w14:textId="6EB8A062" w:rsidR="009C2D72" w:rsidRPr="00525885" w:rsidRDefault="00DD577A" w:rsidP="00DD577A">
      <w:pPr>
        <w:pStyle w:val="a4"/>
        <w:numPr>
          <w:ilvl w:val="0"/>
          <w:numId w:val="28"/>
        </w:numPr>
        <w:shd w:val="clear" w:color="auto" w:fill="FEFEFE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сертификат ключа подписи – документ на бумажном носителе или электронный документ с электронной цифровой подписью уполномоченного лица удостоверяющего центра, которые включают в себя открытый ключ электронной цифровой подписи и которые выдаются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подписи.</w:t>
      </w:r>
    </w:p>
    <w:p w14:paraId="122309DD" w14:textId="76C045CB" w:rsidR="00050954" w:rsidRPr="00525885" w:rsidRDefault="00050954" w:rsidP="005A4047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lastRenderedPageBreak/>
        <w:t>Назовите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основные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ограничения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использование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электронных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документов.</w:t>
      </w:r>
    </w:p>
    <w:p w14:paraId="03CBBF64" w14:textId="77777777" w:rsidR="005A4047" w:rsidRPr="00525885" w:rsidRDefault="005A4047" w:rsidP="005A404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1. Органы государственной власти, органы местного самоуправления, а также организации, осуществляющие в соответствии с федеральными законами отдельные публичные полномочия, в пределах своих полномочий обязаны предоставлять по выбору граждан (физических лиц) и организаций информацию в форме электронных документов, подписанных усиленной квалифицированной электронной подписью, и (или) документов на бумажном носителе, за исключением случаев, если иной порядок предоставления такой информации установлен федеральными законами или иными нормативными правовыми актами Российской Федерации, регулирующими правоотношения в установленной сфере деятельности.</w:t>
      </w:r>
    </w:p>
    <w:p w14:paraId="3A7A2337" w14:textId="77777777" w:rsidR="005A4047" w:rsidRPr="00525885" w:rsidRDefault="005A4047" w:rsidP="005A404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2. Информация, необходимая для осуществления полномочий органов государственной власти и органов местного самоуправления, организаций, осуществляющих в соответствии с федеральными законами отдельные публичные полномочия, может быть представлена гражданами (физическими лицами) и организациями в органы государственной власти, органы местного самоуправления, в организации, осуществляющие в соответствии с федеральными законами отдельные публичные полномочия, в форме электронных документов, подписанных электронной подписью, если иное не установлено федеральными законами, регулирующими правоотношения в установленной сфере деятельности.</w:t>
      </w:r>
    </w:p>
    <w:p w14:paraId="49428138" w14:textId="6DE06AA6" w:rsidR="009C2D72" w:rsidRPr="00525885" w:rsidRDefault="005A4047" w:rsidP="005A404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3. Требования к осуществлению взаимодействия в электронной форме граждан (физических лиц) и организаций с органами государственной власти, органами местного самоуправления, с организациями, осуществляющими в соответствии с федеральными законами отдельные публичные полномочия, и порядок такого взаимодействия устанавливаются Правительством Российской Федерации в соответствии с Федеральным законом от 6 апреля 2011 года № 63-ФЗ «Об электронной подписи».</w:t>
      </w:r>
    </w:p>
    <w:p w14:paraId="72BDECD6" w14:textId="77777777" w:rsidR="001C2EE7" w:rsidRPr="00525885" w:rsidRDefault="001C2EE7" w:rsidP="005A404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1A6A19" w14:textId="7742A26E" w:rsidR="00050954" w:rsidRPr="00525885" w:rsidRDefault="00050954" w:rsidP="005A4047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Как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называется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умышленно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искаженная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информация?</w:t>
      </w:r>
    </w:p>
    <w:p w14:paraId="525E5FE7" w14:textId="3399C1FC" w:rsidR="009C2D72" w:rsidRPr="00525885" w:rsidRDefault="00E074A1" w:rsidP="00E074A1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Дезинформация-умышленно искаженная информация</w:t>
      </w:r>
    </w:p>
    <w:p w14:paraId="2CB39EAA" w14:textId="3B7D2C20" w:rsidR="00E074A1" w:rsidRPr="00525885" w:rsidRDefault="00E074A1" w:rsidP="00E074A1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</w:rPr>
        <w:lastRenderedPageBreak/>
        <w:t>Федеральный закон «Об информации, информационных технологиях и о защите информации» от 27.07.2006 № 149.</w:t>
      </w:r>
    </w:p>
    <w:p w14:paraId="7B33CFF7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DCEF1D2" w14:textId="429DDB82" w:rsidR="00050954" w:rsidRPr="00525885" w:rsidRDefault="00050954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Как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называется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информация,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которой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ограничен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доступ?</w:t>
      </w:r>
    </w:p>
    <w:p w14:paraId="3CFADEAC" w14:textId="01E56E85" w:rsidR="009C2D72" w:rsidRPr="00525885" w:rsidRDefault="00E074A1" w:rsidP="00306DE0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Конфиденциальная информация – это сведения, доступ к которым ограничен законом, а их разглашение наказуемо.</w:t>
      </w:r>
    </w:p>
    <w:p w14:paraId="59CD87D5" w14:textId="4E887D0C" w:rsidR="00E074A1" w:rsidRPr="00525885" w:rsidRDefault="00306DE0" w:rsidP="00306DE0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Ст.</w:t>
      </w:r>
      <w:r w:rsidR="00E074A1" w:rsidRPr="00525885">
        <w:rPr>
          <w:color w:val="000000" w:themeColor="text1"/>
          <w:sz w:val="28"/>
          <w:szCs w:val="28"/>
          <w:shd w:val="clear" w:color="auto" w:fill="FFFFFF"/>
        </w:rPr>
        <w:t xml:space="preserve">8 Федерального закона от 16.04.2001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№</w:t>
      </w:r>
      <w:r w:rsidR="00E074A1" w:rsidRPr="00525885">
        <w:rPr>
          <w:color w:val="000000" w:themeColor="text1"/>
          <w:sz w:val="28"/>
          <w:szCs w:val="28"/>
          <w:shd w:val="clear" w:color="auto" w:fill="FFFFFF"/>
        </w:rPr>
        <w:t xml:space="preserve"> 44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DBE2B3F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41C4CFF" w14:textId="6B136317" w:rsidR="00050954" w:rsidRPr="00525885" w:rsidRDefault="00050954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Какими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путями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может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быть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получена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информация?</w:t>
      </w:r>
    </w:p>
    <w:p w14:paraId="61CD6968" w14:textId="4DFB1DE3" w:rsidR="009C2D72" w:rsidRPr="00525885" w:rsidRDefault="00306DE0" w:rsidP="00306DE0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Анализ имеющихся документов, опросы, интервью и прямое наблюдение.</w:t>
      </w:r>
    </w:p>
    <w:p w14:paraId="03277A75" w14:textId="77777777" w:rsidR="001C2EE7" w:rsidRPr="00525885" w:rsidRDefault="001C2EE7" w:rsidP="00306DE0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6C8AF76D" w14:textId="77320D3D" w:rsidR="00050954" w:rsidRPr="00525885" w:rsidRDefault="00050954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Как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называются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компьютерные</w:t>
      </w:r>
      <w:r w:rsidRPr="00525885">
        <w:rPr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системы,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в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которых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обеспечивается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безопасность информации?</w:t>
      </w:r>
    </w:p>
    <w:p w14:paraId="5632CCE1" w14:textId="07FD7AB2" w:rsidR="009C2D72" w:rsidRPr="00525885" w:rsidRDefault="0008078C" w:rsidP="0008078C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Компьютерные системы, в которых обеспечивается безопасность информации, называются защищенными.</w:t>
      </w:r>
    </w:p>
    <w:p w14:paraId="17E87BAA" w14:textId="77777777" w:rsidR="001C2EE7" w:rsidRPr="00525885" w:rsidRDefault="001C2EE7" w:rsidP="0008078C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32CDCAA1" w14:textId="4614E3D1" w:rsidR="00050954" w:rsidRPr="00525885" w:rsidRDefault="00050954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Основной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документ,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основе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которого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проводится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политика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информационной безопасности.</w:t>
      </w:r>
    </w:p>
    <w:p w14:paraId="2A74B3DA" w14:textId="2520B1E5" w:rsidR="009C2D72" w:rsidRPr="00525885" w:rsidRDefault="0008078C" w:rsidP="0008078C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Основным документом, на основе которого проводится политика информационной безопасности, является программа информационной безопасности. Этот документ разрабатывается и принимается как официальный руководящий документ высшими органами управления государством, ведомством, организацией.</w:t>
      </w:r>
    </w:p>
    <w:p w14:paraId="4CDCE2D4" w14:textId="77777777" w:rsidR="001C2EE7" w:rsidRPr="00525885" w:rsidRDefault="001C2EE7" w:rsidP="0008078C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1EA2EA98" w14:textId="73C55099" w:rsidR="00050954" w:rsidRPr="00525885" w:rsidRDefault="00050954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В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зависимости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от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формы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представления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информация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может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быть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разделена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 xml:space="preserve">на </w:t>
      </w:r>
      <w:r w:rsidR="009C2D72" w:rsidRPr="00525885">
        <w:rPr>
          <w:b/>
          <w:bCs/>
          <w:color w:val="000000" w:themeColor="text1"/>
          <w:sz w:val="28"/>
          <w:szCs w:val="28"/>
        </w:rPr>
        <w:t>…</w:t>
      </w:r>
    </w:p>
    <w:p w14:paraId="73B205F3" w14:textId="41D8BCF6" w:rsidR="009C2D72" w:rsidRPr="00525885" w:rsidRDefault="00EA104D" w:rsidP="00EA104D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В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зависимости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от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формы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представления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информация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может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разделена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на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речевую, телекоммуникационную и документированную. Речевая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информация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возникает в ходе ведения в помещениях разговоров, работы систем связи, звукоусиления и звуковоспроизведения. Телекоммуникационная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информация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циркулирует в технических средствах обработки и хранения</w:t>
      </w:r>
      <w:r w:rsidR="000932C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информации, а также в каналах связи при ее передаче.</w:t>
      </w:r>
    </w:p>
    <w:p w14:paraId="03B1F46A" w14:textId="4EE44AD9" w:rsidR="00050954" w:rsidRPr="00525885" w:rsidRDefault="0086737A" w:rsidP="00EA104D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lastRenderedPageBreak/>
        <w:t>К каким процессам относят процессы сбора, обработки, накопления, хранения, поиска и распространения информации?</w:t>
      </w:r>
    </w:p>
    <w:p w14:paraId="27183E80" w14:textId="0B368587" w:rsidR="009C2D72" w:rsidRPr="00525885" w:rsidRDefault="00570859" w:rsidP="00570859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К информационным процессам</w:t>
      </w:r>
      <w:r w:rsidR="00F3056C" w:rsidRPr="00525885">
        <w:rPr>
          <w:color w:val="000000" w:themeColor="text1"/>
          <w:sz w:val="28"/>
          <w:szCs w:val="28"/>
        </w:rPr>
        <w:t>.</w:t>
      </w:r>
    </w:p>
    <w:p w14:paraId="1259F3B6" w14:textId="4756A24B" w:rsidR="00570859" w:rsidRPr="00525885" w:rsidRDefault="00570859" w:rsidP="00570859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 xml:space="preserve">Ст.2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Федерального</w:t>
      </w:r>
      <w:r w:rsidR="00F01AE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закона</w:t>
      </w:r>
      <w:r w:rsidR="00F01AEE" w:rsidRPr="0052588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от 10 января 2003 года № 15</w:t>
      </w:r>
      <w:r w:rsidR="00F3056C" w:rsidRPr="0052588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0F6B016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05FD1B" w14:textId="0DF85118" w:rsidR="0086737A" w:rsidRPr="00525885" w:rsidRDefault="0086737A" w:rsidP="00F3056C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Что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называют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защитой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информации?</w:t>
      </w:r>
    </w:p>
    <w:p w14:paraId="50516B0F" w14:textId="77777777" w:rsidR="00570859" w:rsidRPr="00525885" w:rsidRDefault="00570859" w:rsidP="00F305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Защита информации представляет собой принятие правовых, организационных и технических мер, направленных на:</w:t>
      </w:r>
    </w:p>
    <w:p w14:paraId="5E84F1FE" w14:textId="77777777" w:rsidR="00570859" w:rsidRPr="00525885" w:rsidRDefault="00570859" w:rsidP="00F305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14:paraId="2D448B6B" w14:textId="77777777" w:rsidR="00570859" w:rsidRPr="00525885" w:rsidRDefault="00570859" w:rsidP="00F305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соблюдение конфиденциальности информации ограниченного доступа;</w:t>
      </w:r>
    </w:p>
    <w:p w14:paraId="39A56229" w14:textId="77777777" w:rsidR="00570859" w:rsidRPr="00525885" w:rsidRDefault="00570859" w:rsidP="00F305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реализацию права на доступ к информации.</w:t>
      </w:r>
    </w:p>
    <w:p w14:paraId="0A4BC915" w14:textId="4C714FF9" w:rsidR="009C2D72" w:rsidRPr="00525885" w:rsidRDefault="00570859" w:rsidP="00F3056C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 xml:space="preserve">Ст.16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 xml:space="preserve">Федеральный закон от 27.07.2006 </w:t>
      </w:r>
      <w:r w:rsidR="00F3056C" w:rsidRPr="00525885">
        <w:rPr>
          <w:color w:val="000000" w:themeColor="text1"/>
          <w:sz w:val="28"/>
          <w:szCs w:val="28"/>
          <w:shd w:val="clear" w:color="auto" w:fill="FFFFFF"/>
        </w:rPr>
        <w:t>№</w:t>
      </w:r>
      <w:r w:rsidRPr="00525885">
        <w:rPr>
          <w:color w:val="000000" w:themeColor="text1"/>
          <w:sz w:val="28"/>
          <w:szCs w:val="28"/>
          <w:shd w:val="clear" w:color="auto" w:fill="FFFFFF"/>
        </w:rPr>
        <w:t xml:space="preserve"> 149-ФЗ (ред. от 14.07.2022) </w:t>
      </w:r>
      <w:r w:rsidR="00F3056C" w:rsidRPr="00525885">
        <w:rPr>
          <w:color w:val="000000" w:themeColor="text1"/>
          <w:sz w:val="28"/>
          <w:szCs w:val="28"/>
          <w:shd w:val="clear" w:color="auto" w:fill="FFFFFF"/>
        </w:rPr>
        <w:t>«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Об информации, информационных технологиях и о защите информации</w:t>
      </w:r>
      <w:r w:rsidR="00F3056C" w:rsidRPr="00525885">
        <w:rPr>
          <w:color w:val="000000" w:themeColor="text1"/>
          <w:sz w:val="28"/>
          <w:szCs w:val="28"/>
          <w:shd w:val="clear" w:color="auto" w:fill="FFFFFF"/>
        </w:rPr>
        <w:t>».</w:t>
      </w:r>
    </w:p>
    <w:p w14:paraId="22CE2A5D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5E33F5A6" w14:textId="4BA08FF4" w:rsidR="0086737A" w:rsidRPr="00525885" w:rsidRDefault="0086737A" w:rsidP="00946F4E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Под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непреднамеренным</w:t>
      </w:r>
      <w:r w:rsidRPr="00525885">
        <w:rPr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воздействием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защищаемую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информацию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понимают?</w:t>
      </w:r>
    </w:p>
    <w:p w14:paraId="50FF2523" w14:textId="77777777" w:rsidR="00946F4E" w:rsidRPr="00525885" w:rsidRDefault="00946F4E" w:rsidP="00946F4E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Под непреднамеренным воздействием на защищаемую информацию понимают воздействие на нее из-за ошибок пользователя, сбоя технических или программных средств, природных явлений, иных нецеленаправленных воздействий.</w:t>
      </w:r>
    </w:p>
    <w:p w14:paraId="30B0CA1C" w14:textId="03BE120E" w:rsidR="00946F4E" w:rsidRPr="00525885" w:rsidRDefault="00946F4E" w:rsidP="00946F4E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</w:rPr>
        <w:t>Федеральный закон «Об информации, информационных технологиях и о защите информации» от 27.07.2006 № 149.</w:t>
      </w:r>
    </w:p>
    <w:p w14:paraId="5A3BFA9D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C9FA7C3" w14:textId="08228876" w:rsidR="0086737A" w:rsidRPr="00525885" w:rsidRDefault="0086737A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Шифрование информации – это?</w:t>
      </w:r>
    </w:p>
    <w:p w14:paraId="2FD9DF06" w14:textId="306CCB00" w:rsidR="009C2D72" w:rsidRPr="00525885" w:rsidRDefault="0048040D" w:rsidP="0048040D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 xml:space="preserve">Шифрование информации – это преобразование открытой информации в зашифрованную (которая чаще всего называется шифр-текстом или криптограммой), и наоборот. Первая часть этого процесса называется </w:t>
      </w:r>
      <w:proofErr w:type="spellStart"/>
      <w:r w:rsidRPr="00525885">
        <w:rPr>
          <w:color w:val="000000" w:themeColor="text1"/>
          <w:sz w:val="28"/>
          <w:szCs w:val="28"/>
          <w:shd w:val="clear" w:color="auto" w:fill="FFFFFF"/>
        </w:rPr>
        <w:t>зашифрованием</w:t>
      </w:r>
      <w:proofErr w:type="spellEnd"/>
      <w:r w:rsidRPr="00525885">
        <w:rPr>
          <w:color w:val="000000" w:themeColor="text1"/>
          <w:sz w:val="28"/>
          <w:szCs w:val="28"/>
          <w:shd w:val="clear" w:color="auto" w:fill="FFFFFF"/>
        </w:rPr>
        <w:t xml:space="preserve">, вторая - </w:t>
      </w:r>
      <w:proofErr w:type="spellStart"/>
      <w:r w:rsidRPr="00525885">
        <w:rPr>
          <w:color w:val="000000" w:themeColor="text1"/>
          <w:sz w:val="28"/>
          <w:szCs w:val="28"/>
          <w:shd w:val="clear" w:color="auto" w:fill="FFFFFF"/>
        </w:rPr>
        <w:t>расшифрованием</w:t>
      </w:r>
      <w:proofErr w:type="spellEnd"/>
      <w:r w:rsidRPr="0052588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A0A4827" w14:textId="77777777" w:rsidR="001C2EE7" w:rsidRPr="00525885" w:rsidRDefault="001C2EE7" w:rsidP="0048040D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77EE852" w14:textId="77777777" w:rsidR="001C2EE7" w:rsidRPr="00525885" w:rsidRDefault="001C2EE7" w:rsidP="0048040D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15505A25" w14:textId="45C98DCA" w:rsidR="0086737A" w:rsidRPr="00525885" w:rsidRDefault="0086737A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lastRenderedPageBreak/>
        <w:t>Основные предметные направления защиты информации?</w:t>
      </w:r>
    </w:p>
    <w:p w14:paraId="0D199ED5" w14:textId="77777777" w:rsidR="0048040D" w:rsidRPr="00525885" w:rsidRDefault="0048040D" w:rsidP="004804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Защита информации представляет собой принятие правовых, организационных и технических мер, направленных на:</w:t>
      </w:r>
    </w:p>
    <w:p w14:paraId="56B73EEF" w14:textId="77777777" w:rsidR="0048040D" w:rsidRPr="00525885" w:rsidRDefault="0048040D" w:rsidP="0048040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14:paraId="71F93CB3" w14:textId="77777777" w:rsidR="0048040D" w:rsidRPr="00525885" w:rsidRDefault="0048040D" w:rsidP="0048040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соблюдение конфиденциальности информации ограниченного доступа;</w:t>
      </w:r>
    </w:p>
    <w:p w14:paraId="60516748" w14:textId="1CBAE20A" w:rsidR="009C2D72" w:rsidRPr="00525885" w:rsidRDefault="0048040D" w:rsidP="0048040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реализацию права на доступ к информации.</w:t>
      </w:r>
    </w:p>
    <w:p w14:paraId="487E658A" w14:textId="7437A9B5" w:rsidR="0048040D" w:rsidRPr="00525885" w:rsidRDefault="0048040D" w:rsidP="004E4845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Ст.16 федерального закона от 27.07.2006 </w:t>
      </w:r>
      <w:r w:rsidR="004E4845"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149-ФЗ (ред. от 14.07.2022) «Об информации, информационных технологиях и о защите информации».</w:t>
      </w:r>
    </w:p>
    <w:p w14:paraId="2AA357B3" w14:textId="77777777" w:rsidR="001C2EE7" w:rsidRPr="00525885" w:rsidRDefault="001C2EE7" w:rsidP="001C2EE7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CE6B16" w14:textId="08A50AA8" w:rsidR="0086737A" w:rsidRPr="00525885" w:rsidRDefault="0086737A" w:rsidP="0048040D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Государственная тайна – это?</w:t>
      </w:r>
    </w:p>
    <w:p w14:paraId="3E967578" w14:textId="2985A0E2" w:rsidR="009C2D72" w:rsidRPr="00525885" w:rsidRDefault="004E4845" w:rsidP="004E4845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Государственная тайна – 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Российской Федерации.</w:t>
      </w:r>
    </w:p>
    <w:p w14:paraId="0679BFAB" w14:textId="620C7E0E" w:rsidR="004E4845" w:rsidRPr="00525885" w:rsidRDefault="004E4845" w:rsidP="004E4845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</w:rPr>
        <w:t xml:space="preserve">Ст.2 </w:t>
      </w:r>
      <w:r w:rsidRPr="00525885">
        <w:rPr>
          <w:color w:val="000000" w:themeColor="text1"/>
          <w:sz w:val="28"/>
          <w:szCs w:val="28"/>
          <w:shd w:val="clear" w:color="auto" w:fill="FFFFFF"/>
        </w:rPr>
        <w:t>закона РФ от 21.07.1993 № 5485-1 (ред. от 04.08.2022) «О государственной тайне».</w:t>
      </w:r>
    </w:p>
    <w:p w14:paraId="5768338F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05AD4DC" w14:textId="28D4DAD4" w:rsidR="009C2D72" w:rsidRPr="00525885" w:rsidRDefault="0086737A" w:rsidP="009C2D72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Коммерческая тайна – это?</w:t>
      </w:r>
    </w:p>
    <w:p w14:paraId="08DBB91B" w14:textId="5117ACA5" w:rsidR="009C2D72" w:rsidRPr="00525885" w:rsidRDefault="004E4845" w:rsidP="004E4845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Коммерческая тайна – режим конфиденциальности информации, позволяющий ее обладателю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выгоду.</w:t>
      </w:r>
    </w:p>
    <w:p w14:paraId="144708F7" w14:textId="10B7BBE6" w:rsidR="004E4845" w:rsidRPr="00525885" w:rsidRDefault="004E4845" w:rsidP="004E4845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Ст.3 Федерального закона от 29.07.2004 № 98-ФЗ (ред. от 14.07.2022) «О коммерческой тайне».</w:t>
      </w:r>
    </w:p>
    <w:p w14:paraId="538EE45E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BDBC7CF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98D2BFD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7DD4FF2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153C9EA" w14:textId="20D1187C" w:rsidR="0086737A" w:rsidRPr="00525885" w:rsidRDefault="0086737A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lastRenderedPageBreak/>
        <w:t>Банковская тайна – это?</w:t>
      </w:r>
    </w:p>
    <w:p w14:paraId="10A5179B" w14:textId="1A1F92B9" w:rsidR="009C2D72" w:rsidRPr="00525885" w:rsidRDefault="004E4845" w:rsidP="004E4845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Банковская тайна – это запрет кредитным учреждениям разглашать информацию о своих клиентах, их счетах и операциях. Исключение может быть сделано только в интересах государства или правосудия.</w:t>
      </w:r>
    </w:p>
    <w:p w14:paraId="484C8239" w14:textId="7BF9F0DE" w:rsidR="004E4845" w:rsidRPr="00525885" w:rsidRDefault="004E4845" w:rsidP="004E4845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Ст.857 ГК РФ</w:t>
      </w:r>
    </w:p>
    <w:p w14:paraId="7050B1E1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D0B31A7" w14:textId="67764A68" w:rsidR="0086737A" w:rsidRPr="00525885" w:rsidRDefault="0086737A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Профессиональная тайна – это?</w:t>
      </w:r>
    </w:p>
    <w:p w14:paraId="40116CAB" w14:textId="4823C242" w:rsidR="009C2D72" w:rsidRPr="00525885" w:rsidRDefault="0096796A" w:rsidP="0096796A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Профессиональная тайна – это защищаемая по закону информация, доверенная или ставшая известной лицу (держателю) исключительно в силу исполнения им своих профессиональных обязанностей, не связанных с государственной или муниципальной службой, распространение которой может нанести ущерб правам и законным интересам другого лица (доверителя), доверившего эти сведения, и не являющаяся государственной или коммерческой тайной.</w:t>
      </w:r>
    </w:p>
    <w:p w14:paraId="62C50311" w14:textId="77777777" w:rsidR="001C2EE7" w:rsidRPr="00525885" w:rsidRDefault="001C2EE7" w:rsidP="0096796A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7E314C77" w14:textId="6E9C583E" w:rsidR="0086737A" w:rsidRPr="00525885" w:rsidRDefault="0086737A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К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основным</w:t>
      </w:r>
      <w:r w:rsidRPr="00525885">
        <w:rPr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объектам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банковской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тайны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относятся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следующие:</w:t>
      </w:r>
    </w:p>
    <w:p w14:paraId="1C470496" w14:textId="77777777" w:rsidR="0096796A" w:rsidRPr="00525885" w:rsidRDefault="0096796A" w:rsidP="0096796A">
      <w:pPr>
        <w:shd w:val="clear" w:color="auto" w:fill="FFFFFF"/>
        <w:spacing w:after="0" w:line="33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 банковской тайне относятся:</w:t>
      </w:r>
    </w:p>
    <w:p w14:paraId="1807A7B1" w14:textId="77777777" w:rsidR="0096796A" w:rsidRPr="00525885" w:rsidRDefault="0096796A" w:rsidP="0096796A">
      <w:pPr>
        <w:pStyle w:val="a3"/>
        <w:numPr>
          <w:ilvl w:val="0"/>
          <w:numId w:val="27"/>
        </w:numPr>
        <w:shd w:val="clear" w:color="auto" w:fill="FFFFFF"/>
        <w:spacing w:after="0" w:line="33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о состоянии счетов клиентов;</w:t>
      </w:r>
    </w:p>
    <w:p w14:paraId="3908C738" w14:textId="77777777" w:rsidR="0096796A" w:rsidRPr="00525885" w:rsidRDefault="0096796A" w:rsidP="0096796A">
      <w:pPr>
        <w:pStyle w:val="a3"/>
        <w:numPr>
          <w:ilvl w:val="0"/>
          <w:numId w:val="27"/>
        </w:numPr>
        <w:shd w:val="clear" w:color="auto" w:fill="FFFFFF"/>
        <w:spacing w:after="0" w:line="33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операции, проведенные по поручению клиента;</w:t>
      </w:r>
    </w:p>
    <w:p w14:paraId="00F1569F" w14:textId="77777777" w:rsidR="0096796A" w:rsidRPr="00525885" w:rsidRDefault="0096796A" w:rsidP="0096796A">
      <w:pPr>
        <w:pStyle w:val="a3"/>
        <w:numPr>
          <w:ilvl w:val="0"/>
          <w:numId w:val="27"/>
        </w:numPr>
        <w:shd w:val="clear" w:color="auto" w:fill="FFFFFF"/>
        <w:spacing w:after="0" w:line="33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финансовое положение клиентов;</w:t>
      </w:r>
    </w:p>
    <w:p w14:paraId="525D4D27" w14:textId="77777777" w:rsidR="0096796A" w:rsidRPr="00525885" w:rsidRDefault="0096796A" w:rsidP="0096796A">
      <w:pPr>
        <w:pStyle w:val="a3"/>
        <w:numPr>
          <w:ilvl w:val="0"/>
          <w:numId w:val="27"/>
        </w:numPr>
        <w:shd w:val="clear" w:color="auto" w:fill="FFFFFF"/>
        <w:spacing w:after="0" w:line="33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системы охраны банка и клиентов;</w:t>
      </w:r>
    </w:p>
    <w:p w14:paraId="666165E8" w14:textId="77777777" w:rsidR="0096796A" w:rsidRPr="00525885" w:rsidRDefault="0096796A" w:rsidP="0096796A">
      <w:pPr>
        <w:pStyle w:val="a3"/>
        <w:numPr>
          <w:ilvl w:val="0"/>
          <w:numId w:val="27"/>
        </w:numPr>
        <w:shd w:val="clear" w:color="auto" w:fill="FFFFFF"/>
        <w:spacing w:after="0" w:line="33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 о структуре юридического лица - клиента, о руководителях, видах деятельности;</w:t>
      </w:r>
    </w:p>
    <w:p w14:paraId="6F8FDA0B" w14:textId="77777777" w:rsidR="0096796A" w:rsidRPr="00525885" w:rsidRDefault="0096796A" w:rsidP="0096796A">
      <w:pPr>
        <w:pStyle w:val="a3"/>
        <w:numPr>
          <w:ilvl w:val="0"/>
          <w:numId w:val="27"/>
        </w:numPr>
        <w:shd w:val="clear" w:color="auto" w:fill="FFFFFF"/>
        <w:spacing w:after="0" w:line="33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о коммерческой деятельности клиентов;</w:t>
      </w:r>
    </w:p>
    <w:p w14:paraId="052204C2" w14:textId="77777777" w:rsidR="0096796A" w:rsidRPr="00525885" w:rsidRDefault="0096796A" w:rsidP="0096796A">
      <w:pPr>
        <w:pStyle w:val="a3"/>
        <w:numPr>
          <w:ilvl w:val="0"/>
          <w:numId w:val="27"/>
        </w:numPr>
        <w:shd w:val="clear" w:color="auto" w:fill="FFFFFF"/>
        <w:spacing w:after="0" w:line="33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сведения об отчетности по банку, за исключением подлежащей опубликованию;</w:t>
      </w:r>
    </w:p>
    <w:p w14:paraId="39678BB0" w14:textId="567C99B8" w:rsidR="0096796A" w:rsidRPr="00525885" w:rsidRDefault="0096796A" w:rsidP="0096796A">
      <w:pPr>
        <w:pStyle w:val="a3"/>
        <w:numPr>
          <w:ilvl w:val="0"/>
          <w:numId w:val="27"/>
        </w:numPr>
        <w:shd w:val="clear" w:color="auto" w:fill="FFFFFF"/>
        <w:spacing w:after="0" w:line="330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коды защиты информации, а также другие данные, перечень которых может устанавливать финансовое учреждение.</w:t>
      </w:r>
    </w:p>
    <w:p w14:paraId="7EF2250D" w14:textId="77777777" w:rsidR="009C2D72" w:rsidRPr="00525885" w:rsidRDefault="009C2D72" w:rsidP="009C2D72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447F0F4" w14:textId="332B5628" w:rsidR="0086737A" w:rsidRPr="00525885" w:rsidRDefault="0086737A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Как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называется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тайна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переписки,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телефонных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переговоров,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почтовых,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телеграфных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="00E51032" w:rsidRPr="00525885">
        <w:rPr>
          <w:b/>
          <w:bCs/>
          <w:color w:val="000000" w:themeColor="text1"/>
          <w:sz w:val="28"/>
          <w:szCs w:val="28"/>
        </w:rPr>
        <w:t>и иных</w:t>
      </w:r>
      <w:r w:rsidRPr="00525885">
        <w:rPr>
          <w:b/>
          <w:bCs/>
          <w:color w:val="000000" w:themeColor="text1"/>
          <w:spacing w:val="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сообщений?</w:t>
      </w:r>
    </w:p>
    <w:p w14:paraId="209512B3" w14:textId="782C6082" w:rsidR="009C2D72" w:rsidRPr="00525885" w:rsidRDefault="00623884" w:rsidP="009E30EB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Право на тайну переписки, телефонных переговоров, почтовых, телеграфных и иных сообщений – основные конституционные права и свободы человека и гражданина.</w:t>
      </w:r>
    </w:p>
    <w:p w14:paraId="597F4DF1" w14:textId="59BCD78C" w:rsidR="00623884" w:rsidRPr="00525885" w:rsidRDefault="009E30EB" w:rsidP="009E30EB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Федеральный закон от 07.07.2003 № 126.</w:t>
      </w:r>
    </w:p>
    <w:p w14:paraId="421F5587" w14:textId="6CCDFBD2" w:rsidR="00E51032" w:rsidRPr="00525885" w:rsidRDefault="00E51032" w:rsidP="00F01AEE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lastRenderedPageBreak/>
        <w:t>Как называются сведения, доверенные нотариусу в связи с совершением нотариальных действий?</w:t>
      </w:r>
    </w:p>
    <w:p w14:paraId="72C3037A" w14:textId="537DC0D6" w:rsidR="00F01AEE" w:rsidRPr="00525885" w:rsidRDefault="00F01AEE" w:rsidP="00F01AEE">
      <w:pPr>
        <w:tabs>
          <w:tab w:val="left" w:pos="60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Сведения, доверенные нотариусу в связи с совершением нотариальных</w:t>
      </w:r>
      <w:r w:rsidRPr="00525885">
        <w:rPr>
          <w:rFonts w:ascii="Times New Roman" w:hAnsi="Times New Roman" w:cs="Times New Roman"/>
          <w:color w:val="000000" w:themeColor="text1"/>
          <w:spacing w:val="-57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действий, называются нотариальной тайной.</w:t>
      </w:r>
    </w:p>
    <w:p w14:paraId="35428985" w14:textId="0192EB32" w:rsidR="009C2D72" w:rsidRPr="00525885" w:rsidRDefault="00F01AEE" w:rsidP="00F01AEE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  <w:shd w:val="clear" w:color="auto" w:fill="FFFFFF"/>
        </w:rPr>
        <w:t>Ст.5 «Основы законодательства Российской Федерации о нотариате» (утв. ВС РФ 11.02.1993 № 4462-1).</w:t>
      </w:r>
    </w:p>
    <w:p w14:paraId="3B13869B" w14:textId="77777777" w:rsidR="001C2EE7" w:rsidRPr="00525885" w:rsidRDefault="001C2EE7" w:rsidP="001C2EE7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b/>
          <w:bCs/>
          <w:color w:val="000000" w:themeColor="text1"/>
          <w:sz w:val="28"/>
          <w:szCs w:val="28"/>
        </w:rPr>
      </w:pPr>
    </w:p>
    <w:p w14:paraId="5DBB85DF" w14:textId="7BD18068" w:rsidR="00E51032" w:rsidRPr="00525885" w:rsidRDefault="00E51032" w:rsidP="009C2D72">
      <w:pPr>
        <w:pStyle w:val="a3"/>
        <w:widowControl w:val="0"/>
        <w:numPr>
          <w:ilvl w:val="0"/>
          <w:numId w:val="1"/>
        </w:numPr>
        <w:tabs>
          <w:tab w:val="left" w:pos="60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защиты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информационной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системы,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гарантирующая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то,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843853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информации,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хранящейся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системе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может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быть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осуществлен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только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лицам, </w:t>
      </w:r>
      <w:proofErr w:type="gramStart"/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которые </w:t>
      </w:r>
      <w:r w:rsidRPr="00525885">
        <w:rPr>
          <w:rFonts w:ascii="Times New Roman" w:hAnsi="Times New Roman" w:cs="Times New Roman"/>
          <w:b/>
          <w:bCs/>
          <w:color w:val="000000" w:themeColor="text1"/>
          <w:spacing w:val="-57"/>
          <w:sz w:val="28"/>
          <w:szCs w:val="28"/>
        </w:rPr>
        <w:t xml:space="preserve"> </w:t>
      </w:r>
      <w:r w:rsidR="00843853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proofErr w:type="gramEnd"/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это имеют право</w:t>
      </w:r>
      <w:r w:rsidR="00843853"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2F3809D9" w14:textId="5F456748" w:rsidR="009C2D72" w:rsidRPr="00525885" w:rsidRDefault="00F01AEE" w:rsidP="00F01AEE">
      <w:pPr>
        <w:widowControl w:val="0"/>
        <w:tabs>
          <w:tab w:val="left" w:pos="604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защиты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системы,</w:t>
      </w:r>
      <w:r w:rsidRPr="0052588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гарантирующая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то,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Pr="0052588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к информации,</w:t>
      </w:r>
      <w:r w:rsidRPr="0052588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хранящейся</w:t>
      </w:r>
      <w:r w:rsidRPr="0052588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системе,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Pr="0052588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</w:t>
      </w:r>
      <w:r w:rsidRPr="0052588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Pr="0052588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лицам,</w:t>
      </w:r>
      <w:r w:rsidRPr="0052588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Pr="00525885">
        <w:rPr>
          <w:rFonts w:ascii="Times New Roman" w:hAnsi="Times New Roman" w:cs="Times New Roman"/>
          <w:color w:val="000000" w:themeColor="text1"/>
          <w:spacing w:val="-57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52588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это имеют право называется функцией защиты коммерческой тайны.</w:t>
      </w:r>
    </w:p>
    <w:p w14:paraId="771FC391" w14:textId="77777777" w:rsidR="001C2EE7" w:rsidRPr="00525885" w:rsidRDefault="001C2EE7" w:rsidP="001C2EE7">
      <w:pPr>
        <w:widowControl w:val="0"/>
        <w:tabs>
          <w:tab w:val="left" w:pos="60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81C60A" w14:textId="16B63447" w:rsidR="00E51032" w:rsidRPr="00525885" w:rsidRDefault="00E51032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Элемент аппаратной защиты, где используется резервирование особо важных компьютерных подсистем</w:t>
      </w:r>
      <w:r w:rsidR="009C2D72" w:rsidRPr="00525885">
        <w:rPr>
          <w:b/>
          <w:bCs/>
          <w:color w:val="000000" w:themeColor="text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…</w:t>
      </w:r>
    </w:p>
    <w:p w14:paraId="14E3EF92" w14:textId="4B61F507" w:rsidR="009C2D72" w:rsidRPr="00525885" w:rsidRDefault="00946F4E" w:rsidP="00CF4B41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25885">
        <w:rPr>
          <w:color w:val="000000" w:themeColor="text1"/>
          <w:sz w:val="28"/>
          <w:szCs w:val="28"/>
        </w:rPr>
        <w:t>Элемент аппаратной защиты, где используется резервирование особо важных компьютерных подсистем – защита от сбоев серверов, рабочих станций и локальных компьютеров</w:t>
      </w:r>
      <w:r w:rsidR="00CF4B41" w:rsidRPr="00525885">
        <w:rPr>
          <w:color w:val="000000" w:themeColor="text1"/>
          <w:sz w:val="28"/>
          <w:szCs w:val="28"/>
        </w:rPr>
        <w:t>.</w:t>
      </w:r>
    </w:p>
    <w:p w14:paraId="0801E0DE" w14:textId="58C4122F" w:rsidR="00CF4B41" w:rsidRPr="00525885" w:rsidRDefault="00CF4B41" w:rsidP="009C2D72">
      <w:pPr>
        <w:pStyle w:val="a4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</w:rPr>
        <w:t>Федеральный закон «Об информации, информационных технологиях и о защите информации» от 27.07.2006 № 149.</w:t>
      </w:r>
    </w:p>
    <w:p w14:paraId="25D97AF7" w14:textId="77777777" w:rsidR="00525885" w:rsidRPr="00525885" w:rsidRDefault="00525885" w:rsidP="00525885">
      <w:pPr>
        <w:pStyle w:val="a4"/>
        <w:shd w:val="clear" w:color="auto" w:fill="FFFFFF" w:themeFill="background1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16458A5" w14:textId="0EDA78A6" w:rsidR="00E51032" w:rsidRPr="00525885" w:rsidRDefault="00E51032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Элемент аппаратной защиты, где используется организация надежной и эффективной системы</w:t>
      </w:r>
      <w:r w:rsidRPr="00525885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резервного копирования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 дублирования данных</w:t>
      </w:r>
      <w:r w:rsidR="009C2D72" w:rsidRPr="00525885">
        <w:rPr>
          <w:b/>
          <w:bCs/>
          <w:color w:val="000000" w:themeColor="text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…</w:t>
      </w:r>
    </w:p>
    <w:p w14:paraId="234F16B2" w14:textId="2C2670A6" w:rsidR="00525885" w:rsidRPr="00525885" w:rsidRDefault="00F01AEE" w:rsidP="009C2D72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25885">
        <w:rPr>
          <w:color w:val="000000" w:themeColor="text1"/>
          <w:sz w:val="28"/>
          <w:szCs w:val="28"/>
        </w:rPr>
        <w:t>Элемент аппаратной защиты, где используется организация надежной и эффективной</w:t>
      </w:r>
      <w:r w:rsidRPr="00525885">
        <w:rPr>
          <w:color w:val="000000" w:themeColor="text1"/>
          <w:spacing w:val="-58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системы</w:t>
      </w:r>
      <w:r w:rsidRPr="00525885">
        <w:rPr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резервного копирования</w:t>
      </w:r>
      <w:r w:rsidRPr="00525885">
        <w:rPr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color w:val="000000" w:themeColor="text1"/>
          <w:sz w:val="28"/>
          <w:szCs w:val="28"/>
        </w:rPr>
        <w:t>и дублирования данных называется</w:t>
      </w:r>
      <w:r w:rsidRPr="00525885">
        <w:rPr>
          <w:color w:val="000000" w:themeColor="text1"/>
          <w:sz w:val="28"/>
          <w:szCs w:val="28"/>
          <w:shd w:val="clear" w:color="auto" w:fill="FFFFFF"/>
        </w:rPr>
        <w:t xml:space="preserve"> – защита от сбоев устройств для хранения информации.</w:t>
      </w:r>
    </w:p>
    <w:p w14:paraId="59BC5CCE" w14:textId="77777777" w:rsidR="00525885" w:rsidRPr="00525885" w:rsidRDefault="00525885" w:rsidP="009C2D72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F2CB8FE" w14:textId="24179186" w:rsidR="00E51032" w:rsidRPr="00525885" w:rsidRDefault="00E51032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Технические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каналы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утечки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информации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делятся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на …</w:t>
      </w:r>
    </w:p>
    <w:p w14:paraId="4EB07B7B" w14:textId="77777777" w:rsidR="00F01AEE" w:rsidRPr="00525885" w:rsidRDefault="00F01AEE" w:rsidP="003E166D">
      <w:pPr>
        <w:tabs>
          <w:tab w:val="left" w:pos="60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</w:t>
      </w:r>
      <w:r w:rsidRPr="0052588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каналы</w:t>
      </w:r>
      <w:r w:rsidRPr="0052588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утечки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</w:t>
      </w:r>
      <w:r w:rsidRPr="0052588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делятся</w:t>
      </w:r>
      <w:r w:rsidRPr="0052588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на каналы:</w:t>
      </w:r>
    </w:p>
    <w:p w14:paraId="63AB71B5" w14:textId="77777777" w:rsidR="003E166D" w:rsidRPr="00525885" w:rsidRDefault="00F01AEE" w:rsidP="003E166D">
      <w:pPr>
        <w:pStyle w:val="a3"/>
        <w:numPr>
          <w:ilvl w:val="0"/>
          <w:numId w:val="29"/>
        </w:numPr>
        <w:tabs>
          <w:tab w:val="left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по физической природе носителя</w:t>
      </w:r>
      <w:r w:rsidR="003E166D"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331731" w14:textId="77777777" w:rsidR="003E166D" w:rsidRPr="00525885" w:rsidRDefault="00F01AEE" w:rsidP="003E166D">
      <w:pPr>
        <w:pStyle w:val="a3"/>
        <w:numPr>
          <w:ilvl w:val="0"/>
          <w:numId w:val="29"/>
        </w:numPr>
        <w:tabs>
          <w:tab w:val="left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 информативности</w:t>
      </w:r>
      <w:r w:rsidR="003E166D"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E81C4F" w14:textId="77777777" w:rsidR="003E166D" w:rsidRPr="00525885" w:rsidRDefault="00F01AEE" w:rsidP="003E166D">
      <w:pPr>
        <w:pStyle w:val="a3"/>
        <w:numPr>
          <w:ilvl w:val="0"/>
          <w:numId w:val="29"/>
        </w:numPr>
        <w:tabs>
          <w:tab w:val="left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по времени функционирования</w:t>
      </w:r>
      <w:r w:rsidR="003E166D"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368B69" w14:textId="5751F31A" w:rsidR="009C2D72" w:rsidRPr="00525885" w:rsidRDefault="00F01AEE" w:rsidP="003E166D">
      <w:pPr>
        <w:pStyle w:val="a3"/>
        <w:numPr>
          <w:ilvl w:val="0"/>
          <w:numId w:val="29"/>
        </w:numPr>
        <w:tabs>
          <w:tab w:val="left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885">
        <w:rPr>
          <w:rFonts w:ascii="Times New Roman" w:hAnsi="Times New Roman" w:cs="Times New Roman"/>
          <w:color w:val="000000" w:themeColor="text1"/>
          <w:sz w:val="28"/>
          <w:szCs w:val="28"/>
        </w:rPr>
        <w:t>по структуре.</w:t>
      </w:r>
    </w:p>
    <w:p w14:paraId="2A413623" w14:textId="77777777" w:rsidR="00525885" w:rsidRPr="00525885" w:rsidRDefault="00525885" w:rsidP="00525885">
      <w:pPr>
        <w:pStyle w:val="a3"/>
        <w:tabs>
          <w:tab w:val="left" w:pos="360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470324" w14:textId="049DEAD0" w:rsidR="00E51032" w:rsidRPr="00525885" w:rsidRDefault="00E51032" w:rsidP="00843853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Можно выделить следующие направления мер информационной безопасности …</w:t>
      </w:r>
    </w:p>
    <w:p w14:paraId="06098A10" w14:textId="77777777" w:rsidR="003E166D" w:rsidRPr="00525885" w:rsidRDefault="003E166D" w:rsidP="003E16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выделить следующие направления мер информационной безопасности:</w:t>
      </w:r>
    </w:p>
    <w:p w14:paraId="0E8CB6FA" w14:textId="77777777" w:rsidR="003E166D" w:rsidRPr="00525885" w:rsidRDefault="003E166D" w:rsidP="003E166D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Правовые;</w:t>
      </w:r>
    </w:p>
    <w:p w14:paraId="7F26F4F3" w14:textId="77777777" w:rsidR="003E166D" w:rsidRPr="00525885" w:rsidRDefault="003E166D" w:rsidP="003E166D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Организационные;</w:t>
      </w:r>
    </w:p>
    <w:p w14:paraId="3945D19B" w14:textId="33CD81D6" w:rsidR="009C2D72" w:rsidRPr="00525885" w:rsidRDefault="003E166D" w:rsidP="003E166D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Технические.</w:t>
      </w:r>
    </w:p>
    <w:p w14:paraId="22C69464" w14:textId="77777777" w:rsidR="00525885" w:rsidRPr="00525885" w:rsidRDefault="00525885" w:rsidP="00525885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3362E6" w14:textId="40A36A40" w:rsidR="00E51032" w:rsidRPr="00525885" w:rsidRDefault="00E51032" w:rsidP="0053684A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Что</w:t>
      </w:r>
      <w:r w:rsidRPr="00525885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можно отнести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 правовым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мерам</w:t>
      </w:r>
      <w:r w:rsidRPr="00525885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ИБ?</w:t>
      </w:r>
    </w:p>
    <w:p w14:paraId="45FE3898" w14:textId="77777777" w:rsidR="003E166D" w:rsidRPr="00525885" w:rsidRDefault="003E166D" w:rsidP="005368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правовым мерам обеспечения информационной безопасности относятся:</w:t>
      </w:r>
    </w:p>
    <w:p w14:paraId="2E8999D4" w14:textId="77777777" w:rsidR="003E166D" w:rsidRPr="00525885" w:rsidRDefault="003E166D" w:rsidP="0053684A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норм, устанавливающих ответственность за компьютерные преступления;</w:t>
      </w:r>
    </w:p>
    <w:p w14:paraId="2E5A396E" w14:textId="77777777" w:rsidR="003E166D" w:rsidRPr="00525885" w:rsidRDefault="003E166D" w:rsidP="0053684A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защита авторских прав программистов;</w:t>
      </w:r>
    </w:p>
    <w:p w14:paraId="07790E61" w14:textId="6A4D30E9" w:rsidR="003E166D" w:rsidRPr="00525885" w:rsidRDefault="003E166D" w:rsidP="0053684A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совершенствование уголовного и гражданского законодательства</w:t>
      </w:r>
    </w:p>
    <w:p w14:paraId="37583EB2" w14:textId="77777777" w:rsidR="0053684A" w:rsidRPr="00525885" w:rsidRDefault="003E166D" w:rsidP="005368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совершенствование судопроизводства</w:t>
      </w:r>
      <w:r w:rsidR="0053684A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</w:p>
    <w:p w14:paraId="5D71373C" w14:textId="77777777" w:rsidR="0053684A" w:rsidRPr="00525885" w:rsidRDefault="0053684A" w:rsidP="0053684A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3E166D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бщественный контроль разработчиков компьютерных систем</w:t>
      </w: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82FE706" w14:textId="6B7287DD" w:rsidR="009C2D72" w:rsidRPr="00525885" w:rsidRDefault="003E166D" w:rsidP="0053684A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принятие соответствующих международных соглашений</w:t>
      </w:r>
      <w:r w:rsidR="0053684A"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737723B" w14:textId="77777777" w:rsidR="00525885" w:rsidRPr="00525885" w:rsidRDefault="00525885" w:rsidP="00525885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DE0277" w14:textId="70D2CC88" w:rsidR="00E51032" w:rsidRPr="00525885" w:rsidRDefault="00E51032" w:rsidP="0053684A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Что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можно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отнести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организационным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мерам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ИБ?</w:t>
      </w:r>
    </w:p>
    <w:p w14:paraId="776C2A6F" w14:textId="2F9F3158" w:rsidR="0053684A" w:rsidRPr="00525885" w:rsidRDefault="0053684A" w:rsidP="0053684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Организационные меры защиты – меры организационного характера, предназначенные для регламентации функционирования информационных систем, работы персонала, взаимодействия пользователей с системой. Среди базовых организационных мер по защите информации можно выделить следующее:</w:t>
      </w:r>
    </w:p>
    <w:p w14:paraId="1EFD5C0D" w14:textId="77777777" w:rsidR="0053684A" w:rsidRPr="00525885" w:rsidRDefault="0053684A" w:rsidP="0053684A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политики безопасности;</w:t>
      </w:r>
    </w:p>
    <w:p w14:paraId="5C82ABF5" w14:textId="77777777" w:rsidR="0053684A" w:rsidRPr="00525885" w:rsidRDefault="0053684A" w:rsidP="0053684A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Регламентация доступа в помещения;</w:t>
      </w:r>
    </w:p>
    <w:p w14:paraId="14422DBA" w14:textId="77777777" w:rsidR="0053684A" w:rsidRPr="00525885" w:rsidRDefault="0053684A" w:rsidP="0053684A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Регламентация допуска сотрудников к использованию ресурсов информационной системы и </w:t>
      </w:r>
      <w:proofErr w:type="spellStart"/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</w:t>
      </w:r>
      <w:proofErr w:type="spellEnd"/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1FD8267" w14:textId="47E37097" w:rsidR="009C2D72" w:rsidRPr="00525885" w:rsidRDefault="0053684A" w:rsidP="0053684A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Определение ответственности в случае несоблюдения требований информационной безопасности.</w:t>
      </w:r>
    </w:p>
    <w:p w14:paraId="65261A39" w14:textId="77777777" w:rsidR="00525885" w:rsidRPr="00525885" w:rsidRDefault="00525885" w:rsidP="00525885">
      <w:pPr>
        <w:pStyle w:val="a3"/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E13C72" w14:textId="6D445590" w:rsidR="00776E79" w:rsidRPr="00525885" w:rsidRDefault="00E51032" w:rsidP="00776E79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525885">
        <w:rPr>
          <w:b/>
          <w:bCs/>
          <w:color w:val="000000" w:themeColor="text1"/>
          <w:sz w:val="28"/>
          <w:szCs w:val="28"/>
        </w:rPr>
        <w:t>Что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можно</w:t>
      </w:r>
      <w:r w:rsidRPr="00525885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отнести</w:t>
      </w:r>
      <w:r w:rsidRPr="00525885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к</w:t>
      </w:r>
      <w:r w:rsidRPr="00525885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техническим</w:t>
      </w:r>
      <w:r w:rsidRPr="00525885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мерам</w:t>
      </w:r>
      <w:r w:rsidRPr="00525885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25885">
        <w:rPr>
          <w:b/>
          <w:bCs/>
          <w:color w:val="000000" w:themeColor="text1"/>
          <w:sz w:val="28"/>
          <w:szCs w:val="28"/>
        </w:rPr>
        <w:t>ИБ?</w:t>
      </w:r>
    </w:p>
    <w:p w14:paraId="57D8B6E8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технических средств защиты информации решаются следующие задачи:</w:t>
      </w:r>
    </w:p>
    <w:p w14:paraId="2FEDC5CA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физических (механических) препятствий на пути проникновения к носителям информации (решетки, сейфы, бронированные двери и стекла, замки и др.).</w:t>
      </w:r>
    </w:p>
    <w:p w14:paraId="4FC99240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Выявление попыток проникновения на объект охраны, к местам сосредоточения носителей защищаемой информации (средства охранной сигнализации).</w:t>
      </w:r>
    </w:p>
    <w:p w14:paraId="02FC801D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Предупреждение о возникновении чрезвычайных ситуаций (пожар, наводнение и т.п.) и их ликвидация (пожарная сигнализация, средства пожаротушения, средства оповещения и т.п.).</w:t>
      </w:r>
    </w:p>
    <w:p w14:paraId="2BCB8A5D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Поддержание связи с различными организациями, подразделениями, помещениями и другими объектами охраны (радио- и проводные средства связи, сигнальные устройства и т.п.).</w:t>
      </w:r>
    </w:p>
    <w:p w14:paraId="3A87E39C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Нейтрализация, поглощение или отражение излучения используемых </w:t>
      </w:r>
      <w:proofErr w:type="gramStart"/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радио-технических</w:t>
      </w:r>
      <w:proofErr w:type="gramEnd"/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устройств (экраны, защитные фильтры, разделительные устройства в сетях электроснабжения, средства электромагнитного зашумления и т.п.).</w:t>
      </w:r>
    </w:p>
    <w:p w14:paraId="0A33AFA4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Введение технических разведок в заблуждение (дезинформация) относительно истинного содержания защищаемой информации.</w:t>
      </w:r>
    </w:p>
    <w:p w14:paraId="7BE5E37E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Комплексная проверка режимных помещений, использующихся каналов связи и средств обработки информации на соответствие требованиям безопасности информации, профилактические мероприятия по защите использующейся там информации (средства акустического зашумления помещений, "прожигатели" телефонных подслушивающих устройств, индикаторы электромагнитных излучений, программно-аппаратные средства контроля радиоэфира и т.п.).</w:t>
      </w:r>
    </w:p>
    <w:p w14:paraId="3D554C77" w14:textId="77777777" w:rsidR="00776E79" w:rsidRPr="00525885" w:rsidRDefault="00776E79" w:rsidP="00776E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58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Комплексная защита информации в автоматизированных системах обработки данных с помощью фильтров, электронных замков и ключей, систем разграничения доступа к защищаемой информации в целях предотвращения ее несанкционированного копирования, искажения или изменения.</w:t>
      </w:r>
    </w:p>
    <w:p w14:paraId="44C14229" w14:textId="77777777" w:rsidR="003065DF" w:rsidRPr="003065DF" w:rsidRDefault="003065DF" w:rsidP="003065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3065DF" w:rsidRPr="003065DF" w:rsidSect="001C2EE7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5BBC3" w14:textId="77777777" w:rsidR="00F10FF0" w:rsidRDefault="00F10FF0" w:rsidP="0096796A">
      <w:pPr>
        <w:spacing w:after="0" w:line="240" w:lineRule="auto"/>
      </w:pPr>
      <w:r>
        <w:separator/>
      </w:r>
    </w:p>
  </w:endnote>
  <w:endnote w:type="continuationSeparator" w:id="0">
    <w:p w14:paraId="0A35A229" w14:textId="77777777" w:rsidR="00F10FF0" w:rsidRDefault="00F10FF0" w:rsidP="0096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4622246"/>
      <w:docPartObj>
        <w:docPartGallery w:val="Page Numbers (Bottom of Page)"/>
        <w:docPartUnique/>
      </w:docPartObj>
    </w:sdtPr>
    <w:sdtEndPr/>
    <w:sdtContent>
      <w:p w14:paraId="20F24AF2" w14:textId="070E9D45" w:rsidR="0096796A" w:rsidRDefault="0096796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4C6">
          <w:rPr>
            <w:noProof/>
          </w:rPr>
          <w:t>20</w:t>
        </w:r>
        <w:r>
          <w:fldChar w:fldCharType="end"/>
        </w:r>
      </w:p>
    </w:sdtContent>
  </w:sdt>
  <w:p w14:paraId="639B25CC" w14:textId="77777777" w:rsidR="0096796A" w:rsidRDefault="009679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9EA97" w14:textId="77777777" w:rsidR="00F10FF0" w:rsidRDefault="00F10FF0" w:rsidP="0096796A">
      <w:pPr>
        <w:spacing w:after="0" w:line="240" w:lineRule="auto"/>
      </w:pPr>
      <w:r>
        <w:separator/>
      </w:r>
    </w:p>
  </w:footnote>
  <w:footnote w:type="continuationSeparator" w:id="0">
    <w:p w14:paraId="34A77156" w14:textId="77777777" w:rsidR="00F10FF0" w:rsidRDefault="00F10FF0" w:rsidP="0096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E37"/>
    <w:multiLevelType w:val="hybridMultilevel"/>
    <w:tmpl w:val="E8A0D09C"/>
    <w:lvl w:ilvl="0" w:tplc="6A9445E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33E"/>
    <w:multiLevelType w:val="multilevel"/>
    <w:tmpl w:val="A9C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1A04"/>
    <w:multiLevelType w:val="hybridMultilevel"/>
    <w:tmpl w:val="A9220A08"/>
    <w:lvl w:ilvl="0" w:tplc="0A888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07DE"/>
    <w:multiLevelType w:val="hybridMultilevel"/>
    <w:tmpl w:val="E1924558"/>
    <w:lvl w:ilvl="0" w:tplc="D450BAF8">
      <w:start w:val="55"/>
      <w:numFmt w:val="decimal"/>
      <w:lvlText w:val="%1."/>
      <w:lvlJc w:val="left"/>
      <w:pPr>
        <w:ind w:left="603" w:hanging="30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36C20774">
      <w:numFmt w:val="bullet"/>
      <w:lvlText w:val="•"/>
      <w:lvlJc w:val="left"/>
      <w:pPr>
        <w:ind w:left="1516" w:hanging="301"/>
      </w:pPr>
      <w:rPr>
        <w:rFonts w:hint="default"/>
        <w:lang w:val="ru-RU" w:eastAsia="en-US" w:bidi="ar-SA"/>
      </w:rPr>
    </w:lvl>
    <w:lvl w:ilvl="2" w:tplc="395E27C0">
      <w:numFmt w:val="bullet"/>
      <w:lvlText w:val="•"/>
      <w:lvlJc w:val="left"/>
      <w:pPr>
        <w:ind w:left="2433" w:hanging="301"/>
      </w:pPr>
      <w:rPr>
        <w:rFonts w:hint="default"/>
        <w:lang w:val="ru-RU" w:eastAsia="en-US" w:bidi="ar-SA"/>
      </w:rPr>
    </w:lvl>
    <w:lvl w:ilvl="3" w:tplc="3858EF1E">
      <w:numFmt w:val="bullet"/>
      <w:lvlText w:val="•"/>
      <w:lvlJc w:val="left"/>
      <w:pPr>
        <w:ind w:left="3349" w:hanging="301"/>
      </w:pPr>
      <w:rPr>
        <w:rFonts w:hint="default"/>
        <w:lang w:val="ru-RU" w:eastAsia="en-US" w:bidi="ar-SA"/>
      </w:rPr>
    </w:lvl>
    <w:lvl w:ilvl="4" w:tplc="E85822D2">
      <w:numFmt w:val="bullet"/>
      <w:lvlText w:val="•"/>
      <w:lvlJc w:val="left"/>
      <w:pPr>
        <w:ind w:left="4266" w:hanging="301"/>
      </w:pPr>
      <w:rPr>
        <w:rFonts w:hint="default"/>
        <w:lang w:val="ru-RU" w:eastAsia="en-US" w:bidi="ar-SA"/>
      </w:rPr>
    </w:lvl>
    <w:lvl w:ilvl="5" w:tplc="56102DAC">
      <w:numFmt w:val="bullet"/>
      <w:lvlText w:val="•"/>
      <w:lvlJc w:val="left"/>
      <w:pPr>
        <w:ind w:left="5183" w:hanging="301"/>
      </w:pPr>
      <w:rPr>
        <w:rFonts w:hint="default"/>
        <w:lang w:val="ru-RU" w:eastAsia="en-US" w:bidi="ar-SA"/>
      </w:rPr>
    </w:lvl>
    <w:lvl w:ilvl="6" w:tplc="99561374">
      <w:numFmt w:val="bullet"/>
      <w:lvlText w:val="•"/>
      <w:lvlJc w:val="left"/>
      <w:pPr>
        <w:ind w:left="6099" w:hanging="301"/>
      </w:pPr>
      <w:rPr>
        <w:rFonts w:hint="default"/>
        <w:lang w:val="ru-RU" w:eastAsia="en-US" w:bidi="ar-SA"/>
      </w:rPr>
    </w:lvl>
    <w:lvl w:ilvl="7" w:tplc="92F40772">
      <w:numFmt w:val="bullet"/>
      <w:lvlText w:val="•"/>
      <w:lvlJc w:val="left"/>
      <w:pPr>
        <w:ind w:left="7016" w:hanging="301"/>
      </w:pPr>
      <w:rPr>
        <w:rFonts w:hint="default"/>
        <w:lang w:val="ru-RU" w:eastAsia="en-US" w:bidi="ar-SA"/>
      </w:rPr>
    </w:lvl>
    <w:lvl w:ilvl="8" w:tplc="E58EF9E2">
      <w:numFmt w:val="bullet"/>
      <w:lvlText w:val="•"/>
      <w:lvlJc w:val="left"/>
      <w:pPr>
        <w:ind w:left="7933" w:hanging="301"/>
      </w:pPr>
      <w:rPr>
        <w:rFonts w:hint="default"/>
        <w:lang w:val="ru-RU" w:eastAsia="en-US" w:bidi="ar-SA"/>
      </w:rPr>
    </w:lvl>
  </w:abstractNum>
  <w:abstractNum w:abstractNumId="4" w15:restartNumberingAfterBreak="0">
    <w:nsid w:val="233433DB"/>
    <w:multiLevelType w:val="hybridMultilevel"/>
    <w:tmpl w:val="20D4B954"/>
    <w:lvl w:ilvl="0" w:tplc="0A888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F3ED5"/>
    <w:multiLevelType w:val="hybridMultilevel"/>
    <w:tmpl w:val="8118D75E"/>
    <w:lvl w:ilvl="0" w:tplc="5382F49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2C5B5F"/>
    <w:multiLevelType w:val="multilevel"/>
    <w:tmpl w:val="58926C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524C2"/>
    <w:multiLevelType w:val="hybridMultilevel"/>
    <w:tmpl w:val="AA2C0108"/>
    <w:lvl w:ilvl="0" w:tplc="0A888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E6C0A"/>
    <w:multiLevelType w:val="multilevel"/>
    <w:tmpl w:val="FEA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B709A"/>
    <w:multiLevelType w:val="hybridMultilevel"/>
    <w:tmpl w:val="88C4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699A"/>
    <w:multiLevelType w:val="hybridMultilevel"/>
    <w:tmpl w:val="0F464646"/>
    <w:lvl w:ilvl="0" w:tplc="6A9445E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445F2"/>
    <w:multiLevelType w:val="hybridMultilevel"/>
    <w:tmpl w:val="38986C0C"/>
    <w:lvl w:ilvl="0" w:tplc="6A9445E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7228B"/>
    <w:multiLevelType w:val="hybridMultilevel"/>
    <w:tmpl w:val="AEEC3F1A"/>
    <w:lvl w:ilvl="0" w:tplc="6A9445E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42436"/>
    <w:multiLevelType w:val="hybridMultilevel"/>
    <w:tmpl w:val="AA12DE2E"/>
    <w:lvl w:ilvl="0" w:tplc="3CE80DBE">
      <w:start w:val="45"/>
      <w:numFmt w:val="decimal"/>
      <w:lvlText w:val="%1."/>
      <w:lvlJc w:val="left"/>
      <w:pPr>
        <w:ind w:left="603" w:hanging="30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889E7CA6">
      <w:numFmt w:val="bullet"/>
      <w:lvlText w:val="•"/>
      <w:lvlJc w:val="left"/>
      <w:pPr>
        <w:ind w:left="1516" w:hanging="301"/>
      </w:pPr>
      <w:rPr>
        <w:rFonts w:hint="default"/>
        <w:lang w:val="ru-RU" w:eastAsia="en-US" w:bidi="ar-SA"/>
      </w:rPr>
    </w:lvl>
    <w:lvl w:ilvl="2" w:tplc="59767E12">
      <w:numFmt w:val="bullet"/>
      <w:lvlText w:val="•"/>
      <w:lvlJc w:val="left"/>
      <w:pPr>
        <w:ind w:left="2433" w:hanging="301"/>
      </w:pPr>
      <w:rPr>
        <w:rFonts w:hint="default"/>
        <w:lang w:val="ru-RU" w:eastAsia="en-US" w:bidi="ar-SA"/>
      </w:rPr>
    </w:lvl>
    <w:lvl w:ilvl="3" w:tplc="1780D2FE">
      <w:numFmt w:val="bullet"/>
      <w:lvlText w:val="•"/>
      <w:lvlJc w:val="left"/>
      <w:pPr>
        <w:ind w:left="3349" w:hanging="301"/>
      </w:pPr>
      <w:rPr>
        <w:rFonts w:hint="default"/>
        <w:lang w:val="ru-RU" w:eastAsia="en-US" w:bidi="ar-SA"/>
      </w:rPr>
    </w:lvl>
    <w:lvl w:ilvl="4" w:tplc="DC82FBAA">
      <w:numFmt w:val="bullet"/>
      <w:lvlText w:val="•"/>
      <w:lvlJc w:val="left"/>
      <w:pPr>
        <w:ind w:left="4266" w:hanging="301"/>
      </w:pPr>
      <w:rPr>
        <w:rFonts w:hint="default"/>
        <w:lang w:val="ru-RU" w:eastAsia="en-US" w:bidi="ar-SA"/>
      </w:rPr>
    </w:lvl>
    <w:lvl w:ilvl="5" w:tplc="551A277E">
      <w:numFmt w:val="bullet"/>
      <w:lvlText w:val="•"/>
      <w:lvlJc w:val="left"/>
      <w:pPr>
        <w:ind w:left="5183" w:hanging="301"/>
      </w:pPr>
      <w:rPr>
        <w:rFonts w:hint="default"/>
        <w:lang w:val="ru-RU" w:eastAsia="en-US" w:bidi="ar-SA"/>
      </w:rPr>
    </w:lvl>
    <w:lvl w:ilvl="6" w:tplc="52D4E83A">
      <w:numFmt w:val="bullet"/>
      <w:lvlText w:val="•"/>
      <w:lvlJc w:val="left"/>
      <w:pPr>
        <w:ind w:left="6099" w:hanging="301"/>
      </w:pPr>
      <w:rPr>
        <w:rFonts w:hint="default"/>
        <w:lang w:val="ru-RU" w:eastAsia="en-US" w:bidi="ar-SA"/>
      </w:rPr>
    </w:lvl>
    <w:lvl w:ilvl="7" w:tplc="793EC7FC">
      <w:numFmt w:val="bullet"/>
      <w:lvlText w:val="•"/>
      <w:lvlJc w:val="left"/>
      <w:pPr>
        <w:ind w:left="7016" w:hanging="301"/>
      </w:pPr>
      <w:rPr>
        <w:rFonts w:hint="default"/>
        <w:lang w:val="ru-RU" w:eastAsia="en-US" w:bidi="ar-SA"/>
      </w:rPr>
    </w:lvl>
    <w:lvl w:ilvl="8" w:tplc="8F540B96">
      <w:numFmt w:val="bullet"/>
      <w:lvlText w:val="•"/>
      <w:lvlJc w:val="left"/>
      <w:pPr>
        <w:ind w:left="7933" w:hanging="301"/>
      </w:pPr>
      <w:rPr>
        <w:rFonts w:hint="default"/>
        <w:lang w:val="ru-RU" w:eastAsia="en-US" w:bidi="ar-SA"/>
      </w:rPr>
    </w:lvl>
  </w:abstractNum>
  <w:abstractNum w:abstractNumId="14" w15:restartNumberingAfterBreak="0">
    <w:nsid w:val="3DDC7119"/>
    <w:multiLevelType w:val="hybridMultilevel"/>
    <w:tmpl w:val="5BCE5ED2"/>
    <w:lvl w:ilvl="0" w:tplc="6A9445E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071E1"/>
    <w:multiLevelType w:val="hybridMultilevel"/>
    <w:tmpl w:val="31249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20C50"/>
    <w:multiLevelType w:val="multilevel"/>
    <w:tmpl w:val="391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C613C"/>
    <w:multiLevelType w:val="hybridMultilevel"/>
    <w:tmpl w:val="2B326DCA"/>
    <w:lvl w:ilvl="0" w:tplc="8EF82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4740A"/>
    <w:multiLevelType w:val="hybridMultilevel"/>
    <w:tmpl w:val="088C31E0"/>
    <w:lvl w:ilvl="0" w:tplc="0A888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67E68"/>
    <w:multiLevelType w:val="multilevel"/>
    <w:tmpl w:val="4A2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B006A"/>
    <w:multiLevelType w:val="multilevel"/>
    <w:tmpl w:val="58926C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1B1E35"/>
    <w:multiLevelType w:val="hybridMultilevel"/>
    <w:tmpl w:val="14D0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23F87"/>
    <w:multiLevelType w:val="hybridMultilevel"/>
    <w:tmpl w:val="33B65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0D06E5"/>
    <w:multiLevelType w:val="hybridMultilevel"/>
    <w:tmpl w:val="5E3456F8"/>
    <w:lvl w:ilvl="0" w:tplc="6A9445E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55CB6"/>
    <w:multiLevelType w:val="hybridMultilevel"/>
    <w:tmpl w:val="0D2EEDEE"/>
    <w:lvl w:ilvl="0" w:tplc="0A888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03729"/>
    <w:multiLevelType w:val="hybridMultilevel"/>
    <w:tmpl w:val="A20E9CA6"/>
    <w:lvl w:ilvl="0" w:tplc="2920FF10">
      <w:start w:val="1"/>
      <w:numFmt w:val="decimal"/>
      <w:lvlText w:val="%1."/>
      <w:lvlJc w:val="left"/>
      <w:pPr>
        <w:ind w:left="1010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94C007A">
      <w:numFmt w:val="bullet"/>
      <w:lvlText w:val="•"/>
      <w:lvlJc w:val="left"/>
      <w:pPr>
        <w:ind w:left="1894" w:hanging="708"/>
      </w:pPr>
      <w:rPr>
        <w:rFonts w:hint="default"/>
        <w:lang w:val="ru-RU" w:eastAsia="en-US" w:bidi="ar-SA"/>
      </w:rPr>
    </w:lvl>
    <w:lvl w:ilvl="2" w:tplc="B6B0134C">
      <w:numFmt w:val="bullet"/>
      <w:lvlText w:val="•"/>
      <w:lvlJc w:val="left"/>
      <w:pPr>
        <w:ind w:left="2769" w:hanging="708"/>
      </w:pPr>
      <w:rPr>
        <w:rFonts w:hint="default"/>
        <w:lang w:val="ru-RU" w:eastAsia="en-US" w:bidi="ar-SA"/>
      </w:rPr>
    </w:lvl>
    <w:lvl w:ilvl="3" w:tplc="A5461A56">
      <w:numFmt w:val="bullet"/>
      <w:lvlText w:val="•"/>
      <w:lvlJc w:val="left"/>
      <w:pPr>
        <w:ind w:left="3643" w:hanging="708"/>
      </w:pPr>
      <w:rPr>
        <w:rFonts w:hint="default"/>
        <w:lang w:val="ru-RU" w:eastAsia="en-US" w:bidi="ar-SA"/>
      </w:rPr>
    </w:lvl>
    <w:lvl w:ilvl="4" w:tplc="BF7A6082">
      <w:numFmt w:val="bullet"/>
      <w:lvlText w:val="•"/>
      <w:lvlJc w:val="left"/>
      <w:pPr>
        <w:ind w:left="4518" w:hanging="708"/>
      </w:pPr>
      <w:rPr>
        <w:rFonts w:hint="default"/>
        <w:lang w:val="ru-RU" w:eastAsia="en-US" w:bidi="ar-SA"/>
      </w:rPr>
    </w:lvl>
    <w:lvl w:ilvl="5" w:tplc="F5FC873E"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 w:tplc="B9C2F586">
      <w:numFmt w:val="bullet"/>
      <w:lvlText w:val="•"/>
      <w:lvlJc w:val="left"/>
      <w:pPr>
        <w:ind w:left="6267" w:hanging="708"/>
      </w:pPr>
      <w:rPr>
        <w:rFonts w:hint="default"/>
        <w:lang w:val="ru-RU" w:eastAsia="en-US" w:bidi="ar-SA"/>
      </w:rPr>
    </w:lvl>
    <w:lvl w:ilvl="7" w:tplc="B81EE0F8">
      <w:numFmt w:val="bullet"/>
      <w:lvlText w:val="•"/>
      <w:lvlJc w:val="left"/>
      <w:pPr>
        <w:ind w:left="7142" w:hanging="708"/>
      </w:pPr>
      <w:rPr>
        <w:rFonts w:hint="default"/>
        <w:lang w:val="ru-RU" w:eastAsia="en-US" w:bidi="ar-SA"/>
      </w:rPr>
    </w:lvl>
    <w:lvl w:ilvl="8" w:tplc="3AB809AA">
      <w:numFmt w:val="bullet"/>
      <w:lvlText w:val="•"/>
      <w:lvlJc w:val="left"/>
      <w:pPr>
        <w:ind w:left="8017" w:hanging="708"/>
      </w:pPr>
      <w:rPr>
        <w:rFonts w:hint="default"/>
        <w:lang w:val="ru-RU" w:eastAsia="en-US" w:bidi="ar-SA"/>
      </w:rPr>
    </w:lvl>
  </w:abstractNum>
  <w:abstractNum w:abstractNumId="26" w15:restartNumberingAfterBreak="0">
    <w:nsid w:val="569023F9"/>
    <w:multiLevelType w:val="multilevel"/>
    <w:tmpl w:val="8794A3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63813"/>
    <w:multiLevelType w:val="hybridMultilevel"/>
    <w:tmpl w:val="D5883B74"/>
    <w:lvl w:ilvl="0" w:tplc="0A888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E08B9"/>
    <w:multiLevelType w:val="hybridMultilevel"/>
    <w:tmpl w:val="ABD6B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07EAE"/>
    <w:multiLevelType w:val="hybridMultilevel"/>
    <w:tmpl w:val="414A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25A36"/>
    <w:multiLevelType w:val="hybridMultilevel"/>
    <w:tmpl w:val="361E8CA6"/>
    <w:lvl w:ilvl="0" w:tplc="0A888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F6AF6"/>
    <w:multiLevelType w:val="multilevel"/>
    <w:tmpl w:val="58926C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FB5C63"/>
    <w:multiLevelType w:val="hybridMultilevel"/>
    <w:tmpl w:val="32AAF94E"/>
    <w:lvl w:ilvl="0" w:tplc="6A9445E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20"/>
  </w:num>
  <w:num w:numId="5">
    <w:abstractNumId w:val="31"/>
  </w:num>
  <w:num w:numId="6">
    <w:abstractNumId w:val="6"/>
  </w:num>
  <w:num w:numId="7">
    <w:abstractNumId w:val="8"/>
  </w:num>
  <w:num w:numId="8">
    <w:abstractNumId w:val="1"/>
  </w:num>
  <w:num w:numId="9">
    <w:abstractNumId w:val="22"/>
  </w:num>
  <w:num w:numId="10">
    <w:abstractNumId w:val="27"/>
  </w:num>
  <w:num w:numId="11">
    <w:abstractNumId w:val="21"/>
  </w:num>
  <w:num w:numId="12">
    <w:abstractNumId w:val="9"/>
  </w:num>
  <w:num w:numId="13">
    <w:abstractNumId w:val="4"/>
  </w:num>
  <w:num w:numId="14">
    <w:abstractNumId w:val="18"/>
  </w:num>
  <w:num w:numId="15">
    <w:abstractNumId w:val="24"/>
  </w:num>
  <w:num w:numId="16">
    <w:abstractNumId w:val="7"/>
  </w:num>
  <w:num w:numId="17">
    <w:abstractNumId w:val="30"/>
  </w:num>
  <w:num w:numId="18">
    <w:abstractNumId w:val="2"/>
  </w:num>
  <w:num w:numId="19">
    <w:abstractNumId w:val="28"/>
  </w:num>
  <w:num w:numId="20">
    <w:abstractNumId w:val="15"/>
  </w:num>
  <w:num w:numId="21">
    <w:abstractNumId w:val="3"/>
  </w:num>
  <w:num w:numId="22">
    <w:abstractNumId w:val="13"/>
  </w:num>
  <w:num w:numId="23">
    <w:abstractNumId w:val="17"/>
  </w:num>
  <w:num w:numId="24">
    <w:abstractNumId w:val="29"/>
  </w:num>
  <w:num w:numId="25">
    <w:abstractNumId w:val="19"/>
  </w:num>
  <w:num w:numId="26">
    <w:abstractNumId w:val="32"/>
  </w:num>
  <w:num w:numId="27">
    <w:abstractNumId w:val="0"/>
  </w:num>
  <w:num w:numId="28">
    <w:abstractNumId w:val="23"/>
  </w:num>
  <w:num w:numId="29">
    <w:abstractNumId w:val="14"/>
  </w:num>
  <w:num w:numId="30">
    <w:abstractNumId w:val="12"/>
  </w:num>
  <w:num w:numId="31">
    <w:abstractNumId w:val="10"/>
  </w:num>
  <w:num w:numId="32">
    <w:abstractNumId w:val="1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94"/>
    <w:rsid w:val="00050954"/>
    <w:rsid w:val="00075DE7"/>
    <w:rsid w:val="0008078C"/>
    <w:rsid w:val="00086468"/>
    <w:rsid w:val="000932CE"/>
    <w:rsid w:val="000B51D9"/>
    <w:rsid w:val="000E3C02"/>
    <w:rsid w:val="00157B2E"/>
    <w:rsid w:val="00190220"/>
    <w:rsid w:val="00197734"/>
    <w:rsid w:val="001C246C"/>
    <w:rsid w:val="001C2EE7"/>
    <w:rsid w:val="001F084D"/>
    <w:rsid w:val="00277015"/>
    <w:rsid w:val="003065DF"/>
    <w:rsid w:val="00306DE0"/>
    <w:rsid w:val="00327CC6"/>
    <w:rsid w:val="0034518F"/>
    <w:rsid w:val="0038590F"/>
    <w:rsid w:val="003E166D"/>
    <w:rsid w:val="003F2B47"/>
    <w:rsid w:val="0048040D"/>
    <w:rsid w:val="004D327B"/>
    <w:rsid w:val="004E4845"/>
    <w:rsid w:val="005115EB"/>
    <w:rsid w:val="0052537F"/>
    <w:rsid w:val="00525885"/>
    <w:rsid w:val="0053684A"/>
    <w:rsid w:val="00570016"/>
    <w:rsid w:val="00570859"/>
    <w:rsid w:val="00570BB4"/>
    <w:rsid w:val="005A4047"/>
    <w:rsid w:val="00623884"/>
    <w:rsid w:val="00724670"/>
    <w:rsid w:val="007757BB"/>
    <w:rsid w:val="00776E79"/>
    <w:rsid w:val="00794E69"/>
    <w:rsid w:val="00794E76"/>
    <w:rsid w:val="00843853"/>
    <w:rsid w:val="0086737A"/>
    <w:rsid w:val="008E15C7"/>
    <w:rsid w:val="00937ED0"/>
    <w:rsid w:val="00946F4E"/>
    <w:rsid w:val="0096796A"/>
    <w:rsid w:val="009C2D72"/>
    <w:rsid w:val="009E1981"/>
    <w:rsid w:val="009E30EB"/>
    <w:rsid w:val="00A1704D"/>
    <w:rsid w:val="00A22AF6"/>
    <w:rsid w:val="00A2491C"/>
    <w:rsid w:val="00A64AE0"/>
    <w:rsid w:val="00A94740"/>
    <w:rsid w:val="00AB0294"/>
    <w:rsid w:val="00AC6FB3"/>
    <w:rsid w:val="00B37AAF"/>
    <w:rsid w:val="00B60316"/>
    <w:rsid w:val="00BE29FA"/>
    <w:rsid w:val="00C25C3D"/>
    <w:rsid w:val="00C34D78"/>
    <w:rsid w:val="00C554DB"/>
    <w:rsid w:val="00CF442F"/>
    <w:rsid w:val="00CF4B41"/>
    <w:rsid w:val="00D66FAF"/>
    <w:rsid w:val="00DB2192"/>
    <w:rsid w:val="00DD577A"/>
    <w:rsid w:val="00DE7EA2"/>
    <w:rsid w:val="00DF6F7D"/>
    <w:rsid w:val="00E074A1"/>
    <w:rsid w:val="00E51032"/>
    <w:rsid w:val="00E66FDC"/>
    <w:rsid w:val="00EA104D"/>
    <w:rsid w:val="00EC1428"/>
    <w:rsid w:val="00EE140B"/>
    <w:rsid w:val="00F01AEE"/>
    <w:rsid w:val="00F10FF0"/>
    <w:rsid w:val="00F3056C"/>
    <w:rsid w:val="00F42795"/>
    <w:rsid w:val="00F824C6"/>
    <w:rsid w:val="00FB3690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FAA6"/>
  <w15:chartTrackingRefBased/>
  <w15:docId w15:val="{FFA16194-A111-451C-8426-87C93158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740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57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locked/>
    <w:rsid w:val="00A94740"/>
    <w:rPr>
      <w:sz w:val="30"/>
      <w:szCs w:val="3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A94740"/>
    <w:pPr>
      <w:widowControl w:val="0"/>
      <w:shd w:val="clear" w:color="auto" w:fill="FFFFFF"/>
      <w:spacing w:after="420" w:line="240" w:lineRule="atLeast"/>
      <w:jc w:val="right"/>
    </w:pPr>
    <w:rPr>
      <w:sz w:val="30"/>
      <w:szCs w:val="30"/>
    </w:rPr>
  </w:style>
  <w:style w:type="character" w:customStyle="1" w:styleId="31">
    <w:name w:val="Основной текст (3)_"/>
    <w:basedOn w:val="a0"/>
    <w:link w:val="32"/>
    <w:locked/>
    <w:rsid w:val="00A94740"/>
    <w:rPr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A94740"/>
    <w:pPr>
      <w:widowControl w:val="0"/>
      <w:shd w:val="clear" w:color="auto" w:fill="FFFFFF"/>
      <w:spacing w:before="420" w:after="0" w:line="682" w:lineRule="exact"/>
      <w:ind w:hanging="2060"/>
    </w:pPr>
    <w:rPr>
      <w:b/>
      <w:bCs/>
      <w:sz w:val="28"/>
      <w:szCs w:val="28"/>
    </w:rPr>
  </w:style>
  <w:style w:type="paragraph" w:customStyle="1" w:styleId="Heading">
    <w:name w:val="Heading"/>
    <w:rsid w:val="00A947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icrosoft Sans Serif" w:hAnsi="Arial" w:cs="Arial"/>
      <w:b/>
      <w:bCs/>
      <w:lang w:eastAsia="ru-RU"/>
    </w:rPr>
  </w:style>
  <w:style w:type="paragraph" w:styleId="a3">
    <w:name w:val="List Paragraph"/>
    <w:basedOn w:val="a"/>
    <w:uiPriority w:val="1"/>
    <w:qFormat/>
    <w:rsid w:val="005115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7B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38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590F"/>
    <w:rPr>
      <w:b/>
      <w:bCs/>
    </w:rPr>
  </w:style>
  <w:style w:type="character" w:styleId="a6">
    <w:name w:val="Hyperlink"/>
    <w:basedOn w:val="a0"/>
    <w:uiPriority w:val="99"/>
    <w:semiHidden/>
    <w:unhideWhenUsed/>
    <w:rsid w:val="0038590F"/>
    <w:rPr>
      <w:color w:val="0000FF"/>
      <w:u w:val="single"/>
    </w:rPr>
  </w:style>
  <w:style w:type="character" w:customStyle="1" w:styleId="s10">
    <w:name w:val="s_10"/>
    <w:basedOn w:val="a0"/>
    <w:rsid w:val="00086468"/>
  </w:style>
  <w:style w:type="character" w:styleId="a7">
    <w:name w:val="Emphasis"/>
    <w:basedOn w:val="a0"/>
    <w:uiPriority w:val="20"/>
    <w:qFormat/>
    <w:rsid w:val="00D66FAF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525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5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k-list-item">
    <w:name w:val="stk-list-item"/>
    <w:basedOn w:val="a"/>
    <w:rsid w:val="0079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79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67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796A"/>
  </w:style>
  <w:style w:type="paragraph" w:styleId="aa">
    <w:name w:val="footer"/>
    <w:basedOn w:val="a"/>
    <w:link w:val="ab"/>
    <w:uiPriority w:val="99"/>
    <w:unhideWhenUsed/>
    <w:rsid w:val="00967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98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6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4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6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4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1006">
          <w:marLeft w:val="0"/>
          <w:marRight w:val="0"/>
          <w:marTop w:val="0"/>
          <w:marBottom w:val="0"/>
          <w:divBdr>
            <w:top w:val="single" w:sz="6" w:space="0" w:color="B8DAFF"/>
            <w:left w:val="single" w:sz="6" w:space="0" w:color="B8DAFF"/>
            <w:bottom w:val="single" w:sz="6" w:space="0" w:color="B8DAFF"/>
            <w:right w:val="single" w:sz="6" w:space="0" w:color="B8DAFF"/>
          </w:divBdr>
        </w:div>
        <w:div w:id="1492603985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1038244444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  <w:div w:id="202986048">
          <w:marLeft w:val="0"/>
          <w:marRight w:val="0"/>
          <w:marTop w:val="0"/>
          <w:marBottom w:val="0"/>
          <w:divBdr>
            <w:top w:val="single" w:sz="6" w:space="0" w:color="F5C6CB"/>
            <w:left w:val="single" w:sz="6" w:space="0" w:color="F5C6CB"/>
            <w:bottom w:val="single" w:sz="6" w:space="0" w:color="F5C6CB"/>
            <w:right w:val="single" w:sz="6" w:space="0" w:color="F5C6CB"/>
          </w:divBdr>
        </w:div>
        <w:div w:id="77213069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210775183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221529279">
          <w:marLeft w:val="0"/>
          <w:marRight w:val="0"/>
          <w:marTop w:val="0"/>
          <w:marBottom w:val="0"/>
          <w:divBdr>
            <w:top w:val="single" w:sz="6" w:space="0" w:color="FDFDFE"/>
            <w:left w:val="single" w:sz="6" w:space="0" w:color="FDFDFE"/>
            <w:bottom w:val="single" w:sz="6" w:space="0" w:color="FDFDFE"/>
            <w:right w:val="single" w:sz="6" w:space="0" w:color="FDFDFE"/>
          </w:divBdr>
        </w:div>
      </w:divsChild>
    </w:div>
    <w:div w:id="2007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5467</Words>
  <Characters>31167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Кузнецова</dc:creator>
  <cp:keywords/>
  <dc:description/>
  <cp:lastModifiedBy>Учетная запись Майкрософт</cp:lastModifiedBy>
  <cp:revision>5</cp:revision>
  <dcterms:created xsi:type="dcterms:W3CDTF">2022-09-25T17:16:00Z</dcterms:created>
  <dcterms:modified xsi:type="dcterms:W3CDTF">2022-09-25T17:17:00Z</dcterms:modified>
</cp:coreProperties>
</file>