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CF5" w:rsidRPr="00C644E3" w:rsidRDefault="00F776DC" w:rsidP="0095042C">
      <w:pPr>
        <w:jc w:val="both"/>
        <w:rPr>
          <w:b/>
          <w:sz w:val="28"/>
          <w:u w:val="single"/>
        </w:rPr>
      </w:pPr>
      <w:r w:rsidRPr="00C644E3">
        <w:rPr>
          <w:b/>
          <w:sz w:val="28"/>
          <w:u w:val="single"/>
        </w:rPr>
        <w:t>PHY1003 – Assignment 4 (Python) – Monte Carlo Simulations</w:t>
      </w:r>
    </w:p>
    <w:p w:rsidR="00C644E3" w:rsidRDefault="00C644E3" w:rsidP="0095042C">
      <w:pPr>
        <w:jc w:val="both"/>
        <w:rPr>
          <w:b/>
          <w:u w:val="single"/>
        </w:rPr>
      </w:pPr>
    </w:p>
    <w:p w:rsidR="005E49C4" w:rsidRDefault="005E49C4" w:rsidP="0095042C">
      <w:pPr>
        <w:jc w:val="both"/>
        <w:rPr>
          <w:u w:val="single"/>
        </w:rPr>
      </w:pPr>
      <w:r>
        <w:rPr>
          <w:b/>
          <w:u w:val="single"/>
        </w:rPr>
        <w:t xml:space="preserve">Exercise 1 - </w:t>
      </w:r>
      <w:r>
        <w:rPr>
          <w:u w:val="single"/>
        </w:rPr>
        <w:t>Part A:</w:t>
      </w:r>
    </w:p>
    <w:p w:rsidR="005E49C4" w:rsidRDefault="00B41597" w:rsidP="0095042C">
      <w:pPr>
        <w:jc w:val="both"/>
      </w:pPr>
      <w:r>
        <w:rPr>
          <w:noProof/>
          <w:lang w:eastAsia="en-GB"/>
        </w:rPr>
        <mc:AlternateContent>
          <mc:Choice Requires="wps">
            <w:drawing>
              <wp:anchor distT="45720" distB="45720" distL="114300" distR="114300" simplePos="0" relativeHeight="251662336" behindDoc="0" locked="0" layoutInCell="1" allowOverlap="1">
                <wp:simplePos x="0" y="0"/>
                <wp:positionH relativeFrom="column">
                  <wp:posOffset>2971800</wp:posOffset>
                </wp:positionH>
                <wp:positionV relativeFrom="paragraph">
                  <wp:posOffset>333375</wp:posOffset>
                </wp:positionV>
                <wp:extent cx="272415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57175"/>
                        </a:xfrm>
                        <a:prstGeom prst="rect">
                          <a:avLst/>
                        </a:prstGeom>
                        <a:noFill/>
                        <a:ln w="9525">
                          <a:noFill/>
                          <a:miter lim="800000"/>
                          <a:headEnd/>
                          <a:tailEnd/>
                        </a:ln>
                      </wps:spPr>
                      <wps:txbx>
                        <w:txbxContent>
                          <w:p w:rsidR="00B41597" w:rsidRPr="00B41597" w:rsidRDefault="00B41597">
                            <w:pPr>
                              <w:rPr>
                                <w:sz w:val="16"/>
                              </w:rPr>
                            </w:pPr>
                            <w:r w:rsidRPr="00B41597">
                              <w:rPr>
                                <w:sz w:val="16"/>
                              </w:rPr>
                              <w:t>Figure 1: Creating arrays filled with random numbers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4pt;margin-top:26.25pt;width:214.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" filled="f" stroked="f">
                <v:textbox>
                  <w:txbxContent>
                    <w:p w:rsidR="00B41597" w:rsidRPr="00B41597" w:rsidRDefault="00B41597">
                      <w:pPr>
                        <w:rPr>
                          <w:sz w:val="16"/>
                        </w:rPr>
                      </w:pPr>
                      <w:r w:rsidRPr="00B41597">
                        <w:rPr>
                          <w:sz w:val="16"/>
                        </w:rPr>
                        <w:t>Figure 1: Creating arrays filled with random numbers</w:t>
                      </w:r>
                    </w:p>
                  </w:txbxContent>
                </v:textbox>
                <w10:wrap type="square"/>
              </v:shape>
            </w:pict>
          </mc:Fallback>
        </mc:AlternateContent>
      </w:r>
      <w:r w:rsidR="0087700D">
        <w:rPr>
          <w:noProof/>
          <w:lang w:eastAsia="en-GB"/>
        </w:rPr>
        <w:drawing>
          <wp:anchor distT="0" distB="0" distL="114300" distR="114300" simplePos="0" relativeHeight="251658240" behindDoc="1" locked="0" layoutInCell="1" allowOverlap="1">
            <wp:simplePos x="0" y="0"/>
            <wp:positionH relativeFrom="column">
              <wp:posOffset>3002507</wp:posOffset>
            </wp:positionH>
            <wp:positionV relativeFrom="paragraph">
              <wp:posOffset>15354</wp:posOffset>
            </wp:positionV>
            <wp:extent cx="2705100" cy="323850"/>
            <wp:effectExtent l="19050" t="19050" r="19050" b="19050"/>
            <wp:wrapTight wrapText="bothSides">
              <wp:wrapPolygon edited="0">
                <wp:start x="-152" y="-1271"/>
                <wp:lineTo x="-152" y="21600"/>
                <wp:lineTo x="21600" y="21600"/>
                <wp:lineTo x="21600" y="-1271"/>
                <wp:lineTo x="-152" y="-127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5100" cy="323850"/>
                    </a:xfrm>
                    <a:prstGeom prst="rect">
                      <a:avLst/>
                    </a:prstGeom>
                    <a:ln>
                      <a:solidFill>
                        <a:schemeClr val="tx1"/>
                      </a:solidFill>
                    </a:ln>
                  </pic:spPr>
                </pic:pic>
              </a:graphicData>
            </a:graphic>
          </wp:anchor>
        </w:drawing>
      </w:r>
      <w:r w:rsidR="0087700D">
        <w:t>Here two arrays</w:t>
      </w:r>
      <w:bookmarkStart w:id="0" w:name="_GoBack"/>
      <w:bookmarkEnd w:id="0"/>
      <w:r w:rsidR="0087700D">
        <w:t xml:space="preserve"> are created and filled with randomly and uniformly distributed numbers between -1 and 1. </w:t>
      </w:r>
    </w:p>
    <w:p w:rsidR="00651289" w:rsidRDefault="00651289" w:rsidP="0095042C">
      <w:pPr>
        <w:jc w:val="both"/>
      </w:pPr>
      <w:r>
        <w:t xml:space="preserve">Here the </w:t>
      </w:r>
      <w:proofErr w:type="spellStart"/>
      <w:r>
        <w:t>numpy</w:t>
      </w:r>
      <w:proofErr w:type="spellEnd"/>
      <w:r>
        <w:t xml:space="preserve"> (np) library is imported and used as these operations are not available in basic Python. The </w:t>
      </w:r>
      <w:proofErr w:type="spellStart"/>
      <w:r>
        <w:t>np.random.uniform</w:t>
      </w:r>
      <w:proofErr w:type="spellEnd"/>
      <w:r>
        <w:t xml:space="preserve"> function here will </w:t>
      </w:r>
      <w:r w:rsidR="00802D43">
        <w:t>generate real and random numbers between -1 and 1 (however, this does not include 1, instead a decimal close to 1 will be used).</w:t>
      </w:r>
      <w:r w:rsidR="001B3CEC">
        <w:t xml:space="preserve"> A uniform distribution means that plotted on a histogram a straight line will be seen, each number will be evenly represented.</w:t>
      </w:r>
    </w:p>
    <w:p w:rsidR="00C644E3" w:rsidRDefault="00C644E3" w:rsidP="0095042C">
      <w:pPr>
        <w:jc w:val="both"/>
      </w:pPr>
      <w:r>
        <w:t>Due to using a while loop later in the code (calling upon a function to generate the estimate for pi and draw the graph at the same time) to generate 10</w:t>
      </w:r>
      <w:r>
        <w:rPr>
          <w:vertAlign w:val="superscript"/>
        </w:rPr>
        <w:t>n</w:t>
      </w:r>
      <w:r>
        <w:t xml:space="preserve"> sets of co-ordinates a value of 10</w:t>
      </w:r>
      <w:r>
        <w:rPr>
          <w:vertAlign w:val="superscript"/>
        </w:rPr>
        <w:t>n-1</w:t>
      </w:r>
      <w:r>
        <w:t xml:space="preserve"> must be used for the x and y array lengths, as they are then called upon 10 times each. Thus, when a task asked for 10</w:t>
      </w:r>
      <w:r>
        <w:rPr>
          <w:vertAlign w:val="superscript"/>
        </w:rPr>
        <w:t>n</w:t>
      </w:r>
      <w:r>
        <w:t xml:space="preserve"> array elements there are 10</w:t>
      </w:r>
      <w:r>
        <w:rPr>
          <w:vertAlign w:val="superscript"/>
        </w:rPr>
        <w:t>n+1</w:t>
      </w:r>
      <w:r>
        <w:t xml:space="preserve"> coordinates plotted.</w:t>
      </w:r>
    </w:p>
    <w:p w:rsidR="001B3CEC" w:rsidRDefault="001B3CEC" w:rsidP="0095042C">
      <w:pPr>
        <w:jc w:val="both"/>
        <w:rPr>
          <w:u w:val="single"/>
        </w:rPr>
      </w:pPr>
      <w:r>
        <w:rPr>
          <w:u w:val="single"/>
        </w:rPr>
        <w:t>Part B:</w:t>
      </w:r>
    </w:p>
    <w:p w:rsidR="001B3CEC" w:rsidRDefault="00B41597" w:rsidP="0095042C">
      <w:pPr>
        <w:jc w:val="both"/>
      </w:pPr>
      <w:r>
        <w:rPr>
          <w:noProof/>
          <w:lang w:eastAsia="en-GB"/>
        </w:rPr>
        <w:drawing>
          <wp:anchor distT="0" distB="0" distL="114300" distR="114300" simplePos="0" relativeHeight="251665408" behindDoc="1" locked="0" layoutInCell="1" allowOverlap="1">
            <wp:simplePos x="0" y="0"/>
            <wp:positionH relativeFrom="margin">
              <wp:align>center</wp:align>
            </wp:positionH>
            <wp:positionV relativeFrom="paragraph">
              <wp:posOffset>33020</wp:posOffset>
            </wp:positionV>
            <wp:extent cx="4991100" cy="3286125"/>
            <wp:effectExtent l="19050" t="19050" r="19050" b="28575"/>
            <wp:wrapTight wrapText="bothSides">
              <wp:wrapPolygon edited="0">
                <wp:start x="-82" y="-125"/>
                <wp:lineTo x="-82" y="21663"/>
                <wp:lineTo x="21600" y="21663"/>
                <wp:lineTo x="21600" y="-125"/>
                <wp:lineTo x="-82" y="-12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91100" cy="3286125"/>
                    </a:xfrm>
                    <a:prstGeom prst="rect">
                      <a:avLst/>
                    </a:prstGeom>
                    <a:ln>
                      <a:solidFill>
                        <a:schemeClr val="tx1"/>
                      </a:solidFill>
                    </a:ln>
                  </pic:spPr>
                </pic:pic>
              </a:graphicData>
            </a:graphic>
          </wp:anchor>
        </w:drawing>
      </w:r>
      <w:r w:rsidR="002F5CBA">
        <w:rPr>
          <w:noProof/>
          <w:lang w:eastAsia="en-GB"/>
        </w:rPr>
        <mc:AlternateContent>
          <mc:Choice Requires="wps">
            <w:drawing>
              <wp:anchor distT="45720" distB="45720" distL="114300" distR="114300" simplePos="0" relativeHeight="251664384" behindDoc="0" locked="0" layoutInCell="1" allowOverlap="1" wp14:anchorId="25EDA12C" wp14:editId="284CDF17">
                <wp:simplePos x="0" y="0"/>
                <wp:positionH relativeFrom="column">
                  <wp:posOffset>361950</wp:posOffset>
                </wp:positionH>
                <wp:positionV relativeFrom="paragraph">
                  <wp:posOffset>3319145</wp:posOffset>
                </wp:positionV>
                <wp:extent cx="5029200" cy="2571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7175"/>
                        </a:xfrm>
                        <a:prstGeom prst="rect">
                          <a:avLst/>
                        </a:prstGeom>
                        <a:noFill/>
                        <a:ln w="9525">
                          <a:noFill/>
                          <a:miter lim="800000"/>
                          <a:headEnd/>
                          <a:tailEnd/>
                        </a:ln>
                      </wps:spPr>
                      <wps:txbx>
                        <w:txbxContent>
                          <w:p w:rsidR="00B41597" w:rsidRPr="00B41597" w:rsidRDefault="00B41597" w:rsidP="00B41597">
                            <w:pPr>
                              <w:rPr>
                                <w:sz w:val="16"/>
                              </w:rPr>
                            </w:pPr>
                            <w:r>
                              <w:rPr>
                                <w:sz w:val="16"/>
                              </w:rPr>
                              <w:t>Figure 2</w:t>
                            </w:r>
                            <w:r w:rsidRPr="00B41597">
                              <w:rPr>
                                <w:sz w:val="16"/>
                              </w:rPr>
                              <w:t xml:space="preserve">: </w:t>
                            </w:r>
                            <w:r>
                              <w:rPr>
                                <w:sz w:val="16"/>
                              </w:rPr>
                              <w:t xml:space="preserve">Scatter graph of </w:t>
                            </w:r>
                            <w:proofErr w:type="spellStart"/>
                            <w:r>
                              <w:rPr>
                                <w:sz w:val="16"/>
                              </w:rPr>
                              <w:t>y_array</w:t>
                            </w:r>
                            <w:proofErr w:type="spellEnd"/>
                            <w:r>
                              <w:rPr>
                                <w:sz w:val="16"/>
                              </w:rPr>
                              <w:t xml:space="preserve"> against </w:t>
                            </w:r>
                            <w:proofErr w:type="spellStart"/>
                            <w:r>
                              <w:rPr>
                                <w:sz w:val="16"/>
                              </w:rPr>
                              <w:t>x_array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A12C" id="_x0000_s1027" type="#_x0000_t202" style="position:absolute;left:0;text-align:left;margin-left:28.5pt;margin-top:261.35pt;width:396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" filled="f" stroked="f">
                <v:textbox>
                  <w:txbxContent>
                    <w:p w:rsidR="00B41597" w:rsidRPr="00B41597" w:rsidRDefault="00B41597" w:rsidP="00B41597">
                      <w:pPr>
                        <w:rPr>
                          <w:sz w:val="16"/>
                        </w:rPr>
                      </w:pPr>
                      <w:r>
                        <w:rPr>
                          <w:sz w:val="16"/>
                        </w:rPr>
                        <w:t>Figure 2</w:t>
                      </w:r>
                      <w:r w:rsidRPr="00B41597">
                        <w:rPr>
                          <w:sz w:val="16"/>
                        </w:rPr>
                        <w:t xml:space="preserve">: </w:t>
                      </w:r>
                      <w:r>
                        <w:rPr>
                          <w:sz w:val="16"/>
                        </w:rPr>
                        <w:t xml:space="preserve">Scatter graph of </w:t>
                      </w:r>
                      <w:proofErr w:type="spellStart"/>
                      <w:r>
                        <w:rPr>
                          <w:sz w:val="16"/>
                        </w:rPr>
                        <w:t>y_array</w:t>
                      </w:r>
                      <w:proofErr w:type="spellEnd"/>
                      <w:r>
                        <w:rPr>
                          <w:sz w:val="16"/>
                        </w:rPr>
                        <w:t xml:space="preserve"> against </w:t>
                      </w:r>
                      <w:proofErr w:type="spellStart"/>
                      <w:r>
                        <w:rPr>
                          <w:sz w:val="16"/>
                        </w:rPr>
                        <w:t>x_array</w:t>
                      </w:r>
                      <w:proofErr w:type="spellEnd"/>
                    </w:p>
                  </w:txbxContent>
                </v:textbox>
                <w10:wrap type="square"/>
              </v:shape>
            </w:pict>
          </mc:Fallback>
        </mc:AlternateContent>
      </w:r>
    </w:p>
    <w:p w:rsidR="00D571EE" w:rsidRDefault="00D571EE" w:rsidP="0095042C">
      <w:pPr>
        <w:jc w:val="both"/>
      </w:pPr>
    </w:p>
    <w:p w:rsidR="00B41597" w:rsidRDefault="00B41597" w:rsidP="0095042C">
      <w:pPr>
        <w:jc w:val="both"/>
      </w:pPr>
    </w:p>
    <w:p w:rsidR="00B41597" w:rsidRDefault="00B41597" w:rsidP="0095042C">
      <w:pPr>
        <w:jc w:val="both"/>
      </w:pPr>
    </w:p>
    <w:p w:rsidR="00B41597" w:rsidRDefault="00B41597" w:rsidP="0095042C">
      <w:pPr>
        <w:jc w:val="both"/>
      </w:pPr>
    </w:p>
    <w:p w:rsidR="00B41597" w:rsidRDefault="00B41597" w:rsidP="0095042C">
      <w:pPr>
        <w:jc w:val="both"/>
      </w:pPr>
    </w:p>
    <w:p w:rsidR="00B41597" w:rsidRDefault="00B41597" w:rsidP="0095042C">
      <w:pPr>
        <w:jc w:val="both"/>
      </w:pPr>
    </w:p>
    <w:p w:rsidR="00B41597" w:rsidRDefault="00B41597" w:rsidP="0095042C">
      <w:pPr>
        <w:jc w:val="both"/>
      </w:pPr>
    </w:p>
    <w:p w:rsidR="00B41597" w:rsidRDefault="00B41597" w:rsidP="0095042C">
      <w:pPr>
        <w:jc w:val="both"/>
      </w:pPr>
    </w:p>
    <w:p w:rsidR="00B41597" w:rsidRDefault="00B41597" w:rsidP="0095042C">
      <w:pPr>
        <w:jc w:val="both"/>
      </w:pPr>
    </w:p>
    <w:p w:rsidR="00B41597" w:rsidRDefault="00B41597" w:rsidP="0095042C">
      <w:pPr>
        <w:jc w:val="both"/>
      </w:pPr>
    </w:p>
    <w:p w:rsidR="00B41597" w:rsidRDefault="00B41597" w:rsidP="0095042C">
      <w:pPr>
        <w:jc w:val="both"/>
      </w:pPr>
    </w:p>
    <w:p w:rsidR="00B41597" w:rsidRDefault="00B41597" w:rsidP="0095042C">
      <w:pPr>
        <w:jc w:val="both"/>
      </w:pPr>
    </w:p>
    <w:p w:rsidR="00B41597" w:rsidRDefault="0095042C" w:rsidP="0095042C">
      <w:pPr>
        <w:jc w:val="both"/>
      </w:pPr>
      <w:r>
        <w:rPr>
          <w:noProof/>
          <w:lang w:eastAsia="en-GB"/>
        </w:rPr>
        <w:drawing>
          <wp:anchor distT="0" distB="0" distL="114300" distR="114300" simplePos="0" relativeHeight="251668480" behindDoc="1" locked="0" layoutInCell="1" allowOverlap="1">
            <wp:simplePos x="0" y="0"/>
            <wp:positionH relativeFrom="margin">
              <wp:align>center</wp:align>
            </wp:positionH>
            <wp:positionV relativeFrom="paragraph">
              <wp:posOffset>24765</wp:posOffset>
            </wp:positionV>
            <wp:extent cx="3971925" cy="485775"/>
            <wp:effectExtent l="19050" t="19050" r="28575" b="28575"/>
            <wp:wrapTight wrapText="bothSides">
              <wp:wrapPolygon edited="0">
                <wp:start x="-104" y="-847"/>
                <wp:lineTo x="-104" y="22024"/>
                <wp:lineTo x="21652" y="22024"/>
                <wp:lineTo x="21652" y="-847"/>
                <wp:lineTo x="-104" y="-84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1925" cy="485775"/>
                    </a:xfrm>
                    <a:prstGeom prst="rect">
                      <a:avLst/>
                    </a:prstGeom>
                    <a:ln>
                      <a:solidFill>
                        <a:schemeClr val="tx1"/>
                      </a:solidFill>
                    </a:ln>
                  </pic:spPr>
                </pic:pic>
              </a:graphicData>
            </a:graphic>
          </wp:anchor>
        </w:drawing>
      </w:r>
    </w:p>
    <w:p w:rsidR="00B41597" w:rsidRDefault="00B41597" w:rsidP="0095042C">
      <w:pPr>
        <w:jc w:val="both"/>
      </w:pPr>
      <w:r>
        <w:rPr>
          <w:noProof/>
          <w:lang w:eastAsia="en-GB"/>
        </w:rPr>
        <mc:AlternateContent>
          <mc:Choice Requires="wps">
            <w:drawing>
              <wp:anchor distT="45720" distB="45720" distL="114300" distR="114300" simplePos="0" relativeHeight="251667456" behindDoc="1" locked="0" layoutInCell="1" allowOverlap="1" wp14:anchorId="2299A370" wp14:editId="7B1FC119">
                <wp:simplePos x="0" y="0"/>
                <wp:positionH relativeFrom="margin">
                  <wp:posOffset>876300</wp:posOffset>
                </wp:positionH>
                <wp:positionV relativeFrom="paragraph">
                  <wp:posOffset>205740</wp:posOffset>
                </wp:positionV>
                <wp:extent cx="2552700" cy="257175"/>
                <wp:effectExtent l="0" t="0" r="0" b="0"/>
                <wp:wrapTight wrapText="bothSides">
                  <wp:wrapPolygon edited="0">
                    <wp:start x="484" y="0"/>
                    <wp:lineTo x="484" y="19200"/>
                    <wp:lineTo x="20955" y="19200"/>
                    <wp:lineTo x="20955" y="0"/>
                    <wp:lineTo x="484"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57175"/>
                        </a:xfrm>
                        <a:prstGeom prst="rect">
                          <a:avLst/>
                        </a:prstGeom>
                        <a:noFill/>
                        <a:ln w="9525">
                          <a:noFill/>
                          <a:miter lim="800000"/>
                          <a:headEnd/>
                          <a:tailEnd/>
                        </a:ln>
                      </wps:spPr>
                      <wps:txbx>
                        <w:txbxContent>
                          <w:p w:rsidR="00B41597" w:rsidRPr="00B41597" w:rsidRDefault="00B41597" w:rsidP="00B41597">
                            <w:pPr>
                              <w:rPr>
                                <w:sz w:val="16"/>
                              </w:rPr>
                            </w:pPr>
                            <w:r>
                              <w:rPr>
                                <w:sz w:val="16"/>
                              </w:rPr>
                              <w:t>Figure 3</w:t>
                            </w:r>
                            <w:r w:rsidRPr="00B41597">
                              <w:rPr>
                                <w:sz w:val="16"/>
                              </w:rPr>
                              <w:t xml:space="preserve">: </w:t>
                            </w:r>
                            <w:r>
                              <w:rPr>
                                <w:sz w:val="16"/>
                              </w:rPr>
                              <w:t>Code snippet used to generate graph in 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9A370" id="Text Box 3" o:spid="_x0000_s1028" type="#_x0000_t202" style="position:absolute;left:0;text-align:left;margin-left:69pt;margin-top:16.2pt;width:201pt;height:20.2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" filled="f" stroked="f">
                <v:textbox>
                  <w:txbxContent>
                    <w:p w:rsidR="00B41597" w:rsidRPr="00B41597" w:rsidRDefault="00B41597" w:rsidP="00B41597">
                      <w:pPr>
                        <w:rPr>
                          <w:sz w:val="16"/>
                        </w:rPr>
                      </w:pPr>
                      <w:r>
                        <w:rPr>
                          <w:sz w:val="16"/>
                        </w:rPr>
                        <w:t>Figure 3</w:t>
                      </w:r>
                      <w:r w:rsidRPr="00B41597">
                        <w:rPr>
                          <w:sz w:val="16"/>
                        </w:rPr>
                        <w:t xml:space="preserve">: </w:t>
                      </w:r>
                      <w:r>
                        <w:rPr>
                          <w:sz w:val="16"/>
                        </w:rPr>
                        <w:t>Code snippet used to generate graph in Fig. 2</w:t>
                      </w:r>
                    </w:p>
                  </w:txbxContent>
                </v:textbox>
                <w10:wrap type="tight" anchorx="margin"/>
              </v:shape>
            </w:pict>
          </mc:Fallback>
        </mc:AlternateContent>
      </w:r>
    </w:p>
    <w:p w:rsidR="00B41597" w:rsidRDefault="00B41597" w:rsidP="0095042C">
      <w:pPr>
        <w:jc w:val="both"/>
      </w:pPr>
    </w:p>
    <w:p w:rsidR="00403E4B" w:rsidRDefault="00403E4B" w:rsidP="0095042C">
      <w:pPr>
        <w:jc w:val="both"/>
      </w:pPr>
      <w:r>
        <w:t xml:space="preserve">The </w:t>
      </w:r>
      <w:proofErr w:type="spellStart"/>
      <w:r>
        <w:t>matplotlib</w:t>
      </w:r>
      <w:proofErr w:type="spellEnd"/>
      <w:r>
        <w:t xml:space="preserve"> library was imported to allow for graphs to be generated within the program. </w:t>
      </w:r>
      <w:r w:rsidR="00A1295F">
        <w:t xml:space="preserve">The above graph has been generated using the x and </w:t>
      </w:r>
      <w:proofErr w:type="spellStart"/>
      <w:r w:rsidR="00A1295F">
        <w:t>y_arrays</w:t>
      </w:r>
      <w:proofErr w:type="spellEnd"/>
      <w:r w:rsidR="00A1295F">
        <w:t xml:space="preserve"> generated above. Some visual features of the graph have been changed.</w:t>
      </w:r>
    </w:p>
    <w:p w:rsidR="00A7643D" w:rsidRPr="00A7643D" w:rsidRDefault="001B3CEC" w:rsidP="0095042C">
      <w:pPr>
        <w:jc w:val="both"/>
      </w:pPr>
      <w:r>
        <w:rPr>
          <w:u w:val="single"/>
        </w:rPr>
        <w:lastRenderedPageBreak/>
        <w:t>Part C:</w:t>
      </w:r>
    </w:p>
    <w:p w:rsidR="00A7643D" w:rsidRDefault="00A7643D" w:rsidP="0095042C">
      <w:pPr>
        <w:jc w:val="both"/>
        <w:rPr>
          <w:rFonts w:eastAsiaTheme="minorEastAsia"/>
        </w:rPr>
      </w:pPr>
      <w:r>
        <w:rPr>
          <w:rFonts w:eastAsiaTheme="minorEastAsia"/>
        </w:rPr>
        <w:t>Circle Equation:</w:t>
      </w:r>
    </w:p>
    <w:p w:rsidR="00E27640" w:rsidRPr="00E27640" w:rsidRDefault="0055636F" w:rsidP="0095042C">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E27640" w:rsidRDefault="00E27640" w:rsidP="0095042C">
      <w:pPr>
        <w:jc w:val="both"/>
        <w:rPr>
          <w:rFonts w:eastAsiaTheme="minorEastAsia"/>
        </w:rPr>
      </w:pPr>
      <w:r>
        <w:rPr>
          <w:rFonts w:eastAsiaTheme="minorEastAsia"/>
        </w:rPr>
        <w:t xml:space="preserve">We can use the standard equation of a circle to construct the expression to find which of our points are located in a circle. Firstly, we know that r=1. We also know that since the circle is centred on the </w:t>
      </w:r>
      <w:r w:rsidR="00FE57CD">
        <w:rPr>
          <w:rFonts w:eastAsiaTheme="minorEastAsia"/>
        </w:rPr>
        <w:t>origin (0, 0) we know that h and k are equal to zero.</w:t>
      </w:r>
    </w:p>
    <w:p w:rsidR="00FE57CD" w:rsidRPr="00FE57CD" w:rsidRDefault="0055636F" w:rsidP="0095042C">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m:t>
          </m:r>
        </m:oMath>
      </m:oMathPara>
    </w:p>
    <w:p w:rsidR="00FE57CD" w:rsidRDefault="00FE57CD" w:rsidP="0095042C">
      <w:pPr>
        <w:jc w:val="both"/>
        <w:rPr>
          <w:rFonts w:eastAsiaTheme="minorEastAsia"/>
        </w:rPr>
      </w:pPr>
      <w:r>
        <w:rPr>
          <w:rFonts w:eastAsiaTheme="minorEastAsia"/>
        </w:rPr>
        <w:t>We know that when this equation is true that the circumference of the circle will be defined. Because we also want the points inside the circle to be defined we need to adjust the equation by adding an inequality to state that everything within this radius is included.</w:t>
      </w:r>
    </w:p>
    <w:p w:rsidR="00802D43" w:rsidRPr="005E49C4" w:rsidRDefault="0055636F" w:rsidP="0095042C">
      <w:pPr>
        <w:jc w:val="both"/>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≤1</m:t>
          </m:r>
        </m:oMath>
      </m:oMathPara>
    </w:p>
    <w:p w:rsidR="005E49C4" w:rsidRDefault="00FE57CD" w:rsidP="0095042C">
      <w:pPr>
        <w:jc w:val="both"/>
      </w:pPr>
      <w:r>
        <w:t>This is the expression which defines which pairs of (x, y) points are located within the circle.</w:t>
      </w:r>
    </w:p>
    <w:p w:rsidR="00FE57CD" w:rsidRDefault="00FE57CD" w:rsidP="0095042C">
      <w:pPr>
        <w:jc w:val="both"/>
      </w:pPr>
      <w:r>
        <w:rPr>
          <w:u w:val="single"/>
        </w:rPr>
        <w:t>Part D:</w:t>
      </w:r>
    </w:p>
    <w:p w:rsidR="00FE57CD" w:rsidRDefault="0095042C" w:rsidP="0095042C">
      <w:pPr>
        <w:jc w:val="both"/>
      </w:pPr>
      <w:r>
        <w:rPr>
          <w:noProof/>
          <w:lang w:eastAsia="en-GB"/>
        </w:rPr>
        <mc:AlternateContent>
          <mc:Choice Requires="wps">
            <w:drawing>
              <wp:anchor distT="45720" distB="45720" distL="114300" distR="114300" simplePos="0" relativeHeight="251670528" behindDoc="1" locked="0" layoutInCell="1" allowOverlap="1" wp14:anchorId="5C266387" wp14:editId="47C50CB5">
                <wp:simplePos x="0" y="0"/>
                <wp:positionH relativeFrom="margin">
                  <wp:posOffset>1695450</wp:posOffset>
                </wp:positionH>
                <wp:positionV relativeFrom="paragraph">
                  <wp:posOffset>473075</wp:posOffset>
                </wp:positionV>
                <wp:extent cx="3895725" cy="257175"/>
                <wp:effectExtent l="0" t="0" r="0" b="0"/>
                <wp:wrapTight wrapText="bothSides">
                  <wp:wrapPolygon edited="0">
                    <wp:start x="317" y="0"/>
                    <wp:lineTo x="317" y="19200"/>
                    <wp:lineTo x="21230" y="19200"/>
                    <wp:lineTo x="21230" y="0"/>
                    <wp:lineTo x="317"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57175"/>
                        </a:xfrm>
                        <a:prstGeom prst="rect">
                          <a:avLst/>
                        </a:prstGeom>
                        <a:noFill/>
                        <a:ln w="9525">
                          <a:noFill/>
                          <a:miter lim="800000"/>
                          <a:headEnd/>
                          <a:tailEnd/>
                        </a:ln>
                      </wps:spPr>
                      <wps:txbx>
                        <w:txbxContent>
                          <w:p w:rsidR="0095042C" w:rsidRPr="00B41597" w:rsidRDefault="0095042C" w:rsidP="0095042C">
                            <w:pPr>
                              <w:rPr>
                                <w:sz w:val="16"/>
                              </w:rPr>
                            </w:pPr>
                            <w:r>
                              <w:rPr>
                                <w:sz w:val="16"/>
                              </w:rPr>
                              <w:t>Figure 4</w:t>
                            </w:r>
                            <w:r w:rsidRPr="00B41597">
                              <w:rPr>
                                <w:sz w:val="16"/>
                              </w:rPr>
                              <w:t xml:space="preserve">: </w:t>
                            </w:r>
                            <w:r>
                              <w:rPr>
                                <w:sz w:val="16"/>
                              </w:rPr>
                              <w:t>Code snippet used to plot circle on the same graph as 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66387" id="Text Box 5" o:spid="_x0000_s1029" type="#_x0000_t202" style="position:absolute;left:0;text-align:left;margin-left:133.5pt;margin-top:37.25pt;width:306.75pt;height:20.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" filled="f" stroked="f">
                <v:textbox>
                  <w:txbxContent>
                    <w:p w:rsidR="0095042C" w:rsidRPr="00B41597" w:rsidRDefault="0095042C" w:rsidP="0095042C">
                      <w:pPr>
                        <w:rPr>
                          <w:sz w:val="16"/>
                        </w:rPr>
                      </w:pPr>
                      <w:r>
                        <w:rPr>
                          <w:sz w:val="16"/>
                        </w:rPr>
                        <w:t>Figure 4</w:t>
                      </w:r>
                      <w:r w:rsidRPr="00B41597">
                        <w:rPr>
                          <w:sz w:val="16"/>
                        </w:rPr>
                        <w:t xml:space="preserve">: </w:t>
                      </w:r>
                      <w:r>
                        <w:rPr>
                          <w:sz w:val="16"/>
                        </w:rPr>
                        <w:t>Code snippet used to plot circle on the same graph as Fig. 2</w:t>
                      </w:r>
                    </w:p>
                  </w:txbxContent>
                </v:textbox>
                <w10:wrap type="tight" anchorx="margin"/>
              </v:shape>
            </w:pict>
          </mc:Fallback>
        </mc:AlternateContent>
      </w:r>
      <w:r w:rsidR="00D571EE">
        <w:rPr>
          <w:noProof/>
          <w:lang w:eastAsia="en-GB"/>
        </w:rPr>
        <w:drawing>
          <wp:anchor distT="0" distB="0" distL="114300" distR="114300" simplePos="0" relativeHeight="251659264" behindDoc="1" locked="0" layoutInCell="1" allowOverlap="1">
            <wp:simplePos x="0" y="0"/>
            <wp:positionH relativeFrom="column">
              <wp:posOffset>1793174</wp:posOffset>
            </wp:positionH>
            <wp:positionV relativeFrom="paragraph">
              <wp:posOffset>25969</wp:posOffset>
            </wp:positionV>
            <wp:extent cx="3924300" cy="476250"/>
            <wp:effectExtent l="19050" t="19050" r="19050" b="19050"/>
            <wp:wrapTight wrapText="bothSides">
              <wp:wrapPolygon edited="0">
                <wp:start x="-105" y="-864"/>
                <wp:lineTo x="-105" y="21600"/>
                <wp:lineTo x="21600" y="21600"/>
                <wp:lineTo x="21600" y="-864"/>
                <wp:lineTo x="-105" y="-86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24300" cy="476250"/>
                    </a:xfrm>
                    <a:prstGeom prst="rect">
                      <a:avLst/>
                    </a:prstGeom>
                    <a:ln>
                      <a:solidFill>
                        <a:schemeClr val="tx1"/>
                      </a:solidFill>
                    </a:ln>
                  </pic:spPr>
                </pic:pic>
              </a:graphicData>
            </a:graphic>
          </wp:anchor>
        </w:drawing>
      </w:r>
      <w:r w:rsidR="00D571EE">
        <w:t>Here the inequality defined above was used to create a Boolean mask which contains the x and y values which satisfy the inequality. Both x and y values from the co-ordinate pair will need to satisfy the equation to be plotted, rather than just one half of the pair triggering them to be counted as ‘inside’ the circle.</w:t>
      </w:r>
      <w:r w:rsidR="00EB69C5">
        <w:t xml:space="preserve"> Using the </w:t>
      </w:r>
      <w:proofErr w:type="spellStart"/>
      <w:r w:rsidR="00EB69C5">
        <w:t>plt.plot</w:t>
      </w:r>
      <w:proofErr w:type="spellEnd"/>
      <w:r w:rsidR="00EB69C5">
        <w:t xml:space="preserve"> function again and plotting only the values of </w:t>
      </w:r>
      <w:proofErr w:type="spellStart"/>
      <w:r w:rsidR="00EB69C5">
        <w:t>x_array</w:t>
      </w:r>
      <w:proofErr w:type="spellEnd"/>
      <w:r w:rsidR="00EB69C5">
        <w:t xml:space="preserve"> and </w:t>
      </w:r>
      <w:proofErr w:type="spellStart"/>
      <w:r w:rsidR="00EB69C5">
        <w:t>y_array</w:t>
      </w:r>
      <w:proofErr w:type="spellEnd"/>
      <w:r w:rsidR="00EB69C5">
        <w:t xml:space="preserve"> which fulfil the condition (this is triggered by the Boolean mask in the square brackets). </w:t>
      </w:r>
    </w:p>
    <w:p w:rsidR="0095042C" w:rsidRPr="00C644E3" w:rsidRDefault="0095042C" w:rsidP="0095042C">
      <w:pPr>
        <w:jc w:val="both"/>
      </w:pPr>
      <w:r>
        <w:rPr>
          <w:noProof/>
          <w:lang w:eastAsia="en-GB"/>
        </w:rPr>
        <w:drawing>
          <wp:anchor distT="0" distB="0" distL="114300" distR="114300" simplePos="0" relativeHeight="251673600" behindDoc="1" locked="0" layoutInCell="1" allowOverlap="1">
            <wp:simplePos x="0" y="0"/>
            <wp:positionH relativeFrom="margin">
              <wp:align>center</wp:align>
            </wp:positionH>
            <wp:positionV relativeFrom="paragraph">
              <wp:posOffset>508635</wp:posOffset>
            </wp:positionV>
            <wp:extent cx="5131435" cy="3378835"/>
            <wp:effectExtent l="19050" t="19050" r="12065" b="12065"/>
            <wp:wrapTight wrapText="bothSides">
              <wp:wrapPolygon edited="0">
                <wp:start x="-80" y="-122"/>
                <wp:lineTo x="-80" y="21555"/>
                <wp:lineTo x="21571" y="21555"/>
                <wp:lineTo x="21571" y="-122"/>
                <wp:lineTo x="-80" y="-12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1435" cy="3378835"/>
                    </a:xfrm>
                    <a:prstGeom prst="rect">
                      <a:avLst/>
                    </a:prstGeom>
                    <a:ln>
                      <a:solidFill>
                        <a:schemeClr val="tx1"/>
                      </a:solidFill>
                    </a:ln>
                  </pic:spPr>
                </pic:pic>
              </a:graphicData>
            </a:graphic>
          </wp:anchor>
        </w:drawing>
      </w:r>
      <w:r w:rsidR="00EB69C5">
        <w:t>The visual features of the graph such as the marker style, colour and marker size were changed here to allow for distinction between the two sets of data which are now plotted on the same graph.</w:t>
      </w:r>
      <w:r w:rsidR="002F5CBA">
        <w:rPr>
          <w:noProof/>
          <w:lang w:eastAsia="en-GB"/>
        </w:rPr>
        <mc:AlternateContent>
          <mc:Choice Requires="wps">
            <w:drawing>
              <wp:anchor distT="45720" distB="45720" distL="114300" distR="114300" simplePos="0" relativeHeight="251672576" behindDoc="1" locked="0" layoutInCell="1" allowOverlap="1" wp14:anchorId="103C94ED" wp14:editId="7F29F6ED">
                <wp:simplePos x="0" y="0"/>
                <wp:positionH relativeFrom="margin">
                  <wp:posOffset>257175</wp:posOffset>
                </wp:positionH>
                <wp:positionV relativeFrom="paragraph">
                  <wp:posOffset>3434715</wp:posOffset>
                </wp:positionV>
                <wp:extent cx="3895725" cy="257175"/>
                <wp:effectExtent l="0" t="0" r="0" b="0"/>
                <wp:wrapTight wrapText="bothSides">
                  <wp:wrapPolygon edited="0">
                    <wp:start x="317" y="0"/>
                    <wp:lineTo x="317" y="19200"/>
                    <wp:lineTo x="21230" y="19200"/>
                    <wp:lineTo x="21230" y="0"/>
                    <wp:lineTo x="317" y="0"/>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57175"/>
                        </a:xfrm>
                        <a:prstGeom prst="rect">
                          <a:avLst/>
                        </a:prstGeom>
                        <a:noFill/>
                        <a:ln w="9525">
                          <a:noFill/>
                          <a:miter lim="800000"/>
                          <a:headEnd/>
                          <a:tailEnd/>
                        </a:ln>
                      </wps:spPr>
                      <wps:txbx>
                        <w:txbxContent>
                          <w:p w:rsidR="0095042C" w:rsidRPr="00B41597" w:rsidRDefault="0095042C" w:rsidP="0095042C">
                            <w:pPr>
                              <w:rPr>
                                <w:sz w:val="16"/>
                              </w:rPr>
                            </w:pPr>
                            <w:r>
                              <w:rPr>
                                <w:sz w:val="16"/>
                              </w:rPr>
                              <w:t>Figure 5</w:t>
                            </w:r>
                            <w:r w:rsidRPr="00B41597">
                              <w:rPr>
                                <w:sz w:val="16"/>
                              </w:rPr>
                              <w:t xml:space="preserve">: </w:t>
                            </w:r>
                            <w:r>
                              <w:rPr>
                                <w:sz w:val="16"/>
                              </w:rPr>
                              <w:t>Graph of circle plot plotted over Fig.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C94ED" id="Text Box 11" o:spid="_x0000_s1030" type="#_x0000_t202" style="position:absolute;left:0;text-align:left;margin-left:20.25pt;margin-top:270.45pt;width:306.75pt;height:20.2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" filled="f" stroked="f">
                <v:textbox>
                  <w:txbxContent>
                    <w:p w:rsidR="0095042C" w:rsidRPr="00B41597" w:rsidRDefault="0095042C" w:rsidP="0095042C">
                      <w:pPr>
                        <w:rPr>
                          <w:sz w:val="16"/>
                        </w:rPr>
                      </w:pPr>
                      <w:r>
                        <w:rPr>
                          <w:sz w:val="16"/>
                        </w:rPr>
                        <w:t>Figure 5</w:t>
                      </w:r>
                      <w:r w:rsidRPr="00B41597">
                        <w:rPr>
                          <w:sz w:val="16"/>
                        </w:rPr>
                        <w:t xml:space="preserve">: </w:t>
                      </w:r>
                      <w:r>
                        <w:rPr>
                          <w:sz w:val="16"/>
                        </w:rPr>
                        <w:t>Graph of circle plot plotted over Fig. 3</w:t>
                      </w:r>
                    </w:p>
                  </w:txbxContent>
                </v:textbox>
                <w10:wrap type="tight" anchorx="margin"/>
              </v:shape>
            </w:pict>
          </mc:Fallback>
        </mc:AlternateContent>
      </w:r>
    </w:p>
    <w:p w:rsidR="00EB69C5" w:rsidRDefault="00EB69C5" w:rsidP="0095042C">
      <w:pPr>
        <w:jc w:val="both"/>
      </w:pPr>
      <w:r>
        <w:rPr>
          <w:u w:val="single"/>
        </w:rPr>
        <w:lastRenderedPageBreak/>
        <w:t>Part E:</w:t>
      </w:r>
    </w:p>
    <w:p w:rsidR="00EB69C5" w:rsidRDefault="00EB69C5" w:rsidP="0095042C">
      <w:pPr>
        <w:jc w:val="both"/>
      </w:pPr>
      <w:r>
        <w:t>To use the above plot to estimate a number for pi a ratio of points inside the circle against total points can be calculated and used in lieu of an area. We can derive the formula by considering the area of a circle:</w:t>
      </w:r>
    </w:p>
    <w:p w:rsidR="00EB69C5" w:rsidRPr="00EB69C5" w:rsidRDefault="0055636F" w:rsidP="0095042C">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circle</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EB69C5" w:rsidRDefault="00EB69C5" w:rsidP="0095042C">
      <w:pPr>
        <w:jc w:val="both"/>
        <w:rPr>
          <w:rFonts w:eastAsiaTheme="minorEastAsia"/>
        </w:rPr>
      </w:pPr>
      <w:r>
        <w:rPr>
          <w:rFonts w:eastAsiaTheme="minorEastAsia"/>
        </w:rPr>
        <w:t>And the area of a square:</w:t>
      </w:r>
    </w:p>
    <w:p w:rsidR="00EB69C5" w:rsidRPr="00DB44EB" w:rsidRDefault="0055636F" w:rsidP="0095042C">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square</m:t>
              </m:r>
            </m:sub>
          </m:sSub>
          <m:r>
            <w:rPr>
              <w:rFonts w:ascii="Cambria Math" w:hAnsi="Cambria Math"/>
            </w:rPr>
            <m:t>=(2R</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DB44EB" w:rsidRDefault="00DB44EB" w:rsidP="0095042C">
      <w:pPr>
        <w:jc w:val="both"/>
        <w:rPr>
          <w:rFonts w:eastAsiaTheme="minorEastAsia"/>
        </w:rPr>
      </w:pPr>
      <w:r>
        <w:rPr>
          <w:rFonts w:eastAsiaTheme="minorEastAsia"/>
        </w:rPr>
        <w:t>We can make the approximation that the ratio of the points (</w:t>
      </w:r>
      <w:r>
        <w:rPr>
          <w:rFonts w:eastAsiaTheme="minorEastAsia" w:cstheme="minorHAnsi"/>
        </w:rPr>
        <w:t>λ</w:t>
      </w:r>
      <w:r>
        <w:rPr>
          <w:rFonts w:eastAsiaTheme="minorEastAsia"/>
        </w:rPr>
        <w:t>) plotted in the circle compared to the total points plotted is equal to the ratio between areas:</w:t>
      </w:r>
    </w:p>
    <w:p w:rsidR="00DB44EB" w:rsidRPr="00DB44EB" w:rsidRDefault="00DB44EB" w:rsidP="0095042C">
      <w:pPr>
        <w:jc w:val="both"/>
        <w:rPr>
          <w:rFonts w:eastAsiaTheme="minorEastAsia"/>
        </w:rPr>
      </w:pPr>
      <m:oMathPara>
        <m:oMath>
          <m:r>
            <w:rPr>
              <w:rFonts w:ascii="Cambria Math" w:hAnsi="Cambria Math"/>
            </w:rPr>
            <m:t xml:space="preserve">λ= </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m:oMathPara>
    </w:p>
    <w:p w:rsidR="00DB44EB" w:rsidRPr="00DB44EB" w:rsidRDefault="00DB44EB" w:rsidP="0095042C">
      <w:pPr>
        <w:jc w:val="both"/>
        <w:rPr>
          <w:rFonts w:eastAsiaTheme="minorEastAsia"/>
        </w:rPr>
      </w:pPr>
      <m:oMathPara>
        <m:oMath>
          <m:r>
            <w:rPr>
              <w:rFonts w:ascii="Cambria Math" w:hAnsi="Cambria Math"/>
            </w:rPr>
            <m:t>π=4λ</m:t>
          </m:r>
        </m:oMath>
      </m:oMathPara>
    </w:p>
    <w:p w:rsidR="00DB44EB" w:rsidRDefault="0095042C" w:rsidP="0095042C">
      <w:pPr>
        <w:jc w:val="both"/>
        <w:rPr>
          <w:rFonts w:eastAsiaTheme="minorEastAsia"/>
        </w:rPr>
      </w:pPr>
      <w:r>
        <w:rPr>
          <w:noProof/>
          <w:lang w:eastAsia="en-GB"/>
        </w:rPr>
        <mc:AlternateContent>
          <mc:Choice Requires="wps">
            <w:drawing>
              <wp:anchor distT="45720" distB="45720" distL="114300" distR="114300" simplePos="0" relativeHeight="251675648" behindDoc="1" locked="0" layoutInCell="1" allowOverlap="1" wp14:anchorId="43D9F613" wp14:editId="1BC21AC9">
                <wp:simplePos x="0" y="0"/>
                <wp:positionH relativeFrom="margin">
                  <wp:posOffset>2028825</wp:posOffset>
                </wp:positionH>
                <wp:positionV relativeFrom="paragraph">
                  <wp:posOffset>283845</wp:posOffset>
                </wp:positionV>
                <wp:extent cx="3667125" cy="247650"/>
                <wp:effectExtent l="0" t="0" r="0" b="0"/>
                <wp:wrapTight wrapText="bothSides">
                  <wp:wrapPolygon edited="0">
                    <wp:start x="337" y="0"/>
                    <wp:lineTo x="337" y="19938"/>
                    <wp:lineTo x="21207" y="19938"/>
                    <wp:lineTo x="21207" y="0"/>
                    <wp:lineTo x="337"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47650"/>
                        </a:xfrm>
                        <a:prstGeom prst="rect">
                          <a:avLst/>
                        </a:prstGeom>
                        <a:noFill/>
                        <a:ln w="9525">
                          <a:noFill/>
                          <a:miter lim="800000"/>
                          <a:headEnd/>
                          <a:tailEnd/>
                        </a:ln>
                      </wps:spPr>
                      <wps:txbx>
                        <w:txbxContent>
                          <w:p w:rsidR="0095042C" w:rsidRPr="00B41597" w:rsidRDefault="0095042C" w:rsidP="0095042C">
                            <w:pPr>
                              <w:rPr>
                                <w:sz w:val="16"/>
                              </w:rPr>
                            </w:pPr>
                            <w:r>
                              <w:rPr>
                                <w:sz w:val="16"/>
                              </w:rPr>
                              <w:t>Figure 6</w:t>
                            </w:r>
                            <w:r w:rsidRPr="00B41597">
                              <w:rPr>
                                <w:sz w:val="16"/>
                              </w:rPr>
                              <w:t xml:space="preserve">: </w:t>
                            </w:r>
                            <w:r>
                              <w:rPr>
                                <w:sz w:val="16"/>
                              </w:rPr>
                              <w:t>Formula to estimate value of 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9F613" id="Text Box 12" o:spid="_x0000_s1031" type="#_x0000_t202" style="position:absolute;left:0;text-align:left;margin-left:159.75pt;margin-top:22.35pt;width:288.75pt;height:19.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" filled="f" stroked="f">
                <v:textbox>
                  <w:txbxContent>
                    <w:p w:rsidR="0095042C" w:rsidRPr="00B41597" w:rsidRDefault="0095042C" w:rsidP="0095042C">
                      <w:pPr>
                        <w:rPr>
                          <w:sz w:val="16"/>
                        </w:rPr>
                      </w:pPr>
                      <w:r>
                        <w:rPr>
                          <w:sz w:val="16"/>
                        </w:rPr>
                        <w:t>Figure 6</w:t>
                      </w:r>
                      <w:r w:rsidRPr="00B41597">
                        <w:rPr>
                          <w:sz w:val="16"/>
                        </w:rPr>
                        <w:t xml:space="preserve">: </w:t>
                      </w:r>
                      <w:r>
                        <w:rPr>
                          <w:sz w:val="16"/>
                        </w:rPr>
                        <w:t>Formula to estimate value of pi</w:t>
                      </w:r>
                    </w:p>
                  </w:txbxContent>
                </v:textbox>
                <w10:wrap type="tight" anchorx="margin"/>
              </v:shape>
            </w:pict>
          </mc:Fallback>
        </mc:AlternateContent>
      </w:r>
      <w:r>
        <w:rPr>
          <w:noProof/>
          <w:lang w:eastAsia="en-GB"/>
        </w:rPr>
        <w:drawing>
          <wp:anchor distT="0" distB="0" distL="114300" distR="114300" simplePos="0" relativeHeight="251660288" behindDoc="1" locked="0" layoutInCell="1" allowOverlap="1">
            <wp:simplePos x="0" y="0"/>
            <wp:positionH relativeFrom="margin">
              <wp:posOffset>2092960</wp:posOffset>
            </wp:positionH>
            <wp:positionV relativeFrom="paragraph">
              <wp:posOffset>69850</wp:posOffset>
            </wp:positionV>
            <wp:extent cx="3609975" cy="219075"/>
            <wp:effectExtent l="19050" t="19050" r="28575" b="28575"/>
            <wp:wrapTight wrapText="bothSides">
              <wp:wrapPolygon edited="0">
                <wp:start x="-114" y="-1878"/>
                <wp:lineTo x="-114" y="22539"/>
                <wp:lineTo x="21657" y="22539"/>
                <wp:lineTo x="21657" y="-1878"/>
                <wp:lineTo x="-114" y="-187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9975" cy="219075"/>
                    </a:xfrm>
                    <a:prstGeom prst="rect">
                      <a:avLst/>
                    </a:prstGeom>
                    <a:ln>
                      <a:solidFill>
                        <a:schemeClr val="tx1"/>
                      </a:solidFill>
                    </a:ln>
                  </pic:spPr>
                </pic:pic>
              </a:graphicData>
            </a:graphic>
          </wp:anchor>
        </w:drawing>
      </w:r>
      <w:r w:rsidR="00DB44EB">
        <w:rPr>
          <w:rFonts w:eastAsiaTheme="minorEastAsia"/>
        </w:rPr>
        <w:t>We can convert this into the code to the right, which expresses the equation above using a Boolean mask and the length of the arrays to create the ratio.</w:t>
      </w:r>
    </w:p>
    <w:p w:rsidR="00C94E58" w:rsidRPr="00DB609B" w:rsidRDefault="00C94E58" w:rsidP="00DB609B">
      <w:pPr>
        <w:jc w:val="both"/>
      </w:pPr>
      <w:r>
        <w:rPr>
          <w:u w:val="single"/>
        </w:rPr>
        <w:t>Part F</w:t>
      </w:r>
      <w:r w:rsidR="00400EFF">
        <w:rPr>
          <w:u w:val="single"/>
        </w:rPr>
        <w:t xml:space="preserve"> and G</w:t>
      </w:r>
      <w:r>
        <w:rPr>
          <w:u w:val="single"/>
        </w:rPr>
        <w:t>:</w:t>
      </w:r>
    </w:p>
    <w:tbl>
      <w:tblPr>
        <w:tblStyle w:val="TableGrid"/>
        <w:tblpPr w:leftFromText="180" w:rightFromText="180" w:vertAnchor="text" w:tblpY="1"/>
        <w:tblOverlap w:val="never"/>
        <w:tblW w:w="0" w:type="auto"/>
        <w:tblLook w:val="04A0" w:firstRow="1" w:lastRow="0" w:firstColumn="1" w:lastColumn="0" w:noHBand="0" w:noVBand="1"/>
      </w:tblPr>
      <w:tblGrid>
        <w:gridCol w:w="1366"/>
        <w:gridCol w:w="1602"/>
      </w:tblGrid>
      <w:tr w:rsidR="00C94E58" w:rsidTr="004A34D2">
        <w:trPr>
          <w:trHeight w:val="557"/>
        </w:trPr>
        <w:tc>
          <w:tcPr>
            <w:tcW w:w="1366" w:type="dxa"/>
            <w:shd w:val="clear" w:color="auto" w:fill="BDD6EE" w:themeFill="accent1" w:themeFillTint="66"/>
          </w:tcPr>
          <w:p w:rsidR="00C94E58" w:rsidRDefault="00400EFF" w:rsidP="0095042C">
            <w:pPr>
              <w:pStyle w:val="Default"/>
              <w:jc w:val="both"/>
              <w:rPr>
                <w:sz w:val="23"/>
                <w:szCs w:val="23"/>
              </w:rPr>
            </w:pPr>
            <w:r>
              <w:rPr>
                <w:sz w:val="23"/>
                <w:szCs w:val="23"/>
              </w:rPr>
              <w:t>#</w:t>
            </w:r>
          </w:p>
        </w:tc>
        <w:tc>
          <w:tcPr>
            <w:tcW w:w="1602" w:type="dxa"/>
            <w:shd w:val="clear" w:color="auto" w:fill="BDD6EE" w:themeFill="accent1" w:themeFillTint="66"/>
          </w:tcPr>
          <w:p w:rsidR="00C94E58" w:rsidRDefault="00400EFF" w:rsidP="0095042C">
            <w:pPr>
              <w:pStyle w:val="Default"/>
              <w:jc w:val="both"/>
              <w:rPr>
                <w:sz w:val="23"/>
                <w:szCs w:val="23"/>
              </w:rPr>
            </w:pPr>
            <w:r>
              <w:rPr>
                <w:sz w:val="23"/>
                <w:szCs w:val="23"/>
              </w:rPr>
              <w:t xml:space="preserve">Pi Est. </w:t>
            </w:r>
            <w:r w:rsidR="004A34D2">
              <w:rPr>
                <w:sz w:val="23"/>
                <w:szCs w:val="23"/>
              </w:rPr>
              <w:t>(</w:t>
            </w:r>
            <w:r>
              <w:rPr>
                <w:sz w:val="23"/>
                <w:szCs w:val="23"/>
              </w:rPr>
              <w:t>10 Values</w:t>
            </w:r>
            <w:r w:rsidR="004A34D2">
              <w:rPr>
                <w:sz w:val="23"/>
                <w:szCs w:val="23"/>
              </w:rPr>
              <w:t>)</w:t>
            </w:r>
          </w:p>
        </w:tc>
      </w:tr>
      <w:tr w:rsidR="00C94E58" w:rsidTr="00400EFF">
        <w:trPr>
          <w:trHeight w:val="262"/>
        </w:trPr>
        <w:tc>
          <w:tcPr>
            <w:tcW w:w="1366" w:type="dxa"/>
            <w:shd w:val="clear" w:color="auto" w:fill="EFF5FB"/>
          </w:tcPr>
          <w:p w:rsidR="00C94E58" w:rsidRDefault="00C94E58" w:rsidP="0095042C">
            <w:pPr>
              <w:pStyle w:val="Default"/>
              <w:jc w:val="both"/>
              <w:rPr>
                <w:sz w:val="23"/>
                <w:szCs w:val="23"/>
              </w:rPr>
            </w:pPr>
            <w:r>
              <w:rPr>
                <w:sz w:val="23"/>
                <w:szCs w:val="23"/>
              </w:rPr>
              <w:t>1</w:t>
            </w:r>
          </w:p>
        </w:tc>
        <w:tc>
          <w:tcPr>
            <w:tcW w:w="1602" w:type="dxa"/>
            <w:shd w:val="clear" w:color="auto" w:fill="EFF5FB"/>
          </w:tcPr>
          <w:p w:rsidR="00C94E58" w:rsidRDefault="00C94E58" w:rsidP="0095042C">
            <w:pPr>
              <w:pStyle w:val="Default"/>
              <w:jc w:val="both"/>
              <w:rPr>
                <w:sz w:val="23"/>
                <w:szCs w:val="23"/>
              </w:rPr>
            </w:pPr>
            <w:r>
              <w:rPr>
                <w:sz w:val="23"/>
                <w:szCs w:val="23"/>
              </w:rPr>
              <w:t>3.28</w:t>
            </w:r>
          </w:p>
        </w:tc>
      </w:tr>
      <w:tr w:rsidR="00C94E58" w:rsidTr="00400EFF">
        <w:trPr>
          <w:trHeight w:val="281"/>
        </w:trPr>
        <w:tc>
          <w:tcPr>
            <w:tcW w:w="1366" w:type="dxa"/>
            <w:shd w:val="clear" w:color="auto" w:fill="EFF5FB"/>
          </w:tcPr>
          <w:p w:rsidR="00C94E58" w:rsidRDefault="00C94E58" w:rsidP="0095042C">
            <w:pPr>
              <w:pStyle w:val="Default"/>
              <w:jc w:val="both"/>
              <w:rPr>
                <w:sz w:val="23"/>
                <w:szCs w:val="23"/>
              </w:rPr>
            </w:pPr>
            <w:r>
              <w:rPr>
                <w:sz w:val="23"/>
                <w:szCs w:val="23"/>
              </w:rPr>
              <w:t>2</w:t>
            </w:r>
          </w:p>
        </w:tc>
        <w:tc>
          <w:tcPr>
            <w:tcW w:w="1602" w:type="dxa"/>
            <w:shd w:val="clear" w:color="auto" w:fill="EFF5FB"/>
          </w:tcPr>
          <w:p w:rsidR="00C94E58" w:rsidRDefault="00400EFF" w:rsidP="0095042C">
            <w:pPr>
              <w:pStyle w:val="Default"/>
              <w:jc w:val="both"/>
              <w:rPr>
                <w:sz w:val="23"/>
                <w:szCs w:val="23"/>
              </w:rPr>
            </w:pPr>
            <w:r>
              <w:rPr>
                <w:sz w:val="23"/>
                <w:szCs w:val="23"/>
              </w:rPr>
              <w:t>3.36</w:t>
            </w:r>
          </w:p>
        </w:tc>
      </w:tr>
      <w:tr w:rsidR="00C94E58" w:rsidTr="00400EFF">
        <w:trPr>
          <w:trHeight w:val="262"/>
        </w:trPr>
        <w:tc>
          <w:tcPr>
            <w:tcW w:w="1366" w:type="dxa"/>
            <w:shd w:val="clear" w:color="auto" w:fill="EFF5FB"/>
          </w:tcPr>
          <w:p w:rsidR="00C94E58" w:rsidRDefault="00C94E58" w:rsidP="0095042C">
            <w:pPr>
              <w:pStyle w:val="Default"/>
              <w:jc w:val="both"/>
              <w:rPr>
                <w:sz w:val="23"/>
                <w:szCs w:val="23"/>
              </w:rPr>
            </w:pPr>
            <w:r>
              <w:rPr>
                <w:sz w:val="23"/>
                <w:szCs w:val="23"/>
              </w:rPr>
              <w:t>3</w:t>
            </w:r>
          </w:p>
        </w:tc>
        <w:tc>
          <w:tcPr>
            <w:tcW w:w="1602" w:type="dxa"/>
            <w:shd w:val="clear" w:color="auto" w:fill="EFF5FB"/>
          </w:tcPr>
          <w:p w:rsidR="00C94E58" w:rsidRDefault="00400EFF" w:rsidP="0095042C">
            <w:pPr>
              <w:pStyle w:val="Default"/>
              <w:jc w:val="both"/>
              <w:rPr>
                <w:sz w:val="23"/>
                <w:szCs w:val="23"/>
              </w:rPr>
            </w:pPr>
            <w:r>
              <w:rPr>
                <w:sz w:val="23"/>
                <w:szCs w:val="23"/>
              </w:rPr>
              <w:t>3.04</w:t>
            </w:r>
          </w:p>
        </w:tc>
      </w:tr>
      <w:tr w:rsidR="00C94E58" w:rsidTr="00400EFF">
        <w:trPr>
          <w:trHeight w:val="281"/>
        </w:trPr>
        <w:tc>
          <w:tcPr>
            <w:tcW w:w="1366" w:type="dxa"/>
            <w:shd w:val="clear" w:color="auto" w:fill="EFF5FB"/>
          </w:tcPr>
          <w:p w:rsidR="00C94E58" w:rsidRDefault="00C94E58" w:rsidP="0095042C">
            <w:pPr>
              <w:pStyle w:val="Default"/>
              <w:jc w:val="both"/>
              <w:rPr>
                <w:sz w:val="23"/>
                <w:szCs w:val="23"/>
              </w:rPr>
            </w:pPr>
            <w:r>
              <w:rPr>
                <w:sz w:val="23"/>
                <w:szCs w:val="23"/>
              </w:rPr>
              <w:t>4</w:t>
            </w:r>
          </w:p>
        </w:tc>
        <w:tc>
          <w:tcPr>
            <w:tcW w:w="1602" w:type="dxa"/>
            <w:shd w:val="clear" w:color="auto" w:fill="EFF5FB"/>
          </w:tcPr>
          <w:p w:rsidR="00C94E58" w:rsidRDefault="00400EFF" w:rsidP="0095042C">
            <w:pPr>
              <w:pStyle w:val="Default"/>
              <w:jc w:val="both"/>
              <w:rPr>
                <w:sz w:val="23"/>
                <w:szCs w:val="23"/>
              </w:rPr>
            </w:pPr>
            <w:r>
              <w:rPr>
                <w:sz w:val="23"/>
                <w:szCs w:val="23"/>
              </w:rPr>
              <w:t>3.0</w:t>
            </w:r>
          </w:p>
        </w:tc>
      </w:tr>
      <w:tr w:rsidR="00C94E58" w:rsidTr="00400EFF">
        <w:trPr>
          <w:trHeight w:val="262"/>
        </w:trPr>
        <w:tc>
          <w:tcPr>
            <w:tcW w:w="1366" w:type="dxa"/>
            <w:shd w:val="clear" w:color="auto" w:fill="EFF5FB"/>
          </w:tcPr>
          <w:p w:rsidR="00C94E58" w:rsidRDefault="00C94E58" w:rsidP="0095042C">
            <w:pPr>
              <w:pStyle w:val="Default"/>
              <w:jc w:val="both"/>
              <w:rPr>
                <w:sz w:val="23"/>
                <w:szCs w:val="23"/>
              </w:rPr>
            </w:pPr>
            <w:r>
              <w:rPr>
                <w:sz w:val="23"/>
                <w:szCs w:val="23"/>
              </w:rPr>
              <w:t>5</w:t>
            </w:r>
          </w:p>
        </w:tc>
        <w:tc>
          <w:tcPr>
            <w:tcW w:w="1602" w:type="dxa"/>
            <w:shd w:val="clear" w:color="auto" w:fill="EFF5FB"/>
          </w:tcPr>
          <w:p w:rsidR="00C94E58" w:rsidRDefault="00400EFF" w:rsidP="0095042C">
            <w:pPr>
              <w:pStyle w:val="Default"/>
              <w:jc w:val="both"/>
              <w:rPr>
                <w:sz w:val="23"/>
                <w:szCs w:val="23"/>
              </w:rPr>
            </w:pPr>
            <w:r>
              <w:rPr>
                <w:sz w:val="23"/>
                <w:szCs w:val="23"/>
              </w:rPr>
              <w:t>2.96</w:t>
            </w:r>
          </w:p>
        </w:tc>
      </w:tr>
      <w:tr w:rsidR="00C94E58" w:rsidTr="00400EFF">
        <w:trPr>
          <w:trHeight w:val="281"/>
        </w:trPr>
        <w:tc>
          <w:tcPr>
            <w:tcW w:w="1366" w:type="dxa"/>
            <w:shd w:val="clear" w:color="auto" w:fill="EFF5FB"/>
          </w:tcPr>
          <w:p w:rsidR="00C94E58" w:rsidRDefault="00C94E58" w:rsidP="0095042C">
            <w:pPr>
              <w:pStyle w:val="Default"/>
              <w:jc w:val="both"/>
              <w:rPr>
                <w:sz w:val="23"/>
                <w:szCs w:val="23"/>
              </w:rPr>
            </w:pPr>
            <w:r>
              <w:rPr>
                <w:sz w:val="23"/>
                <w:szCs w:val="23"/>
              </w:rPr>
              <w:t>6</w:t>
            </w:r>
          </w:p>
        </w:tc>
        <w:tc>
          <w:tcPr>
            <w:tcW w:w="1602" w:type="dxa"/>
            <w:shd w:val="clear" w:color="auto" w:fill="EFF5FB"/>
          </w:tcPr>
          <w:p w:rsidR="00C94E58" w:rsidRDefault="00400EFF" w:rsidP="0095042C">
            <w:pPr>
              <w:pStyle w:val="Default"/>
              <w:jc w:val="both"/>
              <w:rPr>
                <w:sz w:val="23"/>
                <w:szCs w:val="23"/>
              </w:rPr>
            </w:pPr>
            <w:r>
              <w:rPr>
                <w:sz w:val="23"/>
                <w:szCs w:val="23"/>
              </w:rPr>
              <w:t>3.08</w:t>
            </w:r>
          </w:p>
        </w:tc>
      </w:tr>
      <w:tr w:rsidR="00C94E58" w:rsidTr="00400EFF">
        <w:trPr>
          <w:trHeight w:val="262"/>
        </w:trPr>
        <w:tc>
          <w:tcPr>
            <w:tcW w:w="1366" w:type="dxa"/>
            <w:shd w:val="clear" w:color="auto" w:fill="EFF5FB"/>
          </w:tcPr>
          <w:p w:rsidR="00C94E58" w:rsidRDefault="00C94E58" w:rsidP="0095042C">
            <w:pPr>
              <w:pStyle w:val="Default"/>
              <w:jc w:val="both"/>
              <w:rPr>
                <w:sz w:val="23"/>
                <w:szCs w:val="23"/>
              </w:rPr>
            </w:pPr>
            <w:r>
              <w:rPr>
                <w:sz w:val="23"/>
                <w:szCs w:val="23"/>
              </w:rPr>
              <w:t>7</w:t>
            </w:r>
          </w:p>
        </w:tc>
        <w:tc>
          <w:tcPr>
            <w:tcW w:w="1602" w:type="dxa"/>
            <w:shd w:val="clear" w:color="auto" w:fill="EFF5FB"/>
          </w:tcPr>
          <w:p w:rsidR="00C94E58" w:rsidRDefault="00400EFF" w:rsidP="0095042C">
            <w:pPr>
              <w:pStyle w:val="Default"/>
              <w:jc w:val="both"/>
              <w:rPr>
                <w:sz w:val="23"/>
                <w:szCs w:val="23"/>
              </w:rPr>
            </w:pPr>
            <w:r>
              <w:rPr>
                <w:sz w:val="23"/>
                <w:szCs w:val="23"/>
              </w:rPr>
              <w:t>3.04</w:t>
            </w:r>
          </w:p>
        </w:tc>
      </w:tr>
      <w:tr w:rsidR="00C94E58" w:rsidTr="00400EFF">
        <w:trPr>
          <w:trHeight w:val="281"/>
        </w:trPr>
        <w:tc>
          <w:tcPr>
            <w:tcW w:w="1366" w:type="dxa"/>
            <w:shd w:val="clear" w:color="auto" w:fill="EFF5FB"/>
          </w:tcPr>
          <w:p w:rsidR="00C94E58" w:rsidRDefault="00C94E58" w:rsidP="0095042C">
            <w:pPr>
              <w:pStyle w:val="Default"/>
              <w:jc w:val="both"/>
              <w:rPr>
                <w:sz w:val="23"/>
                <w:szCs w:val="23"/>
              </w:rPr>
            </w:pPr>
            <w:r>
              <w:rPr>
                <w:sz w:val="23"/>
                <w:szCs w:val="23"/>
              </w:rPr>
              <w:t>8</w:t>
            </w:r>
          </w:p>
        </w:tc>
        <w:tc>
          <w:tcPr>
            <w:tcW w:w="1602" w:type="dxa"/>
            <w:shd w:val="clear" w:color="auto" w:fill="EFF5FB"/>
          </w:tcPr>
          <w:p w:rsidR="00C94E58" w:rsidRDefault="00400EFF" w:rsidP="0095042C">
            <w:pPr>
              <w:pStyle w:val="Default"/>
              <w:jc w:val="both"/>
              <w:rPr>
                <w:sz w:val="23"/>
                <w:szCs w:val="23"/>
              </w:rPr>
            </w:pPr>
            <w:r>
              <w:rPr>
                <w:sz w:val="23"/>
                <w:szCs w:val="23"/>
              </w:rPr>
              <w:t>3.2</w:t>
            </w:r>
          </w:p>
        </w:tc>
      </w:tr>
      <w:tr w:rsidR="00C94E58" w:rsidTr="00400EFF">
        <w:trPr>
          <w:trHeight w:val="281"/>
        </w:trPr>
        <w:tc>
          <w:tcPr>
            <w:tcW w:w="1366" w:type="dxa"/>
            <w:shd w:val="clear" w:color="auto" w:fill="EFF5FB"/>
          </w:tcPr>
          <w:p w:rsidR="00C94E58" w:rsidRDefault="00C94E58" w:rsidP="0095042C">
            <w:pPr>
              <w:pStyle w:val="Default"/>
              <w:jc w:val="both"/>
              <w:rPr>
                <w:sz w:val="23"/>
                <w:szCs w:val="23"/>
              </w:rPr>
            </w:pPr>
            <w:r>
              <w:rPr>
                <w:sz w:val="23"/>
                <w:szCs w:val="23"/>
              </w:rPr>
              <w:t>9</w:t>
            </w:r>
          </w:p>
        </w:tc>
        <w:tc>
          <w:tcPr>
            <w:tcW w:w="1602" w:type="dxa"/>
            <w:shd w:val="clear" w:color="auto" w:fill="EFF5FB"/>
          </w:tcPr>
          <w:p w:rsidR="00C94E58" w:rsidRDefault="00400EFF" w:rsidP="0095042C">
            <w:pPr>
              <w:pStyle w:val="Default"/>
              <w:jc w:val="both"/>
              <w:rPr>
                <w:sz w:val="23"/>
                <w:szCs w:val="23"/>
              </w:rPr>
            </w:pPr>
            <w:r>
              <w:rPr>
                <w:sz w:val="23"/>
                <w:szCs w:val="23"/>
              </w:rPr>
              <w:t>3.0</w:t>
            </w:r>
          </w:p>
        </w:tc>
      </w:tr>
      <w:tr w:rsidR="00C94E58" w:rsidTr="00400EFF">
        <w:trPr>
          <w:trHeight w:val="262"/>
        </w:trPr>
        <w:tc>
          <w:tcPr>
            <w:tcW w:w="1366" w:type="dxa"/>
            <w:shd w:val="clear" w:color="auto" w:fill="EFF5FB"/>
          </w:tcPr>
          <w:p w:rsidR="00C94E58" w:rsidRDefault="00C94E58" w:rsidP="0095042C">
            <w:pPr>
              <w:pStyle w:val="Default"/>
              <w:jc w:val="both"/>
              <w:rPr>
                <w:sz w:val="23"/>
                <w:szCs w:val="23"/>
              </w:rPr>
            </w:pPr>
            <w:r>
              <w:rPr>
                <w:sz w:val="23"/>
                <w:szCs w:val="23"/>
              </w:rPr>
              <w:t>10</w:t>
            </w:r>
          </w:p>
        </w:tc>
        <w:tc>
          <w:tcPr>
            <w:tcW w:w="1602" w:type="dxa"/>
            <w:shd w:val="clear" w:color="auto" w:fill="EFF5FB"/>
          </w:tcPr>
          <w:p w:rsidR="00C94E58" w:rsidRDefault="00400EFF" w:rsidP="0095042C">
            <w:pPr>
              <w:pStyle w:val="Default"/>
              <w:jc w:val="both"/>
              <w:rPr>
                <w:sz w:val="23"/>
                <w:szCs w:val="23"/>
              </w:rPr>
            </w:pPr>
            <w:r>
              <w:rPr>
                <w:sz w:val="23"/>
                <w:szCs w:val="23"/>
              </w:rPr>
              <w:t>3.44</w:t>
            </w:r>
          </w:p>
        </w:tc>
      </w:tr>
    </w:tbl>
    <w:p w:rsidR="00400EFF" w:rsidRDefault="00400EFF" w:rsidP="0095042C">
      <w:pPr>
        <w:pStyle w:val="Default"/>
        <w:tabs>
          <w:tab w:val="left" w:pos="1328"/>
        </w:tabs>
        <w:jc w:val="both"/>
        <w:rPr>
          <w:sz w:val="23"/>
          <w:szCs w:val="23"/>
        </w:rPr>
      </w:pPr>
      <w:r>
        <w:rPr>
          <w:sz w:val="23"/>
          <w:szCs w:val="23"/>
        </w:rPr>
        <w:t>The program was iterated over 10 times using a while loop and a counter to</w:t>
      </w:r>
      <w:r w:rsidR="004A34D2">
        <w:rPr>
          <w:sz w:val="23"/>
          <w:szCs w:val="23"/>
        </w:rPr>
        <w:t xml:space="preserve"> generate ten estimates for pi using ten values each for x and y. </w:t>
      </w:r>
      <w:r>
        <w:rPr>
          <w:sz w:val="23"/>
          <w:szCs w:val="23"/>
        </w:rPr>
        <w:t xml:space="preserve">The mean value and standard deviation were calculated using the </w:t>
      </w:r>
      <w:proofErr w:type="spellStart"/>
      <w:r>
        <w:rPr>
          <w:sz w:val="23"/>
          <w:szCs w:val="23"/>
        </w:rPr>
        <w:t>numpy</w:t>
      </w:r>
      <w:proofErr w:type="spellEnd"/>
      <w:r>
        <w:rPr>
          <w:sz w:val="23"/>
          <w:szCs w:val="23"/>
        </w:rPr>
        <w:t xml:space="preserve"> functions, these values are 3.14 and </w:t>
      </w:r>
      <w:r w:rsidRPr="00C94E58">
        <w:rPr>
          <w:sz w:val="23"/>
          <w:szCs w:val="23"/>
        </w:rPr>
        <w:t>0.160249804992081</w:t>
      </w:r>
      <w:r>
        <w:rPr>
          <w:sz w:val="23"/>
          <w:szCs w:val="23"/>
        </w:rPr>
        <w:t>, respectively.</w:t>
      </w:r>
      <w:r w:rsidR="003C4EBC">
        <w:rPr>
          <w:sz w:val="23"/>
          <w:szCs w:val="23"/>
        </w:rPr>
        <w:t xml:space="preserve"> The accepted value of pi is 3.14159 (5 </w:t>
      </w:r>
      <w:proofErr w:type="spellStart"/>
      <w:proofErr w:type="gramStart"/>
      <w:r w:rsidR="003C4EBC">
        <w:rPr>
          <w:sz w:val="23"/>
          <w:szCs w:val="23"/>
        </w:rPr>
        <w:t>d.p</w:t>
      </w:r>
      <w:proofErr w:type="gramEnd"/>
      <w:r w:rsidR="003C4EBC">
        <w:rPr>
          <w:sz w:val="23"/>
          <w:szCs w:val="23"/>
        </w:rPr>
        <w:t>.</w:t>
      </w:r>
      <w:proofErr w:type="spellEnd"/>
      <w:r w:rsidR="003C4EBC">
        <w:rPr>
          <w:sz w:val="23"/>
          <w:szCs w:val="23"/>
        </w:rPr>
        <w:t>), indicating that this is a generally accurate result.</w:t>
      </w:r>
    </w:p>
    <w:p w:rsidR="004A34D2" w:rsidRPr="004A34D2" w:rsidRDefault="004A34D2" w:rsidP="0095042C">
      <w:pPr>
        <w:jc w:val="both"/>
      </w:pPr>
    </w:p>
    <w:p w:rsidR="004A34D2" w:rsidRDefault="004A34D2" w:rsidP="0095042C">
      <w:pPr>
        <w:pStyle w:val="Default"/>
        <w:tabs>
          <w:tab w:val="left" w:pos="1328"/>
        </w:tabs>
        <w:jc w:val="both"/>
        <w:rPr>
          <w:sz w:val="23"/>
          <w:szCs w:val="23"/>
        </w:rPr>
      </w:pPr>
    </w:p>
    <w:p w:rsidR="004A34D2" w:rsidRDefault="004A34D2" w:rsidP="0095042C">
      <w:pPr>
        <w:pStyle w:val="Default"/>
        <w:tabs>
          <w:tab w:val="left" w:pos="1328"/>
        </w:tabs>
        <w:jc w:val="both"/>
        <w:rPr>
          <w:sz w:val="23"/>
          <w:szCs w:val="23"/>
        </w:rPr>
      </w:pPr>
    </w:p>
    <w:p w:rsidR="004A34D2" w:rsidRDefault="004A34D2" w:rsidP="0095042C">
      <w:pPr>
        <w:pStyle w:val="Default"/>
        <w:tabs>
          <w:tab w:val="left" w:pos="1328"/>
        </w:tabs>
        <w:jc w:val="both"/>
        <w:rPr>
          <w:sz w:val="23"/>
          <w:szCs w:val="23"/>
        </w:rPr>
      </w:pPr>
    </w:p>
    <w:p w:rsidR="004A34D2" w:rsidRDefault="004A34D2" w:rsidP="0095042C">
      <w:pPr>
        <w:pStyle w:val="Default"/>
        <w:tabs>
          <w:tab w:val="left" w:pos="1328"/>
        </w:tabs>
        <w:jc w:val="both"/>
        <w:rPr>
          <w:sz w:val="23"/>
          <w:szCs w:val="23"/>
        </w:rPr>
      </w:pPr>
    </w:p>
    <w:p w:rsidR="004A34D2" w:rsidRDefault="004A34D2" w:rsidP="0095042C">
      <w:pPr>
        <w:pStyle w:val="Default"/>
        <w:tabs>
          <w:tab w:val="left" w:pos="1328"/>
        </w:tabs>
        <w:jc w:val="both"/>
        <w:rPr>
          <w:sz w:val="23"/>
          <w:szCs w:val="23"/>
        </w:rPr>
      </w:pPr>
    </w:p>
    <w:tbl>
      <w:tblPr>
        <w:tblStyle w:val="TableGrid"/>
        <w:tblpPr w:leftFromText="180" w:rightFromText="180" w:vertAnchor="text" w:horzAnchor="page" w:tblpX="8042" w:tblpY="47"/>
        <w:tblOverlap w:val="never"/>
        <w:tblW w:w="0" w:type="auto"/>
        <w:tblLook w:val="04A0" w:firstRow="1" w:lastRow="0" w:firstColumn="1" w:lastColumn="0" w:noHBand="0" w:noVBand="1"/>
      </w:tblPr>
      <w:tblGrid>
        <w:gridCol w:w="1383"/>
        <w:gridCol w:w="1622"/>
      </w:tblGrid>
      <w:tr w:rsidR="004A34D2" w:rsidTr="004A34D2">
        <w:trPr>
          <w:trHeight w:val="557"/>
        </w:trPr>
        <w:tc>
          <w:tcPr>
            <w:tcW w:w="1383" w:type="dxa"/>
            <w:shd w:val="clear" w:color="auto" w:fill="BDD6EE" w:themeFill="accent1" w:themeFillTint="66"/>
          </w:tcPr>
          <w:p w:rsidR="004A34D2" w:rsidRDefault="004A34D2" w:rsidP="0095042C">
            <w:pPr>
              <w:pStyle w:val="Default"/>
              <w:jc w:val="both"/>
              <w:rPr>
                <w:sz w:val="23"/>
                <w:szCs w:val="23"/>
              </w:rPr>
            </w:pPr>
            <w:r>
              <w:rPr>
                <w:sz w:val="23"/>
                <w:szCs w:val="23"/>
              </w:rPr>
              <w:t>#</w:t>
            </w:r>
          </w:p>
        </w:tc>
        <w:tc>
          <w:tcPr>
            <w:tcW w:w="1622" w:type="dxa"/>
            <w:shd w:val="clear" w:color="auto" w:fill="BDD6EE" w:themeFill="accent1" w:themeFillTint="66"/>
          </w:tcPr>
          <w:p w:rsidR="004A34D2" w:rsidRDefault="004A34D2" w:rsidP="0095042C">
            <w:pPr>
              <w:pStyle w:val="Default"/>
              <w:jc w:val="both"/>
              <w:rPr>
                <w:sz w:val="23"/>
                <w:szCs w:val="23"/>
              </w:rPr>
            </w:pPr>
            <w:r>
              <w:rPr>
                <w:sz w:val="23"/>
                <w:szCs w:val="23"/>
              </w:rPr>
              <w:t>Pi Est. (100 Values)</w:t>
            </w:r>
          </w:p>
        </w:tc>
      </w:tr>
      <w:tr w:rsidR="004A34D2" w:rsidTr="004A34D2">
        <w:trPr>
          <w:trHeight w:val="262"/>
        </w:trPr>
        <w:tc>
          <w:tcPr>
            <w:tcW w:w="1383" w:type="dxa"/>
            <w:shd w:val="clear" w:color="auto" w:fill="EFF5FB"/>
          </w:tcPr>
          <w:p w:rsidR="004A34D2" w:rsidRDefault="004A34D2" w:rsidP="0095042C">
            <w:pPr>
              <w:pStyle w:val="Default"/>
              <w:jc w:val="both"/>
              <w:rPr>
                <w:sz w:val="23"/>
                <w:szCs w:val="23"/>
              </w:rPr>
            </w:pPr>
            <w:r>
              <w:rPr>
                <w:sz w:val="23"/>
                <w:szCs w:val="23"/>
              </w:rPr>
              <w:t>1</w:t>
            </w:r>
          </w:p>
        </w:tc>
        <w:tc>
          <w:tcPr>
            <w:tcW w:w="1622" w:type="dxa"/>
            <w:shd w:val="clear" w:color="auto" w:fill="EFF5FB"/>
          </w:tcPr>
          <w:p w:rsidR="004A34D2" w:rsidRDefault="004A34D2" w:rsidP="0095042C">
            <w:pPr>
              <w:pStyle w:val="Default"/>
              <w:jc w:val="both"/>
              <w:rPr>
                <w:sz w:val="23"/>
                <w:szCs w:val="23"/>
              </w:rPr>
            </w:pPr>
            <w:r>
              <w:rPr>
                <w:sz w:val="23"/>
                <w:szCs w:val="23"/>
              </w:rPr>
              <w:t>3.</w:t>
            </w:r>
            <w:r w:rsidR="003C4EBC">
              <w:rPr>
                <w:sz w:val="23"/>
                <w:szCs w:val="23"/>
              </w:rPr>
              <w:t>176</w:t>
            </w:r>
          </w:p>
        </w:tc>
      </w:tr>
      <w:tr w:rsidR="004A34D2" w:rsidTr="004A34D2">
        <w:trPr>
          <w:trHeight w:val="281"/>
        </w:trPr>
        <w:tc>
          <w:tcPr>
            <w:tcW w:w="1383" w:type="dxa"/>
            <w:shd w:val="clear" w:color="auto" w:fill="EFF5FB"/>
          </w:tcPr>
          <w:p w:rsidR="004A34D2" w:rsidRDefault="004A34D2" w:rsidP="0095042C">
            <w:pPr>
              <w:pStyle w:val="Default"/>
              <w:jc w:val="both"/>
              <w:rPr>
                <w:sz w:val="23"/>
                <w:szCs w:val="23"/>
              </w:rPr>
            </w:pPr>
            <w:r>
              <w:rPr>
                <w:sz w:val="23"/>
                <w:szCs w:val="23"/>
              </w:rPr>
              <w:t>2</w:t>
            </w:r>
          </w:p>
        </w:tc>
        <w:tc>
          <w:tcPr>
            <w:tcW w:w="1622" w:type="dxa"/>
            <w:shd w:val="clear" w:color="auto" w:fill="EFF5FB"/>
          </w:tcPr>
          <w:p w:rsidR="004A34D2" w:rsidRDefault="003C4EBC" w:rsidP="0095042C">
            <w:pPr>
              <w:pStyle w:val="Default"/>
              <w:jc w:val="both"/>
              <w:rPr>
                <w:sz w:val="23"/>
                <w:szCs w:val="23"/>
              </w:rPr>
            </w:pPr>
            <w:r>
              <w:rPr>
                <w:sz w:val="23"/>
                <w:szCs w:val="23"/>
              </w:rPr>
              <w:t>3.176</w:t>
            </w:r>
          </w:p>
        </w:tc>
      </w:tr>
      <w:tr w:rsidR="004A34D2" w:rsidTr="004A34D2">
        <w:trPr>
          <w:trHeight w:val="262"/>
        </w:trPr>
        <w:tc>
          <w:tcPr>
            <w:tcW w:w="1383" w:type="dxa"/>
            <w:shd w:val="clear" w:color="auto" w:fill="EFF5FB"/>
          </w:tcPr>
          <w:p w:rsidR="004A34D2" w:rsidRDefault="004A34D2" w:rsidP="0095042C">
            <w:pPr>
              <w:pStyle w:val="Default"/>
              <w:jc w:val="both"/>
              <w:rPr>
                <w:sz w:val="23"/>
                <w:szCs w:val="23"/>
              </w:rPr>
            </w:pPr>
            <w:r>
              <w:rPr>
                <w:sz w:val="23"/>
                <w:szCs w:val="23"/>
              </w:rPr>
              <w:t>3</w:t>
            </w:r>
          </w:p>
        </w:tc>
        <w:tc>
          <w:tcPr>
            <w:tcW w:w="1622" w:type="dxa"/>
            <w:shd w:val="clear" w:color="auto" w:fill="EFF5FB"/>
          </w:tcPr>
          <w:p w:rsidR="004A34D2" w:rsidRDefault="003C4EBC" w:rsidP="0095042C">
            <w:pPr>
              <w:pStyle w:val="Default"/>
              <w:jc w:val="both"/>
              <w:rPr>
                <w:sz w:val="23"/>
                <w:szCs w:val="23"/>
              </w:rPr>
            </w:pPr>
            <w:r>
              <w:rPr>
                <w:sz w:val="23"/>
                <w:szCs w:val="23"/>
              </w:rPr>
              <w:t>3.12</w:t>
            </w:r>
          </w:p>
        </w:tc>
      </w:tr>
      <w:tr w:rsidR="004A34D2" w:rsidTr="004A34D2">
        <w:trPr>
          <w:trHeight w:val="281"/>
        </w:trPr>
        <w:tc>
          <w:tcPr>
            <w:tcW w:w="1383" w:type="dxa"/>
            <w:shd w:val="clear" w:color="auto" w:fill="EFF5FB"/>
          </w:tcPr>
          <w:p w:rsidR="004A34D2" w:rsidRDefault="004A34D2" w:rsidP="0095042C">
            <w:pPr>
              <w:pStyle w:val="Default"/>
              <w:jc w:val="both"/>
              <w:rPr>
                <w:sz w:val="23"/>
                <w:szCs w:val="23"/>
              </w:rPr>
            </w:pPr>
            <w:r>
              <w:rPr>
                <w:sz w:val="23"/>
                <w:szCs w:val="23"/>
              </w:rPr>
              <w:t>4</w:t>
            </w:r>
          </w:p>
        </w:tc>
        <w:tc>
          <w:tcPr>
            <w:tcW w:w="1622" w:type="dxa"/>
            <w:shd w:val="clear" w:color="auto" w:fill="EFF5FB"/>
          </w:tcPr>
          <w:p w:rsidR="004A34D2" w:rsidRDefault="003C4EBC" w:rsidP="0095042C">
            <w:pPr>
              <w:pStyle w:val="Default"/>
              <w:jc w:val="both"/>
              <w:rPr>
                <w:sz w:val="23"/>
                <w:szCs w:val="23"/>
              </w:rPr>
            </w:pPr>
            <w:r>
              <w:rPr>
                <w:sz w:val="23"/>
                <w:szCs w:val="23"/>
              </w:rPr>
              <w:t>3.128</w:t>
            </w:r>
          </w:p>
        </w:tc>
      </w:tr>
      <w:tr w:rsidR="004A34D2" w:rsidTr="004A34D2">
        <w:trPr>
          <w:trHeight w:val="262"/>
        </w:trPr>
        <w:tc>
          <w:tcPr>
            <w:tcW w:w="1383" w:type="dxa"/>
            <w:shd w:val="clear" w:color="auto" w:fill="EFF5FB"/>
          </w:tcPr>
          <w:p w:rsidR="004A34D2" w:rsidRDefault="004A34D2" w:rsidP="0095042C">
            <w:pPr>
              <w:pStyle w:val="Default"/>
              <w:jc w:val="both"/>
              <w:rPr>
                <w:sz w:val="23"/>
                <w:szCs w:val="23"/>
              </w:rPr>
            </w:pPr>
            <w:r>
              <w:rPr>
                <w:sz w:val="23"/>
                <w:szCs w:val="23"/>
              </w:rPr>
              <w:t>5</w:t>
            </w:r>
          </w:p>
        </w:tc>
        <w:tc>
          <w:tcPr>
            <w:tcW w:w="1622" w:type="dxa"/>
            <w:shd w:val="clear" w:color="auto" w:fill="EFF5FB"/>
          </w:tcPr>
          <w:p w:rsidR="004A34D2" w:rsidRDefault="003C4EBC" w:rsidP="0095042C">
            <w:pPr>
              <w:pStyle w:val="Default"/>
              <w:jc w:val="both"/>
              <w:rPr>
                <w:sz w:val="23"/>
                <w:szCs w:val="23"/>
              </w:rPr>
            </w:pPr>
            <w:r>
              <w:rPr>
                <w:sz w:val="23"/>
                <w:szCs w:val="23"/>
              </w:rPr>
              <w:t>2.16</w:t>
            </w:r>
          </w:p>
        </w:tc>
      </w:tr>
      <w:tr w:rsidR="004A34D2" w:rsidTr="004A34D2">
        <w:trPr>
          <w:trHeight w:val="281"/>
        </w:trPr>
        <w:tc>
          <w:tcPr>
            <w:tcW w:w="1383" w:type="dxa"/>
            <w:shd w:val="clear" w:color="auto" w:fill="EFF5FB"/>
          </w:tcPr>
          <w:p w:rsidR="004A34D2" w:rsidRDefault="004A34D2" w:rsidP="0095042C">
            <w:pPr>
              <w:pStyle w:val="Default"/>
              <w:jc w:val="both"/>
              <w:rPr>
                <w:sz w:val="23"/>
                <w:szCs w:val="23"/>
              </w:rPr>
            </w:pPr>
            <w:r>
              <w:rPr>
                <w:sz w:val="23"/>
                <w:szCs w:val="23"/>
              </w:rPr>
              <w:t>6</w:t>
            </w:r>
          </w:p>
        </w:tc>
        <w:tc>
          <w:tcPr>
            <w:tcW w:w="1622" w:type="dxa"/>
            <w:shd w:val="clear" w:color="auto" w:fill="EFF5FB"/>
          </w:tcPr>
          <w:p w:rsidR="004A34D2" w:rsidRDefault="003C4EBC" w:rsidP="0095042C">
            <w:pPr>
              <w:pStyle w:val="Default"/>
              <w:jc w:val="both"/>
              <w:rPr>
                <w:sz w:val="23"/>
                <w:szCs w:val="23"/>
              </w:rPr>
            </w:pPr>
            <w:r>
              <w:rPr>
                <w:sz w:val="23"/>
                <w:szCs w:val="23"/>
              </w:rPr>
              <w:t>3.14</w:t>
            </w:r>
          </w:p>
        </w:tc>
      </w:tr>
      <w:tr w:rsidR="004A34D2" w:rsidTr="004A34D2">
        <w:trPr>
          <w:trHeight w:val="262"/>
        </w:trPr>
        <w:tc>
          <w:tcPr>
            <w:tcW w:w="1383" w:type="dxa"/>
            <w:shd w:val="clear" w:color="auto" w:fill="EFF5FB"/>
          </w:tcPr>
          <w:p w:rsidR="004A34D2" w:rsidRDefault="004A34D2" w:rsidP="0095042C">
            <w:pPr>
              <w:pStyle w:val="Default"/>
              <w:jc w:val="both"/>
              <w:rPr>
                <w:sz w:val="23"/>
                <w:szCs w:val="23"/>
              </w:rPr>
            </w:pPr>
            <w:r>
              <w:rPr>
                <w:sz w:val="23"/>
                <w:szCs w:val="23"/>
              </w:rPr>
              <w:t>7</w:t>
            </w:r>
          </w:p>
        </w:tc>
        <w:tc>
          <w:tcPr>
            <w:tcW w:w="1622" w:type="dxa"/>
            <w:shd w:val="clear" w:color="auto" w:fill="EFF5FB"/>
          </w:tcPr>
          <w:p w:rsidR="004A34D2" w:rsidRDefault="003C4EBC" w:rsidP="0095042C">
            <w:pPr>
              <w:pStyle w:val="Default"/>
              <w:jc w:val="both"/>
              <w:rPr>
                <w:sz w:val="23"/>
                <w:szCs w:val="23"/>
              </w:rPr>
            </w:pPr>
            <w:r>
              <w:rPr>
                <w:sz w:val="23"/>
                <w:szCs w:val="23"/>
              </w:rPr>
              <w:t>3.172</w:t>
            </w:r>
          </w:p>
        </w:tc>
      </w:tr>
      <w:tr w:rsidR="004A34D2" w:rsidTr="004A34D2">
        <w:trPr>
          <w:trHeight w:val="281"/>
        </w:trPr>
        <w:tc>
          <w:tcPr>
            <w:tcW w:w="1383" w:type="dxa"/>
            <w:shd w:val="clear" w:color="auto" w:fill="EFF5FB"/>
          </w:tcPr>
          <w:p w:rsidR="004A34D2" w:rsidRDefault="004A34D2" w:rsidP="0095042C">
            <w:pPr>
              <w:pStyle w:val="Default"/>
              <w:jc w:val="both"/>
              <w:rPr>
                <w:sz w:val="23"/>
                <w:szCs w:val="23"/>
              </w:rPr>
            </w:pPr>
            <w:r>
              <w:rPr>
                <w:sz w:val="23"/>
                <w:szCs w:val="23"/>
              </w:rPr>
              <w:t>8</w:t>
            </w:r>
          </w:p>
        </w:tc>
        <w:tc>
          <w:tcPr>
            <w:tcW w:w="1622" w:type="dxa"/>
            <w:shd w:val="clear" w:color="auto" w:fill="EFF5FB"/>
          </w:tcPr>
          <w:p w:rsidR="004A34D2" w:rsidRDefault="003C4EBC" w:rsidP="0095042C">
            <w:pPr>
              <w:pStyle w:val="Default"/>
              <w:jc w:val="both"/>
              <w:rPr>
                <w:sz w:val="23"/>
                <w:szCs w:val="23"/>
              </w:rPr>
            </w:pPr>
            <w:r>
              <w:rPr>
                <w:sz w:val="23"/>
                <w:szCs w:val="23"/>
              </w:rPr>
              <w:t>3.032</w:t>
            </w:r>
          </w:p>
        </w:tc>
      </w:tr>
      <w:tr w:rsidR="004A34D2" w:rsidTr="004A34D2">
        <w:trPr>
          <w:trHeight w:val="281"/>
        </w:trPr>
        <w:tc>
          <w:tcPr>
            <w:tcW w:w="1383" w:type="dxa"/>
            <w:shd w:val="clear" w:color="auto" w:fill="EFF5FB"/>
          </w:tcPr>
          <w:p w:rsidR="004A34D2" w:rsidRDefault="004A34D2" w:rsidP="0095042C">
            <w:pPr>
              <w:pStyle w:val="Default"/>
              <w:jc w:val="both"/>
              <w:rPr>
                <w:sz w:val="23"/>
                <w:szCs w:val="23"/>
              </w:rPr>
            </w:pPr>
            <w:r>
              <w:rPr>
                <w:sz w:val="23"/>
                <w:szCs w:val="23"/>
              </w:rPr>
              <w:t>9</w:t>
            </w:r>
          </w:p>
        </w:tc>
        <w:tc>
          <w:tcPr>
            <w:tcW w:w="1622" w:type="dxa"/>
            <w:shd w:val="clear" w:color="auto" w:fill="EFF5FB"/>
          </w:tcPr>
          <w:p w:rsidR="004A34D2" w:rsidRDefault="003C4EBC" w:rsidP="0095042C">
            <w:pPr>
              <w:pStyle w:val="Default"/>
              <w:jc w:val="both"/>
              <w:rPr>
                <w:sz w:val="23"/>
                <w:szCs w:val="23"/>
              </w:rPr>
            </w:pPr>
            <w:r>
              <w:rPr>
                <w:sz w:val="23"/>
                <w:szCs w:val="23"/>
              </w:rPr>
              <w:t>3.132</w:t>
            </w:r>
          </w:p>
        </w:tc>
      </w:tr>
      <w:tr w:rsidR="004A34D2" w:rsidTr="004A34D2">
        <w:trPr>
          <w:trHeight w:val="262"/>
        </w:trPr>
        <w:tc>
          <w:tcPr>
            <w:tcW w:w="1383" w:type="dxa"/>
            <w:shd w:val="clear" w:color="auto" w:fill="EFF5FB"/>
          </w:tcPr>
          <w:p w:rsidR="004A34D2" w:rsidRDefault="004A34D2" w:rsidP="0095042C">
            <w:pPr>
              <w:pStyle w:val="Default"/>
              <w:jc w:val="both"/>
              <w:rPr>
                <w:sz w:val="23"/>
                <w:szCs w:val="23"/>
              </w:rPr>
            </w:pPr>
            <w:r>
              <w:rPr>
                <w:sz w:val="23"/>
                <w:szCs w:val="23"/>
              </w:rPr>
              <w:t>10</w:t>
            </w:r>
          </w:p>
        </w:tc>
        <w:tc>
          <w:tcPr>
            <w:tcW w:w="1622" w:type="dxa"/>
            <w:shd w:val="clear" w:color="auto" w:fill="EFF5FB"/>
          </w:tcPr>
          <w:p w:rsidR="004A34D2" w:rsidRDefault="003C4EBC" w:rsidP="0095042C">
            <w:pPr>
              <w:pStyle w:val="Default"/>
              <w:jc w:val="both"/>
              <w:rPr>
                <w:sz w:val="23"/>
                <w:szCs w:val="23"/>
              </w:rPr>
            </w:pPr>
            <w:r>
              <w:rPr>
                <w:sz w:val="23"/>
                <w:szCs w:val="23"/>
              </w:rPr>
              <w:t>3.176</w:t>
            </w:r>
          </w:p>
        </w:tc>
      </w:tr>
    </w:tbl>
    <w:p w:rsidR="004A34D2" w:rsidRDefault="004A34D2" w:rsidP="0095042C">
      <w:pPr>
        <w:pStyle w:val="Default"/>
        <w:tabs>
          <w:tab w:val="left" w:pos="1328"/>
        </w:tabs>
        <w:jc w:val="both"/>
        <w:rPr>
          <w:sz w:val="23"/>
          <w:szCs w:val="23"/>
        </w:rPr>
      </w:pPr>
      <w:r>
        <w:rPr>
          <w:sz w:val="23"/>
          <w:szCs w:val="23"/>
        </w:rPr>
        <w:t>When the program was iterated over another 10 times but this time using 1000 x and y values each. As can be seen from the graph a much more defined shape was shown and the resolution of the ratio being used as an area is much greater.</w:t>
      </w:r>
      <w:r w:rsidR="003C4EBC">
        <w:rPr>
          <w:sz w:val="23"/>
          <w:szCs w:val="23"/>
        </w:rPr>
        <w:t xml:space="preserve"> The mean value was calculated to be </w:t>
      </w:r>
      <w:r w:rsidR="003C4EBC">
        <w:rPr>
          <w:noProof/>
          <w:lang w:eastAsia="en-GB"/>
        </w:rPr>
        <w:t>3.1412000000000004. This value can be rounded to 3.1412 (4 d.p.) which we can see is more precise than the previous value. This comes as a result of increasing the resoltion of the graph. The standard deviation has also decreased to 0.04191610668943387 showing that a more accurate result has also been achieved.</w:t>
      </w:r>
    </w:p>
    <w:p w:rsidR="003C4EBC" w:rsidRDefault="003C4EBC" w:rsidP="0095042C">
      <w:pPr>
        <w:pStyle w:val="Default"/>
        <w:tabs>
          <w:tab w:val="left" w:pos="1328"/>
        </w:tabs>
        <w:jc w:val="both"/>
        <w:rPr>
          <w:sz w:val="23"/>
          <w:szCs w:val="23"/>
        </w:rPr>
      </w:pPr>
    </w:p>
    <w:p w:rsidR="00C644E3" w:rsidRDefault="00C644E3" w:rsidP="00C644E3">
      <w:pPr>
        <w:pStyle w:val="Default"/>
        <w:tabs>
          <w:tab w:val="left" w:pos="1328"/>
        </w:tabs>
        <w:rPr>
          <w:sz w:val="23"/>
          <w:szCs w:val="23"/>
        </w:rPr>
      </w:pPr>
      <w:r>
        <w:rPr>
          <w:noProof/>
          <w:lang w:eastAsia="en-GB"/>
        </w:rPr>
        <w:lastRenderedPageBreak/>
        <mc:AlternateContent>
          <mc:Choice Requires="wps">
            <w:drawing>
              <wp:anchor distT="45720" distB="45720" distL="114300" distR="114300" simplePos="0" relativeHeight="251678720" behindDoc="1" locked="0" layoutInCell="1" allowOverlap="1" wp14:anchorId="04AD3941" wp14:editId="047A172F">
                <wp:simplePos x="0" y="0"/>
                <wp:positionH relativeFrom="margin">
                  <wp:align>center</wp:align>
                </wp:positionH>
                <wp:positionV relativeFrom="paragraph">
                  <wp:posOffset>3410609</wp:posOffset>
                </wp:positionV>
                <wp:extent cx="5114925" cy="219075"/>
                <wp:effectExtent l="0" t="0" r="0" b="0"/>
                <wp:wrapTight wrapText="bothSides">
                  <wp:wrapPolygon edited="0">
                    <wp:start x="241" y="0"/>
                    <wp:lineTo x="241" y="18783"/>
                    <wp:lineTo x="21318" y="18783"/>
                    <wp:lineTo x="21318" y="0"/>
                    <wp:lineTo x="241" y="0"/>
                  </wp:wrapPolygon>
                </wp:wrapTight>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19075"/>
                        </a:xfrm>
                        <a:prstGeom prst="rect">
                          <a:avLst/>
                        </a:prstGeom>
                        <a:noFill/>
                        <a:ln w="9525">
                          <a:noFill/>
                          <a:miter lim="800000"/>
                          <a:headEnd/>
                          <a:tailEnd/>
                        </a:ln>
                      </wps:spPr>
                      <wps:txbx>
                        <w:txbxContent>
                          <w:p w:rsidR="00DB609B" w:rsidRPr="00B41597" w:rsidRDefault="00DB609B" w:rsidP="00DB609B">
                            <w:pPr>
                              <w:rPr>
                                <w:sz w:val="16"/>
                              </w:rPr>
                            </w:pPr>
                            <w:r>
                              <w:rPr>
                                <w:sz w:val="16"/>
                              </w:rPr>
                              <w:t>Figure 7:</w:t>
                            </w:r>
                            <w:r w:rsidRPr="00B41597">
                              <w:rPr>
                                <w:sz w:val="16"/>
                              </w:rPr>
                              <w:t xml:space="preserve"> </w:t>
                            </w:r>
                            <w:r>
                              <w:rPr>
                                <w:sz w:val="16"/>
                              </w:rPr>
                              <w:t>Plot of Fig. 5 with 1000 values of x and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D3941" id="Text Box 13" o:spid="_x0000_s1032" type="#_x0000_t202" style="position:absolute;margin-left:0;margin-top:268.55pt;width:402.75pt;height:17.25pt;z-index:-251637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" filled="f" stroked="f">
                <v:textbox>
                  <w:txbxContent>
                    <w:p w:rsidR="00DB609B" w:rsidRPr="00B41597" w:rsidRDefault="00DB609B" w:rsidP="00DB609B">
                      <w:pPr>
                        <w:rPr>
                          <w:sz w:val="16"/>
                        </w:rPr>
                      </w:pPr>
                      <w:r>
                        <w:rPr>
                          <w:sz w:val="16"/>
                        </w:rPr>
                        <w:t>Figure 7:</w:t>
                      </w:r>
                      <w:r w:rsidRPr="00B41597">
                        <w:rPr>
                          <w:sz w:val="16"/>
                        </w:rPr>
                        <w:t xml:space="preserve"> </w:t>
                      </w:r>
                      <w:r>
                        <w:rPr>
                          <w:sz w:val="16"/>
                        </w:rPr>
                        <w:t>Plot of Fig. 5 with 1000 values of x and y</w:t>
                      </w:r>
                    </w:p>
                  </w:txbxContent>
                </v:textbox>
                <w10:wrap type="tight" anchorx="margin"/>
              </v:shape>
            </w:pict>
          </mc:Fallback>
        </mc:AlternateContent>
      </w:r>
      <w:r w:rsidR="004A34D2">
        <w:rPr>
          <w:noProof/>
          <w:lang w:eastAsia="en-GB"/>
        </w:rPr>
        <w:drawing>
          <wp:anchor distT="0" distB="0" distL="114300" distR="114300" simplePos="0" relativeHeight="251676672" behindDoc="1" locked="0" layoutInCell="1" allowOverlap="1">
            <wp:simplePos x="0" y="0"/>
            <wp:positionH relativeFrom="column">
              <wp:posOffset>304800</wp:posOffset>
            </wp:positionH>
            <wp:positionV relativeFrom="paragraph">
              <wp:posOffset>0</wp:posOffset>
            </wp:positionV>
            <wp:extent cx="5131969" cy="3378970"/>
            <wp:effectExtent l="19050" t="19050" r="12065" b="12065"/>
            <wp:wrapTight wrapText="bothSides">
              <wp:wrapPolygon edited="0">
                <wp:start x="-80" y="-122"/>
                <wp:lineTo x="-80" y="21555"/>
                <wp:lineTo x="21571" y="21555"/>
                <wp:lineTo x="21571" y="-122"/>
                <wp:lineTo x="-80" y="-12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1969" cy="3378970"/>
                    </a:xfrm>
                    <a:prstGeom prst="rect">
                      <a:avLst/>
                    </a:prstGeom>
                    <a:ln>
                      <a:solidFill>
                        <a:schemeClr val="tx1"/>
                      </a:solidFill>
                    </a:ln>
                  </pic:spPr>
                </pic:pic>
              </a:graphicData>
            </a:graphic>
          </wp:anchor>
        </w:drawing>
      </w:r>
    </w:p>
    <w:p w:rsidR="00C644E3" w:rsidRPr="00C644E3" w:rsidRDefault="00C644E3" w:rsidP="00C644E3">
      <w:pPr>
        <w:pStyle w:val="Default"/>
        <w:tabs>
          <w:tab w:val="left" w:pos="1328"/>
        </w:tabs>
        <w:rPr>
          <w:sz w:val="23"/>
          <w:szCs w:val="23"/>
        </w:rPr>
      </w:pPr>
    </w:p>
    <w:p w:rsidR="003C4EBC" w:rsidRDefault="003C4EBC" w:rsidP="0095042C">
      <w:pPr>
        <w:jc w:val="both"/>
      </w:pPr>
      <w:r>
        <w:rPr>
          <w:u w:val="single"/>
        </w:rPr>
        <w:t>Part H:</w:t>
      </w:r>
    </w:p>
    <w:p w:rsidR="003C4EBC" w:rsidRDefault="006A49B2" w:rsidP="0095042C">
      <w:pPr>
        <w:jc w:val="both"/>
      </w:pPr>
      <w:r>
        <w:t>Increasing the number of points from 10 to 1000 reduced the standard deviation from ~0.1602 to ~0.0419. This seems to indicate that increasing the number of points by a factor of 10</w:t>
      </w:r>
      <w:r>
        <w:rPr>
          <w:vertAlign w:val="superscript"/>
        </w:rPr>
        <w:t>2</w:t>
      </w:r>
      <w:r w:rsidR="00403E4B">
        <w:t xml:space="preserve"> decreases the standard deviation by a factor of 4 (changes by 0.25). It can be approximated that the standard deviation after using 10000 (or 10*10</w:t>
      </w:r>
      <w:r w:rsidR="00403E4B">
        <w:rPr>
          <w:vertAlign w:val="superscript"/>
        </w:rPr>
        <w:t>3</w:t>
      </w:r>
      <w:r w:rsidR="00403E4B">
        <w:t>) will be approximately 0.02095. However, this is assuming that there is a linear relationship.</w:t>
      </w:r>
    </w:p>
    <w:p w:rsidR="00403E4B" w:rsidRDefault="00403E4B" w:rsidP="0095042C">
      <w:pPr>
        <w:jc w:val="both"/>
      </w:pPr>
      <w:r>
        <w:t>A much more general trend of the standard deviation decreasing can be seen. This is due to the estimation receiving outlier answers less often than answers which are close to the mean value, a consequence of the random nature of the points generated.</w:t>
      </w:r>
    </w:p>
    <w:p w:rsidR="00565BCC" w:rsidRDefault="00565BCC" w:rsidP="0095042C">
      <w:pPr>
        <w:jc w:val="both"/>
        <w:rPr>
          <w:b/>
          <w:u w:val="single"/>
        </w:rPr>
      </w:pPr>
      <w:r>
        <w:rPr>
          <w:noProof/>
          <w:lang w:eastAsia="en-GB"/>
        </w:rPr>
        <w:drawing>
          <wp:anchor distT="0" distB="0" distL="114300" distR="114300" simplePos="0" relativeHeight="251679744" behindDoc="1" locked="0" layoutInCell="1" allowOverlap="1">
            <wp:simplePos x="0" y="0"/>
            <wp:positionH relativeFrom="margin">
              <wp:align>right</wp:align>
            </wp:positionH>
            <wp:positionV relativeFrom="paragraph">
              <wp:posOffset>23039</wp:posOffset>
            </wp:positionV>
            <wp:extent cx="2971800" cy="457200"/>
            <wp:effectExtent l="19050" t="19050" r="19050" b="19050"/>
            <wp:wrapTight wrapText="bothSides">
              <wp:wrapPolygon edited="0">
                <wp:start x="-138" y="-900"/>
                <wp:lineTo x="-138" y="21600"/>
                <wp:lineTo x="21600" y="21600"/>
                <wp:lineTo x="21600" y="-900"/>
                <wp:lineTo x="-138" y="-90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1800" cy="457200"/>
                    </a:xfrm>
                    <a:prstGeom prst="rect">
                      <a:avLst/>
                    </a:prstGeom>
                    <a:ln>
                      <a:solidFill>
                        <a:schemeClr val="tx1"/>
                      </a:solidFill>
                    </a:ln>
                  </pic:spPr>
                </pic:pic>
              </a:graphicData>
            </a:graphic>
          </wp:anchor>
        </w:drawing>
      </w:r>
      <w:r w:rsidR="00A1295F">
        <w:rPr>
          <w:b/>
          <w:u w:val="single"/>
        </w:rPr>
        <w:t>Exercise 2</w:t>
      </w:r>
    </w:p>
    <w:p w:rsidR="00565BCC" w:rsidRDefault="00962702" w:rsidP="00565BCC">
      <w:r>
        <w:rPr>
          <w:noProof/>
          <w:lang w:eastAsia="en-GB"/>
        </w:rPr>
        <mc:AlternateContent>
          <mc:Choice Requires="wps">
            <w:drawing>
              <wp:anchor distT="45720" distB="45720" distL="114300" distR="114300" simplePos="0" relativeHeight="251681792" behindDoc="1" locked="0" layoutInCell="1" allowOverlap="1" wp14:anchorId="7E9B896E" wp14:editId="2FF449B5">
                <wp:simplePos x="0" y="0"/>
                <wp:positionH relativeFrom="margin">
                  <wp:posOffset>2717165</wp:posOffset>
                </wp:positionH>
                <wp:positionV relativeFrom="paragraph">
                  <wp:posOffset>185420</wp:posOffset>
                </wp:positionV>
                <wp:extent cx="2975610" cy="219075"/>
                <wp:effectExtent l="0" t="0" r="0" b="0"/>
                <wp:wrapTight wrapText="bothSides">
                  <wp:wrapPolygon edited="0">
                    <wp:start x="415" y="0"/>
                    <wp:lineTo x="415" y="18783"/>
                    <wp:lineTo x="21157" y="18783"/>
                    <wp:lineTo x="21157" y="0"/>
                    <wp:lineTo x="415"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219075"/>
                        </a:xfrm>
                        <a:prstGeom prst="rect">
                          <a:avLst/>
                        </a:prstGeom>
                        <a:noFill/>
                        <a:ln w="9525">
                          <a:noFill/>
                          <a:miter lim="800000"/>
                          <a:headEnd/>
                          <a:tailEnd/>
                        </a:ln>
                      </wps:spPr>
                      <wps:txbx>
                        <w:txbxContent>
                          <w:p w:rsidR="00962702" w:rsidRPr="00B41597" w:rsidRDefault="00962702" w:rsidP="00962702">
                            <w:pPr>
                              <w:rPr>
                                <w:sz w:val="16"/>
                              </w:rPr>
                            </w:pPr>
                            <w:r>
                              <w:rPr>
                                <w:sz w:val="16"/>
                              </w:rPr>
                              <w:t>Figure 7:</w:t>
                            </w:r>
                            <w:r w:rsidRPr="00B41597">
                              <w:rPr>
                                <w:sz w:val="16"/>
                              </w:rPr>
                              <w:t xml:space="preserve"> </w:t>
                            </w:r>
                            <w:r>
                              <w:rPr>
                                <w:sz w:val="16"/>
                              </w:rPr>
                              <w:t>Using RNG to simulate the rolling of 3 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B896E" id="Text Box 15" o:spid="_x0000_s1033" type="#_x0000_t202" style="position:absolute;margin-left:213.95pt;margin-top:14.6pt;width:234.3pt;height:17.25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" filled="f" stroked="f">
                <v:textbox>
                  <w:txbxContent>
                    <w:p w:rsidR="00962702" w:rsidRPr="00B41597" w:rsidRDefault="00962702" w:rsidP="00962702">
                      <w:pPr>
                        <w:rPr>
                          <w:sz w:val="16"/>
                        </w:rPr>
                      </w:pPr>
                      <w:r>
                        <w:rPr>
                          <w:sz w:val="16"/>
                        </w:rPr>
                        <w:t>Figure 7:</w:t>
                      </w:r>
                      <w:r w:rsidRPr="00B41597">
                        <w:rPr>
                          <w:sz w:val="16"/>
                        </w:rPr>
                        <w:t xml:space="preserve"> </w:t>
                      </w:r>
                      <w:r>
                        <w:rPr>
                          <w:sz w:val="16"/>
                        </w:rPr>
                        <w:t>Using RNG to simulate the rolling of 3 dice</w:t>
                      </w:r>
                    </w:p>
                  </w:txbxContent>
                </v:textbox>
                <w10:wrap type="tight" anchorx="margin"/>
              </v:shape>
            </w:pict>
          </mc:Fallback>
        </mc:AlternateContent>
      </w:r>
      <w:r w:rsidR="00565BCC">
        <w:t>For this exercise a program must be used to simulate the result of rolling 3 dice. Here an array was created using random integer values. The higher limit is not included in the random generation, therefore using a lower limit of 1 and an upper limit of 7 means that numbers 1, to 6 (inclusive) are available. Using n in place of how many values to generate means that this program can be easily modified to create a more accurate model.</w:t>
      </w:r>
      <w:r w:rsidR="00C60128">
        <w:t xml:space="preserve"> </w:t>
      </w:r>
    </w:p>
    <w:p w:rsidR="00C60128" w:rsidRPr="00565BCC" w:rsidRDefault="00C60128" w:rsidP="00565BCC">
      <w:r>
        <w:t xml:space="preserve">The probabilities generated below were done so using </w:t>
      </w:r>
      <w:proofErr w:type="spellStart"/>
      <w:proofErr w:type="gramStart"/>
      <w:r>
        <w:t>np.random.seed</w:t>
      </w:r>
      <w:proofErr w:type="spellEnd"/>
      <w:r>
        <w:t>(</w:t>
      </w:r>
      <w:proofErr w:type="gramEnd"/>
      <w:r>
        <w:t>12345).</w:t>
      </w:r>
    </w:p>
    <w:p w:rsidR="00A1295F" w:rsidRDefault="00A1295F" w:rsidP="0095042C">
      <w:pPr>
        <w:jc w:val="both"/>
        <w:rPr>
          <w:u w:val="single"/>
        </w:rPr>
      </w:pPr>
      <w:r>
        <w:rPr>
          <w:u w:val="single"/>
        </w:rPr>
        <w:t>Part A:</w:t>
      </w:r>
    </w:p>
    <w:p w:rsidR="00403E4B" w:rsidRDefault="00672883" w:rsidP="0095042C">
      <w:pPr>
        <w:jc w:val="both"/>
      </w:pPr>
      <w:r>
        <w:t xml:space="preserve">Here the likelihood of rolling a sum larger than 10 is predicted using the program.  A new array is created which is the sum of the arrays containing each die. A Boolean mask is then created to check against which values in the new array are greater than 10. As a True value is equal to 1 and a False value is equal to 0 we can using the </w:t>
      </w:r>
      <w:proofErr w:type="spellStart"/>
      <w:proofErr w:type="gramStart"/>
      <w:r>
        <w:t>len</w:t>
      </w:r>
      <w:proofErr w:type="spellEnd"/>
      <w:r>
        <w:t>(</w:t>
      </w:r>
      <w:proofErr w:type="gramEnd"/>
      <w:r>
        <w:t xml:space="preserve">) function to determine the number of rolls (each die rolled once) which satisfy the inequality. </w:t>
      </w:r>
    </w:p>
    <w:p w:rsidR="00672883" w:rsidRDefault="00672883" w:rsidP="0095042C">
      <w:pPr>
        <w:jc w:val="both"/>
      </w:pPr>
      <w:r>
        <w:lastRenderedPageBreak/>
        <w:t xml:space="preserve">The probability over </w:t>
      </w:r>
      <w:r w:rsidR="00C60128">
        <w:t>10,000 rolls comes out as 0.49932</w:t>
      </w:r>
      <w:r>
        <w:t>. This is close to a theoretical value of 0.5.</w:t>
      </w:r>
    </w:p>
    <w:p w:rsidR="00672883" w:rsidRDefault="00672883" w:rsidP="0095042C">
      <w:pPr>
        <w:jc w:val="both"/>
        <w:rPr>
          <w:u w:val="single"/>
        </w:rPr>
      </w:pPr>
      <w:r w:rsidRPr="00672883">
        <w:rPr>
          <w:u w:val="single"/>
        </w:rPr>
        <w:t>Part B:</w:t>
      </w:r>
    </w:p>
    <w:p w:rsidR="00672883" w:rsidRDefault="00672883" w:rsidP="0095042C">
      <w:pPr>
        <w:jc w:val="both"/>
      </w:pPr>
      <w:r>
        <w:t>For this part the probability that each die will show the same number is calculated. Here the main problem in coding came when trying to compare three arrays. Using three logical operators (</w:t>
      </w:r>
      <w:proofErr w:type="spellStart"/>
      <w:r>
        <w:t>ie</w:t>
      </w:r>
      <w:proofErr w:type="spellEnd"/>
      <w:r>
        <w:t>. ==) produced an error, as did using &amp;&amp;. This lead to creating a fourth array, which is a combination of the first two, and comparing it to the third. This was a very roundabout way of achieving the same result that using a single &amp; would have had (as was discovered later).</w:t>
      </w:r>
    </w:p>
    <w:p w:rsidR="00672883" w:rsidRDefault="00672883" w:rsidP="00672883">
      <w:pPr>
        <w:jc w:val="both"/>
      </w:pPr>
      <w:r>
        <w:t xml:space="preserve">The probability over </w:t>
      </w:r>
      <w:r w:rsidR="00524819">
        <w:t>10,000 rolls comes out as 0.</w:t>
      </w:r>
      <w:r w:rsidR="00C60128">
        <w:t>02794</w:t>
      </w:r>
      <w:r>
        <w:t xml:space="preserve">. This is close to a theoretical value </w:t>
      </w:r>
      <w:proofErr w:type="gramStart"/>
      <w:r>
        <w:t>of</w:t>
      </w:r>
      <w:r w:rsidR="0069742F">
        <w:rPr>
          <w:rFonts w:eastAsiaTheme="minorEastAsia"/>
        </w:rP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36</m:t>
            </m:r>
          </m:den>
        </m:f>
      </m:oMath>
      <w:r w:rsidR="00524819">
        <w:rPr>
          <w:rFonts w:cstheme="minorHAnsi"/>
        </w:rPr>
        <w:t>.</w:t>
      </w:r>
    </w:p>
    <w:p w:rsidR="00672883" w:rsidRDefault="00524819" w:rsidP="0095042C">
      <w:pPr>
        <w:jc w:val="both"/>
        <w:rPr>
          <w:u w:val="single"/>
        </w:rPr>
      </w:pPr>
      <w:r>
        <w:rPr>
          <w:u w:val="single"/>
        </w:rPr>
        <w:t>Part C:</w:t>
      </w:r>
    </w:p>
    <w:p w:rsidR="00524819" w:rsidRDefault="00524819" w:rsidP="0095042C">
      <w:pPr>
        <w:jc w:val="both"/>
      </w:pPr>
      <w:r>
        <w:t>This part asked for the probability that die 3 &gt; die 2 &gt; die 1. The same problem encountered in Part B with comparing three arrays was present here too. The same method was used to compare the arrays, creating new Boolean masks which are combinations of previous masks and comparing those instead.</w:t>
      </w:r>
      <w:r w:rsidR="0081352E">
        <w:t xml:space="preserve"> When doing this form of program again a single ampersand will be used instead as it should increase the program speed and it would be easier to code.</w:t>
      </w:r>
      <w:r>
        <w:t xml:space="preserve"> </w:t>
      </w:r>
    </w:p>
    <w:p w:rsidR="0081352E" w:rsidRPr="00524819" w:rsidRDefault="0081352E" w:rsidP="0095042C">
      <w:pPr>
        <w:jc w:val="both"/>
      </w:pPr>
      <w:r>
        <w:t>The probability over 10,000 rolls comes out as 0.</w:t>
      </w:r>
      <w:r w:rsidR="00C60128">
        <w:t>0.9279</w:t>
      </w:r>
      <w:r>
        <w:t xml:space="preserve">. This is close to a theoretical value </w:t>
      </w:r>
      <w:proofErr w:type="gramStart"/>
      <w:r>
        <w:t>of</w:t>
      </w:r>
      <w:r w:rsidR="0069742F">
        <w:t xml:space="preserve"> </w:t>
      </w:r>
      <w:proofErr w:type="gramEnd"/>
      <m:oMath>
        <m:f>
          <m:fPr>
            <m:ctrlPr>
              <w:rPr>
                <w:rFonts w:ascii="Cambria Math" w:hAnsi="Cambria Math"/>
                <w:i/>
              </w:rPr>
            </m:ctrlPr>
          </m:fPr>
          <m:num>
            <m:r>
              <w:rPr>
                <w:rFonts w:ascii="Cambria Math" w:hAnsi="Cambria Math"/>
              </w:rPr>
              <m:t>5</m:t>
            </m:r>
          </m:num>
          <m:den>
            <m:r>
              <w:rPr>
                <w:rFonts w:ascii="Cambria Math" w:hAnsi="Cambria Math"/>
              </w:rPr>
              <m:t>54</m:t>
            </m:r>
          </m:den>
        </m:f>
      </m:oMath>
      <w:r>
        <w:t>.</w:t>
      </w:r>
    </w:p>
    <w:p w:rsidR="00887F83" w:rsidRPr="00887F83" w:rsidRDefault="00887F83" w:rsidP="0095042C">
      <w:pPr>
        <w:jc w:val="both"/>
      </w:pPr>
    </w:p>
    <w:sectPr w:rsidR="00887F83" w:rsidRPr="00887F8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36F" w:rsidRDefault="0055636F" w:rsidP="00970292">
      <w:pPr>
        <w:spacing w:after="0" w:line="240" w:lineRule="auto"/>
      </w:pPr>
      <w:r>
        <w:separator/>
      </w:r>
    </w:p>
  </w:endnote>
  <w:endnote w:type="continuationSeparator" w:id="0">
    <w:p w:rsidR="0055636F" w:rsidRDefault="0055636F" w:rsidP="0097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36F" w:rsidRDefault="0055636F" w:rsidP="00970292">
      <w:pPr>
        <w:spacing w:after="0" w:line="240" w:lineRule="auto"/>
      </w:pPr>
      <w:r>
        <w:separator/>
      </w:r>
    </w:p>
  </w:footnote>
  <w:footnote w:type="continuationSeparator" w:id="0">
    <w:p w:rsidR="0055636F" w:rsidRDefault="0055636F" w:rsidP="0097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292" w:rsidRDefault="00970292" w:rsidP="00970292">
    <w:pPr>
      <w:pStyle w:val="Header"/>
      <w:jc w:val="center"/>
    </w:pPr>
    <w:r>
      <w:t>Ross Frazer [40115427]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DC"/>
    <w:rsid w:val="001B3CEC"/>
    <w:rsid w:val="002F5CBA"/>
    <w:rsid w:val="00396602"/>
    <w:rsid w:val="003C4EBC"/>
    <w:rsid w:val="003D1382"/>
    <w:rsid w:val="00400EFF"/>
    <w:rsid w:val="00403E4B"/>
    <w:rsid w:val="004A34D2"/>
    <w:rsid w:val="004B6414"/>
    <w:rsid w:val="00524819"/>
    <w:rsid w:val="0055636F"/>
    <w:rsid w:val="00565BCC"/>
    <w:rsid w:val="005E49C4"/>
    <w:rsid w:val="00651289"/>
    <w:rsid w:val="00672883"/>
    <w:rsid w:val="0069742F"/>
    <w:rsid w:val="006A49B2"/>
    <w:rsid w:val="00802D43"/>
    <w:rsid w:val="0081352E"/>
    <w:rsid w:val="0087700D"/>
    <w:rsid w:val="00887F83"/>
    <w:rsid w:val="00947DF2"/>
    <w:rsid w:val="0095042C"/>
    <w:rsid w:val="00962702"/>
    <w:rsid w:val="00970292"/>
    <w:rsid w:val="00A1295F"/>
    <w:rsid w:val="00A7643D"/>
    <w:rsid w:val="00AC3AF3"/>
    <w:rsid w:val="00B41597"/>
    <w:rsid w:val="00C60128"/>
    <w:rsid w:val="00C644E3"/>
    <w:rsid w:val="00C94E58"/>
    <w:rsid w:val="00CA0CF5"/>
    <w:rsid w:val="00D571EE"/>
    <w:rsid w:val="00DB44EB"/>
    <w:rsid w:val="00DB609B"/>
    <w:rsid w:val="00E27640"/>
    <w:rsid w:val="00E44AE7"/>
    <w:rsid w:val="00EB69C5"/>
    <w:rsid w:val="00EF68C6"/>
    <w:rsid w:val="00EF7B6B"/>
    <w:rsid w:val="00F0271C"/>
    <w:rsid w:val="00F776DC"/>
    <w:rsid w:val="00F90397"/>
    <w:rsid w:val="00FA36F4"/>
    <w:rsid w:val="00FE5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7C28"/>
  <w15:chartTrackingRefBased/>
  <w15:docId w15:val="{E68B5CD5-61C8-424C-907E-3F17AD0E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CEC"/>
    <w:rPr>
      <w:color w:val="808080"/>
    </w:rPr>
  </w:style>
  <w:style w:type="paragraph" w:customStyle="1" w:styleId="Default">
    <w:name w:val="Default"/>
    <w:rsid w:val="00C94E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C94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292"/>
  </w:style>
  <w:style w:type="paragraph" w:styleId="Footer">
    <w:name w:val="footer"/>
    <w:basedOn w:val="Normal"/>
    <w:link w:val="FooterChar"/>
    <w:uiPriority w:val="99"/>
    <w:unhideWhenUsed/>
    <w:rsid w:val="00970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Frazer</dc:creator>
  <cp:keywords/>
  <dc:description/>
  <cp:lastModifiedBy>Glenn Frazer</cp:lastModifiedBy>
  <cp:revision>10</cp:revision>
  <cp:lastPrinted>2019-02-01T13:43:00Z</cp:lastPrinted>
  <dcterms:created xsi:type="dcterms:W3CDTF">2019-01-30T15:35:00Z</dcterms:created>
  <dcterms:modified xsi:type="dcterms:W3CDTF">2019-02-01T14:58:00Z</dcterms:modified>
</cp:coreProperties>
</file>