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</w:p>
    <w:p w14:paraId="00000002">
      <w:pPr>
        <w:rPr/>
        <w:jc w:val="center"/>
      </w:pPr>
      <w:r>
        <w:rPr>
          <w:sz w:val="24"/>
          <w:szCs w:val="24"/>
          <w:i/>
          <w:iCs/>
        </w:rPr>
        <w:t xml:space="preserve">hello world</w:t>
      </w:r>
    </w:p>
    <w:p w14:paraId="00000003">
      <w:pPr>
        <w:rPr/>
      </w:pPr>
      <w:r>
        <w:rPr>
          <w:sz w:val="24"/>
          <w:szCs w:val="24"/>
        </w:rPr>
        <w:t xml:space="preserve">This is a new line of some </w:t>
      </w:r>
      <w:r>
        <w:rPr>
          <w:sz w:val="24"/>
          <w:szCs w:val="24"/>
          <w:b/>
          <w:bCs/>
          <w:i/>
          <w:iCs/>
        </w:rPr>
        <w:t xml:space="preserve">stuff</w:t>
      </w:r>
    </w:p>
    <w:p w14:paraId="00000004">
      <w:pPr>
        <w:rPr/>
      </w:pPr>
      <w:r>
        <w:rPr>
          <w:sz w:val="24"/>
          <w:szCs w:val="24"/>
          <w:i/>
          <w:iCs/>
        </w:rPr>
        <w:t xml:space="preserve">This is a new line</w:t>
      </w:r>
      <w:r>
        <w:rPr>
          <w:sz w:val="24"/>
          <w:szCs w:val="24"/>
        </w:rPr>
        <w:t xml:space="preserve"> of some </w:t>
      </w:r>
      <w:r>
        <w:rPr>
          <w:sz w:val="24"/>
          <w:szCs w:val="24"/>
          <w:b/>
          <w:bCs/>
          <w:i/>
          <w:iCs/>
        </w:rPr>
        <w:t xml:space="preserve">stuff</w:t>
      </w:r>
    </w:p>
    <w:p w14:paraId="00000005">
      <w:pPr>
        <w:rPr/>
        <w:numPr>
          <w:numId w:val="1"/>
          <w:ilvl w:val="1"/>
        </w:numPr>
      </w:pPr>
      <w:r>
        <w:rPr>
          <w:sz w:val="24"/>
          <w:szCs w:val="24"/>
        </w:rPr>
        <w:t xml:space="preserve">this is a new line of some </w:t>
      </w:r>
      <w:r>
        <w:rPr>
          <w:sz w:val="24"/>
          <w:szCs w:val="24"/>
          <w:b/>
          <w:bCs/>
          <w:i/>
          <w:iCs/>
        </w:rPr>
        <w:t xml:space="preserve">stuff</w:t>
      </w:r>
    </w:p>
    <w:p w14:paraId="00000006">
      <w:pPr>
        <w:rPr/>
        <w:numPr>
          <w:numId w:val="1"/>
          <w:ilvl w:val="2"/>
        </w:numPr>
      </w:pPr>
      <w:r>
        <w:rPr>
          <w:sz w:val="24"/>
          <w:szCs w:val="24"/>
          <w:u w:val="single"/>
        </w:rPr>
        <w:t xml:space="preserve">This is a new line of some </w:t>
      </w:r>
      <w:r>
        <w:rPr>
          <w:sz w:val="24"/>
          <w:szCs w:val="24"/>
          <w:b/>
          <w:bCs/>
          <w:i/>
          <w:iCs/>
          <w:u w:val="single"/>
        </w:rPr>
        <w:t xml:space="preserve">stuff</w:t>
      </w:r>
    </w:p>
    <w:p w14:paraId="00000007">
      <w:pPr>
        <w:rPr/>
        <w:numPr>
          <w:numId w:val="1"/>
          <w:ilvl w:val="1"/>
        </w:numPr>
      </w:pPr>
      <w:r>
        <w:rPr>
          <w:sz w:val="24"/>
          <w:szCs w:val="24"/>
          <w:u w:val="single"/>
        </w:rPr>
        <w:t xml:space="preserve">This is a new line of some</w:t>
      </w:r>
      <w:r>
        <w:rPr>
          <w:sz w:val="24"/>
          <w:szCs w:val="24"/>
          <w:b/>
          <w:bCs/>
          <w:i/>
          <w:iCs/>
        </w:rPr>
        <w:t xml:space="preserve">stuff</w:t>
      </w:r>
    </w:p>
    <w:p w14:paraId="00000008">
      <w:pPr>
        <w:rPr/>
      </w:pP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abstractNum w:abstractNumId="1">
    <w:lvl w:ilvl="1">
      <w:start w:val="1"/>
      <w:numFmt w:val="bullet"/>
      <w:lvlText w:val="●"/>
      <w:lvlJc w:val="left"/>
      <w:pPr>
        <w:rPr/>
        <w:ind w:left="540" w:right="0" w:hanging="180"/>
      </w:pPr>
      <w:rPr/>
    </w:lvl>
    <w:lvl w:ilvl="2">
      <w:start w:val="1"/>
      <w:numFmt w:val="bullet"/>
      <w:lvlText w:val="○"/>
      <w:lvlJc w:val="left"/>
      <w:pPr>
        <w:rPr/>
        <w:ind w:left="1080" w:right="0" w:hanging="18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  <Relationship Id="rId7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