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69E2A" w14:textId="77777777" w:rsidR="00802C37" w:rsidRDefault="00802C37" w:rsidP="00802C37">
      <w:pPr>
        <w:pStyle w:val="Heading1"/>
      </w:pPr>
      <w:r>
        <w:t>SENG4400 – Assignment 3</w:t>
      </w:r>
    </w:p>
    <w:p w14:paraId="047E8D33" w14:textId="77777777" w:rsidR="00802C37" w:rsidRPr="001624A8" w:rsidRDefault="00802C37" w:rsidP="00802C37">
      <w:pPr>
        <w:pStyle w:val="Heading2"/>
      </w:pPr>
      <w:r>
        <w:t>Diagram Description</w:t>
      </w:r>
    </w:p>
    <w:p w14:paraId="05FB8C23" w14:textId="77777777" w:rsidR="00802C37" w:rsidRDefault="00802C37" w:rsidP="00802C37">
      <w:pPr>
        <w:pStyle w:val="Heading3"/>
      </w:pPr>
      <w:r>
        <w:t>Physical_Machine</w:t>
      </w:r>
    </w:p>
    <w:p w14:paraId="1E3BCD72" w14:textId="77777777" w:rsidR="00802C37" w:rsidRPr="00802C37" w:rsidRDefault="00802C37" w:rsidP="00802C37">
      <w:pPr>
        <w:rPr>
          <w:i/>
        </w:rPr>
      </w:pPr>
      <w:r>
        <w:t>This represents the physical machine that the application server lives on.</w:t>
      </w:r>
    </w:p>
    <w:p w14:paraId="774540C3" w14:textId="77777777" w:rsidR="00802C37" w:rsidRDefault="00802C37" w:rsidP="00802C37">
      <w:pPr>
        <w:pStyle w:val="Heading3"/>
      </w:pPr>
      <w:r>
        <w:t>Server</w:t>
      </w:r>
    </w:p>
    <w:p w14:paraId="36D27B71" w14:textId="77777777" w:rsidR="00802C37" w:rsidRDefault="00802C37" w:rsidP="00802C37">
      <w:pPr>
        <w:pStyle w:val="Heading4"/>
      </w:pPr>
      <w:r>
        <w:t>Description</w:t>
      </w:r>
    </w:p>
    <w:p w14:paraId="43D6689B" w14:textId="77777777" w:rsidR="00802C37" w:rsidRPr="00802C37" w:rsidRDefault="00802C37" w:rsidP="00802C37">
      <w:r>
        <w:t xml:space="preserve">This represents the glassfish instance, running on the </w:t>
      </w:r>
      <w:r>
        <w:rPr>
          <w:i/>
        </w:rPr>
        <w:t>Pysical_Machine</w:t>
      </w:r>
      <w:r>
        <w:t xml:space="preserve"> with the </w:t>
      </w:r>
      <w:r>
        <w:rPr>
          <w:i/>
        </w:rPr>
        <w:t>Payment</w:t>
      </w:r>
      <w:r>
        <w:t xml:space="preserve"> application is deployed on.</w:t>
      </w:r>
    </w:p>
    <w:p w14:paraId="1377D1E3" w14:textId="77777777" w:rsidR="00802C37" w:rsidRDefault="00802C37" w:rsidP="00802C37">
      <w:pPr>
        <w:pStyle w:val="Heading3"/>
      </w:pPr>
      <w:r>
        <w:t>Payment</w:t>
      </w:r>
    </w:p>
    <w:p w14:paraId="76BBA131" w14:textId="77777777" w:rsidR="00802C37" w:rsidRDefault="00802C37" w:rsidP="00802C37">
      <w:pPr>
        <w:pStyle w:val="Heading4"/>
      </w:pPr>
      <w:r>
        <w:t>Description</w:t>
      </w:r>
    </w:p>
    <w:p w14:paraId="1723C9B1" w14:textId="77777777" w:rsidR="00802C37" w:rsidRPr="00802C37" w:rsidRDefault="00802C37" w:rsidP="00802C37">
      <w:r>
        <w:t xml:space="preserve">The </w:t>
      </w:r>
      <w:r w:rsidRPr="00802C37">
        <w:rPr>
          <w:i/>
        </w:rPr>
        <w:t>Payment</w:t>
      </w:r>
      <w:r>
        <w:t xml:space="preserve"> application implements a REST cl</w:t>
      </w:r>
      <w:r>
        <w:t xml:space="preserve">ient so it can poll the </w:t>
      </w:r>
      <w:r>
        <w:rPr>
          <w:i/>
        </w:rPr>
        <w:t>OnlineShop</w:t>
      </w:r>
      <w:r>
        <w:t xml:space="preserve"> in a RESTful manner.</w:t>
      </w:r>
    </w:p>
    <w:p w14:paraId="52FD4C90" w14:textId="77777777" w:rsidR="00802C37" w:rsidRPr="00802C37" w:rsidRDefault="00802C37" w:rsidP="00802C37">
      <w:pPr>
        <w:pStyle w:val="Heading4"/>
      </w:pPr>
      <w:r>
        <w:t>Connections</w:t>
      </w:r>
    </w:p>
    <w:p w14:paraId="5A6F122B" w14:textId="77777777" w:rsidR="00802C37" w:rsidRPr="000D07B7" w:rsidRDefault="00802C37" w:rsidP="00802C37">
      <w:r>
        <w:t xml:space="preserve">Makes calls over HTTP to the rest servlet exposed by the </w:t>
      </w:r>
      <w:r>
        <w:rPr>
          <w:i/>
        </w:rPr>
        <w:t xml:space="preserve">OnlineShop </w:t>
      </w:r>
      <w:r>
        <w:t xml:space="preserve">that lives in the </w:t>
      </w:r>
      <w:r>
        <w:rPr>
          <w:i/>
        </w:rPr>
        <w:t>Google_App_Engine</w:t>
      </w:r>
      <w:r>
        <w:t>.</w:t>
      </w:r>
      <w:r w:rsidR="000D07B7">
        <w:t xml:space="preserve"> Logs output to a console for the </w:t>
      </w:r>
      <w:r w:rsidR="000D07B7">
        <w:rPr>
          <w:i/>
        </w:rPr>
        <w:t>Bank</w:t>
      </w:r>
      <w:r w:rsidR="000D07B7">
        <w:t xml:space="preserve"> to view.</w:t>
      </w:r>
    </w:p>
    <w:p w14:paraId="6D516C0E" w14:textId="4EF7DC31" w:rsidR="00802C37" w:rsidRDefault="00802C37" w:rsidP="003F6DC1">
      <w:pPr>
        <w:pStyle w:val="Heading3"/>
      </w:pPr>
      <w:r>
        <w:t>Rest_C</w:t>
      </w:r>
    </w:p>
    <w:p w14:paraId="67AB4E05" w14:textId="5EEC9D57" w:rsidR="00802C37" w:rsidRPr="00697DD0" w:rsidRDefault="003F6DC1" w:rsidP="00802C37">
      <w:pPr>
        <w:rPr>
          <w:i/>
        </w:rPr>
      </w:pPr>
      <w:r>
        <w:t xml:space="preserve">Representation of the connection between the </w:t>
      </w:r>
      <w:r>
        <w:rPr>
          <w:i/>
        </w:rPr>
        <w:t xml:space="preserve">OnlineShop </w:t>
      </w:r>
      <w:r>
        <w:t xml:space="preserve">and the </w:t>
      </w:r>
      <w:r>
        <w:rPr>
          <w:i/>
        </w:rPr>
        <w:t>Payment</w:t>
      </w:r>
      <w:r>
        <w:t xml:space="preserve"> applications. </w:t>
      </w:r>
      <w:r>
        <w:rPr>
          <w:i/>
        </w:rPr>
        <w:t>Payment</w:t>
      </w:r>
      <w:r>
        <w:t xml:space="preserve"> calls remote methods from </w:t>
      </w:r>
      <w:r>
        <w:rPr>
          <w:i/>
        </w:rPr>
        <w:t>OnlineShop</w:t>
      </w:r>
      <w:r>
        <w:t xml:space="preserve"> in an RPC/RESTful manner and gets results from the </w:t>
      </w:r>
      <w:r>
        <w:rPr>
          <w:i/>
        </w:rPr>
        <w:t>OnlineShop.</w:t>
      </w:r>
    </w:p>
    <w:p w14:paraId="746CBBB9" w14:textId="2A313F3A" w:rsidR="00802C37" w:rsidRDefault="00802C37" w:rsidP="00697DD0">
      <w:pPr>
        <w:pStyle w:val="Heading3"/>
      </w:pPr>
      <w:r>
        <w:t>Google_App_Engine</w:t>
      </w:r>
    </w:p>
    <w:p w14:paraId="3E536EBC" w14:textId="34DF86AD" w:rsidR="00697DD0" w:rsidRPr="00697DD0" w:rsidRDefault="00697DD0" w:rsidP="00697DD0">
      <w:r>
        <w:t xml:space="preserve">Represents the section of Google’s cloud infrastructure where the </w:t>
      </w:r>
      <w:r>
        <w:rPr>
          <w:i/>
        </w:rPr>
        <w:t>OnlineShop</w:t>
      </w:r>
      <w:r>
        <w:t xml:space="preserve"> is hosted.</w:t>
      </w:r>
    </w:p>
    <w:p w14:paraId="0A6A9754" w14:textId="77777777" w:rsidR="00802C37" w:rsidRDefault="00802C37" w:rsidP="00802C37">
      <w:pPr>
        <w:pStyle w:val="Heading3"/>
      </w:pPr>
      <w:r>
        <w:t>OnlineShop</w:t>
      </w:r>
    </w:p>
    <w:p w14:paraId="363C3361" w14:textId="77777777" w:rsidR="00802C37" w:rsidRDefault="00802C37" w:rsidP="00802C37">
      <w:pPr>
        <w:pStyle w:val="Heading4"/>
      </w:pPr>
      <w:r>
        <w:t>Description</w:t>
      </w:r>
    </w:p>
    <w:p w14:paraId="0F52A667" w14:textId="27CFD729" w:rsidR="00BC3B5D" w:rsidRPr="00B82FDB" w:rsidRDefault="00BC3B5D" w:rsidP="00BC3B5D">
      <w:pPr>
        <w:rPr>
          <w:i/>
        </w:rPr>
      </w:pPr>
      <w:r>
        <w:t>Online web application for Newyzon’s online shop. Hosted</w:t>
      </w:r>
      <w:r>
        <w:t xml:space="preserve"> on the </w:t>
      </w:r>
      <w:r>
        <w:rPr>
          <w:i/>
        </w:rPr>
        <w:t>Google_App_Engine,</w:t>
      </w:r>
      <w:r>
        <w:t xml:space="preserve"> when a </w:t>
      </w:r>
      <w:r>
        <w:rPr>
          <w:i/>
        </w:rPr>
        <w:t>User</w:t>
      </w:r>
      <w:r>
        <w:t xml:space="preserve"> makes a login attempt through the web ui, the online shop authenticates and redirects the </w:t>
      </w:r>
      <w:r>
        <w:rPr>
          <w:i/>
        </w:rPr>
        <w:t>User</w:t>
      </w:r>
      <w:r>
        <w:t xml:space="preserve"> to a store web UI for them to input a credit card/paypal id for payment</w:t>
      </w:r>
      <w:r>
        <w:t xml:space="preserve"> or alternatively to an error page, each of these attempts are logged into the console</w:t>
      </w:r>
      <w:r>
        <w:t>.</w:t>
      </w:r>
    </w:p>
    <w:p w14:paraId="3E8BDD1D" w14:textId="77777777" w:rsidR="00802C37" w:rsidRPr="00802C37" w:rsidRDefault="00802C37" w:rsidP="00802C37">
      <w:pPr>
        <w:pStyle w:val="Heading4"/>
      </w:pPr>
      <w:r>
        <w:t>Connections</w:t>
      </w:r>
    </w:p>
    <w:p w14:paraId="16AE8950" w14:textId="7509DB27" w:rsidR="00802C37" w:rsidRPr="00B82FDB" w:rsidRDefault="00B82FDB" w:rsidP="00802C37">
      <w:r>
        <w:t xml:space="preserve">Payment objects are passed in an RPC/RESTful manner to the </w:t>
      </w:r>
      <w:r>
        <w:rPr>
          <w:i/>
        </w:rPr>
        <w:t>Payment</w:t>
      </w:r>
      <w:r>
        <w:t xml:space="preserve"> application upon request.</w:t>
      </w:r>
    </w:p>
    <w:p w14:paraId="40D68B7E" w14:textId="77777777" w:rsidR="00802C37" w:rsidRDefault="00802C37" w:rsidP="00802C37">
      <w:pPr>
        <w:pStyle w:val="Heading3"/>
      </w:pPr>
      <w:r>
        <w:t>REST_S</w:t>
      </w:r>
    </w:p>
    <w:p w14:paraId="550B607B" w14:textId="5E67CFF6" w:rsidR="00802C37" w:rsidRDefault="00B11FAE" w:rsidP="00B11FAE">
      <w:pPr>
        <w:rPr>
          <w:i/>
        </w:rPr>
      </w:pPr>
      <w:r>
        <w:t xml:space="preserve">Representation of the connection between the </w:t>
      </w:r>
      <w:r>
        <w:rPr>
          <w:i/>
        </w:rPr>
        <w:t xml:space="preserve">OnlineShop </w:t>
      </w:r>
      <w:r>
        <w:t xml:space="preserve">and the </w:t>
      </w:r>
      <w:r>
        <w:rPr>
          <w:i/>
        </w:rPr>
        <w:t>Payment</w:t>
      </w:r>
      <w:r>
        <w:t xml:space="preserve"> applications. </w:t>
      </w:r>
      <w:r>
        <w:rPr>
          <w:i/>
        </w:rPr>
        <w:t>Payment</w:t>
      </w:r>
      <w:r>
        <w:t xml:space="preserve"> calls remote methods from </w:t>
      </w:r>
      <w:r>
        <w:rPr>
          <w:i/>
        </w:rPr>
        <w:t>OnlineShop</w:t>
      </w:r>
      <w:r>
        <w:t xml:space="preserve"> in an RPC/RESTful manner and gets results from the </w:t>
      </w:r>
      <w:r>
        <w:rPr>
          <w:i/>
        </w:rPr>
        <w:t>OnlineShop.</w:t>
      </w:r>
    </w:p>
    <w:p w14:paraId="070ED793" w14:textId="77777777" w:rsidR="006240CA" w:rsidRDefault="006240CA" w:rsidP="006240CA">
      <w:pPr>
        <w:pStyle w:val="Heading3"/>
      </w:pPr>
      <w:r>
        <w:lastRenderedPageBreak/>
        <w:t>User</w:t>
      </w:r>
    </w:p>
    <w:p w14:paraId="5F70DAD2" w14:textId="77777777" w:rsidR="006240CA" w:rsidRDefault="006240CA" w:rsidP="006240CA">
      <w:pPr>
        <w:pStyle w:val="Heading4"/>
      </w:pPr>
      <w:r>
        <w:t>Description</w:t>
      </w:r>
    </w:p>
    <w:p w14:paraId="0787A1E1" w14:textId="77777777" w:rsidR="006240CA" w:rsidRPr="00DB6D02" w:rsidRDefault="006240CA" w:rsidP="006240CA">
      <w:r>
        <w:t xml:space="preserve">Typical user who can log into the </w:t>
      </w:r>
      <w:r>
        <w:rPr>
          <w:i/>
        </w:rPr>
        <w:t>OnlineShop</w:t>
      </w:r>
      <w:r>
        <w:t xml:space="preserve"> to make purchases</w:t>
      </w:r>
    </w:p>
    <w:p w14:paraId="7959E451" w14:textId="77777777" w:rsidR="006240CA" w:rsidRPr="0061590A" w:rsidRDefault="006240CA" w:rsidP="006240CA">
      <w:pPr>
        <w:pStyle w:val="Heading4"/>
      </w:pPr>
      <w:r>
        <w:t xml:space="preserve">Connections </w:t>
      </w:r>
    </w:p>
    <w:p w14:paraId="0898DE62" w14:textId="77777777" w:rsidR="006240CA" w:rsidRPr="00DB6D02" w:rsidRDefault="006240CA" w:rsidP="006240CA">
      <w:r>
        <w:t xml:space="preserve">Communicates with the </w:t>
      </w:r>
      <w:r>
        <w:rPr>
          <w:i/>
        </w:rPr>
        <w:t xml:space="preserve">OnlineShop </w:t>
      </w:r>
      <w:r>
        <w:t>through a web ui.</w:t>
      </w:r>
    </w:p>
    <w:p w14:paraId="6B97F8E4" w14:textId="77777777" w:rsidR="006240CA" w:rsidRDefault="006240CA" w:rsidP="006240CA">
      <w:pPr>
        <w:pStyle w:val="Heading3"/>
      </w:pPr>
      <w:r>
        <w:t>Admin</w:t>
      </w:r>
    </w:p>
    <w:p w14:paraId="403431DF" w14:textId="77777777" w:rsidR="006240CA" w:rsidRDefault="006240CA" w:rsidP="006240CA">
      <w:pPr>
        <w:pStyle w:val="Heading4"/>
      </w:pPr>
      <w:r>
        <w:t>Description</w:t>
      </w:r>
    </w:p>
    <w:p w14:paraId="2D6A1958" w14:textId="77777777" w:rsidR="006240CA" w:rsidRPr="00E4225C" w:rsidRDefault="006240CA" w:rsidP="006240CA">
      <w:r>
        <w:t>Any of Newyzons system administrators.</w:t>
      </w:r>
    </w:p>
    <w:p w14:paraId="5A5B1CEF" w14:textId="77777777" w:rsidR="006240CA" w:rsidRPr="0061590A" w:rsidRDefault="006240CA" w:rsidP="006240CA">
      <w:pPr>
        <w:pStyle w:val="Heading4"/>
      </w:pPr>
      <w:r>
        <w:t xml:space="preserve">Connections </w:t>
      </w:r>
    </w:p>
    <w:p w14:paraId="7471E01A" w14:textId="52925265" w:rsidR="006240CA" w:rsidRPr="006240CA" w:rsidRDefault="006240CA" w:rsidP="006240CA">
      <w:pPr>
        <w:rPr>
          <w:i/>
        </w:rPr>
      </w:pPr>
      <w:r>
        <w:t xml:space="preserve">Can view the audit events </w:t>
      </w:r>
      <w:r>
        <w:t xml:space="preserve"> a console provided by the </w:t>
      </w:r>
      <w:r>
        <w:rPr>
          <w:i/>
        </w:rPr>
        <w:t>Google_App_Engine</w:t>
      </w:r>
      <w:r w:rsidR="0057452F">
        <w:rPr>
          <w:i/>
        </w:rPr>
        <w:t>.</w:t>
      </w:r>
      <w:bookmarkStart w:id="0" w:name="_GoBack"/>
      <w:bookmarkEnd w:id="0"/>
    </w:p>
    <w:p w14:paraId="4FAF3922" w14:textId="77777777" w:rsidR="006240CA" w:rsidRDefault="006240CA" w:rsidP="006240CA">
      <w:pPr>
        <w:pStyle w:val="Heading3"/>
      </w:pPr>
      <w:r>
        <w:t xml:space="preserve">Bank </w:t>
      </w:r>
    </w:p>
    <w:p w14:paraId="102FB894" w14:textId="77777777" w:rsidR="006240CA" w:rsidRDefault="006240CA" w:rsidP="006240CA">
      <w:pPr>
        <w:pStyle w:val="Heading4"/>
      </w:pPr>
      <w:r>
        <w:t>Description</w:t>
      </w:r>
    </w:p>
    <w:p w14:paraId="11C8B679" w14:textId="77777777" w:rsidR="006240CA" w:rsidRPr="000B46B3" w:rsidRDefault="006240CA" w:rsidP="006240CA">
      <w:r>
        <w:t>Represents the bank who can receive payments.</w:t>
      </w:r>
    </w:p>
    <w:p w14:paraId="5C0CF5FB" w14:textId="77777777" w:rsidR="006240CA" w:rsidRDefault="006240CA" w:rsidP="006240CA">
      <w:pPr>
        <w:pStyle w:val="Heading4"/>
      </w:pPr>
      <w:r>
        <w:t xml:space="preserve">Connections </w:t>
      </w:r>
    </w:p>
    <w:p w14:paraId="78457699" w14:textId="77777777" w:rsidR="006240CA" w:rsidRPr="000B46B3" w:rsidRDefault="006240CA" w:rsidP="006240CA">
      <w:r>
        <w:t xml:space="preserve">At this stage the bank can view the payment id and type provided by the </w:t>
      </w:r>
      <w:r>
        <w:rPr>
          <w:i/>
        </w:rPr>
        <w:t>Payment</w:t>
      </w:r>
      <w:r>
        <w:t xml:space="preserve"> application.</w:t>
      </w:r>
    </w:p>
    <w:p w14:paraId="4FD4EF26" w14:textId="41F8F654" w:rsidR="006240CA" w:rsidRPr="006240CA" w:rsidRDefault="006240CA" w:rsidP="006240CA">
      <w:pPr>
        <w:pStyle w:val="Heading3"/>
      </w:pPr>
    </w:p>
    <w:sectPr w:rsidR="006240CA" w:rsidRPr="006240CA" w:rsidSect="003E37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C37"/>
    <w:rsid w:val="000D07B7"/>
    <w:rsid w:val="003E3743"/>
    <w:rsid w:val="003F6DC1"/>
    <w:rsid w:val="0057452F"/>
    <w:rsid w:val="006240CA"/>
    <w:rsid w:val="00697DD0"/>
    <w:rsid w:val="00802C37"/>
    <w:rsid w:val="00B11FAE"/>
    <w:rsid w:val="00B82FDB"/>
    <w:rsid w:val="00BC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278C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C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C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C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C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C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2C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02C3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C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C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C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C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C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2C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02C3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298</Words>
  <Characters>1699</Characters>
  <Application>Microsoft Macintosh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9</cp:revision>
  <dcterms:created xsi:type="dcterms:W3CDTF">2013-05-29T10:46:00Z</dcterms:created>
  <dcterms:modified xsi:type="dcterms:W3CDTF">2013-05-29T13:02:00Z</dcterms:modified>
</cp:coreProperties>
</file>