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its</w:t>
      </w:r>
      <w:r>
        <w:t xml:space="preserve"> </w:t>
      </w:r>
      <w:r>
        <w:t xml:space="preserve">link</w:t>
      </w:r>
      <w:r>
        <w:t xml:space="preserve"> </w:t>
      </w:r>
      <w:r>
        <w:t xml:space="preserve">to</w:t>
      </w:r>
      <w:r>
        <w:t xml:space="preserve"> </w:t>
      </w:r>
      <w:r>
        <w:t xml:space="preserve">the</w:t>
      </w:r>
      <w:r>
        <w:t xml:space="preserve"> </w:t>
      </w:r>
      <w:r>
        <w:t xml:space="preserve">hydrodynamic</w:t>
      </w:r>
      <w:r>
        <w:t xml:space="preserve"> </w:t>
      </w:r>
      <w:r>
        <w:t xml:space="preserve">modelling</w:t>
      </w:r>
    </w:p>
    <w:p>
      <w:pPr>
        <w:pStyle w:val="Author"/>
      </w:pPr>
      <w:r>
        <w:t xml:space="preserve">Ross</w:t>
      </w:r>
      <w:r>
        <w:t xml:space="preserve"> </w:t>
      </w:r>
      <w:r>
        <w:t xml:space="preserve">Coppin</w:t>
      </w:r>
    </w:p>
    <w:p>
      <w:pPr>
        <w:pStyle w:val="Date"/>
      </w:pPr>
      <w:r>
        <w:t xml:space="preserve">26</w:t>
      </w:r>
      <w:r>
        <w:t xml:space="preserve"> </w:t>
      </w:r>
      <w:r>
        <w:t xml:space="preserve">February</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summary"/>
      <w:bookmarkEnd w:id="21"/>
      <w:r>
        <w:t xml:space="preserve">Summary</w:t>
      </w:r>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morphology which reduces overall drag. Seaweeds that are unable to avoid mechanical dislodgement either raft out to sea or wash up onto beaches. However, not all the beach-cast kelp may have originated from a nearby kelp population and may have originated from other sites or regions of the coast through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descions with regards to elimating and managing marine pollution in South Africa.</w:t>
      </w:r>
    </w:p>
    <w:p>
      <w:pPr>
        <w:pStyle w:val="Heading2"/>
      </w:pPr>
      <w:bookmarkStart w:id="22" w:name="background"/>
      <w:bookmarkEnd w:id="22"/>
      <w:r>
        <w:t xml:space="preserve">Background</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 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[@Friedland1995]</w:t>
      </w:r>
      <w:r>
        <w:t xml:space="preserve"> </w:t>
      </w:r>
      <w:r>
        <w:t xml:space="preserve">are the biggest threat to kelp survival. Kelps are able to rapidly adapt their morphological characteristics to reduce drag and avoid dislodgment</w:t>
      </w:r>
      <w:r>
        <w:t xml:space="preserve"> </w:t>
      </w:r>
      <w:r>
        <w:t xml:space="preserve">[@Blanchette1997]</w:t>
      </w:r>
      <w:r>
        <w:t xml:space="preserve">. For example a study by</w:t>
      </w:r>
      <w:r>
        <w:t xml:space="preserve"> </w:t>
      </w:r>
      <w:r>
        <w:t xml:space="preserve">@Koehletal2008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microplastics and the deterimental role they play in the enviornment, particulary the ocean. Microplastics are tiny plastic granuales used as scrubbers in cosmetics and air-blasting, and small plastic fragments that originate from larger pieces of plastic known as macroplastics. The potential harms of small pieces of plastic was highlighted in the 1970’s and renewed interest has lead to research showing that microplastics in the ocean are widespread. The small size of microplastics makes them bio-available to biota in the food-web which may cause problems with an organisms physiological functioning. Furthermore, the relatively large surface area and composition of microplastics provides an environmeht that is able of adhering to organic pollutants. In other words microplastics also act as a vector for transport and assimilation of organic polluants. Therefore, microplastics may also aid in the assimilation of organic pollutans into all levels of the food web.</w:t>
      </w:r>
    </w:p>
    <w:p>
      <w:pPr>
        <w:pStyle w:val="BodyText"/>
      </w:pP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1"/>
      </w:pPr>
      <w:bookmarkStart w:id="23" w:name="kelp-morphology-drivers"/>
      <w:bookmarkEnd w:id="23"/>
      <w:r>
        <w:t xml:space="preserve">Kelp morphology drivers</w:t>
      </w:r>
    </w:p>
    <w:p>
      <w:pPr>
        <w:pStyle w:val="Heading1"/>
      </w:pPr>
      <w:bookmarkStart w:id="24" w:name="light"/>
      <w:bookmarkEnd w:id="24"/>
      <w:r>
        <w:t xml:space="preserve">Light</w:t>
      </w:r>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w:t>
      </w:r>
      <w:r>
        <w:t xml:space="preserve"> </w:t>
      </w:r>
      <w:r>
        <w:t xml:space="preserve">[@Bruhn1996);@Belseth2012]</w:t>
      </w:r>
      <w:r>
        <w:t xml:space="preserve">. For instance, solar ultraviolate radiation has been shown to aﬀect sub-canopy Ecklonia radiata sporophytes when the canopy of mature</w:t>
      </w:r>
      <w:r>
        <w:t xml:space="preserve"> </w:t>
      </w:r>
      <w:r>
        <w:rPr>
          <w:i/>
        </w:rPr>
        <w:t xml:space="preserve">Ecklonia radiata</w:t>
      </w:r>
      <w:r>
        <w:t xml:space="preserve"> </w:t>
      </w:r>
      <w:r>
        <w:t xml:space="preserve">was removed</w:t>
      </w:r>
      <w:r>
        <w:t xml:space="preserve"> </w:t>
      </w:r>
      <w:r>
        <w:t xml:space="preserve">[@Wood 1987]</w:t>
      </w:r>
      <w:r>
        <w:t xml:space="preserve">. The sub-canopy sporophytes experienced tissue damage,photopigment destruction,reducedgrowthand decreased survivorship, thus inhibiting their settlement and survival</w:t>
      </w:r>
      <w:r>
        <w:t xml:space="preserve"> </w:t>
      </w:r>
      <w:r>
        <w:t xml:space="preserve">[@Wood 1987]</w:t>
      </w:r>
      <w:r>
        <w:t xml:space="preserve">. Laboratory experiments revealed that the UV component of radiation, rather than intense radiation itself, was responsible for the eﬀects mentioned above. High light stress has negative eﬀects, such as photoinhibition and photo-damage on</w:t>
      </w:r>
      <w:r>
        <w:t xml:space="preserve"> </w:t>
      </w:r>
      <w:r>
        <w:rPr>
          <w:i/>
        </w:rPr>
        <w:t xml:space="preserve">Ecklonia cava</w:t>
      </w:r>
      <w:r>
        <w:t xml:space="preserve"> </w:t>
      </w:r>
      <w:r>
        <w:t xml:space="preserve">sporophytes</w:t>
      </w:r>
      <w:r>
        <w:t xml:space="preserve"> </w:t>
      </w:r>
      <w:r>
        <w:t xml:space="preserve">[@Altamirano2004]</w:t>
      </w:r>
      <w:r>
        <w:t xml:space="preserve">.</w:t>
      </w:r>
      <w:r>
        <w:t xml:space="preserve"> </w:t>
      </w:r>
      <w:r>
        <w:t xml:space="preserve">@Altamirano2004</w:t>
      </w:r>
      <w:r>
        <w:t xml:space="preserve"> </w:t>
      </w:r>
      <w:r>
        <w:t xml:space="preserve">found that</w:t>
      </w:r>
      <w:r>
        <w:t xml:space="preserve"> </w:t>
      </w:r>
      <w:r>
        <w:rPr>
          <w:i/>
        </w:rPr>
        <w:t xml:space="preserve">Ecklonia cava</w:t>
      </w:r>
      <w:r>
        <w:t xml:space="preserve"> </w:t>
      </w:r>
      <w:r>
        <w:t xml:space="preserve">is more vulnerable to light stress conditions, and less likely to recover under unfavourable conditions</w:t>
      </w:r>
      <w:r>
        <w:t xml:space="preserve"> </w:t>
      </w:r>
      <w:r>
        <w:t xml:space="preserve">[@Altamirano2004]</w:t>
      </w:r>
      <w:r>
        <w:t xml:space="preserve">.</w:t>
      </w:r>
      <w:r>
        <w:t xml:space="preserve"> </w:t>
      </w:r>
      <w:r>
        <w:t xml:space="preserve">@Bolton1985</w:t>
      </w:r>
      <w:r>
        <w:t xml:space="preserve"> </w:t>
      </w:r>
      <w:r>
        <w:t xml:space="preserve">showed that under sub-saturating irradiances and supra- optimal temperatures</w:t>
      </w:r>
      <w:r>
        <w:t xml:space="preserve"> </w:t>
      </w:r>
      <w:r>
        <w:rPr>
          <w:i/>
        </w:rPr>
        <w:t xml:space="preserve">Ecklonia maxima</w:t>
      </w:r>
      <w:r>
        <w:t xml:space="preserve"> </w:t>
      </w:r>
      <w:r>
        <w:t xml:space="preserve">to showed a decrease in reproductive rates and an increase in cell production. A interesting ﬁnding of this study was that despite the decrease in reproductive rates, the ﬁnal egge production per female was greater under these conditons. The authors interpreted this an ecological adaption that may increase survival rates under times of stress or non - ideal conditions</w:t>
      </w:r>
      <w:r>
        <w:t xml:space="preserve"> </w:t>
      </w:r>
      <w:r>
        <w:t xml:space="preserve">[@Bolton1985]</w:t>
      </w:r>
      <w:r>
        <w:t xml:space="preserve">. Light is also important for survival and functioning of benthic algal species; a study by</w:t>
      </w:r>
      <w:r>
        <w:t xml:space="preserve"> </w:t>
      </w:r>
      <w:r>
        <w:t xml:space="preserve">@Toohey2004</w:t>
      </w:r>
      <w:r>
        <w:t xml:space="preserve"> </w:t>
      </w:r>
      <w:r>
        <w:t xml:space="preserve">investiagted the possible link of light and thallus scour of the kelp</w:t>
      </w:r>
      <w:r>
        <w:t xml:space="preserve"> </w:t>
      </w:r>
      <w:r>
        <w:rPr>
          <w:i/>
        </w:rPr>
        <w:t xml:space="preserve">Ecklonia radiata canopy</w:t>
      </w:r>
      <w:r>
        <w:t xml:space="preserve"> </w:t>
      </w:r>
      <w:r>
        <w:t xml:space="preserve">on the associated foliose algal assemblage. The authors concluded that a reduction in light, rather than thallus scour has an eﬀect on foliose algal assemblage. Reduced light was associated with reduced diveristy and an marked increase abundance in certian foliose species, which were able to acclimiate more light under low irradiances compared to other species</w:t>
      </w:r>
      <w:r>
        <w:t xml:space="preserve"> </w:t>
      </w:r>
      <w:r>
        <w:t xml:space="preserve">[@Toohey2004]</w:t>
      </w:r>
      <w:r>
        <w:t xml:space="preserve">. Kelp may also compete intra-specﬁcally or inter-speciﬁcally for light. For instance,</w:t>
      </w:r>
      <w:r>
        <w:t xml:space="preserve"> </w:t>
      </w:r>
      <w:r>
        <w:t xml:space="preserve">@Clark2004</w:t>
      </w:r>
      <w:r>
        <w:t xml:space="preserve"> </w:t>
      </w:r>
      <w:r>
        <w:t xml:space="preserve">investiagted eﬀect of canopy shading of</w:t>
      </w:r>
      <w:r>
        <w:t xml:space="preserve"> </w:t>
      </w:r>
      <w:r>
        <w:rPr>
          <w:i/>
        </w:rPr>
        <w:t xml:space="preserve">Macrocystis pyrifera</w:t>
      </w:r>
      <w:r>
        <w:t xml:space="preserve"> </w:t>
      </w:r>
      <w:r>
        <w:t xml:space="preserve">and understorey canopy shading of</w:t>
      </w:r>
      <w:r>
        <w:t xml:space="preserve"> </w:t>
      </w:r>
      <w:r>
        <w:rPr>
          <w:i/>
        </w:rPr>
        <w:t xml:space="preserve">Pterygophora californica</w:t>
      </w:r>
      <w:r>
        <w:t xml:space="preserve"> </w:t>
      </w:r>
      <w:r>
        <w:t xml:space="preserve">individually and in combination of benthic macro-algae assemblage. Under all treatments there was a sigiﬁance change in macro-algal assemblage, with certian species able to recover in abundance more readily than others. The authors devided these species into two categories;</w:t>
      </w:r>
      <w:r>
        <w:t xml:space="preserve"> </w:t>
      </w:r>
      <w:r>
        <w:t xml:space="preserve">“</w:t>
      </w:r>
      <w:r>
        <w:t xml:space="preserve">shade-tolerant</w:t>
      </w:r>
      <w:r>
        <w:t xml:space="preserve">”</w:t>
      </w:r>
      <w:r>
        <w:t xml:space="preserve"> </w:t>
      </w:r>
      <w:r>
        <w:t xml:space="preserve">and</w:t>
      </w:r>
      <w:r>
        <w:t xml:space="preserve"> </w:t>
      </w:r>
      <w:r>
        <w:t xml:space="preserve">“</w:t>
      </w:r>
      <w:r>
        <w:t xml:space="preserve">light adapted</w:t>
      </w:r>
      <w:r>
        <w:t xml:space="preserve">”</w:t>
      </w:r>
      <w:r>
        <w:t xml:space="preserve">, and conlcuded that certian foliose species are better adapted for diﬀerent light conidtions in accordance with canopy cover. In South Africa, the eﬀect of</w:t>
      </w:r>
      <w:r>
        <w:t xml:space="preserve"> </w:t>
      </w:r>
      <w:r>
        <w:rPr>
          <w:i/>
        </w:rPr>
        <w:t xml:space="preserve">Ecklonia maxima</w:t>
      </w:r>
      <w:r>
        <w:t xml:space="preserve"> </w:t>
      </w:r>
      <w:r>
        <w:t xml:space="preserve">harvesting on sub-story kelp, kelp population structure and kelp recruitement was investigated by</w:t>
      </w:r>
      <w:r>
        <w:t xml:space="preserve"> </w:t>
      </w:r>
      <w:r>
        <w:t xml:space="preserve">@Rothman2006</w:t>
      </w:r>
      <w:r>
        <w:t xml:space="preserve">. The results showed no signiﬁcant diﬀerence in the three factors mentioned earlier and</w:t>
      </w:r>
      <w:r>
        <w:t xml:space="preserve"> </w:t>
      </w:r>
      <w:r>
        <w:t xml:space="preserve">@Rothman2006</w:t>
      </w:r>
      <w:r>
        <w:t xml:space="preserve"> </w:t>
      </w:r>
      <w:r>
        <w:t xml:space="preserve">concluded that factors other than light play a role in structuring kelp communities.</w:t>
      </w:r>
    </w:p>
    <w:p>
      <w:pPr>
        <w:pStyle w:val="Heading1"/>
      </w:pPr>
      <w:bookmarkStart w:id="25" w:name="nutrients"/>
      <w:bookmarkEnd w:id="25"/>
      <w:r>
        <w:t xml:space="preserve">Nutrients</w:t>
      </w:r>
    </w:p>
    <w:p>
      <w:pPr>
        <w:pStyle w:val="FirstParagraph"/>
      </w:pPr>
      <w:r>
        <w:t xml:space="preserve">Nutrients Theimportanceofnutrientsinthefunctioningofkelpsiswellunderstood</w:t>
      </w:r>
      <w:r>
        <w:t xml:space="preserve"> </w:t>
      </w:r>
      <w:r>
        <w:t xml:space="preserve">[@Dayton1985; @Gaylord2012]</w:t>
      </w:r>
      <w:r>
        <w:t xml:space="preserve">. Dissolved nitrogen, and in particular nitrate, are important; however research has also placed emphasis on phosphate and other trace compounds for functioning of kelps</w:t>
      </w:r>
      <w:r>
        <w:t xml:space="preserve"> </w:t>
      </w:r>
      <w:r>
        <w:t xml:space="preserve">[@Dayton1985]</w:t>
      </w:r>
      <w:r>
        <w:t xml:space="preserve">. Additionally, some kelps have the ability to store inorganic nitrogen in order to compensate for periods of low nutrient availability, which has been observed for Laminaria and Macrocystis</w:t>
      </w:r>
      <w:r>
        <w:t xml:space="preserve"> </w:t>
      </w:r>
      <w:r>
        <w:t xml:space="preserve">[@Dayton1985; @Gaylord2012]</w:t>
      </w:r>
      <w:r>
        <w:t xml:space="preserve">. Nutrient stratiﬁcation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w:t>
      </w:r>
      <w:r>
        <w:t xml:space="preserve"> </w:t>
      </w:r>
      <w:r>
        <w:t xml:space="preserve">[@Jackson1977]</w:t>
      </w:r>
      <w:r>
        <w:t xml:space="preserve">.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w:t>
      </w:r>
      <w:r>
        <w:t xml:space="preserve"> </w:t>
      </w:r>
      <w:r>
        <w:t xml:space="preserve">“</w:t>
      </w:r>
      <w:r>
        <w:t xml:space="preserve">up-welling</w:t>
      </w:r>
      <w:r>
        <w:t xml:space="preserve">”</w:t>
      </w:r>
      <w:r>
        <w:t xml:space="preserve"> </w:t>
      </w:r>
      <w:r>
        <w:t xml:space="preserve">event, which brings cold and nutrient rich waters from the bottom to the surface of the water column. However temperature can play a direct role in the uptake of nutrients through eﬀects on algal metabolism; however this may vary from species to species</w:t>
      </w:r>
      <w:r>
        <w:t xml:space="preserve"> </w:t>
      </w:r>
      <w:r>
        <w:t xml:space="preserve">[@Raven1988]</w:t>
      </w:r>
      <w:r>
        <w:t xml:space="preserve">. However most studies investigate multiple characteristics in one study (i.e. temperature and light and water motion), while studies investigating the direct role of temperature in nutrient assimilation is lacking in marine algae is lacking.</w:t>
      </w:r>
    </w:p>
    <w:p>
      <w:pPr>
        <w:pStyle w:val="Heading1"/>
      </w:pPr>
      <w:bookmarkStart w:id="26" w:name="depth"/>
      <w:bookmarkEnd w:id="26"/>
      <w:r>
        <w:t xml:space="preserve">Depth</w:t>
      </w:r>
    </w:p>
    <w:p>
      <w:pPr>
        <w:pStyle w:val="FirstParagraph"/>
      </w:pPr>
      <w:r>
        <w:t xml:space="preserve">Depth does not aﬀect kelp ecosystems directly, however a change in depth often causes ﬂuctuations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inﬂuential factors such as light and water motion.</w:t>
      </w:r>
    </w:p>
    <w:p>
      <w:pPr>
        <w:pStyle w:val="Heading1"/>
      </w:pPr>
      <w:bookmarkStart w:id="27" w:name="sedimentation"/>
      <w:bookmarkEnd w:id="27"/>
      <w:r>
        <w:t xml:space="preserve">Sedimentation</w:t>
      </w:r>
    </w:p>
    <w:p>
      <w:pPr>
        <w:pStyle w:val="FirstParagraph"/>
      </w:pPr>
      <w:r>
        <w:t xml:space="preserve">Sedimentation and scour can be highly destructive to kelp forests with most detrimental impacts on the development stages such as spores, gametophytes and young plants (Dayton 1985), and has been linked to seasonal trends relating to wind direction</w:t>
      </w:r>
      <w:r>
        <w:t xml:space="preserve"> </w:t>
      </w:r>
      <w:r>
        <w:t xml:space="preserve">[@Moore1972]</w:t>
      </w:r>
      <w:r>
        <w:t xml:space="preserve">.</w:t>
      </w:r>
      <w:r>
        <w:t xml:space="preserve"> </w:t>
      </w:r>
      <w:r>
        <w:t xml:space="preserve">@Devinny1978</w:t>
      </w:r>
      <w:r>
        <w:t xml:space="preserve"> </w:t>
      </w:r>
      <w:r>
        <w:t xml:space="preserve">found that sedimentation greatly reduced spore settlement and which in turn greatly reduces the probability of survival for Macrocystis Pyrifera gametophytes. Some species seem more resistant to the eﬀects of sedimentation such as Laminaria farlowii and Eisena aborea compared to others such as Macrocystis Pyrifera (Dayton 1985). The impacts of sedimentation is not limited to the sub-tidal but has also been shown to eﬀect inter-tidal kelp as well. For example a study by</w:t>
      </w:r>
      <w:r>
        <w:t xml:space="preserve"> </w:t>
      </w:r>
      <w:r>
        <w:t xml:space="preserve">[@Schiel2006]</w:t>
      </w:r>
      <w:r>
        <w:t xml:space="preserve"> </w:t>
      </w:r>
      <w:r>
        <w:t xml:space="preserve">investigated the eﬀects of sedimentation on the post-settlement stages of habitat-forming seaweeds. The results showed high mortality of germlings at sites that had high sedimentation, and was further supported through laboratory tests. Grazing was found to be negligible and mortality of gametophytes was attributed to sedimentation, although its eﬀects did vary with molluscan grazing</w:t>
      </w:r>
      <w:r>
        <w:t xml:space="preserve"> </w:t>
      </w:r>
      <w:r>
        <w:t xml:space="preserve">[@Schiel2006]</w:t>
      </w:r>
      <w:r>
        <w:t xml:space="preserve">. The presence of kelps themselves can also eﬀect the degree of sedimentation. For instance,</w:t>
      </w:r>
      <w:r>
        <w:t xml:space="preserve"> </w:t>
      </w:r>
      <w:r>
        <w:t xml:space="preserve">@Wernberg2005</w:t>
      </w:r>
      <w:r>
        <w:t xml:space="preserve"> </w:t>
      </w:r>
      <w:r>
        <w:t xml:space="preserve">investigated the ability of Ecklonia radiata (canopy forming species) to modify the physical environment and the related eﬀects on associated foliose algae. An increase in kelp densities was marked by a signiﬁcant reduction of light and sedimentation, and found that sedimentation did not have a signiﬁcant eﬀect on associated foliose algae</w:t>
      </w:r>
      <w:r>
        <w:t xml:space="preserve"> </w:t>
      </w:r>
      <w:r>
        <w:t xml:space="preserve">[@Wernberg2005]</w:t>
      </w:r>
      <w:r>
        <w:t xml:space="preserve">. Therefore it is often diﬃcult to separate the direct eﬀects of each of the environmental variables as they are often related to one another. However, sea surface temperatures is one of the main predictors of marine biological systems, as it has been shown to relate to physiological and ecological processes at all levels</w:t>
      </w:r>
      <w:r>
        <w:t xml:space="preserve"> </w:t>
      </w:r>
      <w:r>
        <w:t xml:space="preserve">[@Andersen2013; @Bolton1985; @Bolton2012; @Dayton1985]</w:t>
      </w:r>
      <w:r>
        <w:t xml:space="preserve">. Kelp forests are no exception, with temperature being the main limiting factor</w:t>
      </w:r>
      <w:r>
        <w:t xml:space="preserve"> </w:t>
      </w:r>
      <w:r>
        <w:t xml:space="preserve">[@Dayton 1985]</w:t>
      </w:r>
      <w:r>
        <w:t xml:space="preserve">.</w:t>
      </w:r>
    </w:p>
    <w:p>
      <w:pPr>
        <w:pStyle w:val="Heading1"/>
      </w:pPr>
      <w:bookmarkStart w:id="28" w:name="temperature"/>
      <w:bookmarkEnd w:id="28"/>
      <w:r>
        <w:t xml:space="preserve">Temperature</w:t>
      </w:r>
    </w:p>
    <w:p>
      <w:pPr>
        <w:pStyle w:val="FirstParagraph"/>
      </w:pPr>
      <w:r>
        <w:t xml:space="preserve">Temperature Biogeographical shifts of kelp species can already be seen in areas where ocean warming is occurring. In Western Australia an increase in temperature has caused a biogeographical shift in kelp and urchins, which in turn has caused many kelp forests to shift to the less productive algal turfs</w:t>
      </w:r>
      <w:r>
        <w:t xml:space="preserve"> </w:t>
      </w:r>
      <w:r>
        <w:t xml:space="preserve">[@Kelly2005]</w:t>
      </w:r>
      <w:r>
        <w:t xml:space="preserve">;a review of the literature shows a consensus that biogeographical distributions of marine species are largely temperature related</w:t>
      </w:r>
      <w:r>
        <w:t xml:space="preserve"> </w:t>
      </w:r>
      <w:r>
        <w:t xml:space="preserve">[@Dayton1985; @Jeﬀree1994; @Schils2006; @Sorte2010; @Bolton2012]</w:t>
      </w:r>
      <w:r>
        <w:t xml:space="preserve">. Other examples include Norway and eastern North America where ocean warming has facilitated kelp die-oﬀ and an increase in herbivore grazing rates</w:t>
      </w:r>
      <w:r>
        <w:t xml:space="preserve"> </w:t>
      </w:r>
      <w:r>
        <w:t xml:space="preserve">[@Dayton1985]</w:t>
      </w:r>
      <w:r>
        <w:t xml:space="preserve">. The increase in grazing rates and the colonization of other algal species into these areas make it almost impossible for kelps to recover</w:t>
      </w:r>
      <w:r>
        <w:t xml:space="preserve"> </w:t>
      </w:r>
      <w:r>
        <w:t xml:space="preserve">[@Kelly2005]</w:t>
      </w:r>
      <w:r>
        <w:t xml:space="preserve">. The majority of kelp species are artic and temperate organisms, and the warming of ocean temperatures is expected to cause a poleward biogeographical shift of species</w:t>
      </w:r>
      <w:r>
        <w:t xml:space="preserve"> </w:t>
      </w:r>
      <w:r>
        <w:t xml:space="preserve">[@Bolton2012]</w:t>
      </w:r>
      <w:r>
        <w:t xml:space="preserve">. There is evidence to suggest that South African kelp forests are expanding due to ocean cooling</w:t>
      </w:r>
      <w:r>
        <w:t xml:space="preserve"> </w:t>
      </w:r>
      <w:r>
        <w:t xml:space="preserve">[@Bolton2012]</w:t>
      </w:r>
      <w:r>
        <w:t xml:space="preserve">, possibly driven by an intensiﬁcation and increase in coastal upwelling</w:t>
      </w:r>
      <w:r>
        <w:t xml:space="preserve"> </w:t>
      </w:r>
      <w:r>
        <w:t xml:space="preserve">[@Blamey2012, @Blamey2015]</w:t>
      </w:r>
      <w:r>
        <w:t xml:space="preserve">. In South Africa there has been a biogeographical shift eastward along the coast due to a change in inshore temperature regime, making South Africa no exception to changing ocean temperatures</w:t>
      </w:r>
      <w:r>
        <w:t xml:space="preserve"> </w:t>
      </w:r>
      <w:r>
        <w:t xml:space="preserve">[@Bolton2012]</w:t>
      </w:r>
      <w:r>
        <w:t xml:space="preserve">. Macroalgae, such as kelps, can react to an increase in surface temperatures in one of three ways: they can migrate, adapt and die</w:t>
      </w:r>
      <w:r>
        <w:t xml:space="preserve"> </w:t>
      </w:r>
      <w:r>
        <w:t xml:space="preserve">[@Biskup2014]</w:t>
      </w:r>
      <w:r>
        <w:t xml:space="preserve">. A study by</w:t>
      </w:r>
      <w:r>
        <w:t xml:space="preserve"> </w:t>
      </w:r>
      <w:r>
        <w:t xml:space="preserve">@Biskup2014</w:t>
      </w:r>
      <w:r>
        <w:t xml:space="preserve"> </w:t>
      </w:r>
      <w:r>
        <w:t xml:space="preserve">investigated the functional response of two kelp species (</w:t>
      </w:r>
      <w:r>
        <w:rPr>
          <w:i/>
        </w:rPr>
        <w:t xml:space="preserve">Laminaria ochroleuca</w:t>
      </w:r>
      <w:r>
        <w:t xml:space="preserve"> </w:t>
      </w:r>
      <w:r>
        <w:t xml:space="preserve">and</w:t>
      </w:r>
      <w:r>
        <w:t xml:space="preserve"> </w:t>
      </w:r>
      <w:r>
        <w:rPr>
          <w:i/>
        </w:rPr>
        <w:t xml:space="preserve">Saccorhiza polyschides</w:t>
      </w:r>
      <w:r>
        <w:t xml:space="preserve">) to rising sea temperatures. The functional responses of Saccorhiza polyschides was measured for both the subtidal and intertidal habitats, to see what aﬀect non- optimal conditions (intertidal zone) had on the kelps</w:t>
      </w:r>
      <w:r>
        <w:t xml:space="preserve"> </w:t>
      </w:r>
      <w:r>
        <w:t xml:space="preserve">[@Rinde2005]</w:t>
      </w:r>
      <w:r>
        <w:t xml:space="preserve">. The study found that Laminaria ochroleuca exhibited a poor ability to acclimatise and was dependent on the kelp’s life history traits</w:t>
      </w:r>
      <w:r>
        <w:t xml:space="preserve"> </w:t>
      </w:r>
      <w:r>
        <w:t xml:space="preserve">[@Biskup2014]</w:t>
      </w:r>
      <w:r>
        <w:t xml:space="preserve">. Therefore annual kelp species are more likely to survive under non-ideal condition, and the intertidal Saccorhiza polyschides, compared to the subtidal, showed a higher physiological ﬂexibility to changing conditions</w:t>
      </w:r>
      <w:r>
        <w:t xml:space="preserve"> </w:t>
      </w:r>
      <w:r>
        <w:t xml:space="preserve">[@Biskup2014]</w:t>
      </w:r>
      <w:r>
        <w:t xml:space="preserve">. This may be because the intertidal zone undergoes far more change than the subtidal and therefore kelps in the intertidal are forced to adapt to harsher conditions where ﬂuctuations in temperature, sunlight, turbidity and water motion are common. The eﬀects on temperature have also been investigated by</w:t>
      </w:r>
      <w:r>
        <w:t xml:space="preserve"> </w:t>
      </w:r>
      <w:r>
        <w:t xml:space="preserve">@Wernberg2010</w:t>
      </w:r>
      <w:r>
        <w:t xml:space="preserve">. The study looked at resilience of kelp beds along a latitudinal temperature gradient. Kelp abundance is likely to decline with the predicted warming of ocean waters</w:t>
      </w:r>
      <w:r>
        <w:t xml:space="preserve"> </w:t>
      </w:r>
      <w:r>
        <w:t xml:space="preserve">@Wernberg2010</w:t>
      </w:r>
      <w:r>
        <w:t xml:space="preserve"> </w:t>
      </w:r>
      <w:r>
        <w:t xml:space="preserve">and although kelps have the ability to acclimatize and adjust their metabolic performance, which in turn allows them to change their physiological performance to mitigate the seasonal ﬂuctuations in temperature, this acclimatization is done at a cost</w:t>
      </w:r>
      <w:r>
        <w:t xml:space="preserve"> </w:t>
      </w:r>
      <w:r>
        <w:t xml:space="preserve">@Wernberg2010</w:t>
      </w:r>
      <w:r>
        <w:t xml:space="preserve">. It is therefore important to understand the ecological implications of this cost in order to better understand the future impacts of rising sea temperatures</w:t>
      </w:r>
      <w:r>
        <w:t xml:space="preserve"> </w:t>
      </w:r>
      <w:r>
        <w:t xml:space="preserve">@Wernberg2010</w:t>
      </w:r>
      <w:r>
        <w:t xml:space="preserve">. Results from the study showed that kelp beds in the northern regions had a lower resilience to perturbations, such as physical and biological disturbance, disease, competition from invasive species and decreasing water quality. This was as a result of low abundance of recruits, reduced physiological responsiveness and reliance on mature adult kelp for net recruitment, growth of recruits and recovery of canopy loss</w:t>
      </w:r>
      <w:r>
        <w:t xml:space="preserve"> </w:t>
      </w:r>
      <w:r>
        <w:t xml:space="preserve">@Wernberg2010</w:t>
      </w:r>
      <w:r>
        <w:t xml:space="preserve">. Even though</w:t>
      </w:r>
      <w:r>
        <w:t xml:space="preserve"> </w:t>
      </w:r>
      <w:r>
        <w:t xml:space="preserve">@Wernberg2010</w:t>
      </w:r>
      <w:r>
        <w:t xml:space="preserve"> </w:t>
      </w:r>
      <w:r>
        <w:t xml:space="preserve">acknowledged that it was diﬃcult to exclude the inﬂuences of other environmental parameters (sunlight, nutrients and wave exposure), temperature was most likely the main environmental driver of these eﬀects. While kelps may be able to maintain populations in the warmer upper limits of their distributions, the cost of acclimation will make them more susceptible to other stressors such as disturbance from anthropogenic sources, disease, competition and decreasing water quality. Changes in temperature can also impact the distribution of kelps.</w:t>
      </w:r>
    </w:p>
    <w:p>
      <w:pPr>
        <w:pStyle w:val="Heading2"/>
      </w:pPr>
      <w:bookmarkStart w:id="29" w:name="aims-of-research"/>
      <w:bookmarkEnd w:id="29"/>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bbe0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ea3c4c13"/>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its link to the hydrodynamic modelling</dc:title>
  <dc:creator>Ross Coppin</dc:creator>
  <dcterms:created xsi:type="dcterms:W3CDTF">2018-08-01T14:59:22Z</dcterms:created>
  <dcterms:modified xsi:type="dcterms:W3CDTF">2018-08-01T14:59:22Z</dcterms:modified>
</cp:coreProperties>
</file>