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69B9" w:rsidRDefault="008D4842" w:rsidP="00CA392C">
      <w:pPr>
        <w:pStyle w:val="NoSpacing"/>
        <w:jc w:val="right"/>
      </w:pPr>
      <w:r>
        <w:rPr>
          <w:noProof/>
        </w:rPr>
        <w:drawing>
          <wp:inline distT="0" distB="0" distL="0" distR="0">
            <wp:extent cx="3021033" cy="93873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wh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33" cy="9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7BA">
        <w:t xml:space="preserve"> </w:t>
      </w:r>
    </w:p>
    <w:p w:rsidR="005069B9" w:rsidRDefault="005069B9"/>
    <w:p w:rsidR="00CA392C" w:rsidRDefault="00CA392C">
      <w:pPr>
        <w:pStyle w:val="Title"/>
      </w:pPr>
      <w:bookmarkStart w:id="0" w:name="_2gazcsgmxkub" w:colFirst="0" w:colLast="0"/>
      <w:bookmarkEnd w:id="0"/>
    </w:p>
    <w:p w:rsidR="00CA392C" w:rsidRDefault="00CA392C">
      <w:pPr>
        <w:pStyle w:val="Title"/>
      </w:pPr>
    </w:p>
    <w:p w:rsidR="005069B9" w:rsidRDefault="008D4842">
      <w:pPr>
        <w:pStyle w:val="Title"/>
      </w:pPr>
      <w:r>
        <w:t>Best Practice – OMNIA Bridge</w:t>
      </w:r>
    </w:p>
    <w:p w:rsidR="005069B9" w:rsidRDefault="00CA392C">
      <w:pPr>
        <w:pStyle w:val="Subtitle"/>
      </w:pPr>
      <w:bookmarkStart w:id="1" w:name="_ng30guuqqp2v" w:colFirst="0" w:colLast="0"/>
      <w:bookmarkEnd w:id="1"/>
      <w:r>
        <w:t>16.08.2017</w:t>
      </w:r>
    </w:p>
    <w:p w:rsidR="005069B9" w:rsidRDefault="008337BA" w:rsidP="00043578">
      <w:r>
        <w:rPr>
          <w:rFonts w:ascii="Arial" w:hAnsi="Arial" w:cs="Arial"/>
        </w:rPr>
        <w:t>─</w:t>
      </w:r>
    </w:p>
    <w:p w:rsidR="00CA392C" w:rsidRDefault="00CA392C">
      <w:pPr>
        <w:spacing w:before="0" w:after="1440"/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5069B9" w:rsidRPr="00F133E9" w:rsidRDefault="00CA392C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  <w:r w:rsidRPr="00F133E9">
        <w:rPr>
          <w:rFonts w:ascii="PT Sans Narrow" w:eastAsia="PT Sans Narrow" w:hAnsi="PT Sans Narrow" w:cs="PT Sans Narrow"/>
          <w:sz w:val="32"/>
          <w:szCs w:val="32"/>
        </w:rPr>
        <w:t>Emanuele Magliozzi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Cosmed Asia Pacific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25 Dickson Ave</w:t>
      </w:r>
    </w:p>
    <w:p w:rsidR="00CA392C" w:rsidRDefault="00CA392C" w:rsidP="00CA392C">
      <w:pPr>
        <w:spacing w:before="0"/>
        <w:jc w:val="right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sz w:val="28"/>
          <w:szCs w:val="28"/>
        </w:rPr>
        <w:t>2064 Artarmon NSW</w:t>
      </w:r>
      <w:bookmarkStart w:id="2" w:name="_au51mny0sx6" w:colFirst="0" w:colLast="0"/>
      <w:bookmarkEnd w:id="2"/>
      <w:r>
        <w:br w:type="page"/>
      </w:r>
    </w:p>
    <w:sdt>
      <w:sdtPr>
        <w:rPr>
          <w:rFonts w:ascii="Open Sans" w:eastAsia="Open Sans" w:hAnsi="Open Sans" w:cs="Open Sans"/>
          <w:color w:val="auto"/>
          <w:sz w:val="22"/>
          <w:szCs w:val="22"/>
          <w:lang w:val="en" w:eastAsia="en-AU"/>
        </w:rPr>
        <w:id w:val="-834763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392C" w:rsidRPr="00043578" w:rsidRDefault="00CA392C">
          <w:pPr>
            <w:pStyle w:val="TOCHeading"/>
          </w:pPr>
          <w:r w:rsidRPr="00043578">
            <w:t>Contents</w:t>
          </w:r>
        </w:p>
        <w:p w:rsidR="001F543D" w:rsidRDefault="00CA39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043578">
            <w:fldChar w:fldCharType="begin"/>
          </w:r>
          <w:r w:rsidRPr="00043578">
            <w:instrText xml:space="preserve"> TOC \o "1-3" \h \z \u </w:instrText>
          </w:r>
          <w:r w:rsidRPr="00043578">
            <w:fldChar w:fldCharType="separate"/>
          </w:r>
          <w:hyperlink w:anchor="_Toc490826641" w:history="1">
            <w:r w:rsidR="001F543D" w:rsidRPr="008F4749">
              <w:rPr>
                <w:rStyle w:val="Hyperlink"/>
                <w:noProof/>
              </w:rPr>
              <w:t>Changes and Compatibility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_Toc490826641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2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5D47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2" w:history="1">
            <w:r w:rsidR="001F543D" w:rsidRPr="008F4749">
              <w:rPr>
                <w:rStyle w:val="Hyperlink"/>
                <w:noProof/>
              </w:rPr>
              <w:t>Overview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_Toc490826642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5D47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3" w:history="1">
            <w:r w:rsidR="001F543D" w:rsidRPr="008F4749">
              <w:rPr>
                <w:rStyle w:val="Hyperlink"/>
                <w:noProof/>
              </w:rPr>
              <w:t>Goals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_Toc490826643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5D47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4" w:history="1">
            <w:r w:rsidR="001F543D" w:rsidRPr="008F4749">
              <w:rPr>
                <w:rStyle w:val="Hyperlink"/>
                <w:noProof/>
              </w:rPr>
              <w:t>Pre-requisites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_Toc490826644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5D47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5" w:history="1">
            <w:r w:rsidR="001F543D" w:rsidRPr="008F4749">
              <w:rPr>
                <w:rStyle w:val="Hyperlink"/>
                <w:noProof/>
              </w:rPr>
              <w:t>Bridge setup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_Toc490826645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5D47D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6" w:history="1">
            <w:r w:rsidR="001F543D" w:rsidRPr="008F4749">
              <w:rPr>
                <w:rStyle w:val="Hyperlink"/>
                <w:noProof/>
              </w:rPr>
              <w:t>Best Practice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_Toc490826646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5D47D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7" w:history="1">
            <w:r w:rsidR="001F543D" w:rsidRPr="008F4749">
              <w:rPr>
                <w:rStyle w:val="Hyperlink"/>
                <w:noProof/>
              </w:rPr>
              <w:t>OMNIA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_Toc490826647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4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5D47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8" w:history="1">
            <w:r w:rsidR="001F543D" w:rsidRPr="008F4749">
              <w:rPr>
                <w:rStyle w:val="Hyperlink"/>
                <w:noProof/>
              </w:rPr>
              <w:t>Code Documentation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_Toc490826648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4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CA392C" w:rsidRDefault="00CA392C">
          <w:r w:rsidRPr="00043578">
            <w:fldChar w:fldCharType="end"/>
          </w:r>
        </w:p>
      </w:sdtContent>
    </w:sdt>
    <w:p w:rsidR="00CA392C" w:rsidRDefault="00CA392C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:rsidR="00043578" w:rsidRDefault="00043578" w:rsidP="00043578">
      <w:pPr>
        <w:pStyle w:val="Heading1"/>
      </w:pPr>
      <w:bookmarkStart w:id="3" w:name="_Toc490826641"/>
      <w:r>
        <w:lastRenderedPageBreak/>
        <w:t>Changes and Compatibility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38"/>
        <w:gridCol w:w="4825"/>
        <w:gridCol w:w="1134"/>
        <w:gridCol w:w="1246"/>
      </w:tblGrid>
      <w:tr w:rsidR="00BE5145" w:rsidTr="00BE5145">
        <w:tc>
          <w:tcPr>
            <w:tcW w:w="1133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38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25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134" w:type="dxa"/>
          </w:tcPr>
          <w:p w:rsidR="00043578" w:rsidRPr="00922970" w:rsidRDefault="00BE5145" w:rsidP="00BE51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OCP v</w:t>
            </w:r>
          </w:p>
        </w:tc>
        <w:tc>
          <w:tcPr>
            <w:tcW w:w="1246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 xml:space="preserve">BP </w:t>
            </w:r>
            <w:r w:rsidR="00BE5145">
              <w:rPr>
                <w:b/>
                <w:sz w:val="24"/>
                <w:szCs w:val="24"/>
              </w:rPr>
              <w:t>API v</w:t>
            </w:r>
          </w:p>
        </w:tc>
      </w:tr>
      <w:tr w:rsidR="00BE5145" w:rsidTr="00BE5145">
        <w:tc>
          <w:tcPr>
            <w:tcW w:w="1133" w:type="dxa"/>
          </w:tcPr>
          <w:p w:rsidR="00043578" w:rsidRDefault="00922970" w:rsidP="00BE5145">
            <w:pPr>
              <w:jc w:val="center"/>
            </w:pPr>
            <w:r>
              <w:t>16/08/17</w:t>
            </w:r>
          </w:p>
        </w:tc>
        <w:tc>
          <w:tcPr>
            <w:tcW w:w="1238" w:type="dxa"/>
          </w:tcPr>
          <w:p w:rsidR="00043578" w:rsidRDefault="00922970" w:rsidP="00BE5145">
            <w:pPr>
              <w:jc w:val="center"/>
            </w:pPr>
            <w:r>
              <w:t>Emanuele</w:t>
            </w:r>
          </w:p>
        </w:tc>
        <w:tc>
          <w:tcPr>
            <w:tcW w:w="4825" w:type="dxa"/>
          </w:tcPr>
          <w:p w:rsidR="00043578" w:rsidRDefault="00922970" w:rsidP="00BE5145">
            <w:pPr>
              <w:jc w:val="center"/>
            </w:pPr>
            <w:r>
              <w:t>First Draft</w:t>
            </w:r>
          </w:p>
        </w:tc>
        <w:tc>
          <w:tcPr>
            <w:tcW w:w="1134" w:type="dxa"/>
          </w:tcPr>
          <w:p w:rsidR="00043578" w:rsidRDefault="00BE5145" w:rsidP="00BE5145">
            <w:pPr>
              <w:jc w:val="center"/>
            </w:pPr>
            <w:r>
              <w:t>0.4</w:t>
            </w:r>
          </w:p>
        </w:tc>
        <w:tc>
          <w:tcPr>
            <w:tcW w:w="1246" w:type="dxa"/>
          </w:tcPr>
          <w:p w:rsidR="00043578" w:rsidRDefault="00922970" w:rsidP="00BE5145">
            <w:pPr>
              <w:jc w:val="center"/>
            </w:pPr>
            <w:r>
              <w:rPr>
                <w:lang w:val="en-AU"/>
              </w:rPr>
              <w:t>1</w:t>
            </w:r>
            <w:r w:rsidR="00BE5145">
              <w:rPr>
                <w:lang w:val="en-AU"/>
              </w:rPr>
              <w:t>.0.6</w:t>
            </w: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</w:tbl>
    <w:p w:rsidR="00043578" w:rsidRPr="00043578" w:rsidRDefault="00043578" w:rsidP="00043578"/>
    <w:p w:rsidR="00043578" w:rsidRDefault="00043578" w:rsidP="00043578">
      <w:pPr>
        <w:pStyle w:val="Heading1"/>
        <w:rPr>
          <w:b w:val="0"/>
          <w:color w:val="FF5E0E"/>
        </w:rPr>
      </w:pPr>
      <w:r>
        <w:br w:type="page"/>
      </w:r>
    </w:p>
    <w:p w:rsidR="005069B9" w:rsidRDefault="008337BA" w:rsidP="00043578">
      <w:pPr>
        <w:pStyle w:val="Heading1"/>
      </w:pPr>
      <w:bookmarkStart w:id="4" w:name="_Toc490826642"/>
      <w:r w:rsidRPr="00043578">
        <w:lastRenderedPageBreak/>
        <w:t>Overview</w:t>
      </w:r>
      <w:bookmarkEnd w:id="4"/>
    </w:p>
    <w:p w:rsidR="005069B9" w:rsidRDefault="00922970" w:rsidP="00922970">
      <w:r w:rsidRPr="00BE5145">
        <w:t>BP</w:t>
      </w:r>
      <w:r w:rsidR="00BE5145">
        <w:t>-</w:t>
      </w:r>
      <w:r w:rsidRPr="00BE5145">
        <w:t>OMNIA</w:t>
      </w:r>
      <w:r>
        <w:t xml:space="preserve"> Bridge is a software</w:t>
      </w:r>
      <w:r w:rsidR="00BE5145">
        <w:t xml:space="preserve"> (in C#)</w:t>
      </w:r>
      <w:r>
        <w:t xml:space="preserve"> that allows </w:t>
      </w:r>
      <w:r w:rsidR="00BE5145">
        <w:t>Best Practice and OMNIA</w:t>
      </w:r>
      <w:r>
        <w:t xml:space="preserve"> to communicate and </w:t>
      </w:r>
      <w:r w:rsidR="00BE5145">
        <w:t xml:space="preserve">to </w:t>
      </w:r>
      <w:r>
        <w:t xml:space="preserve">exchange personal details and spirometry results. </w:t>
      </w:r>
      <w:r w:rsidR="00BE5145">
        <w:t xml:space="preserve">The user can control and double check the data exchange using a basic </w:t>
      </w:r>
      <w:r w:rsidR="00CC0A3B">
        <w:t>graphic</w:t>
      </w:r>
      <w:r w:rsidR="00BE5145">
        <w:t xml:space="preserve"> interface.</w:t>
      </w:r>
    </w:p>
    <w:p w:rsidR="005069B9" w:rsidRDefault="008337BA">
      <w:pPr>
        <w:pStyle w:val="Heading1"/>
      </w:pPr>
      <w:bookmarkStart w:id="5" w:name="_3at9u9s4e0vp" w:colFirst="0" w:colLast="0"/>
      <w:bookmarkStart w:id="6" w:name="_Toc490826643"/>
      <w:bookmarkEnd w:id="5"/>
      <w:r>
        <w:t>Goals</w:t>
      </w:r>
      <w:bookmarkEnd w:id="6"/>
    </w:p>
    <w:p w:rsidR="005069B9" w:rsidRDefault="00BE5145">
      <w:pPr>
        <w:numPr>
          <w:ilvl w:val="0"/>
          <w:numId w:val="1"/>
        </w:numPr>
      </w:pPr>
      <w:r>
        <w:t>Transfer person details from BP into OMNIA to create/select the patient/visit card</w:t>
      </w:r>
    </w:p>
    <w:p w:rsidR="005069B9" w:rsidRDefault="00BE5145">
      <w:pPr>
        <w:numPr>
          <w:ilvl w:val="0"/>
          <w:numId w:val="1"/>
        </w:numPr>
      </w:pPr>
      <w:r>
        <w:t>Transfer spirometry results plus PDF report into BP from OMNIA</w:t>
      </w:r>
    </w:p>
    <w:p w:rsidR="00BE5145" w:rsidRDefault="00BE5145">
      <w:pPr>
        <w:numPr>
          <w:ilvl w:val="0"/>
          <w:numId w:val="1"/>
        </w:numPr>
      </w:pPr>
      <w:r>
        <w:t>Have this as simple and automatic as possible</w:t>
      </w:r>
    </w:p>
    <w:p w:rsidR="005069B9" w:rsidRDefault="00D54013">
      <w:pPr>
        <w:pStyle w:val="Heading1"/>
      </w:pPr>
      <w:bookmarkStart w:id="7" w:name="_4p7xi5bvhxdr" w:colFirst="0" w:colLast="0"/>
      <w:bookmarkStart w:id="8" w:name="_Toc490826644"/>
      <w:bookmarkEnd w:id="7"/>
      <w:r>
        <w:t>Pre-requisites</w:t>
      </w:r>
      <w:bookmarkEnd w:id="8"/>
      <w:r>
        <w:t xml:space="preserve"> </w:t>
      </w:r>
    </w:p>
    <w:p w:rsidR="00E74DE8" w:rsidRDefault="00D54013">
      <w:r>
        <w:t xml:space="preserve">There is no </w:t>
      </w:r>
      <w:r w:rsidR="00BE5145">
        <w:t>control on OMNIA and BP installation</w:t>
      </w:r>
      <w:r>
        <w:t xml:space="preserve"> and settings</w:t>
      </w:r>
      <w:r w:rsidR="00BE5145">
        <w:t xml:space="preserve"> therefore the 2 software’s </w:t>
      </w:r>
      <w:r>
        <w:t>need to</w:t>
      </w:r>
      <w:r w:rsidR="00BE5145">
        <w:t xml:space="preserve"> be installed and setup as</w:t>
      </w:r>
      <w:r w:rsidR="00E74DE8">
        <w:t xml:space="preserve"> suggested by the manufactures. </w:t>
      </w:r>
    </w:p>
    <w:p w:rsidR="005069B9" w:rsidRDefault="00D54013">
      <w:r>
        <w:t>Furthermore</w:t>
      </w:r>
      <w:r w:rsidR="00E74DE8">
        <w:t>, the software has been developed and tested using the following software versions</w:t>
      </w:r>
      <w:r>
        <w:t>:</w:t>
      </w:r>
    </w:p>
    <w:p w:rsidR="00D54013" w:rsidRDefault="00D54013" w:rsidP="00D54013">
      <w:pPr>
        <w:pStyle w:val="ListParagraph"/>
        <w:numPr>
          <w:ilvl w:val="0"/>
          <w:numId w:val="3"/>
        </w:numPr>
      </w:pPr>
      <w:r>
        <w:t>OMNIA v1.6.3</w:t>
      </w:r>
    </w:p>
    <w:p w:rsidR="00D54013" w:rsidRDefault="00D54013" w:rsidP="00D5401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  <w:r>
        <w:t>BP Premier “Lava Edition” (1.8.5.754) or higher</w:t>
      </w:r>
    </w:p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CC0A3B" w:rsidRDefault="00CC0A3B" w:rsidP="00CC0A3B">
      <w:pPr>
        <w:pStyle w:val="Heading1"/>
      </w:pPr>
      <w:bookmarkStart w:id="9" w:name="_Toc490826645"/>
      <w:r>
        <w:t>Bridge setup</w:t>
      </w:r>
      <w:bookmarkEnd w:id="9"/>
    </w:p>
    <w:p w:rsidR="00CC0A3B" w:rsidRDefault="00CC0A3B" w:rsidP="00CC0A3B">
      <w:r>
        <w:t>In order to have the bridge working BP and OMNIA need to be setup as follow:</w:t>
      </w:r>
    </w:p>
    <w:p w:rsidR="00CC0A3B" w:rsidRDefault="00CC0A3B" w:rsidP="00CC0A3B">
      <w:pPr>
        <w:pStyle w:val="Heading3"/>
      </w:pPr>
      <w:bookmarkStart w:id="10" w:name="_Toc490826646"/>
      <w:r>
        <w:t>Best Practice</w:t>
      </w:r>
      <w:bookmarkEnd w:id="10"/>
    </w:p>
    <w:p w:rsidR="00CC0A3B" w:rsidRDefault="00CC0A3B" w:rsidP="00CC0A3B">
      <w:r>
        <w:t xml:space="preserve">As per documentation provided by manufacturer, part of the BP register need to setup in order to have the path of the file *.exe of the bridge. This will allow BP to run the bridge when Utility/Spirometry is clicked. </w:t>
      </w:r>
      <w:r w:rsidR="00F64FCE">
        <w:t>This is automatically set up during the installation of the bridge software. Here how it should look like:</w:t>
      </w:r>
    </w:p>
    <w:p w:rsidR="00F64FCE" w:rsidRDefault="00F64FCE" w:rsidP="00F64FCE">
      <w:p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[HKEY_LOCAL_MACHINE\SOFTWARE\Best Practice Software\Best Practice\Device    </w:t>
      </w:r>
      <w:r>
        <w:rPr>
          <w:rFonts w:ascii="Calibri" w:eastAsiaTheme="minorEastAsia" w:hAnsi="Calibri" w:cs="Calibri"/>
          <w:b/>
        </w:rPr>
        <w:t>OR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[HKEY_LOCAL_MACHINE\SOFTWARE\Wow6432Node\Best Practice Software\Best Practice\Device]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"SpiroPath" = ”path of the bridge *.exe file”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"SpiroClass" = class name of the Form (something like that </w:t>
      </w:r>
      <w:r w:rsidRPr="00F64FCE">
        <w:rPr>
          <w:rFonts w:ascii="Calibri" w:eastAsiaTheme="minorEastAsia" w:hAnsi="Calibri" w:cs="Calibri"/>
        </w:rPr>
        <w:t>WindowsForms10.Window.8.app.0.141b42a_r10_ad1</w:t>
      </w:r>
      <w:r>
        <w:rPr>
          <w:rFonts w:ascii="Calibri" w:eastAsiaTheme="minorEastAsia" w:hAnsi="Calibri" w:cs="Calibri"/>
        </w:rPr>
        <w:t xml:space="preserve"> which could be find using Spy++)</w:t>
      </w:r>
    </w:p>
    <w:p w:rsidR="00F64FCE" w:rsidRPr="00F64FCE" w:rsidRDefault="00F64FCE" w:rsidP="00CC0A3B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 xml:space="preserve">"SpiroName"= </w:t>
      </w:r>
      <w:r w:rsidRPr="00F64FCE">
        <w:rPr>
          <w:rFonts w:ascii="Calibri" w:eastAsiaTheme="minorEastAsia" w:hAnsi="Calibri" w:cs="Calibri"/>
        </w:rPr>
        <w:t>BP - OMNIA Bridge</w:t>
      </w:r>
    </w:p>
    <w:p w:rsidR="00F64FCE" w:rsidRDefault="00F64FCE" w:rsidP="00F64FCE">
      <w:pPr>
        <w:pStyle w:val="Heading3"/>
      </w:pPr>
      <w:bookmarkStart w:id="11" w:name="_Toc490826647"/>
      <w:r>
        <w:t>OMNIA</w:t>
      </w:r>
      <w:bookmarkEnd w:id="11"/>
    </w:p>
    <w:p w:rsidR="00BF34F0" w:rsidRDefault="00BF34F0" w:rsidP="00F64FCE">
      <w:r>
        <w:t>The bridge needs to login with specific rights so a new user needs to be created. Below the procedure:</w:t>
      </w:r>
    </w:p>
    <w:p w:rsidR="00BF34F0" w:rsidRDefault="00BF34F0" w:rsidP="00BF34F0">
      <w:pPr>
        <w:pStyle w:val="ListParagraph"/>
        <w:numPr>
          <w:ilvl w:val="0"/>
          <w:numId w:val="6"/>
        </w:numPr>
      </w:pPr>
      <w:r>
        <w:t xml:space="preserve">Login as </w:t>
      </w:r>
      <w:r w:rsidRPr="001F543D">
        <w:rPr>
          <w:b/>
          <w:i/>
        </w:rPr>
        <w:t>Admin</w:t>
      </w:r>
    </w:p>
    <w:p w:rsidR="00BF34F0" w:rsidRPr="001F543D" w:rsidRDefault="00BF34F0" w:rsidP="00BF34F0">
      <w:pPr>
        <w:pStyle w:val="ListParagraph"/>
        <w:numPr>
          <w:ilvl w:val="0"/>
          <w:numId w:val="6"/>
        </w:numPr>
      </w:pPr>
      <w:r>
        <w:t xml:space="preserve">Under </w:t>
      </w:r>
      <w:r w:rsidRPr="001F543D">
        <w:rPr>
          <w:b/>
          <w:i/>
        </w:rPr>
        <w:t>Utility/User Accounts</w:t>
      </w:r>
      <w:r>
        <w:t xml:space="preserve">, click on </w:t>
      </w:r>
      <w:r w:rsidRPr="001F543D">
        <w:rPr>
          <w:b/>
          <w:i/>
        </w:rPr>
        <w:t>Users Management</w:t>
      </w:r>
    </w:p>
    <w:p w:rsidR="001F543D" w:rsidRDefault="001F543D" w:rsidP="00BF34F0">
      <w:pPr>
        <w:pStyle w:val="ListParagraph"/>
        <w:numPr>
          <w:ilvl w:val="0"/>
          <w:numId w:val="6"/>
        </w:numPr>
      </w:pPr>
      <w:r>
        <w:t xml:space="preserve">Click </w:t>
      </w:r>
      <w:r w:rsidRPr="001F543D">
        <w:rPr>
          <w:b/>
          <w:i/>
        </w:rPr>
        <w:t>Add User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Fill the form with: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Username -&gt; </w:t>
      </w:r>
      <w:r>
        <w:rPr>
          <w:b/>
          <w:i/>
        </w:rPr>
        <w:t>ocp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First Name -&gt; </w:t>
      </w:r>
      <w:r w:rsidRPr="001F543D">
        <w:rPr>
          <w:b/>
          <w:i/>
        </w:rPr>
        <w:t>BP Bridge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Unchecked </w:t>
      </w:r>
      <w:r>
        <w:rPr>
          <w:b/>
          <w:i/>
        </w:rPr>
        <w:t>Change PWD @ 1</w:t>
      </w:r>
      <w:r w:rsidRPr="001F543D">
        <w:rPr>
          <w:b/>
          <w:i/>
          <w:vertAlign w:val="superscript"/>
        </w:rPr>
        <w:t>st</w:t>
      </w:r>
      <w:r>
        <w:rPr>
          <w:b/>
          <w:i/>
        </w:rPr>
        <w:t xml:space="preserve"> Login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Checked </w:t>
      </w:r>
      <w:r>
        <w:rPr>
          <w:b/>
          <w:i/>
        </w:rPr>
        <w:t>PWD never expires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Select </w:t>
      </w:r>
      <w:r w:rsidRPr="001F543D">
        <w:rPr>
          <w:b/>
          <w:i/>
        </w:rPr>
        <w:t>PFT Technicians</w:t>
      </w:r>
      <w:r>
        <w:t xml:space="preserve"> as role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Logout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Type </w:t>
      </w:r>
      <w:r w:rsidRPr="001F543D">
        <w:rPr>
          <w:b/>
          <w:i/>
        </w:rPr>
        <w:t>ocp</w:t>
      </w:r>
      <w:r>
        <w:t xml:space="preserve"> as username and click Login</w:t>
      </w:r>
    </w:p>
    <w:p w:rsidR="001F543D" w:rsidRPr="001F543D" w:rsidRDefault="001F543D" w:rsidP="001F543D">
      <w:pPr>
        <w:pStyle w:val="ListParagraph"/>
        <w:numPr>
          <w:ilvl w:val="0"/>
          <w:numId w:val="6"/>
        </w:numPr>
      </w:pPr>
      <w:r>
        <w:t xml:space="preserve">Insert as password and confirm password </w:t>
      </w:r>
      <w:r>
        <w:rPr>
          <w:b/>
          <w:i/>
        </w:rPr>
        <w:t xml:space="preserve">bp </w:t>
      </w:r>
      <w:r>
        <w:t>and click OK</w:t>
      </w:r>
    </w:p>
    <w:p w:rsidR="001F543D" w:rsidRPr="002D3950" w:rsidRDefault="002D3950" w:rsidP="001F543D">
      <w:pPr>
        <w:rPr>
          <w:b/>
        </w:rPr>
      </w:pPr>
      <w:r>
        <w:rPr>
          <w:b/>
        </w:rPr>
        <w:t>+ flag in file ACS.XML as per OCP</w:t>
      </w:r>
      <w:bookmarkStart w:id="12" w:name="_GoBack"/>
      <w:bookmarkEnd w:id="12"/>
      <w:r>
        <w:rPr>
          <w:b/>
        </w:rPr>
        <w:t xml:space="preserve"> docs page 10</w:t>
      </w:r>
    </w:p>
    <w:p w:rsidR="00E74DE8" w:rsidRDefault="00E74DE8" w:rsidP="00E74DE8">
      <w:pPr>
        <w:pStyle w:val="Heading1"/>
      </w:pPr>
      <w:bookmarkStart w:id="13" w:name="_Toc490826648"/>
      <w:r>
        <w:t>Code Documentation</w:t>
      </w:r>
      <w:bookmarkEnd w:id="13"/>
    </w:p>
    <w:p w:rsidR="00E74DE8" w:rsidRDefault="00CC0A3B" w:rsidP="00E74DE8">
      <w:r>
        <w:t>The project is divided in 3 main parts: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 xml:space="preserve">Form 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>Omnia Command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List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Utility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>Utility</w:t>
      </w:r>
    </w:p>
    <w:p w:rsidR="00CC0A3B" w:rsidRDefault="00CC0A3B" w:rsidP="00CC0A3B"/>
    <w:p w:rsidR="00CC0A3B" w:rsidRPr="00E74DE8" w:rsidRDefault="00CC0A3B" w:rsidP="00CC0A3B"/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D54013" w:rsidRDefault="00D54013" w:rsidP="00D54013">
      <w:pPr>
        <w:pStyle w:val="ListParagraph"/>
      </w:pPr>
    </w:p>
    <w:sectPr w:rsidR="00D54013" w:rsidSect="00CA392C">
      <w:headerReference w:type="default" r:id="rId9"/>
      <w:footerReference w:type="default" r:id="rId10"/>
      <w:headerReference w:type="first" r:id="rId11"/>
      <w:pgSz w:w="12240" w:h="15840"/>
      <w:pgMar w:top="1080" w:right="1440" w:bottom="1080" w:left="1440" w:header="227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7D7" w:rsidRDefault="005D47D7">
      <w:pPr>
        <w:spacing w:before="0" w:line="240" w:lineRule="auto"/>
      </w:pPr>
      <w:r>
        <w:separator/>
      </w:r>
    </w:p>
  </w:endnote>
  <w:endnote w:type="continuationSeparator" w:id="0">
    <w:p w:rsidR="005D47D7" w:rsidRDefault="005D47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937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92C" w:rsidRDefault="00CA39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9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A392C" w:rsidRDefault="00CA3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7D7" w:rsidRDefault="005D47D7">
      <w:pPr>
        <w:spacing w:before="0" w:line="240" w:lineRule="auto"/>
      </w:pPr>
      <w:r>
        <w:separator/>
      </w:r>
    </w:p>
  </w:footnote>
  <w:footnote w:type="continuationSeparator" w:id="0">
    <w:p w:rsidR="005D47D7" w:rsidRDefault="005D47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B9" w:rsidRDefault="00CA392C" w:rsidP="00CA392C">
    <w:pPr>
      <w:pStyle w:val="Subtitle"/>
      <w:spacing w:before="0"/>
      <w:jc w:val="right"/>
    </w:pPr>
    <w:bookmarkStart w:id="14" w:name="_9nvcibv3gama" w:colFirst="0" w:colLast="0"/>
    <w:bookmarkEnd w:id="14"/>
    <w:r>
      <w:rPr>
        <w:color w:val="000000"/>
      </w:rPr>
      <w:t>BP-OMNIA Bridge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356130" cy="4667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843" cy="470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37BA">
      <w:rPr>
        <w:color w:val="000000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B9" w:rsidRDefault="005069B9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72A"/>
    <w:multiLevelType w:val="hybridMultilevel"/>
    <w:tmpl w:val="D3F2A8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BB6"/>
    <w:multiLevelType w:val="hybridMultilevel"/>
    <w:tmpl w:val="A21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0296"/>
    <w:multiLevelType w:val="hybridMultilevel"/>
    <w:tmpl w:val="B9100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68DC"/>
    <w:multiLevelType w:val="hybridMultilevel"/>
    <w:tmpl w:val="9C2CC4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5EE2"/>
    <w:multiLevelType w:val="multilevel"/>
    <w:tmpl w:val="7DB62DA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222B98"/>
    <w:multiLevelType w:val="multilevel"/>
    <w:tmpl w:val="5926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69B9"/>
    <w:rsid w:val="00043578"/>
    <w:rsid w:val="001F543D"/>
    <w:rsid w:val="002D3950"/>
    <w:rsid w:val="005069B9"/>
    <w:rsid w:val="005D47D7"/>
    <w:rsid w:val="008337BA"/>
    <w:rsid w:val="008D4842"/>
    <w:rsid w:val="00922970"/>
    <w:rsid w:val="00BE5145"/>
    <w:rsid w:val="00BF34F0"/>
    <w:rsid w:val="00CA392C"/>
    <w:rsid w:val="00CC0A3B"/>
    <w:rsid w:val="00D54013"/>
    <w:rsid w:val="00DA013D"/>
    <w:rsid w:val="00E04BE8"/>
    <w:rsid w:val="00E74DE8"/>
    <w:rsid w:val="00E95C9A"/>
    <w:rsid w:val="00F133E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FAD52"/>
  <w15:docId w15:val="{03CA7C1C-3EB6-4364-BE9A-1D83DB8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3578"/>
    <w:rPr>
      <w:color w:val="auto"/>
    </w:rPr>
  </w:style>
  <w:style w:type="paragraph" w:styleId="Heading1">
    <w:name w:val="heading 1"/>
    <w:basedOn w:val="Normal"/>
    <w:next w:val="Normal"/>
    <w:rsid w:val="0004357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rsid w:val="0004357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rsid w:val="00043578"/>
    <w:pPr>
      <w:spacing w:before="200" w:line="240" w:lineRule="auto"/>
      <w:outlineLvl w:val="2"/>
    </w:pPr>
    <w:rPr>
      <w:rFonts w:ascii="PT Sans Narrow" w:eastAsia="PT Sans Narrow" w:hAnsi="PT Sans Narrow" w:cs="PT Sans Narrow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4357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2C"/>
  </w:style>
  <w:style w:type="paragraph" w:styleId="Footer">
    <w:name w:val="footer"/>
    <w:basedOn w:val="Normal"/>
    <w:link w:val="Foot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2C"/>
  </w:style>
  <w:style w:type="paragraph" w:styleId="TOCHeading">
    <w:name w:val="TOC Heading"/>
    <w:basedOn w:val="Heading1"/>
    <w:next w:val="Normal"/>
    <w:uiPriority w:val="39"/>
    <w:unhideWhenUsed/>
    <w:qFormat/>
    <w:rsid w:val="00CA392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392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435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9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92C"/>
    <w:pPr>
      <w:spacing w:before="0" w:line="240" w:lineRule="auto"/>
    </w:pPr>
  </w:style>
  <w:style w:type="table" w:styleId="TableGrid">
    <w:name w:val="Table Grid"/>
    <w:basedOn w:val="TableNormal"/>
    <w:uiPriority w:val="39"/>
    <w:rsid w:val="000435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01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F54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101CE-C709-47D2-9074-64A9F1B9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Emanuele Magliozzi</cp:lastModifiedBy>
  <cp:revision>9</cp:revision>
  <dcterms:created xsi:type="dcterms:W3CDTF">2017-08-16T04:35:00Z</dcterms:created>
  <dcterms:modified xsi:type="dcterms:W3CDTF">2017-08-18T05:56:00Z</dcterms:modified>
</cp:coreProperties>
</file>