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sz w:val="36"/>
          <w:szCs w:val="36"/>
          <w:rtl w:val="0"/>
        </w:rPr>
        <w:t xml:space="preserve">CSE470: Software Engineering</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sz w:val="28"/>
          <w:szCs w:val="28"/>
          <w:rtl w:val="0"/>
        </w:rPr>
        <w:t xml:space="preserve">Software Requirements Specification (SRS)</w:t>
      </w:r>
      <w:r w:rsidDel="00000000" w:rsidR="00000000" w:rsidRPr="00000000">
        <w:rPr>
          <w:rtl w:val="0"/>
        </w:rPr>
      </w:r>
    </w:p>
    <w:p w:rsidR="00000000" w:rsidDel="00000000" w:rsidP="00000000" w:rsidRDefault="00000000" w:rsidRPr="00000000" w14:paraId="00000003">
      <w:pPr>
        <w:spacing w:after="140" w:lineRule="auto"/>
        <w:rPr/>
      </w:pPr>
      <w:r w:rsidDel="00000000" w:rsidR="00000000" w:rsidRPr="00000000">
        <w:rPr>
          <w:rtl w:val="0"/>
        </w:rPr>
      </w:r>
    </w:p>
    <w:p w:rsidR="00000000" w:rsidDel="00000000" w:rsidP="00000000" w:rsidRDefault="00000000" w:rsidRPr="00000000" w14:paraId="00000004">
      <w:pPr>
        <w:pStyle w:val="Title"/>
        <w:jc w:val="center"/>
        <w:rPr/>
      </w:pPr>
      <w:bookmarkStart w:colFirst="0" w:colLast="0" w:name="_heading=h.fyii9yimxkdj" w:id="0"/>
      <w:bookmarkEnd w:id="0"/>
      <w:r w:rsidDel="00000000" w:rsidR="00000000" w:rsidRPr="00000000">
        <w:rPr>
          <w:rtl w:val="0"/>
        </w:rPr>
        <w:t xml:space="preserve">CampusGig: Student Freelance and Internship Board </w:t>
      </w:r>
    </w:p>
    <w:p w:rsidR="00000000" w:rsidDel="00000000" w:rsidP="00000000" w:rsidRDefault="00000000" w:rsidRPr="00000000" w14:paraId="00000005">
      <w:pPr>
        <w:spacing w:after="140" w:lineRule="auto"/>
        <w:rPr/>
      </w:pPr>
      <w:r w:rsidDel="00000000" w:rsidR="00000000" w:rsidRPr="00000000">
        <w:rPr>
          <w:rtl w:val="0"/>
        </w:rPr>
        <w:t xml:space="preserve">Prepared By</w:t>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63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3525"/>
        <w:tblGridChange w:id="0">
          <w:tblGrid>
            <w:gridCol w:w="2790"/>
            <w:gridCol w:w="35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24301429</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Ahnaf Atif Prapon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24301179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Mashkurul Alam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23301058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 S. Halder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spacing w:line="276"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1">
      <w:pPr>
        <w:spacing w:line="276" w:lineRule="auto"/>
        <w:jc w:val="center"/>
        <w:rPr/>
      </w:pPr>
      <w:r w:rsidDel="00000000" w:rsidR="00000000" w:rsidRPr="00000000">
        <w:rPr>
          <w:rtl w:val="0"/>
        </w:rPr>
      </w:r>
    </w:p>
    <w:p w:rsidR="00000000" w:rsidDel="00000000" w:rsidP="00000000" w:rsidRDefault="00000000" w:rsidRPr="00000000" w14:paraId="00000012">
      <w:pPr>
        <w:spacing w:line="276" w:lineRule="auto"/>
        <w:jc w:val="center"/>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t xml:space="preserve">Project Information</w:t>
      </w:r>
    </w:p>
    <w:p w:rsidR="00000000" w:rsidDel="00000000" w:rsidP="00000000" w:rsidRDefault="00000000" w:rsidRPr="00000000" w14:paraId="00000014">
      <w:pPr>
        <w:spacing w:line="276" w:lineRule="auto"/>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tl w:val="0"/>
              </w:rPr>
              <w:t xml:space="preserve">Section</w:t>
            </w:r>
          </w:p>
        </w:tc>
        <w:tc>
          <w:tcPr>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rtl w:val="0"/>
              </w:rPr>
              <w:t xml:space="preserve">11</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Section Faculty</w:t>
            </w:r>
          </w:p>
        </w:tc>
        <w:tc>
          <w:tcPr>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rtl w:val="0"/>
              </w:rPr>
              <w:t xml:space="preserve">NAST</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GitHub Repository Link</w:t>
            </w:r>
          </w:p>
        </w:tc>
        <w:tc>
          <w:tcP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Tech Stack Used</w:t>
            </w:r>
          </w:p>
        </w:tc>
        <w:tc>
          <w:tcP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rtl w:val="0"/>
              </w:rPr>
              <w:t xml:space="preserve">Laravel (PHP), Blade, MySQL, Eloquent ORM, SSLCommerz sandbox </w:t>
            </w:r>
          </w:p>
        </w:tc>
      </w:tr>
    </w:tbl>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140" w:before="320" w:lineRule="auto"/>
        <w:rPr/>
      </w:pPr>
      <w:r w:rsidDel="00000000" w:rsidR="00000000" w:rsidRPr="00000000">
        <w:rPr>
          <w:rtl w:val="0"/>
        </w:rPr>
        <w:t xml:space="preserve">1. Introduction</w:t>
      </w:r>
    </w:p>
    <w:p w:rsidR="00000000" w:rsidDel="00000000" w:rsidP="00000000" w:rsidRDefault="00000000" w:rsidRPr="00000000" w14:paraId="0000001F">
      <w:pPr>
        <w:pStyle w:val="Heading2"/>
        <w:spacing w:after="100" w:before="220" w:lineRule="auto"/>
        <w:rPr/>
      </w:pPr>
      <w:r w:rsidDel="00000000" w:rsidR="00000000" w:rsidRPr="00000000">
        <w:rPr>
          <w:rtl w:val="0"/>
        </w:rPr>
        <w:t xml:space="preserve">1.1 Purpose</w:t>
      </w:r>
    </w:p>
    <w:p w:rsidR="00000000" w:rsidDel="00000000" w:rsidP="00000000" w:rsidRDefault="00000000" w:rsidRPr="00000000" w14:paraId="00000020">
      <w:pPr>
        <w:spacing w:after="140" w:lineRule="auto"/>
        <w:rPr/>
      </w:pPr>
      <w:r w:rsidDel="00000000" w:rsidR="00000000" w:rsidRPr="00000000">
        <w:rPr>
          <w:rtl w:val="0"/>
        </w:rPr>
        <w:t xml:space="preserve">This document specifies the requirements for CampusGig, a web application where verified university students find paid freelance gigs and internships posted by clients such as startups, faculty, clubs and local businesses. Payments are protected by milestone-based escrow. </w:t>
      </w:r>
    </w:p>
    <w:p w:rsidR="00000000" w:rsidDel="00000000" w:rsidP="00000000" w:rsidRDefault="00000000" w:rsidRPr="00000000" w14:paraId="00000021">
      <w:pPr>
        <w:pStyle w:val="Heading2"/>
        <w:spacing w:after="100" w:before="220" w:lineRule="auto"/>
        <w:rPr/>
      </w:pPr>
      <w:r w:rsidDel="00000000" w:rsidR="00000000" w:rsidRPr="00000000">
        <w:rPr>
          <w:rtl w:val="0"/>
        </w:rPr>
        <w:t xml:space="preserve">1.2 Scope</w:t>
      </w:r>
    </w:p>
    <w:p w:rsidR="00000000" w:rsidDel="00000000" w:rsidP="00000000" w:rsidRDefault="00000000" w:rsidRPr="00000000" w14:paraId="00000022">
      <w:pPr>
        <w:spacing w:after="140" w:lineRule="auto"/>
        <w:rPr/>
      </w:pPr>
      <w:r w:rsidDel="00000000" w:rsidR="00000000" w:rsidRPr="00000000">
        <w:rPr>
          <w:rtl w:val="0"/>
        </w:rPr>
        <w:t xml:space="preserve">CampusGig lets clients post gigs and internships, review proposals, hire through contracts with milestones, and pay through escrow. Students build skill portfolios, apply, deliver work, and withdraw earnings. Admins verify students, resolve disputes and moderate the platform. </w:t>
      </w:r>
    </w:p>
    <w:p w:rsidR="00000000" w:rsidDel="00000000" w:rsidP="00000000" w:rsidRDefault="00000000" w:rsidRPr="00000000" w14:paraId="00000023">
      <w:pPr>
        <w:pStyle w:val="Heading1"/>
        <w:spacing w:after="140" w:before="320" w:lineRule="auto"/>
        <w:rPr/>
      </w:pPr>
      <w:r w:rsidDel="00000000" w:rsidR="00000000" w:rsidRPr="00000000">
        <w:rPr>
          <w:rtl w:val="0"/>
        </w:rPr>
        <w:t xml:space="preserve">2. Overall Description</w:t>
      </w:r>
    </w:p>
    <w:p w:rsidR="00000000" w:rsidDel="00000000" w:rsidP="00000000" w:rsidRDefault="00000000" w:rsidRPr="00000000" w14:paraId="00000024">
      <w:pPr>
        <w:pStyle w:val="Heading2"/>
        <w:spacing w:after="100" w:before="220" w:lineRule="auto"/>
        <w:rPr/>
      </w:pPr>
      <w:r w:rsidDel="00000000" w:rsidR="00000000" w:rsidRPr="00000000">
        <w:rPr>
          <w:rtl w:val="0"/>
        </w:rPr>
        <w:t xml:space="preserve">2.1 Product Perspective</w:t>
      </w:r>
    </w:p>
    <w:p w:rsidR="00000000" w:rsidDel="00000000" w:rsidP="00000000" w:rsidRDefault="00000000" w:rsidRPr="00000000" w14:paraId="00000025">
      <w:pPr>
        <w:spacing w:after="140" w:lineRule="auto"/>
        <w:rPr/>
      </w:pPr>
      <w:r w:rsidDel="00000000" w:rsidR="00000000" w:rsidRPr="00000000">
        <w:rPr>
          <w:rtl w:val="0"/>
        </w:rPr>
        <w:t xml:space="preserve">CampusGig is a standalone web product for a university community. It integrates with a payment gateway sandbox and an email service, and is independent of any university system. </w:t>
      </w:r>
    </w:p>
    <w:p w:rsidR="00000000" w:rsidDel="00000000" w:rsidP="00000000" w:rsidRDefault="00000000" w:rsidRPr="00000000" w14:paraId="00000026">
      <w:pPr>
        <w:pStyle w:val="Heading2"/>
        <w:spacing w:after="100" w:before="220" w:lineRule="auto"/>
        <w:rPr/>
      </w:pPr>
      <w:r w:rsidDel="00000000" w:rsidR="00000000" w:rsidRPr="00000000">
        <w:rPr>
          <w:rtl w:val="0"/>
        </w:rPr>
        <w:t xml:space="preserve">2.2 Product High-Level Summary</w:t>
      </w:r>
    </w:p>
    <w:p w:rsidR="00000000" w:rsidDel="00000000" w:rsidP="00000000" w:rsidRDefault="00000000" w:rsidRPr="00000000" w14:paraId="00000027">
      <w:pPr>
        <w:spacing w:after="140" w:lineRule="auto"/>
        <w:rPr/>
      </w:pPr>
      <w:r w:rsidDel="00000000" w:rsidR="00000000" w:rsidRPr="00000000">
        <w:rPr>
          <w:rtl w:val="0"/>
        </w:rPr>
      </w:r>
    </w:p>
    <w:sdt>
      <w:sdtPr>
        <w:lock w:val="contentLocked"/>
        <w:id w:val="890637373"/>
        <w:tag w:val="goog_rdk_0"/>
      </w:sdtPr>
      <w:sdtContent>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Clients can publish and manage job and internship postings.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Clients can evaluate applicants and hire.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Clients can contract and pay for work in milestones.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Clients can track hiring and spending.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can build a profile and find suitable work.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can apply, deliver work and manage workload.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and clients can move money safely through escrow.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platform keeps users verified, protected and fairly rated.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are informed of events and deadlines. </w:t>
                </w:r>
              </w:p>
            </w:tc>
          </w:tr>
        </w:tbl>
      </w:sdtContent>
    </w:sdt>
    <w:p w:rsidR="00000000" w:rsidDel="00000000" w:rsidP="00000000" w:rsidRDefault="00000000" w:rsidRPr="00000000" w14:paraId="0000003C">
      <w:pPr>
        <w:spacing w:after="140" w:lineRule="auto"/>
        <w:rPr/>
      </w:pPr>
      <w:r w:rsidDel="00000000" w:rsidR="00000000" w:rsidRPr="00000000">
        <w:rPr>
          <w:rtl w:val="0"/>
        </w:rPr>
      </w:r>
    </w:p>
    <w:p w:rsidR="00000000" w:rsidDel="00000000" w:rsidP="00000000" w:rsidRDefault="00000000" w:rsidRPr="00000000" w14:paraId="0000003D">
      <w:pPr>
        <w:pStyle w:val="Heading2"/>
        <w:spacing w:after="100" w:before="220" w:lineRule="auto"/>
        <w:rPr/>
      </w:pPr>
      <w:r w:rsidDel="00000000" w:rsidR="00000000" w:rsidRPr="00000000">
        <w:rPr>
          <w:rtl w:val="0"/>
        </w:rPr>
        <w:t xml:space="preserve">2.3 Users and Characteristics</w:t>
      </w:r>
    </w:p>
    <w:p w:rsidR="00000000" w:rsidDel="00000000" w:rsidP="00000000" w:rsidRDefault="00000000" w:rsidRPr="00000000" w14:paraId="0000003E">
      <w:pPr>
        <w:spacing w:after="140" w:lineRule="auto"/>
        <w:rPr/>
      </w:pPr>
      <w:r w:rsidDel="00000000" w:rsidR="00000000" w:rsidRPr="00000000">
        <w:rPr>
          <w:rtl w:val="0"/>
        </w:rPr>
      </w:r>
    </w:p>
    <w:sdt>
      <w:sdtPr>
        <w:lock w:val="contentLocked"/>
        <w:id w:val="-757710813"/>
        <w:tag w:val="goog_rdk_1"/>
      </w:sdtPr>
      <w:sdtContent>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 and characteristics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Startup, faculty member, club or small business that posts work, hires students and pays through escrow.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Verified university student who builds a profile, applies to work, delivers milestones and earns. Can hold several contracts up to a limit.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Platform operator who verifies students, resolves disputes, moderates content and views platform analytics. </w:t>
                </w:r>
              </w:p>
            </w:tc>
          </w:tr>
        </w:tbl>
      </w:sdtContent>
    </w:sdt>
    <w:p w:rsidR="00000000" w:rsidDel="00000000" w:rsidP="00000000" w:rsidRDefault="00000000" w:rsidRPr="00000000" w14:paraId="00000047">
      <w:pPr>
        <w:spacing w:after="140" w:lineRule="auto"/>
        <w:rPr/>
      </w:pPr>
      <w:r w:rsidDel="00000000" w:rsidR="00000000" w:rsidRPr="00000000">
        <w:rPr>
          <w:rtl w:val="0"/>
        </w:rPr>
      </w:r>
    </w:p>
    <w:p w:rsidR="00000000" w:rsidDel="00000000" w:rsidP="00000000" w:rsidRDefault="00000000" w:rsidRPr="00000000" w14:paraId="00000048">
      <w:pPr>
        <w:pStyle w:val="Heading2"/>
        <w:spacing w:after="100" w:before="220" w:lineRule="auto"/>
        <w:rPr/>
      </w:pPr>
      <w:r w:rsidDel="00000000" w:rsidR="00000000" w:rsidRPr="00000000">
        <w:rPr>
          <w:rtl w:val="0"/>
        </w:rPr>
        <w:t xml:space="preserve">2.4 Operating Environment</w:t>
      </w:r>
    </w:p>
    <w:p w:rsidR="00000000" w:rsidDel="00000000" w:rsidP="00000000" w:rsidRDefault="00000000" w:rsidRPr="00000000" w14:paraId="00000049">
      <w:pPr>
        <w:spacing w:after="140" w:lineRule="auto"/>
        <w:rPr/>
      </w:pPr>
      <w:r w:rsidDel="00000000" w:rsidR="00000000" w:rsidRPr="00000000">
        <w:rPr>
          <w:rtl w:val="0"/>
        </w:rPr>
        <w:t xml:space="preserve">• Web application for current Chrome, Firefox, Edge and Safari; responsive layout for phones and tablets.</w:t>
      </w:r>
    </w:p>
    <w:p w:rsidR="00000000" w:rsidDel="00000000" w:rsidP="00000000" w:rsidRDefault="00000000" w:rsidRPr="00000000" w14:paraId="0000004A">
      <w:pPr>
        <w:spacing w:after="140" w:lineRule="auto"/>
        <w:rPr/>
      </w:pPr>
      <w:r w:rsidDel="00000000" w:rsidR="00000000" w:rsidRPr="00000000">
        <w:rPr>
          <w:rtl w:val="0"/>
        </w:rPr>
        <w:t xml:space="preserve"> • Server: PHP 8.3 with Laravel on Linux or Windows (XAMPP/Laragon for development); MySQL 8.</w:t>
      </w:r>
    </w:p>
    <w:p w:rsidR="00000000" w:rsidDel="00000000" w:rsidP="00000000" w:rsidRDefault="00000000" w:rsidRPr="00000000" w14:paraId="0000004B">
      <w:pPr>
        <w:spacing w:after="140" w:lineRule="auto"/>
        <w:rPr/>
      </w:pPr>
      <w:r w:rsidDel="00000000" w:rsidR="00000000" w:rsidRPr="00000000">
        <w:rPr>
          <w:rtl w:val="0"/>
        </w:rPr>
        <w:t xml:space="preserve"> • Internet access required for the payment sandbox and email delivery. </w:t>
      </w:r>
    </w:p>
    <w:p w:rsidR="00000000" w:rsidDel="00000000" w:rsidP="00000000" w:rsidRDefault="00000000" w:rsidRPr="00000000" w14:paraId="0000004C">
      <w:pPr>
        <w:pStyle w:val="Heading2"/>
        <w:spacing w:after="100" w:before="220" w:lineRule="auto"/>
        <w:rPr/>
      </w:pPr>
      <w:r w:rsidDel="00000000" w:rsidR="00000000" w:rsidRPr="00000000">
        <w:rPr>
          <w:rtl w:val="0"/>
        </w:rPr>
        <w:t xml:space="preserve">2.5 Design and Implementation Constraints</w:t>
      </w:r>
    </w:p>
    <w:p w:rsidR="00000000" w:rsidDel="00000000" w:rsidP="00000000" w:rsidRDefault="00000000" w:rsidRPr="00000000" w14:paraId="0000004D">
      <w:pPr>
        <w:spacing w:after="140" w:lineRule="auto"/>
        <w:rPr/>
      </w:pPr>
      <w:r w:rsidDel="00000000" w:rsidR="00000000" w:rsidRPr="00000000">
        <w:rPr>
          <w:rtl w:val="0"/>
        </w:rPr>
        <w:t xml:space="preserve">This project follows the CSE470 Project Outline, including mandatory MVC architecture and the approved tech-stack policy.</w:t>
      </w:r>
    </w:p>
    <w:p w:rsidR="00000000" w:rsidDel="00000000" w:rsidP="00000000" w:rsidRDefault="00000000" w:rsidRPr="00000000" w14:paraId="0000004E">
      <w:pPr>
        <w:spacing w:after="140" w:lineRule="auto"/>
        <w:rPr/>
      </w:pPr>
      <w:r w:rsidDel="00000000" w:rsidR="00000000" w:rsidRPr="00000000">
        <w:rPr>
          <w:b w:val="1"/>
          <w:bCs w:val="1"/>
          <w:rtl w:val="0"/>
        </w:rPr>
        <w:t xml:space="preserve">(a) Primary tech stack:</w:t>
      </w:r>
      <w:r w:rsidDel="00000000" w:rsidR="00000000" w:rsidRPr="00000000">
        <w:rPr>
          <w:rtl w:val="0"/>
        </w:rPr>
        <w:t xml:space="preserve"> PHP 8.3, Laravel (latest stable; confirm exact version at setup), Blade views, MySQL 8, Eloquent ORM only (no raw SQL), SSLCommerz sandbox, Laravel mail and scheduler, Git and GitHub.</w:t>
      </w:r>
    </w:p>
    <w:p w:rsidR="00000000" w:rsidDel="00000000" w:rsidP="00000000" w:rsidRDefault="00000000" w:rsidRPr="00000000" w14:paraId="0000004F">
      <w:pPr>
        <w:spacing w:after="140" w:lineRule="auto"/>
        <w:rPr/>
      </w:pPr>
      <w:r w:rsidDel="00000000" w:rsidR="00000000" w:rsidRPr="00000000">
        <w:rPr>
          <w:b w:val="1"/>
          <w:bCs w:val="1"/>
          <w:rtl w:val="0"/>
        </w:rPr>
        <w:t xml:space="preserve">(b) MVC framework and structure:</w:t>
      </w:r>
      <w:r w:rsidDel="00000000" w:rsidR="00000000" w:rsidRPr="00000000">
        <w:rPr>
          <w:rtl w:val="0"/>
        </w:rPr>
        <w:t xml:space="preserve"> Laravel's MVC structure is used without modification. Business rules sit in Models and Service classes, never in Blade views. </w:t>
      </w:r>
    </w:p>
    <w:p w:rsidR="00000000" w:rsidDel="00000000" w:rsidP="00000000" w:rsidRDefault="00000000" w:rsidRPr="00000000" w14:paraId="00000050">
      <w:pPr>
        <w:spacing w:after="140" w:lineRule="auto"/>
        <w:rPr/>
      </w:pPr>
      <w:r w:rsidDel="00000000" w:rsidR="00000000" w:rsidRPr="00000000">
        <w:rPr>
          <w:rtl w:val="0"/>
        </w:rPr>
      </w:r>
    </w:p>
    <w:sdt>
      <w:sdtPr>
        <w:lock w:val="contentLocked"/>
        <w:id w:val="197029016"/>
        <w:tag w:val="goog_rdk_2"/>
      </w:sdtPr>
      <w:sdtContent>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Location in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Responsibility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app/Models, app/Services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Eloquent models, relations, state-transition rules, EscrowService, RecommendationService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resources/views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Blade templates for presentation only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app/Http/Controllers, app/Http/Requests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 handling, Form Request validation, calling services and returning views </w:t>
                </w:r>
              </w:p>
            </w:tc>
          </w:tr>
        </w:tbl>
      </w:sdtContent>
    </w:sdt>
    <w:p w:rsidR="00000000" w:rsidDel="00000000" w:rsidP="00000000" w:rsidRDefault="00000000" w:rsidRPr="00000000" w14:paraId="0000005D">
      <w:pPr>
        <w:spacing w:after="140" w:lineRule="auto"/>
        <w:rPr/>
      </w:pPr>
      <w:r w:rsidDel="00000000" w:rsidR="00000000" w:rsidRPr="00000000">
        <w:rPr>
          <w:rtl w:val="0"/>
        </w:rPr>
      </w:r>
    </w:p>
    <w:p w:rsidR="00000000" w:rsidDel="00000000" w:rsidP="00000000" w:rsidRDefault="00000000" w:rsidRPr="00000000" w14:paraId="0000005E">
      <w:pPr>
        <w:spacing w:after="140" w:lineRule="auto"/>
        <w:rPr/>
      </w:pPr>
      <w:r w:rsidDel="00000000" w:rsidR="00000000" w:rsidRPr="00000000">
        <w:rPr>
          <w:b w:val="1"/>
          <w:bCs w:val="1"/>
          <w:rtl w:val="0"/>
        </w:rPr>
        <w:t xml:space="preserve">(c) AI-backed feature / FastAPI service: </w:t>
      </w:r>
      <w:r w:rsidDel="00000000" w:rsidR="00000000" w:rsidRPr="00000000">
        <w:rPr>
          <w:rtl w:val="0"/>
        </w:rPr>
        <w:t xml:space="preserve">None. The recommendation feature is rule-based scoring written in PHP, so no Python or AI/ML service is used. But this uses Laravel as its backend. </w:t>
      </w:r>
    </w:p>
    <w:p w:rsidR="00000000" w:rsidDel="00000000" w:rsidP="00000000" w:rsidRDefault="00000000" w:rsidRPr="00000000" w14:paraId="0000005F">
      <w:pPr>
        <w:spacing w:after="140" w:lineRule="auto"/>
        <w:rPr/>
      </w:pPr>
      <w:r w:rsidDel="00000000" w:rsidR="00000000" w:rsidRPr="00000000">
        <w:rPr>
          <w:rtl w:val="0"/>
        </w:rPr>
      </w:r>
    </w:p>
    <w:p w:rsidR="00000000" w:rsidDel="00000000" w:rsidP="00000000" w:rsidRDefault="00000000" w:rsidRPr="00000000" w14:paraId="00000060">
      <w:pPr>
        <w:pStyle w:val="Heading2"/>
        <w:spacing w:after="100" w:before="220" w:lineRule="auto"/>
        <w:rPr/>
      </w:pPr>
      <w:r w:rsidDel="00000000" w:rsidR="00000000" w:rsidRPr="00000000">
        <w:rPr>
          <w:rtl w:val="0"/>
        </w:rPr>
        <w:t xml:space="preserve">2.6 Assumptions and Dependencies (Optional)</w:t>
      </w:r>
    </w:p>
    <w:p w:rsidR="00000000" w:rsidDel="00000000" w:rsidP="00000000" w:rsidRDefault="00000000" w:rsidRPr="00000000" w14:paraId="00000061">
      <w:pPr>
        <w:spacing w:after="140" w:lineRule="auto"/>
        <w:rPr/>
      </w:pPr>
      <w:r w:rsidDel="00000000" w:rsidR="00000000" w:rsidRPr="00000000">
        <w:rPr>
          <w:rtl w:val="0"/>
        </w:rPr>
        <w:t xml:space="preserve">• The payment gateway sandbox and email service are available during development and demo.</w:t>
      </w:r>
    </w:p>
    <w:p w:rsidR="00000000" w:rsidDel="00000000" w:rsidP="00000000" w:rsidRDefault="00000000" w:rsidRPr="00000000" w14:paraId="00000062">
      <w:pPr>
        <w:spacing w:after="140" w:lineRule="auto"/>
        <w:rPr/>
      </w:pPr>
      <w:r w:rsidDel="00000000" w:rsidR="00000000" w:rsidRPr="00000000">
        <w:rPr>
          <w:rtl w:val="0"/>
        </w:rPr>
        <w:t xml:space="preserve"> • Students prove identity with a university ID image reviewed manually by an admin.</w:t>
      </w:r>
    </w:p>
    <w:p w:rsidR="00000000" w:rsidDel="00000000" w:rsidP="00000000" w:rsidRDefault="00000000" w:rsidRPr="00000000" w14:paraId="00000063">
      <w:pPr>
        <w:spacing w:after="140" w:lineRule="auto"/>
        <w:rPr/>
      </w:pPr>
      <w:r w:rsidDel="00000000" w:rsidR="00000000" w:rsidRPr="00000000">
        <w:rPr>
          <w:rtl w:val="0"/>
        </w:rPr>
        <w:t xml:space="preserve"> • Recommendation is rule-based scoring, not machine learning.</w:t>
      </w:r>
    </w:p>
    <w:p w:rsidR="00000000" w:rsidDel="00000000" w:rsidP="00000000" w:rsidRDefault="00000000" w:rsidRPr="00000000" w14:paraId="00000064">
      <w:pPr>
        <w:spacing w:after="140" w:lineRule="auto"/>
        <w:rPr/>
      </w:pPr>
      <w:r w:rsidDel="00000000" w:rsidR="00000000" w:rsidRPr="00000000">
        <w:rPr>
          <w:rtl w:val="0"/>
        </w:rPr>
        <w:t xml:space="preserve"> • Third-party packages (PDF/mail/payment SDK) are recorded in the README and do not implement a whole feature. </w:t>
      </w:r>
    </w:p>
    <w:p w:rsidR="00000000" w:rsidDel="00000000" w:rsidP="00000000" w:rsidRDefault="00000000" w:rsidRPr="00000000" w14:paraId="00000065">
      <w:pPr>
        <w:pStyle w:val="Heading1"/>
        <w:spacing w:after="140" w:before="320" w:lineRule="auto"/>
        <w:rPr/>
      </w:pPr>
      <w:r w:rsidDel="00000000" w:rsidR="00000000" w:rsidRPr="00000000">
        <w:rPr>
          <w:rtl w:val="0"/>
        </w:rPr>
        <w:t xml:space="preserve">3. System Architecture</w:t>
      </w:r>
    </w:p>
    <w:p w:rsidR="00000000" w:rsidDel="00000000" w:rsidP="00000000" w:rsidRDefault="00000000" w:rsidRPr="00000000" w14:paraId="00000066">
      <w:pPr>
        <w:pStyle w:val="Heading2"/>
        <w:spacing w:after="100" w:before="220" w:lineRule="auto"/>
        <w:rPr/>
      </w:pPr>
      <w:r w:rsidDel="00000000" w:rsidR="00000000" w:rsidRPr="00000000">
        <w:rPr>
          <w:rtl w:val="0"/>
        </w:rPr>
        <w:t xml:space="preserve">3.1 Architectural Overview</w:t>
      </w:r>
    </w:p>
    <w:p w:rsidR="00000000" w:rsidDel="00000000" w:rsidP="00000000" w:rsidRDefault="00000000" w:rsidRPr="00000000" w14:paraId="00000067">
      <w:pPr>
        <w:spacing w:after="140" w:lineRule="auto"/>
        <w:rPr/>
      </w:pPr>
      <w:r w:rsidDel="00000000" w:rsidR="00000000" w:rsidRPr="00000000">
        <w:rPr>
          <w:rtl w:val="0"/>
        </w:rPr>
        <w:t xml:space="preserve">A request enters through routes and middleware (authentication and role checks), reaches a Controller that validates input, delegates business rules to Service classes and Models (Eloquent ORM to MySQL), and returns a Blade View. Payment and email go through external services called from Services. </w:t>
      </w: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spacing w:after="100" w:before="220" w:lineRule="auto"/>
        <w:rPr/>
      </w:pPr>
      <w:r w:rsidDel="00000000" w:rsidR="00000000" w:rsidRPr="00000000">
        <w:rPr>
          <w:rtl w:val="0"/>
        </w:rPr>
        <w:t xml:space="preserve">3.2 Technology Stack</w:t>
      </w:r>
    </w:p>
    <w:p w:rsidR="00000000" w:rsidDel="00000000" w:rsidP="00000000" w:rsidRDefault="00000000" w:rsidRPr="00000000" w14:paraId="00000069">
      <w:pPr>
        <w:spacing w:after="140" w:lineRule="auto"/>
        <w:rPr/>
      </w:pPr>
      <w:r w:rsidDel="00000000" w:rsidR="00000000" w:rsidRPr="00000000">
        <w:rPr>
          <w:rtl w:val="0"/>
        </w:rPr>
      </w:r>
    </w:p>
    <w:sdt>
      <w:sdtPr>
        <w:lock w:val="contentLocked"/>
        <w:id w:val="1374761015"/>
        <w:tag w:val="goog_rdk_3"/>
      </w:sdtPr>
      <w:sdtContent>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Blade templates, HTML/CSS, Bootstrap or Tailwind, minimal JavaScript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PHP 8.3, Laravel (MVC), Form Requests, Services, Scheduler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8 accessed only through Eloquent ORM and migrations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External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SSLCommerz sandbox (payment), SMTP mail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Hosting / 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 development (Laragon/XAMPP); optional free-tier host for demo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Git/GitHub, Composer, PHPUnit </w:t>
                </w:r>
              </w:p>
            </w:tc>
          </w:tr>
        </w:tbl>
      </w:sdtContent>
    </w:sdt>
    <w:p w:rsidR="00000000" w:rsidDel="00000000" w:rsidP="00000000" w:rsidRDefault="00000000" w:rsidRPr="00000000" w14:paraId="00000078">
      <w:pPr>
        <w:spacing w:after="140" w:lineRule="auto"/>
        <w:rPr/>
      </w:pPr>
      <w:r w:rsidDel="00000000" w:rsidR="00000000" w:rsidRPr="00000000">
        <w:rPr>
          <w:rtl w:val="0"/>
        </w:rPr>
      </w:r>
    </w:p>
    <w:p w:rsidR="00000000" w:rsidDel="00000000" w:rsidP="00000000" w:rsidRDefault="00000000" w:rsidRPr="00000000" w14:paraId="00000079">
      <w:pPr>
        <w:pStyle w:val="Heading2"/>
        <w:rPr/>
      </w:pPr>
      <w:bookmarkStart w:colFirst="0" w:colLast="0" w:name="_heading=h.e73rax3v3h9" w:id="1"/>
      <w:bookmarkEnd w:id="1"/>
      <w:r w:rsidDel="00000000" w:rsidR="00000000" w:rsidRPr="00000000">
        <w:rPr>
          <w:rtl w:val="0"/>
        </w:rPr>
        <w:t xml:space="preserve">3.3 Class Diagram</w:t>
      </w:r>
    </w:p>
    <w:p w:rsidR="00000000" w:rsidDel="00000000" w:rsidP="00000000" w:rsidRDefault="00000000" w:rsidRPr="00000000" w14:paraId="0000007A">
      <w:pPr>
        <w:rPr/>
      </w:pPr>
      <w:r w:rsidDel="00000000" w:rsidR="00000000" w:rsidRPr="00000000">
        <w:rPr>
          <w:rtl w:val="0"/>
        </w:rPr>
        <w:t xml:space="preserve">For later.</w:t>
      </w:r>
    </w:p>
    <w:p w:rsidR="00000000" w:rsidDel="00000000" w:rsidP="00000000" w:rsidRDefault="00000000" w:rsidRPr="00000000" w14:paraId="0000007B">
      <w:pPr>
        <w:pStyle w:val="Heading1"/>
        <w:spacing w:after="140" w:before="320" w:lineRule="auto"/>
        <w:rPr/>
      </w:pPr>
      <w:r w:rsidDel="00000000" w:rsidR="00000000" w:rsidRPr="00000000">
        <w:rPr>
          <w:rtl w:val="0"/>
        </w:rPr>
        <w:t xml:space="preserve">4. Requirements and Features</w:t>
      </w:r>
    </w:p>
    <w:p w:rsidR="00000000" w:rsidDel="00000000" w:rsidP="00000000" w:rsidRDefault="00000000" w:rsidRPr="00000000" w14:paraId="0000007C">
      <w:pPr>
        <w:spacing w:after="140" w:lineRule="auto"/>
        <w:rPr/>
      </w:pPr>
      <w:r w:rsidDel="00000000" w:rsidR="00000000" w:rsidRPr="00000000">
        <w:rPr>
          <w:rtl w:val="0"/>
        </w:rPr>
        <w:t xml:space="preserve">Features follow the Project Outline granularity rule: CRUD on one entity by one actor with the same logic is ONE feature. Login, registration, logout and password reset are not counted. Feature IDs (F1-F20) are used in commit messages. Sprint and Status show the plan; update them as work completes. </w:t>
      </w:r>
    </w:p>
    <w:tbl>
      <w:tblPr>
        <w:tblStyle w:val="Table7"/>
        <w:tblW w:w="1019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8780487804878"/>
        <w:gridCol w:w="2400.731707317073"/>
        <w:gridCol w:w="1741.4634146341461"/>
        <w:gridCol w:w="1741.4634146341461"/>
        <w:gridCol w:w="1368.292682926829"/>
        <w:gridCol w:w="597.0731707317073"/>
        <w:gridCol w:w="858.2926829268292"/>
        <w:gridCol w:w="957.8048780487804"/>
        <w:tblGridChange w:id="0">
          <w:tblGrid>
            <w:gridCol w:w="534.8780487804878"/>
            <w:gridCol w:w="2400.731707317073"/>
            <w:gridCol w:w="1741.4634146341461"/>
            <w:gridCol w:w="1741.4634146341461"/>
            <w:gridCol w:w="1368.292682926829"/>
            <w:gridCol w:w="597.0731707317073"/>
            <w:gridCol w:w="858.2926829268292"/>
            <w:gridCol w:w="957.8048780487804"/>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7D">
            <w:pPr>
              <w:rPr>
                <w:sz w:val="12"/>
                <w:szCs w:val="12"/>
              </w:rPr>
            </w:pPr>
            <w:r w:rsidDel="00000000" w:rsidR="00000000" w:rsidRPr="00000000">
              <w:rPr>
                <w:b w:val="1"/>
                <w:bCs w:val="1"/>
                <w:sz w:val="12"/>
                <w:szCs w:val="12"/>
                <w:rtl w:val="0"/>
              </w:rPr>
              <w:t xml:space="preserve">Req. 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E">
            <w:pPr>
              <w:rPr>
                <w:sz w:val="12"/>
                <w:szCs w:val="12"/>
              </w:rPr>
            </w:pPr>
            <w:r w:rsidDel="00000000" w:rsidR="00000000" w:rsidRPr="00000000">
              <w:rPr>
                <w:b w:val="1"/>
                <w:bCs w:val="1"/>
                <w:sz w:val="12"/>
                <w:szCs w:val="12"/>
                <w:rtl w:val="0"/>
              </w:rPr>
              <w:t xml:space="preserve">Requirement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F">
            <w:pPr>
              <w:rPr>
                <w:sz w:val="12"/>
                <w:szCs w:val="12"/>
              </w:rPr>
            </w:pPr>
            <w:r w:rsidDel="00000000" w:rsidR="00000000" w:rsidRPr="00000000">
              <w:rPr>
                <w:b w:val="1"/>
                <w:bCs w:val="1"/>
                <w:sz w:val="12"/>
                <w:szCs w:val="12"/>
                <w:rtl w:val="0"/>
              </w:rPr>
              <w:t xml:space="preserve">Feature </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0">
            <w:pPr>
              <w:rPr>
                <w:b w:val="1"/>
                <w:bCs w:val="1"/>
                <w:sz w:val="12"/>
                <w:szCs w:val="12"/>
              </w:rPr>
            </w:pPr>
            <w:r w:rsidDel="00000000" w:rsidR="00000000" w:rsidRPr="00000000">
              <w:rPr>
                <w:b w:val="1"/>
                <w:bCs w:val="1"/>
                <w:sz w:val="12"/>
                <w:szCs w:val="12"/>
                <w:rtl w:val="0"/>
              </w:rPr>
              <w:t xml:space="preserve">Description</w:t>
            </w:r>
          </w:p>
        </w:tc>
        <w:tc>
          <w:tcPr>
            <w:tcMar>
              <w:top w:w="80.0" w:type="dxa"/>
              <w:left w:w="120.0" w:type="dxa"/>
              <w:bottom w:w="80.0" w:type="dxa"/>
              <w:right w:w="120.0" w:type="dxa"/>
            </w:tcMar>
            <w:vAlign w:val="center"/>
          </w:tcPr>
          <w:p w:rsidR="00000000" w:rsidDel="00000000" w:rsidP="00000000" w:rsidRDefault="00000000" w:rsidRPr="00000000" w14:paraId="00000081">
            <w:pPr>
              <w:rPr>
                <w:sz w:val="12"/>
                <w:szCs w:val="12"/>
              </w:rPr>
            </w:pPr>
            <w:r w:rsidDel="00000000" w:rsidR="00000000" w:rsidRPr="00000000">
              <w:rPr>
                <w:b w:val="1"/>
                <w:bCs w:val="1"/>
                <w:sz w:val="12"/>
                <w:szCs w:val="12"/>
                <w:rtl w:val="0"/>
              </w:rPr>
              <w:t xml:space="preserve">Actor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2">
            <w:pPr>
              <w:rPr>
                <w:sz w:val="12"/>
                <w:szCs w:val="12"/>
              </w:rPr>
            </w:pPr>
            <w:r w:rsidDel="00000000" w:rsidR="00000000" w:rsidRPr="00000000">
              <w:rPr>
                <w:b w:val="1"/>
                <w:bCs w:val="1"/>
                <w:sz w:val="12"/>
                <w:szCs w:val="12"/>
                <w:rtl w:val="0"/>
              </w:rPr>
              <w:t xml:space="preserve">MVC Components Touched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3">
            <w:pPr>
              <w:rPr>
                <w:sz w:val="12"/>
                <w:szCs w:val="12"/>
              </w:rPr>
            </w:pPr>
            <w:r w:rsidDel="00000000" w:rsidR="00000000" w:rsidRPr="00000000">
              <w:rPr>
                <w:b w:val="1"/>
                <w:bCs w:val="1"/>
                <w:sz w:val="12"/>
                <w:szCs w:val="12"/>
                <w:rtl w:val="0"/>
              </w:rPr>
              <w:t xml:space="preserve">Sprint Completed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4">
            <w:pPr>
              <w:rPr>
                <w:sz w:val="12"/>
                <w:szCs w:val="12"/>
              </w:rPr>
            </w:pPr>
            <w:r w:rsidDel="00000000" w:rsidR="00000000" w:rsidRPr="00000000">
              <w:rPr>
                <w:b w:val="1"/>
                <w:bCs w:val="1"/>
                <w:sz w:val="12"/>
                <w:szCs w:val="12"/>
                <w:rtl w:val="0"/>
              </w:rPr>
              <w:t xml:space="preserve">Status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5">
            <w:pPr>
              <w:rPr>
                <w:sz w:val="12"/>
                <w:szCs w:val="12"/>
              </w:rPr>
            </w:pPr>
            <w:r w:rsidDel="00000000" w:rsidR="00000000" w:rsidRPr="00000000">
              <w:rPr>
                <w:sz w:val="12"/>
                <w:szCs w:val="12"/>
                <w:rtl w:val="0"/>
              </w:rPr>
              <w:t xml:space="preserve">R1</w:t>
            </w:r>
          </w:p>
        </w:tc>
        <w:tc>
          <w:tcPr>
            <w:tcMar>
              <w:top w:w="80.0" w:type="dxa"/>
              <w:left w:w="120.0" w:type="dxa"/>
              <w:bottom w:w="80.0" w:type="dxa"/>
              <w:right w:w="120.0" w:type="dxa"/>
            </w:tcMar>
            <w:vAlign w:val="center"/>
          </w:tcPr>
          <w:p w:rsidR="00000000" w:rsidDel="00000000" w:rsidP="00000000" w:rsidRDefault="00000000" w:rsidRPr="00000000" w14:paraId="00000086">
            <w:pPr>
              <w:rPr>
                <w:sz w:val="12"/>
                <w:szCs w:val="12"/>
              </w:rPr>
            </w:pPr>
            <w:r w:rsidDel="00000000" w:rsidR="00000000" w:rsidRPr="00000000">
              <w:rPr>
                <w:sz w:val="12"/>
                <w:szCs w:val="12"/>
                <w:rtl w:val="0"/>
              </w:rPr>
              <w:t xml:space="preserve">Clients can publish and manage job and internship postings. </w:t>
            </w:r>
          </w:p>
        </w:tc>
        <w:tc>
          <w:tcPr>
            <w:tcMar>
              <w:top w:w="80.0" w:type="dxa"/>
              <w:left w:w="120.0" w:type="dxa"/>
              <w:bottom w:w="80.0" w:type="dxa"/>
              <w:right w:w="120.0" w:type="dxa"/>
            </w:tcMar>
            <w:vAlign w:val="center"/>
          </w:tcPr>
          <w:p w:rsidR="00000000" w:rsidDel="00000000" w:rsidP="00000000" w:rsidRDefault="00000000" w:rsidRPr="00000000" w14:paraId="00000087">
            <w:pPr>
              <w:rPr>
                <w:sz w:val="12"/>
                <w:szCs w:val="12"/>
              </w:rPr>
            </w:pPr>
            <w:r w:rsidDel="00000000" w:rsidR="00000000" w:rsidRPr="00000000">
              <w:rPr>
                <w:sz w:val="12"/>
                <w:szCs w:val="12"/>
                <w:rtl w:val="0"/>
              </w:rPr>
              <w:t xml:space="preserve">F1 Job and Internship Posting </w:t>
            </w:r>
          </w:p>
        </w:tc>
        <w:tc>
          <w:tcPr>
            <w:tcMar>
              <w:top w:w="80.0" w:type="dxa"/>
              <w:left w:w="120.0" w:type="dxa"/>
              <w:bottom w:w="80.0" w:type="dxa"/>
              <w:right w:w="120.0" w:type="dxa"/>
            </w:tcMar>
            <w:vAlign w:val="center"/>
          </w:tcPr>
          <w:p w:rsidR="00000000" w:rsidDel="00000000" w:rsidP="00000000" w:rsidRDefault="00000000" w:rsidRPr="00000000" w14:paraId="00000088">
            <w:pPr>
              <w:rPr>
                <w:sz w:val="12"/>
                <w:szCs w:val="12"/>
              </w:rPr>
            </w:pPr>
            <w:r w:rsidDel="00000000" w:rsidR="00000000" w:rsidRPr="00000000">
              <w:rPr>
                <w:sz w:val="12"/>
                <w:szCs w:val="12"/>
                <w:rtl w:val="0"/>
              </w:rPr>
              <w:t xml:space="preserve">Create, edit, publish and close a gig or internship with skills, budget, deadline and screening questions. Lifecycle: draft, published, closed. Validates budget and deadline. </w:t>
            </w:r>
          </w:p>
        </w:tc>
        <w:tc>
          <w:tcPr>
            <w:tcMar>
              <w:top w:w="80.0" w:type="dxa"/>
              <w:left w:w="120.0" w:type="dxa"/>
              <w:bottom w:w="80.0" w:type="dxa"/>
              <w:right w:w="120.0" w:type="dxa"/>
            </w:tcMar>
            <w:vAlign w:val="center"/>
          </w:tcPr>
          <w:p w:rsidR="00000000" w:rsidDel="00000000" w:rsidP="00000000" w:rsidRDefault="00000000" w:rsidRPr="00000000" w14:paraId="00000089">
            <w:pPr>
              <w:rPr>
                <w:sz w:val="12"/>
                <w:szCs w:val="12"/>
              </w:rPr>
            </w:pPr>
            <w:r w:rsidDel="00000000" w:rsidR="00000000" w:rsidRPr="00000000">
              <w:rPr>
                <w:sz w:val="12"/>
                <w:szCs w:val="12"/>
                <w:rtl w:val="0"/>
              </w:rPr>
              <w:t xml:space="preserve">Client </w:t>
            </w:r>
          </w:p>
        </w:tc>
        <w:tc>
          <w:tcPr>
            <w:tcMar>
              <w:top w:w="80.0" w:type="dxa"/>
              <w:left w:w="120.0" w:type="dxa"/>
              <w:bottom w:w="80.0" w:type="dxa"/>
              <w:right w:w="120.0" w:type="dxa"/>
            </w:tcMar>
            <w:vAlign w:val="center"/>
          </w:tcPr>
          <w:p w:rsidR="00000000" w:rsidDel="00000000" w:rsidP="00000000" w:rsidRDefault="00000000" w:rsidRPr="00000000" w14:paraId="0000008A">
            <w:pPr>
              <w:rPr>
                <w:sz w:val="12"/>
                <w:szCs w:val="12"/>
              </w:rPr>
            </w:pPr>
            <w:r w:rsidDel="00000000" w:rsidR="00000000" w:rsidRPr="00000000">
              <w:rPr>
                <w:sz w:val="12"/>
                <w:szCs w:val="12"/>
                <w:rtl w:val="0"/>
              </w:rPr>
              <w:t xml:space="preserve">Model: Job, JobSkill, Skill; View: jobs/create, jobs/index; Controller: JobController </w:t>
            </w:r>
          </w:p>
        </w:tc>
        <w:tc>
          <w:tcPr>
            <w:tcMar>
              <w:top w:w="80.0" w:type="dxa"/>
              <w:left w:w="120.0" w:type="dxa"/>
              <w:bottom w:w="80.0" w:type="dxa"/>
              <w:right w:w="120.0" w:type="dxa"/>
            </w:tcMar>
            <w:vAlign w:val="center"/>
          </w:tcPr>
          <w:p w:rsidR="00000000" w:rsidDel="00000000" w:rsidP="00000000" w:rsidRDefault="00000000" w:rsidRPr="00000000" w14:paraId="0000008B">
            <w:pPr>
              <w:rPr>
                <w:sz w:val="12"/>
                <w:szCs w:val="12"/>
              </w:rPr>
            </w:pPr>
            <w:r w:rsidDel="00000000" w:rsidR="00000000" w:rsidRPr="00000000">
              <w:rPr>
                <w:sz w:val="12"/>
                <w:szCs w:val="12"/>
                <w:rtl w:val="0"/>
              </w:rPr>
              <w:t xml:space="preserve">Sprint 1</w:t>
            </w:r>
          </w:p>
        </w:tc>
        <w:tc>
          <w:tcPr>
            <w:tcMar>
              <w:top w:w="80.0" w:type="dxa"/>
              <w:left w:w="120.0" w:type="dxa"/>
              <w:bottom w:w="80.0" w:type="dxa"/>
              <w:right w:w="120.0" w:type="dxa"/>
            </w:tcMar>
            <w:vAlign w:val="center"/>
          </w:tcPr>
          <w:p w:rsidR="00000000" w:rsidDel="00000000" w:rsidP="00000000" w:rsidRDefault="00000000" w:rsidRPr="00000000" w14:paraId="0000008C">
            <w:pPr>
              <w:rPr>
                <w:sz w:val="12"/>
                <w:szCs w:val="12"/>
              </w:rPr>
            </w:pPr>
            <w:r w:rsidDel="00000000" w:rsidR="00000000" w:rsidRPr="00000000">
              <w:rPr>
                <w:sz w:val="12"/>
                <w:szCs w:val="12"/>
                <w:rtl w:val="0"/>
              </w:rPr>
              <w:t xml:space="preserve">Planned</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D">
            <w:pPr>
              <w:rPr>
                <w:sz w:val="12"/>
                <w:szCs w:val="12"/>
              </w:rPr>
            </w:pPr>
            <w:r w:rsidDel="00000000" w:rsidR="00000000" w:rsidRPr="00000000">
              <w:rPr>
                <w:sz w:val="12"/>
                <w:szCs w:val="12"/>
                <w:rtl w:val="0"/>
              </w:rPr>
              <w:t xml:space="preserve">R2</w:t>
            </w:r>
          </w:p>
        </w:tc>
        <w:tc>
          <w:tcPr>
            <w:tcMar>
              <w:top w:w="80.0" w:type="dxa"/>
              <w:left w:w="120.0" w:type="dxa"/>
              <w:bottom w:w="80.0" w:type="dxa"/>
              <w:right w:w="120.0" w:type="dxa"/>
            </w:tcMar>
            <w:vAlign w:val="center"/>
          </w:tcPr>
          <w:p w:rsidR="00000000" w:rsidDel="00000000" w:rsidP="00000000" w:rsidRDefault="00000000" w:rsidRPr="00000000" w14:paraId="0000008E">
            <w:pPr>
              <w:rPr>
                <w:sz w:val="12"/>
                <w:szCs w:val="12"/>
              </w:rPr>
            </w:pPr>
            <w:r w:rsidDel="00000000" w:rsidR="00000000" w:rsidRPr="00000000">
              <w:rPr>
                <w:sz w:val="12"/>
                <w:szCs w:val="12"/>
                <w:rtl w:val="0"/>
              </w:rPr>
              <w:t xml:space="preserve">Clients can evaluate applicants and hire. </w:t>
            </w:r>
          </w:p>
        </w:tc>
        <w:tc>
          <w:tcPr>
            <w:tcMar>
              <w:top w:w="80.0" w:type="dxa"/>
              <w:left w:w="120.0" w:type="dxa"/>
              <w:bottom w:w="80.0" w:type="dxa"/>
              <w:right w:w="120.0" w:type="dxa"/>
            </w:tcMar>
            <w:vAlign w:val="center"/>
          </w:tcPr>
          <w:p w:rsidR="00000000" w:rsidDel="00000000" w:rsidP="00000000" w:rsidRDefault="00000000" w:rsidRPr="00000000" w14:paraId="0000008F">
            <w:pPr>
              <w:rPr>
                <w:sz w:val="12"/>
                <w:szCs w:val="12"/>
              </w:rPr>
            </w:pPr>
            <w:r w:rsidDel="00000000" w:rsidR="00000000" w:rsidRPr="00000000">
              <w:rPr>
                <w:sz w:val="12"/>
                <w:szCs w:val="12"/>
                <w:rtl w:val="0"/>
              </w:rPr>
              <w:t xml:space="preserve">F2 Proposal Review and Shortlisting </w:t>
            </w:r>
          </w:p>
          <w:p w:rsidR="00000000" w:rsidDel="00000000" w:rsidP="00000000" w:rsidRDefault="00000000" w:rsidRPr="00000000" w14:paraId="00000090">
            <w:pPr>
              <w:rPr>
                <w:sz w:val="12"/>
                <w:szCs w:val="12"/>
              </w:rPr>
            </w:pPr>
            <w:r w:rsidDel="00000000" w:rsidR="00000000" w:rsidRPr="00000000">
              <w:rPr>
                <w:sz w:val="12"/>
                <w:szCs w:val="12"/>
                <w:rtl w:val="0"/>
              </w:rPr>
              <w:t xml:space="preserve">F5 Internship Application Pipeline </w:t>
            </w:r>
          </w:p>
          <w:p w:rsidR="00000000" w:rsidDel="00000000" w:rsidP="00000000" w:rsidRDefault="00000000" w:rsidRPr="00000000" w14:paraId="00000091">
            <w:pPr>
              <w:rPr>
                <w:sz w:val="12"/>
                <w:szCs w:val="12"/>
              </w:rPr>
            </w:pPr>
            <w:r w:rsidDel="00000000" w:rsidR="00000000" w:rsidRPr="00000000">
              <w:rPr>
                <w:sz w:val="12"/>
                <w:szCs w:val="12"/>
                <w:rtl w:val="0"/>
              </w:rPr>
              <w:t xml:space="preserve">F6 Interview Scheduling </w:t>
            </w:r>
          </w:p>
        </w:tc>
        <w:tc>
          <w:tcPr>
            <w:tcMar>
              <w:top w:w="80.0" w:type="dxa"/>
              <w:left w:w="120.0" w:type="dxa"/>
              <w:bottom w:w="80.0" w:type="dxa"/>
              <w:right w:w="120.0" w:type="dxa"/>
            </w:tcMar>
            <w:vAlign w:val="center"/>
          </w:tcPr>
          <w:p w:rsidR="00000000" w:rsidDel="00000000" w:rsidP="00000000" w:rsidRDefault="00000000" w:rsidRPr="00000000" w14:paraId="00000092">
            <w:pPr>
              <w:rPr>
                <w:sz w:val="12"/>
                <w:szCs w:val="12"/>
              </w:rPr>
            </w:pPr>
            <w:r w:rsidDel="00000000" w:rsidR="00000000" w:rsidRPr="00000000">
              <w:rPr>
                <w:sz w:val="12"/>
                <w:szCs w:val="12"/>
                <w:rtl w:val="0"/>
              </w:rPr>
              <w:t xml:space="preserve">Compare proposals side by side, shortlist, reject with a stored reason, and apply bulk actions. </w:t>
            </w:r>
          </w:p>
          <w:p w:rsidR="00000000" w:rsidDel="00000000" w:rsidP="00000000" w:rsidRDefault="00000000" w:rsidRPr="00000000" w14:paraId="00000093">
            <w:pPr>
              <w:rPr>
                <w:sz w:val="12"/>
                <w:szCs w:val="12"/>
              </w:rPr>
            </w:pPr>
            <w:r w:rsidDel="00000000" w:rsidR="00000000" w:rsidRPr="00000000">
              <w:rPr>
                <w:sz w:val="12"/>
                <w:szCs w:val="12"/>
                <w:rtl w:val="0"/>
              </w:rPr>
              <w:t xml:space="preserve">Move applicants through applied, screened, interview, offer, accepted or rejected with allowed-transition rules and stage history </w:t>
            </w:r>
          </w:p>
          <w:p w:rsidR="00000000" w:rsidDel="00000000" w:rsidP="00000000" w:rsidRDefault="00000000" w:rsidRPr="00000000" w14:paraId="00000094">
            <w:pPr>
              <w:rPr>
                <w:sz w:val="12"/>
                <w:szCs w:val="12"/>
              </w:rPr>
            </w:pPr>
            <w:r w:rsidDel="00000000" w:rsidR="00000000" w:rsidRPr="00000000">
              <w:rPr>
                <w:sz w:val="12"/>
                <w:szCs w:val="12"/>
                <w:rtl w:val="0"/>
              </w:rPr>
              <w:t xml:space="preserve">Client proposes slots, student confirms or requests another, with reschedule and conflict detection. </w:t>
            </w:r>
          </w:p>
        </w:tc>
        <w:tc>
          <w:tcPr>
            <w:tcMar>
              <w:top w:w="80.0" w:type="dxa"/>
              <w:left w:w="120.0" w:type="dxa"/>
              <w:bottom w:w="80.0" w:type="dxa"/>
              <w:right w:w="120.0" w:type="dxa"/>
            </w:tcMar>
            <w:vAlign w:val="center"/>
          </w:tcPr>
          <w:p w:rsidR="00000000" w:rsidDel="00000000" w:rsidP="00000000" w:rsidRDefault="00000000" w:rsidRPr="00000000" w14:paraId="00000095">
            <w:pPr>
              <w:rPr>
                <w:sz w:val="12"/>
                <w:szCs w:val="12"/>
              </w:rPr>
            </w:pPr>
            <w:r w:rsidDel="00000000" w:rsidR="00000000" w:rsidRPr="00000000">
              <w:rPr>
                <w:sz w:val="12"/>
                <w:szCs w:val="12"/>
                <w:rtl w:val="0"/>
              </w:rPr>
              <w:t xml:space="preserve">Client, Student</w:t>
            </w:r>
          </w:p>
        </w:tc>
        <w:tc>
          <w:tcPr>
            <w:tcMar>
              <w:top w:w="80.0" w:type="dxa"/>
              <w:left w:w="120.0" w:type="dxa"/>
              <w:bottom w:w="80.0" w:type="dxa"/>
              <w:right w:w="120.0" w:type="dxa"/>
            </w:tcMar>
            <w:vAlign w:val="center"/>
          </w:tcPr>
          <w:p w:rsidR="00000000" w:rsidDel="00000000" w:rsidP="00000000" w:rsidRDefault="00000000" w:rsidRPr="00000000" w14:paraId="00000096">
            <w:pPr>
              <w:rPr>
                <w:sz w:val="12"/>
                <w:szCs w:val="12"/>
              </w:rPr>
            </w:pPr>
            <w:r w:rsidDel="00000000" w:rsidR="00000000" w:rsidRPr="00000000">
              <w:rPr>
                <w:sz w:val="12"/>
                <w:szCs w:val="12"/>
                <w:rtl w:val="0"/>
              </w:rPr>
              <w:t xml:space="preserve">Model: Proposal; View: proposals/review; Controller: ProposalReviewController </w:t>
            </w:r>
          </w:p>
          <w:p w:rsidR="00000000" w:rsidDel="00000000" w:rsidP="00000000" w:rsidRDefault="00000000" w:rsidRPr="00000000" w14:paraId="00000097">
            <w:pPr>
              <w:rPr>
                <w:sz w:val="12"/>
                <w:szCs w:val="12"/>
              </w:rPr>
            </w:pPr>
            <w:r w:rsidDel="00000000" w:rsidR="00000000" w:rsidRPr="00000000">
              <w:rPr>
                <w:sz w:val="12"/>
                <w:szCs w:val="12"/>
                <w:rtl w:val="0"/>
              </w:rPr>
              <w:t xml:space="preserve">Model: Application; View: applications/pipeline; Controller: ApplicationPipelineController </w:t>
            </w:r>
          </w:p>
          <w:p w:rsidR="00000000" w:rsidDel="00000000" w:rsidP="00000000" w:rsidRDefault="00000000" w:rsidRPr="00000000" w14:paraId="00000098">
            <w:pPr>
              <w:rPr>
                <w:sz w:val="12"/>
                <w:szCs w:val="12"/>
              </w:rPr>
            </w:pPr>
            <w:r w:rsidDel="00000000" w:rsidR="00000000" w:rsidRPr="00000000">
              <w:rPr>
                <w:sz w:val="12"/>
                <w:szCs w:val="12"/>
                <w:rtl w:val="0"/>
              </w:rPr>
              <w:t xml:space="preserve">Model: Interview, Application; View: interviews/schedule; Controller: InterviewController </w:t>
            </w:r>
          </w:p>
        </w:tc>
        <w:tc>
          <w:tcPr>
            <w:tcMar>
              <w:top w:w="80.0" w:type="dxa"/>
              <w:left w:w="120.0" w:type="dxa"/>
              <w:bottom w:w="80.0" w:type="dxa"/>
              <w:right w:w="120.0" w:type="dxa"/>
            </w:tcMar>
            <w:vAlign w:val="center"/>
          </w:tcPr>
          <w:p w:rsidR="00000000" w:rsidDel="00000000" w:rsidP="00000000" w:rsidRDefault="00000000" w:rsidRPr="00000000" w14:paraId="00000099">
            <w:pPr>
              <w:rPr>
                <w:sz w:val="12"/>
                <w:szCs w:val="12"/>
              </w:rPr>
            </w:pPr>
            <w:r w:rsidDel="00000000" w:rsidR="00000000" w:rsidRPr="00000000">
              <w:rPr>
                <w:sz w:val="12"/>
                <w:szCs w:val="12"/>
                <w:rtl w:val="0"/>
              </w:rPr>
              <w:t xml:space="preserve">Sprint 2, Sprint 3</w:t>
            </w:r>
          </w:p>
        </w:tc>
        <w:tc>
          <w:tcPr>
            <w:tcMar>
              <w:top w:w="80.0" w:type="dxa"/>
              <w:left w:w="120.0" w:type="dxa"/>
              <w:bottom w:w="80.0" w:type="dxa"/>
              <w:right w:w="120.0" w:type="dxa"/>
            </w:tcMar>
            <w:vAlign w:val="center"/>
          </w:tcPr>
          <w:p w:rsidR="00000000" w:rsidDel="00000000" w:rsidP="00000000" w:rsidRDefault="00000000" w:rsidRPr="00000000" w14:paraId="0000009A">
            <w:pPr>
              <w:rPr>
                <w:sz w:val="12"/>
                <w:szCs w:val="12"/>
              </w:rPr>
            </w:pPr>
            <w:r w:rsidDel="00000000" w:rsidR="00000000" w:rsidRPr="00000000">
              <w:rPr>
                <w:sz w:val="12"/>
                <w:szCs w:val="12"/>
                <w:rtl w:val="0"/>
              </w:rPr>
              <w:t xml:space="preserve">Planned</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B">
            <w:pPr>
              <w:rPr>
                <w:sz w:val="12"/>
                <w:szCs w:val="12"/>
              </w:rPr>
            </w:pPr>
            <w:r w:rsidDel="00000000" w:rsidR="00000000" w:rsidRPr="00000000">
              <w:rPr>
                <w:sz w:val="12"/>
                <w:szCs w:val="12"/>
                <w:rtl w:val="0"/>
              </w:rPr>
              <w:t xml:space="preserve">R3</w:t>
            </w:r>
          </w:p>
        </w:tc>
        <w:tc>
          <w:tcPr>
            <w:tcMar>
              <w:top w:w="80.0" w:type="dxa"/>
              <w:left w:w="120.0" w:type="dxa"/>
              <w:bottom w:w="80.0" w:type="dxa"/>
              <w:right w:w="120.0" w:type="dxa"/>
            </w:tcMar>
            <w:vAlign w:val="center"/>
          </w:tcPr>
          <w:p w:rsidR="00000000" w:rsidDel="00000000" w:rsidP="00000000" w:rsidRDefault="00000000" w:rsidRPr="00000000" w14:paraId="0000009C">
            <w:pPr>
              <w:rPr>
                <w:sz w:val="12"/>
                <w:szCs w:val="12"/>
              </w:rPr>
            </w:pPr>
            <w:r w:rsidDel="00000000" w:rsidR="00000000" w:rsidRPr="00000000">
              <w:rPr>
                <w:sz w:val="12"/>
                <w:szCs w:val="12"/>
                <w:rtl w:val="0"/>
              </w:rPr>
              <w:t xml:space="preserve">Clients can contract and pay for work in milestones. </w:t>
            </w:r>
          </w:p>
        </w:tc>
        <w:tc>
          <w:tcPr>
            <w:tcMar>
              <w:top w:w="80.0" w:type="dxa"/>
              <w:left w:w="120.0" w:type="dxa"/>
              <w:bottom w:w="80.0" w:type="dxa"/>
              <w:right w:w="120.0" w:type="dxa"/>
            </w:tcMar>
            <w:vAlign w:val="center"/>
          </w:tcPr>
          <w:p w:rsidR="00000000" w:rsidDel="00000000" w:rsidP="00000000" w:rsidRDefault="00000000" w:rsidRPr="00000000" w14:paraId="0000009D">
            <w:pPr>
              <w:rPr>
                <w:sz w:val="12"/>
                <w:szCs w:val="12"/>
              </w:rPr>
            </w:pPr>
            <w:r w:rsidDel="00000000" w:rsidR="00000000" w:rsidRPr="00000000">
              <w:rPr>
                <w:sz w:val="12"/>
                <w:szCs w:val="12"/>
                <w:rtl w:val="0"/>
              </w:rPr>
              <w:t xml:space="preserve">F3 Contract and Milestone Planning </w:t>
            </w:r>
          </w:p>
          <w:p w:rsidR="00000000" w:rsidDel="00000000" w:rsidP="00000000" w:rsidRDefault="00000000" w:rsidRPr="00000000" w14:paraId="0000009E">
            <w:pPr>
              <w:rPr>
                <w:sz w:val="12"/>
                <w:szCs w:val="12"/>
              </w:rPr>
            </w:pPr>
            <w:r w:rsidDel="00000000" w:rsidR="00000000" w:rsidRPr="00000000">
              <w:rPr>
                <w:sz w:val="12"/>
                <w:szCs w:val="12"/>
                <w:rtl w:val="0"/>
              </w:rPr>
              <w:t xml:space="preserve">F4 Milestone Review and Approval</w:t>
            </w:r>
          </w:p>
        </w:tc>
        <w:tc>
          <w:tcPr>
            <w:tcMar>
              <w:top w:w="80.0" w:type="dxa"/>
              <w:left w:w="120.0" w:type="dxa"/>
              <w:bottom w:w="80.0" w:type="dxa"/>
              <w:right w:w="120.0" w:type="dxa"/>
            </w:tcMar>
            <w:vAlign w:val="center"/>
          </w:tcPr>
          <w:p w:rsidR="00000000" w:rsidDel="00000000" w:rsidP="00000000" w:rsidRDefault="00000000" w:rsidRPr="00000000" w14:paraId="0000009F">
            <w:pPr>
              <w:rPr>
                <w:sz w:val="12"/>
                <w:szCs w:val="12"/>
              </w:rPr>
            </w:pPr>
            <w:r w:rsidDel="00000000" w:rsidR="00000000" w:rsidRPr="00000000">
              <w:rPr>
                <w:sz w:val="12"/>
                <w:szCs w:val="12"/>
                <w:rtl w:val="0"/>
              </w:rPr>
              <w:t xml:space="preserve">Review a submission, request a revision (capped per milestone) or approve it, which releases escrow minus the platform fee. </w:t>
            </w:r>
          </w:p>
        </w:tc>
        <w:tc>
          <w:tcPr>
            <w:tcMar>
              <w:top w:w="80.0" w:type="dxa"/>
              <w:left w:w="120.0" w:type="dxa"/>
              <w:bottom w:w="80.0" w:type="dxa"/>
              <w:right w:w="120.0" w:type="dxa"/>
            </w:tcMar>
            <w:vAlign w:val="center"/>
          </w:tcPr>
          <w:p w:rsidR="00000000" w:rsidDel="00000000" w:rsidP="00000000" w:rsidRDefault="00000000" w:rsidRPr="00000000" w14:paraId="000000A0">
            <w:pPr>
              <w:rPr>
                <w:sz w:val="12"/>
                <w:szCs w:val="12"/>
              </w:rPr>
            </w:pPr>
            <w:r w:rsidDel="00000000" w:rsidR="00000000" w:rsidRPr="00000000">
              <w:rPr>
                <w:sz w:val="12"/>
                <w:szCs w:val="12"/>
                <w:rtl w:val="0"/>
              </w:rPr>
              <w:t xml:space="preserve">Client, Student</w:t>
            </w:r>
          </w:p>
        </w:tc>
        <w:tc>
          <w:tcPr>
            <w:tcMar>
              <w:top w:w="80.0" w:type="dxa"/>
              <w:left w:w="120.0" w:type="dxa"/>
              <w:bottom w:w="80.0" w:type="dxa"/>
              <w:right w:w="120.0" w:type="dxa"/>
            </w:tcMar>
            <w:vAlign w:val="center"/>
          </w:tcPr>
          <w:p w:rsidR="00000000" w:rsidDel="00000000" w:rsidP="00000000" w:rsidRDefault="00000000" w:rsidRPr="00000000" w14:paraId="000000A1">
            <w:pPr>
              <w:rPr>
                <w:sz w:val="12"/>
                <w:szCs w:val="12"/>
              </w:rPr>
            </w:pPr>
            <w:r w:rsidDel="00000000" w:rsidR="00000000" w:rsidRPr="00000000">
              <w:rPr>
                <w:sz w:val="12"/>
                <w:szCs w:val="12"/>
                <w:rtl w:val="0"/>
              </w:rPr>
              <w:t xml:space="preserve">Model: Contract, Milestone; View: contracts/create, contracts/show; Controller: ContractController </w:t>
            </w:r>
          </w:p>
          <w:p w:rsidR="00000000" w:rsidDel="00000000" w:rsidP="00000000" w:rsidRDefault="00000000" w:rsidRPr="00000000" w14:paraId="000000A2">
            <w:pPr>
              <w:rPr>
                <w:sz w:val="12"/>
                <w:szCs w:val="12"/>
              </w:rPr>
            </w:pPr>
            <w:r w:rsidDel="00000000" w:rsidR="00000000" w:rsidRPr="00000000">
              <w:rPr>
                <w:sz w:val="12"/>
                <w:szCs w:val="12"/>
                <w:rtl w:val="0"/>
              </w:rPr>
              <w:t xml:space="preserve">Model: Contract, Milestone; View: contracts/create, contracts/show; Controller: ContractController </w:t>
            </w:r>
          </w:p>
        </w:tc>
        <w:tc>
          <w:tcPr>
            <w:tcMar>
              <w:top w:w="80.0" w:type="dxa"/>
              <w:left w:w="120.0" w:type="dxa"/>
              <w:bottom w:w="80.0" w:type="dxa"/>
              <w:right w:w="120.0" w:type="dxa"/>
            </w:tcMar>
            <w:vAlign w:val="center"/>
          </w:tcPr>
          <w:p w:rsidR="00000000" w:rsidDel="00000000" w:rsidP="00000000" w:rsidRDefault="00000000" w:rsidRPr="00000000" w14:paraId="000000A3">
            <w:pPr>
              <w:rPr>
                <w:sz w:val="12"/>
                <w:szCs w:val="12"/>
              </w:rPr>
            </w:pPr>
            <w:r w:rsidDel="00000000" w:rsidR="00000000" w:rsidRPr="00000000">
              <w:rPr>
                <w:sz w:val="12"/>
                <w:szCs w:val="12"/>
                <w:rtl w:val="0"/>
              </w:rPr>
              <w:t xml:space="preserve">Sprint 2</w:t>
            </w:r>
          </w:p>
          <w:p w:rsidR="00000000" w:rsidDel="00000000" w:rsidP="00000000" w:rsidRDefault="00000000" w:rsidRPr="00000000" w14:paraId="000000A4">
            <w:pPr>
              <w:rPr>
                <w:sz w:val="12"/>
                <w:szCs w:val="12"/>
              </w:rPr>
            </w:pPr>
            <w:r w:rsidDel="00000000" w:rsidR="00000000" w:rsidRPr="00000000">
              <w:rPr>
                <w:sz w:val="12"/>
                <w:szCs w:val="12"/>
                <w:rtl w:val="0"/>
              </w:rPr>
              <w:t xml:space="preserve">Sprint 3</w:t>
            </w:r>
          </w:p>
        </w:tc>
        <w:tc>
          <w:tcPr>
            <w:tcMar>
              <w:top w:w="80.0" w:type="dxa"/>
              <w:left w:w="120.0" w:type="dxa"/>
              <w:bottom w:w="80.0" w:type="dxa"/>
              <w:right w:w="120.0" w:type="dxa"/>
            </w:tcMar>
            <w:vAlign w:val="center"/>
          </w:tcPr>
          <w:p w:rsidR="00000000" w:rsidDel="00000000" w:rsidP="00000000" w:rsidRDefault="00000000" w:rsidRPr="00000000" w14:paraId="000000A5">
            <w:pPr>
              <w:rPr>
                <w:sz w:val="12"/>
                <w:szCs w:val="12"/>
              </w:rPr>
            </w:pPr>
            <w:r w:rsidDel="00000000" w:rsidR="00000000" w:rsidRPr="00000000">
              <w:rPr>
                <w:sz w:val="12"/>
                <w:szCs w:val="12"/>
                <w:rtl w:val="0"/>
              </w:rPr>
              <w:t xml:space="preserve">Planned</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6">
            <w:pPr>
              <w:rPr>
                <w:sz w:val="12"/>
                <w:szCs w:val="12"/>
              </w:rPr>
            </w:pPr>
            <w:r w:rsidDel="00000000" w:rsidR="00000000" w:rsidRPr="00000000">
              <w:rPr>
                <w:sz w:val="12"/>
                <w:szCs w:val="12"/>
                <w:rtl w:val="0"/>
              </w:rPr>
              <w:t xml:space="preserve">R4</w:t>
            </w:r>
          </w:p>
        </w:tc>
        <w:tc>
          <w:tcPr>
            <w:tcMar>
              <w:top w:w="80.0" w:type="dxa"/>
              <w:left w:w="120.0" w:type="dxa"/>
              <w:bottom w:w="80.0" w:type="dxa"/>
              <w:right w:w="120.0" w:type="dxa"/>
            </w:tcMar>
            <w:vAlign w:val="center"/>
          </w:tcPr>
          <w:p w:rsidR="00000000" w:rsidDel="00000000" w:rsidP="00000000" w:rsidRDefault="00000000" w:rsidRPr="00000000" w14:paraId="000000A7">
            <w:pPr>
              <w:rPr>
                <w:sz w:val="12"/>
                <w:szCs w:val="12"/>
              </w:rPr>
            </w:pPr>
            <w:r w:rsidDel="00000000" w:rsidR="00000000" w:rsidRPr="00000000">
              <w:rPr>
                <w:sz w:val="12"/>
                <w:szCs w:val="12"/>
                <w:rtl w:val="0"/>
              </w:rPr>
              <w:t xml:space="preserve">Clients can track hiring and spending. </w:t>
            </w:r>
          </w:p>
        </w:tc>
        <w:tc>
          <w:tcPr>
            <w:tcMar>
              <w:top w:w="80.0" w:type="dxa"/>
              <w:left w:w="120.0" w:type="dxa"/>
              <w:bottom w:w="80.0" w:type="dxa"/>
              <w:right w:w="120.0" w:type="dxa"/>
            </w:tcMar>
            <w:vAlign w:val="center"/>
          </w:tcPr>
          <w:p w:rsidR="00000000" w:rsidDel="00000000" w:rsidP="00000000" w:rsidRDefault="00000000" w:rsidRPr="00000000" w14:paraId="000000A8">
            <w:pPr>
              <w:rPr>
                <w:sz w:val="12"/>
                <w:szCs w:val="12"/>
              </w:rPr>
            </w:pPr>
            <w:r w:rsidDel="00000000" w:rsidR="00000000" w:rsidRPr="00000000">
              <w:rPr>
                <w:sz w:val="12"/>
                <w:szCs w:val="12"/>
                <w:rtl w:val="0"/>
              </w:rPr>
              <w:t xml:space="preserve">F7 Client Spending and Hiring Reports </w:t>
            </w:r>
          </w:p>
        </w:tc>
        <w:tc>
          <w:tcPr>
            <w:tcMar>
              <w:top w:w="80.0" w:type="dxa"/>
              <w:left w:w="120.0" w:type="dxa"/>
              <w:bottom w:w="80.0" w:type="dxa"/>
              <w:right w:w="120.0" w:type="dxa"/>
            </w:tcMar>
            <w:vAlign w:val="center"/>
          </w:tcPr>
          <w:p w:rsidR="00000000" w:rsidDel="00000000" w:rsidP="00000000" w:rsidRDefault="00000000" w:rsidRPr="00000000" w14:paraId="000000A9">
            <w:pPr>
              <w:rPr>
                <w:sz w:val="12"/>
                <w:szCs w:val="12"/>
              </w:rPr>
            </w:pPr>
            <w:r w:rsidDel="00000000" w:rsidR="00000000" w:rsidRPr="00000000">
              <w:rPr>
                <w:sz w:val="12"/>
                <w:szCs w:val="12"/>
                <w:rtl w:val="0"/>
              </w:rPr>
              <w:t xml:space="preserve">Spend per project, hires made and time-to-hire with date and status filters </w:t>
            </w:r>
          </w:p>
        </w:tc>
        <w:tc>
          <w:tcPr>
            <w:tcMar>
              <w:top w:w="80.0" w:type="dxa"/>
              <w:left w:w="120.0" w:type="dxa"/>
              <w:bottom w:w="80.0" w:type="dxa"/>
              <w:right w:w="120.0" w:type="dxa"/>
            </w:tcMar>
            <w:vAlign w:val="center"/>
          </w:tcPr>
          <w:p w:rsidR="00000000" w:rsidDel="00000000" w:rsidP="00000000" w:rsidRDefault="00000000" w:rsidRPr="00000000" w14:paraId="000000AA">
            <w:pPr>
              <w:rPr>
                <w:sz w:val="12"/>
                <w:szCs w:val="12"/>
              </w:rPr>
            </w:pPr>
            <w:r w:rsidDel="00000000" w:rsidR="00000000" w:rsidRPr="00000000">
              <w:rPr>
                <w:sz w:val="12"/>
                <w:szCs w:val="12"/>
                <w:rtl w:val="0"/>
              </w:rPr>
              <w:t xml:space="preserve">Client </w:t>
            </w:r>
          </w:p>
        </w:tc>
        <w:tc>
          <w:tcPr>
            <w:tcMar>
              <w:top w:w="80.0" w:type="dxa"/>
              <w:left w:w="120.0" w:type="dxa"/>
              <w:bottom w:w="80.0" w:type="dxa"/>
              <w:right w:w="120.0" w:type="dxa"/>
            </w:tcMar>
            <w:vAlign w:val="center"/>
          </w:tcPr>
          <w:p w:rsidR="00000000" w:rsidDel="00000000" w:rsidP="00000000" w:rsidRDefault="00000000" w:rsidRPr="00000000" w14:paraId="000000AB">
            <w:pPr>
              <w:rPr>
                <w:sz w:val="12"/>
                <w:szCs w:val="12"/>
              </w:rPr>
            </w:pPr>
            <w:r w:rsidDel="00000000" w:rsidR="00000000" w:rsidRPr="00000000">
              <w:rPr>
                <w:sz w:val="12"/>
                <w:szCs w:val="12"/>
                <w:rtl w:val="0"/>
              </w:rPr>
              <w:t xml:space="preserve">Model: Contract, Transaction, Application; View: reports/client; Controller: ClientReportController </w:t>
            </w:r>
          </w:p>
        </w:tc>
        <w:tc>
          <w:tcPr>
            <w:tcMar>
              <w:top w:w="80.0" w:type="dxa"/>
              <w:left w:w="120.0" w:type="dxa"/>
              <w:bottom w:w="80.0" w:type="dxa"/>
              <w:right w:w="120.0" w:type="dxa"/>
            </w:tcMar>
            <w:vAlign w:val="center"/>
          </w:tcPr>
          <w:p w:rsidR="00000000" w:rsidDel="00000000" w:rsidP="00000000" w:rsidRDefault="00000000" w:rsidRPr="00000000" w14:paraId="000000AC">
            <w:pPr>
              <w:rPr>
                <w:sz w:val="12"/>
                <w:szCs w:val="12"/>
              </w:rPr>
            </w:pPr>
            <w:r w:rsidDel="00000000" w:rsidR="00000000" w:rsidRPr="00000000">
              <w:rPr>
                <w:sz w:val="12"/>
                <w:szCs w:val="12"/>
                <w:rtl w:val="0"/>
              </w:rPr>
              <w:t xml:space="preserve">Sprint 4</w:t>
            </w:r>
          </w:p>
        </w:tc>
        <w:tc>
          <w:tcPr>
            <w:tcMar>
              <w:top w:w="80.0" w:type="dxa"/>
              <w:left w:w="120.0" w:type="dxa"/>
              <w:bottom w:w="80.0" w:type="dxa"/>
              <w:right w:w="120.0" w:type="dxa"/>
            </w:tcMar>
            <w:vAlign w:val="center"/>
          </w:tcPr>
          <w:p w:rsidR="00000000" w:rsidDel="00000000" w:rsidP="00000000" w:rsidRDefault="00000000" w:rsidRPr="00000000" w14:paraId="000000AD">
            <w:pPr>
              <w:rPr>
                <w:sz w:val="12"/>
                <w:szCs w:val="12"/>
              </w:rPr>
            </w:pPr>
            <w:r w:rsidDel="00000000" w:rsidR="00000000" w:rsidRPr="00000000">
              <w:rPr>
                <w:sz w:val="12"/>
                <w:szCs w:val="12"/>
                <w:rtl w:val="0"/>
              </w:rPr>
              <w:t xml:space="preserve">Planned</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E">
            <w:pPr>
              <w:rPr>
                <w:sz w:val="12"/>
                <w:szCs w:val="12"/>
              </w:rPr>
            </w:pPr>
            <w:r w:rsidDel="00000000" w:rsidR="00000000" w:rsidRPr="00000000">
              <w:rPr>
                <w:sz w:val="12"/>
                <w:szCs w:val="12"/>
                <w:rtl w:val="0"/>
              </w:rPr>
              <w:t xml:space="preserve">R5</w:t>
            </w:r>
          </w:p>
        </w:tc>
        <w:tc>
          <w:tcPr>
            <w:tcMar>
              <w:top w:w="80.0" w:type="dxa"/>
              <w:left w:w="120.0" w:type="dxa"/>
              <w:bottom w:w="80.0" w:type="dxa"/>
              <w:right w:w="120.0" w:type="dxa"/>
            </w:tcMar>
            <w:vAlign w:val="center"/>
          </w:tcPr>
          <w:p w:rsidR="00000000" w:rsidDel="00000000" w:rsidP="00000000" w:rsidRDefault="00000000" w:rsidRPr="00000000" w14:paraId="000000AF">
            <w:pPr>
              <w:rPr>
                <w:sz w:val="12"/>
                <w:szCs w:val="12"/>
              </w:rPr>
            </w:pPr>
            <w:r w:rsidDel="00000000" w:rsidR="00000000" w:rsidRPr="00000000">
              <w:rPr>
                <w:sz w:val="12"/>
                <w:szCs w:val="12"/>
                <w:rtl w:val="0"/>
              </w:rPr>
              <w:t xml:space="preserve">Students can build a profile and find suitable work. </w:t>
            </w:r>
          </w:p>
        </w:tc>
        <w:tc>
          <w:tcPr>
            <w:tcMar>
              <w:top w:w="80.0" w:type="dxa"/>
              <w:left w:w="120.0" w:type="dxa"/>
              <w:bottom w:w="80.0" w:type="dxa"/>
              <w:right w:w="120.0" w:type="dxa"/>
            </w:tcMar>
            <w:vAlign w:val="center"/>
          </w:tcPr>
          <w:p w:rsidR="00000000" w:rsidDel="00000000" w:rsidP="00000000" w:rsidRDefault="00000000" w:rsidRPr="00000000" w14:paraId="000000B0">
            <w:pPr>
              <w:rPr>
                <w:sz w:val="12"/>
                <w:szCs w:val="12"/>
              </w:rPr>
            </w:pPr>
            <w:r w:rsidDel="00000000" w:rsidR="00000000" w:rsidRPr="00000000">
              <w:rPr>
                <w:sz w:val="12"/>
                <w:szCs w:val="12"/>
                <w:rtl w:val="0"/>
              </w:rPr>
              <w:t xml:space="preserve">F8 Profile and Skill Portfolio </w:t>
            </w:r>
          </w:p>
          <w:p w:rsidR="00000000" w:rsidDel="00000000" w:rsidP="00000000" w:rsidRDefault="00000000" w:rsidRPr="00000000" w14:paraId="000000B1">
            <w:pPr>
              <w:rPr>
                <w:sz w:val="12"/>
                <w:szCs w:val="12"/>
              </w:rPr>
            </w:pPr>
            <w:r w:rsidDel="00000000" w:rsidR="00000000" w:rsidRPr="00000000">
              <w:rPr>
                <w:sz w:val="12"/>
                <w:szCs w:val="12"/>
                <w:rtl w:val="0"/>
              </w:rPr>
              <w:t xml:space="preserve">F9 Job Search and Filtering </w:t>
            </w:r>
          </w:p>
          <w:p w:rsidR="00000000" w:rsidDel="00000000" w:rsidP="00000000" w:rsidRDefault="00000000" w:rsidRPr="00000000" w14:paraId="000000B2">
            <w:pPr>
              <w:rPr>
                <w:sz w:val="12"/>
                <w:szCs w:val="12"/>
              </w:rPr>
            </w:pPr>
            <w:r w:rsidDel="00000000" w:rsidR="00000000" w:rsidRPr="00000000">
              <w:rPr>
                <w:sz w:val="12"/>
                <w:szCs w:val="12"/>
                <w:rtl w:val="0"/>
              </w:rPr>
              <w:t xml:space="preserve">F10 Smart Job Recommendation </w:t>
            </w:r>
          </w:p>
        </w:tc>
        <w:tc>
          <w:tcPr>
            <w:tcMar>
              <w:top w:w="80.0" w:type="dxa"/>
              <w:left w:w="120.0" w:type="dxa"/>
              <w:bottom w:w="80.0" w:type="dxa"/>
              <w:right w:w="120.0" w:type="dxa"/>
            </w:tcMar>
            <w:vAlign w:val="center"/>
          </w:tcPr>
          <w:p w:rsidR="00000000" w:rsidDel="00000000" w:rsidP="00000000" w:rsidRDefault="00000000" w:rsidRPr="00000000" w14:paraId="000000B3">
            <w:pPr>
              <w:rPr>
                <w:sz w:val="12"/>
                <w:szCs w:val="12"/>
              </w:rPr>
            </w:pPr>
            <w:r w:rsidDel="00000000" w:rsidR="00000000" w:rsidRPr="00000000">
              <w:rPr>
                <w:sz w:val="12"/>
                <w:szCs w:val="12"/>
                <w:rtl w:val="0"/>
              </w:rPr>
              <w:t xml:space="preserve">Manage skills with proficiency, portfolio projects and links; a completeness score is computed </w:t>
            </w:r>
          </w:p>
          <w:p w:rsidR="00000000" w:rsidDel="00000000" w:rsidP="00000000" w:rsidRDefault="00000000" w:rsidRPr="00000000" w14:paraId="000000B4">
            <w:pPr>
              <w:rPr>
                <w:sz w:val="12"/>
                <w:szCs w:val="12"/>
              </w:rPr>
            </w:pPr>
            <w:r w:rsidDel="00000000" w:rsidR="00000000" w:rsidRPr="00000000">
              <w:rPr>
                <w:sz w:val="12"/>
                <w:szCs w:val="12"/>
                <w:rtl w:val="0"/>
              </w:rPr>
              <w:t xml:space="preserve">Search by keyword, skill, budget range, type and deadline; save and reuse searches. </w:t>
            </w:r>
          </w:p>
          <w:p w:rsidR="00000000" w:rsidDel="00000000" w:rsidP="00000000" w:rsidRDefault="00000000" w:rsidRPr="00000000" w14:paraId="000000B5">
            <w:pPr>
              <w:rPr>
                <w:sz w:val="12"/>
                <w:szCs w:val="12"/>
              </w:rPr>
            </w:pPr>
            <w:r w:rsidDel="00000000" w:rsidR="00000000" w:rsidRPr="00000000">
              <w:rPr>
                <w:sz w:val="12"/>
                <w:szCs w:val="12"/>
                <w:rtl w:val="0"/>
              </w:rPr>
              <w:t xml:space="preserve">Rule-based score from skill overlap, availability and past ratings produces a ranked list (no ML) </w:t>
            </w:r>
          </w:p>
        </w:tc>
        <w:tc>
          <w:tcPr>
            <w:tcMar>
              <w:top w:w="80.0" w:type="dxa"/>
              <w:left w:w="120.0" w:type="dxa"/>
              <w:bottom w:w="80.0" w:type="dxa"/>
              <w:right w:w="120.0" w:type="dxa"/>
            </w:tcMar>
            <w:vAlign w:val="center"/>
          </w:tcPr>
          <w:p w:rsidR="00000000" w:rsidDel="00000000" w:rsidP="00000000" w:rsidRDefault="00000000" w:rsidRPr="00000000" w14:paraId="000000B6">
            <w:pPr>
              <w:rPr>
                <w:sz w:val="12"/>
                <w:szCs w:val="12"/>
              </w:rPr>
            </w:pPr>
            <w:r w:rsidDel="00000000" w:rsidR="00000000" w:rsidRPr="00000000">
              <w:rPr>
                <w:sz w:val="12"/>
                <w:szCs w:val="12"/>
                <w:rtl w:val="0"/>
              </w:rPr>
              <w:t xml:space="preserve">Student</w:t>
            </w:r>
          </w:p>
        </w:tc>
        <w:tc>
          <w:tcPr>
            <w:tcMar>
              <w:top w:w="80.0" w:type="dxa"/>
              <w:left w:w="120.0" w:type="dxa"/>
              <w:bottom w:w="80.0" w:type="dxa"/>
              <w:right w:w="120.0" w:type="dxa"/>
            </w:tcMar>
            <w:vAlign w:val="center"/>
          </w:tcPr>
          <w:p w:rsidR="00000000" w:rsidDel="00000000" w:rsidP="00000000" w:rsidRDefault="00000000" w:rsidRPr="00000000" w14:paraId="000000B7">
            <w:pPr>
              <w:rPr>
                <w:sz w:val="12"/>
                <w:szCs w:val="12"/>
              </w:rPr>
            </w:pPr>
            <w:r w:rsidDel="00000000" w:rsidR="00000000" w:rsidRPr="00000000">
              <w:rPr>
                <w:sz w:val="12"/>
                <w:szCs w:val="12"/>
                <w:rtl w:val="0"/>
              </w:rPr>
              <w:t xml:space="preserve">Model: StudentProfile, StudentSkill, Skill, PortfolioItem; View: profile/edit, profile/show; Controller: StudentProfileController </w:t>
            </w:r>
          </w:p>
          <w:p w:rsidR="00000000" w:rsidDel="00000000" w:rsidP="00000000" w:rsidRDefault="00000000" w:rsidRPr="00000000" w14:paraId="000000B8">
            <w:pPr>
              <w:rPr>
                <w:sz w:val="12"/>
                <w:szCs w:val="12"/>
              </w:rPr>
            </w:pPr>
            <w:r w:rsidDel="00000000" w:rsidR="00000000" w:rsidRPr="00000000">
              <w:rPr>
                <w:sz w:val="12"/>
                <w:szCs w:val="12"/>
                <w:rtl w:val="0"/>
              </w:rPr>
              <w:t xml:space="preserve">Model: Job, Skill, SavedSearch; View: jobs/search; Controller: JobSearchController </w:t>
            </w:r>
          </w:p>
          <w:p w:rsidR="00000000" w:rsidDel="00000000" w:rsidP="00000000" w:rsidRDefault="00000000" w:rsidRPr="00000000" w14:paraId="000000B9">
            <w:pPr>
              <w:rPr>
                <w:sz w:val="12"/>
                <w:szCs w:val="12"/>
              </w:rPr>
            </w:pPr>
            <w:r w:rsidDel="00000000" w:rsidR="00000000" w:rsidRPr="00000000">
              <w:rPr>
                <w:sz w:val="12"/>
                <w:szCs w:val="12"/>
                <w:rtl w:val="0"/>
              </w:rPr>
              <w:t xml:space="preserve">Model: Job, StudentProfile; View: jobs/recommended; Controller: RecommendationController; Service: RecommendationService </w:t>
            </w:r>
          </w:p>
        </w:tc>
        <w:tc>
          <w:tcPr>
            <w:tcMar>
              <w:top w:w="80.0" w:type="dxa"/>
              <w:left w:w="120.0" w:type="dxa"/>
              <w:bottom w:w="80.0" w:type="dxa"/>
              <w:right w:w="120.0" w:type="dxa"/>
            </w:tcMar>
            <w:vAlign w:val="center"/>
          </w:tcPr>
          <w:p w:rsidR="00000000" w:rsidDel="00000000" w:rsidP="00000000" w:rsidRDefault="00000000" w:rsidRPr="00000000" w14:paraId="000000BA">
            <w:pPr>
              <w:rPr>
                <w:sz w:val="12"/>
                <w:szCs w:val="12"/>
              </w:rPr>
            </w:pPr>
            <w:r w:rsidDel="00000000" w:rsidR="00000000" w:rsidRPr="00000000">
              <w:rPr>
                <w:sz w:val="12"/>
                <w:szCs w:val="12"/>
                <w:rtl w:val="0"/>
              </w:rPr>
              <w:t xml:space="preserve">Sprint 1</w:t>
            </w:r>
          </w:p>
          <w:p w:rsidR="00000000" w:rsidDel="00000000" w:rsidP="00000000" w:rsidRDefault="00000000" w:rsidRPr="00000000" w14:paraId="000000BB">
            <w:pPr>
              <w:rPr>
                <w:sz w:val="12"/>
                <w:szCs w:val="12"/>
              </w:rPr>
            </w:pPr>
            <w:r w:rsidDel="00000000" w:rsidR="00000000" w:rsidRPr="00000000">
              <w:rPr>
                <w:sz w:val="12"/>
                <w:szCs w:val="12"/>
                <w:rtl w:val="0"/>
              </w:rPr>
              <w:t xml:space="preserve">Sprint 2</w:t>
            </w:r>
          </w:p>
          <w:p w:rsidR="00000000" w:rsidDel="00000000" w:rsidP="00000000" w:rsidRDefault="00000000" w:rsidRPr="00000000" w14:paraId="000000BC">
            <w:pPr>
              <w:rPr>
                <w:sz w:val="12"/>
                <w:szCs w:val="12"/>
              </w:rPr>
            </w:pPr>
            <w:r w:rsidDel="00000000" w:rsidR="00000000" w:rsidRPr="00000000">
              <w:rPr>
                <w:sz w:val="12"/>
                <w:szCs w:val="12"/>
                <w:rtl w:val="0"/>
              </w:rPr>
              <w:t xml:space="preserve">Sprint 3</w:t>
            </w:r>
          </w:p>
        </w:tc>
        <w:tc>
          <w:tcPr>
            <w:tcMar>
              <w:top w:w="80.0" w:type="dxa"/>
              <w:left w:w="120.0" w:type="dxa"/>
              <w:bottom w:w="80.0" w:type="dxa"/>
              <w:right w:w="120.0" w:type="dxa"/>
            </w:tcMar>
            <w:vAlign w:val="center"/>
          </w:tcPr>
          <w:p w:rsidR="00000000" w:rsidDel="00000000" w:rsidP="00000000" w:rsidRDefault="00000000" w:rsidRPr="00000000" w14:paraId="000000BD">
            <w:pPr>
              <w:rPr>
                <w:sz w:val="12"/>
                <w:szCs w:val="12"/>
              </w:rPr>
            </w:pPr>
            <w:r w:rsidDel="00000000" w:rsidR="00000000" w:rsidRPr="00000000">
              <w:rPr>
                <w:sz w:val="12"/>
                <w:szCs w:val="12"/>
                <w:rtl w:val="0"/>
              </w:rPr>
              <w:t xml:space="preserve">Planned</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E">
            <w:pPr>
              <w:rPr>
                <w:sz w:val="12"/>
                <w:szCs w:val="12"/>
              </w:rPr>
            </w:pPr>
            <w:r w:rsidDel="00000000" w:rsidR="00000000" w:rsidRPr="00000000">
              <w:rPr>
                <w:sz w:val="12"/>
                <w:szCs w:val="12"/>
                <w:rtl w:val="0"/>
              </w:rPr>
              <w:t xml:space="preserve">R6</w:t>
            </w:r>
          </w:p>
        </w:tc>
        <w:tc>
          <w:tcPr>
            <w:tcMar>
              <w:top w:w="80.0" w:type="dxa"/>
              <w:left w:w="120.0" w:type="dxa"/>
              <w:bottom w:w="80.0" w:type="dxa"/>
              <w:right w:w="120.0" w:type="dxa"/>
            </w:tcMar>
            <w:vAlign w:val="center"/>
          </w:tcPr>
          <w:p w:rsidR="00000000" w:rsidDel="00000000" w:rsidP="00000000" w:rsidRDefault="00000000" w:rsidRPr="00000000" w14:paraId="000000BF">
            <w:pPr>
              <w:rPr>
                <w:sz w:val="12"/>
                <w:szCs w:val="12"/>
              </w:rPr>
            </w:pPr>
            <w:r w:rsidDel="00000000" w:rsidR="00000000" w:rsidRPr="00000000">
              <w:rPr>
                <w:sz w:val="12"/>
                <w:szCs w:val="12"/>
                <w:rtl w:val="0"/>
              </w:rPr>
              <w:t xml:space="preserve">Students can apply, deliver work and manage workload. </w:t>
            </w:r>
          </w:p>
        </w:tc>
        <w:tc>
          <w:tcPr>
            <w:tcMar>
              <w:top w:w="80.0" w:type="dxa"/>
              <w:left w:w="120.0" w:type="dxa"/>
              <w:bottom w:w="80.0" w:type="dxa"/>
              <w:right w:w="120.0" w:type="dxa"/>
            </w:tcMar>
            <w:vAlign w:val="center"/>
          </w:tcPr>
          <w:p w:rsidR="00000000" w:rsidDel="00000000" w:rsidP="00000000" w:rsidRDefault="00000000" w:rsidRPr="00000000" w14:paraId="000000C0">
            <w:pPr>
              <w:rPr>
                <w:sz w:val="12"/>
                <w:szCs w:val="12"/>
              </w:rPr>
            </w:pPr>
            <w:r w:rsidDel="00000000" w:rsidR="00000000" w:rsidRPr="00000000">
              <w:rPr>
                <w:sz w:val="12"/>
                <w:szCs w:val="12"/>
                <w:rtl w:val="0"/>
              </w:rPr>
              <w:t xml:space="preserve">F11 Proposal Submission </w:t>
            </w:r>
          </w:p>
          <w:p w:rsidR="00000000" w:rsidDel="00000000" w:rsidP="00000000" w:rsidRDefault="00000000" w:rsidRPr="00000000" w14:paraId="000000C1">
            <w:pPr>
              <w:rPr>
                <w:sz w:val="12"/>
                <w:szCs w:val="12"/>
              </w:rPr>
            </w:pPr>
            <w:r w:rsidDel="00000000" w:rsidR="00000000" w:rsidRPr="00000000">
              <w:rPr>
                <w:sz w:val="12"/>
                <w:szCs w:val="12"/>
                <w:rtl w:val="0"/>
              </w:rPr>
              <w:t xml:space="preserve">F12 Work Submission and Deliverables </w:t>
            </w:r>
          </w:p>
        </w:tc>
        <w:tc>
          <w:tcPr>
            <w:tcMar>
              <w:top w:w="80.0" w:type="dxa"/>
              <w:left w:w="120.0" w:type="dxa"/>
              <w:bottom w:w="80.0" w:type="dxa"/>
              <w:right w:w="120.0" w:type="dxa"/>
            </w:tcMar>
            <w:vAlign w:val="center"/>
          </w:tcPr>
          <w:p w:rsidR="00000000" w:rsidDel="00000000" w:rsidP="00000000" w:rsidRDefault="00000000" w:rsidRPr="00000000" w14:paraId="000000C2">
            <w:pPr>
              <w:rPr>
                <w:sz w:val="12"/>
                <w:szCs w:val="12"/>
              </w:rPr>
            </w:pPr>
            <w:r w:rsidDel="00000000" w:rsidR="00000000" w:rsidRPr="00000000">
              <w:rPr>
                <w:sz w:val="12"/>
                <w:szCs w:val="12"/>
                <w:rtl w:val="0"/>
              </w:rPr>
              <w:t xml:space="preserve">Submit a bid, timeline and cover letter; credits are deducted; one proposal per job; edit or withdraw until reviewed. </w:t>
            </w:r>
          </w:p>
          <w:p w:rsidR="00000000" w:rsidDel="00000000" w:rsidP="00000000" w:rsidRDefault="00000000" w:rsidRPr="00000000" w14:paraId="000000C3">
            <w:pPr>
              <w:rPr>
                <w:sz w:val="12"/>
                <w:szCs w:val="12"/>
              </w:rPr>
            </w:pPr>
            <w:r w:rsidDel="00000000" w:rsidR="00000000" w:rsidRPr="00000000">
              <w:rPr>
                <w:sz w:val="12"/>
                <w:szCs w:val="12"/>
                <w:rtl w:val="0"/>
              </w:rPr>
              <w:t xml:space="preserve">Upload files per milestone with version history and reply to revision requests. </w:t>
            </w:r>
          </w:p>
        </w:tc>
        <w:tc>
          <w:tcPr>
            <w:tcMar>
              <w:top w:w="80.0" w:type="dxa"/>
              <w:left w:w="120.0" w:type="dxa"/>
              <w:bottom w:w="80.0" w:type="dxa"/>
              <w:right w:w="120.0" w:type="dxa"/>
            </w:tcMar>
            <w:vAlign w:val="center"/>
          </w:tcPr>
          <w:p w:rsidR="00000000" w:rsidDel="00000000" w:rsidP="00000000" w:rsidRDefault="00000000" w:rsidRPr="00000000" w14:paraId="000000C4">
            <w:pPr>
              <w:rPr>
                <w:sz w:val="12"/>
                <w:szCs w:val="12"/>
              </w:rPr>
            </w:pPr>
            <w:r w:rsidDel="00000000" w:rsidR="00000000" w:rsidRPr="00000000">
              <w:rPr>
                <w:sz w:val="12"/>
                <w:szCs w:val="12"/>
                <w:rtl w:val="0"/>
              </w:rPr>
              <w:t xml:space="preserve">Student</w:t>
            </w:r>
          </w:p>
        </w:tc>
        <w:tc>
          <w:tcPr>
            <w:tcMar>
              <w:top w:w="80.0" w:type="dxa"/>
              <w:left w:w="120.0" w:type="dxa"/>
              <w:bottom w:w="80.0" w:type="dxa"/>
              <w:right w:w="120.0" w:type="dxa"/>
            </w:tcMar>
            <w:vAlign w:val="center"/>
          </w:tcPr>
          <w:p w:rsidR="00000000" w:rsidDel="00000000" w:rsidP="00000000" w:rsidRDefault="00000000" w:rsidRPr="00000000" w14:paraId="000000C5">
            <w:pPr>
              <w:rPr>
                <w:sz w:val="12"/>
                <w:szCs w:val="12"/>
              </w:rPr>
            </w:pPr>
            <w:r w:rsidDel="00000000" w:rsidR="00000000" w:rsidRPr="00000000">
              <w:rPr>
                <w:sz w:val="12"/>
                <w:szCs w:val="12"/>
                <w:rtl w:val="0"/>
              </w:rPr>
              <w:t xml:space="preserve">Model: Proposal, StudentProfile; View: proposals/create; Controller: ProposalController </w:t>
            </w:r>
          </w:p>
          <w:p w:rsidR="00000000" w:rsidDel="00000000" w:rsidP="00000000" w:rsidRDefault="00000000" w:rsidRPr="00000000" w14:paraId="000000C6">
            <w:pPr>
              <w:rPr>
                <w:sz w:val="12"/>
                <w:szCs w:val="12"/>
              </w:rPr>
            </w:pPr>
            <w:r w:rsidDel="00000000" w:rsidR="00000000" w:rsidRPr="00000000">
              <w:rPr>
                <w:sz w:val="12"/>
                <w:szCs w:val="12"/>
                <w:rtl w:val="0"/>
              </w:rPr>
              <w:t xml:space="preserve">Model: Submission, Milestone; View: submissions/create; Controller: SubmissionControlle </w:t>
            </w:r>
          </w:p>
        </w:tc>
        <w:tc>
          <w:tcPr>
            <w:tcMar>
              <w:top w:w="80.0" w:type="dxa"/>
              <w:left w:w="120.0" w:type="dxa"/>
              <w:bottom w:w="80.0" w:type="dxa"/>
              <w:right w:w="120.0" w:type="dxa"/>
            </w:tcMar>
            <w:vAlign w:val="center"/>
          </w:tcPr>
          <w:p w:rsidR="00000000" w:rsidDel="00000000" w:rsidP="00000000" w:rsidRDefault="00000000" w:rsidRPr="00000000" w14:paraId="000000C7">
            <w:pPr>
              <w:rPr>
                <w:sz w:val="12"/>
                <w:szCs w:val="12"/>
              </w:rPr>
            </w:pPr>
            <w:r w:rsidDel="00000000" w:rsidR="00000000" w:rsidRPr="00000000">
              <w:rPr>
                <w:sz w:val="12"/>
                <w:szCs w:val="12"/>
                <w:rtl w:val="0"/>
              </w:rPr>
              <w:t xml:space="preserve">Sprint 2</w:t>
            </w:r>
          </w:p>
          <w:p w:rsidR="00000000" w:rsidDel="00000000" w:rsidP="00000000" w:rsidRDefault="00000000" w:rsidRPr="00000000" w14:paraId="000000C8">
            <w:pPr>
              <w:rPr>
                <w:sz w:val="12"/>
                <w:szCs w:val="12"/>
              </w:rPr>
            </w:pPr>
            <w:r w:rsidDel="00000000" w:rsidR="00000000" w:rsidRPr="00000000">
              <w:rPr>
                <w:sz w:val="12"/>
                <w:szCs w:val="12"/>
                <w:rtl w:val="0"/>
              </w:rPr>
              <w:t xml:space="preserve">Sprint 3</w:t>
            </w:r>
          </w:p>
        </w:tc>
        <w:tc>
          <w:tcPr>
            <w:tcMar>
              <w:top w:w="80.0" w:type="dxa"/>
              <w:left w:w="120.0" w:type="dxa"/>
              <w:bottom w:w="80.0" w:type="dxa"/>
              <w:right w:w="120.0" w:type="dxa"/>
            </w:tcMar>
            <w:vAlign w:val="center"/>
          </w:tcPr>
          <w:p w:rsidR="00000000" w:rsidDel="00000000" w:rsidP="00000000" w:rsidRDefault="00000000" w:rsidRPr="00000000" w14:paraId="000000C9">
            <w:pPr>
              <w:rPr>
                <w:sz w:val="12"/>
                <w:szCs w:val="12"/>
              </w:rPr>
            </w:pPr>
            <w:r w:rsidDel="00000000" w:rsidR="00000000" w:rsidRPr="00000000">
              <w:rPr>
                <w:sz w:val="12"/>
                <w:szCs w:val="12"/>
                <w:rtl w:val="0"/>
              </w:rPr>
              <w:t xml:space="preserve">Planned</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A">
            <w:pPr>
              <w:rPr>
                <w:sz w:val="12"/>
                <w:szCs w:val="12"/>
              </w:rPr>
            </w:pPr>
            <w:r w:rsidDel="00000000" w:rsidR="00000000" w:rsidRPr="00000000">
              <w:rPr>
                <w:sz w:val="12"/>
                <w:szCs w:val="12"/>
                <w:rtl w:val="0"/>
              </w:rPr>
              <w:t xml:space="preserve">R7</w:t>
            </w:r>
          </w:p>
        </w:tc>
        <w:tc>
          <w:tcPr>
            <w:tcMar>
              <w:top w:w="80.0" w:type="dxa"/>
              <w:left w:w="120.0" w:type="dxa"/>
              <w:bottom w:w="80.0" w:type="dxa"/>
              <w:right w:w="120.0" w:type="dxa"/>
            </w:tcMar>
            <w:vAlign w:val="center"/>
          </w:tcPr>
          <w:p w:rsidR="00000000" w:rsidDel="00000000" w:rsidP="00000000" w:rsidRDefault="00000000" w:rsidRPr="00000000" w14:paraId="000000CB">
            <w:pPr>
              <w:rPr>
                <w:sz w:val="12"/>
                <w:szCs w:val="12"/>
              </w:rPr>
            </w:pPr>
            <w:r w:rsidDel="00000000" w:rsidR="00000000" w:rsidRPr="00000000">
              <w:rPr>
                <w:sz w:val="12"/>
                <w:szCs w:val="12"/>
                <w:rtl w:val="0"/>
              </w:rPr>
              <w:t xml:space="preserve">Students and clients can move money safely through escrow. </w:t>
            </w:r>
          </w:p>
        </w:tc>
        <w:tc>
          <w:tcPr>
            <w:tcMar>
              <w:top w:w="80.0" w:type="dxa"/>
              <w:left w:w="120.0" w:type="dxa"/>
              <w:bottom w:w="80.0" w:type="dxa"/>
              <w:right w:w="120.0" w:type="dxa"/>
            </w:tcMar>
            <w:vAlign w:val="center"/>
          </w:tcPr>
          <w:p w:rsidR="00000000" w:rsidDel="00000000" w:rsidP="00000000" w:rsidRDefault="00000000" w:rsidRPr="00000000" w14:paraId="000000CC">
            <w:pPr>
              <w:rPr>
                <w:sz w:val="12"/>
                <w:szCs w:val="12"/>
              </w:rPr>
            </w:pPr>
            <w:r w:rsidDel="00000000" w:rsidR="00000000" w:rsidRPr="00000000">
              <w:rPr>
                <w:sz w:val="12"/>
                <w:szCs w:val="12"/>
                <w:rtl w:val="0"/>
              </w:rPr>
              <w:t xml:space="preserve">F14 Earnings and Withdrawal</w:t>
            </w:r>
          </w:p>
          <w:p w:rsidR="00000000" w:rsidDel="00000000" w:rsidP="00000000" w:rsidRDefault="00000000" w:rsidRPr="00000000" w14:paraId="000000CD">
            <w:pPr>
              <w:rPr>
                <w:sz w:val="12"/>
                <w:szCs w:val="12"/>
              </w:rPr>
            </w:pPr>
            <w:r w:rsidDel="00000000" w:rsidR="00000000" w:rsidRPr="00000000">
              <w:rPr>
                <w:sz w:val="12"/>
                <w:szCs w:val="12"/>
                <w:rtl w:val="0"/>
              </w:rPr>
              <w:t xml:space="preserve"> F16 Wallet and Milestone Escrow </w:t>
            </w:r>
          </w:p>
        </w:tc>
        <w:tc>
          <w:tcPr>
            <w:tcMar>
              <w:top w:w="80.0" w:type="dxa"/>
              <w:left w:w="120.0" w:type="dxa"/>
              <w:bottom w:w="80.0" w:type="dxa"/>
              <w:right w:w="120.0" w:type="dxa"/>
            </w:tcMar>
            <w:vAlign w:val="center"/>
          </w:tcPr>
          <w:p w:rsidR="00000000" w:rsidDel="00000000" w:rsidP="00000000" w:rsidRDefault="00000000" w:rsidRPr="00000000" w14:paraId="000000CE">
            <w:pPr>
              <w:rPr>
                <w:sz w:val="12"/>
                <w:szCs w:val="12"/>
              </w:rPr>
            </w:pPr>
            <w:r w:rsidDel="00000000" w:rsidR="00000000" w:rsidRPr="00000000">
              <w:rPr>
                <w:sz w:val="12"/>
                <w:szCs w:val="12"/>
                <w:rtl w:val="0"/>
              </w:rPr>
              <w:t xml:space="preserve">Show available versus pending balance, request a withdrawal and view history. </w:t>
            </w:r>
          </w:p>
          <w:p w:rsidR="00000000" w:rsidDel="00000000" w:rsidP="00000000" w:rsidRDefault="00000000" w:rsidRPr="00000000" w14:paraId="000000CF">
            <w:pPr>
              <w:rPr>
                <w:sz w:val="12"/>
                <w:szCs w:val="12"/>
              </w:rPr>
            </w:pPr>
            <w:r w:rsidDel="00000000" w:rsidR="00000000" w:rsidRPr="00000000">
              <w:rPr>
                <w:sz w:val="12"/>
                <w:szCs w:val="12"/>
                <w:rtl w:val="0"/>
              </w:rPr>
              <w:t xml:space="preserve">Fund a milestone (sandbox gateway), hold in escrow, release to the student minus fee, or refund the client </w:t>
            </w:r>
          </w:p>
        </w:tc>
        <w:tc>
          <w:tcPr>
            <w:tcMar>
              <w:top w:w="80.0" w:type="dxa"/>
              <w:left w:w="120.0" w:type="dxa"/>
              <w:bottom w:w="80.0" w:type="dxa"/>
              <w:right w:w="120.0" w:type="dxa"/>
            </w:tcMar>
            <w:vAlign w:val="center"/>
          </w:tcPr>
          <w:p w:rsidR="00000000" w:rsidDel="00000000" w:rsidP="00000000" w:rsidRDefault="00000000" w:rsidRPr="00000000" w14:paraId="000000D0">
            <w:pPr>
              <w:rPr>
                <w:sz w:val="12"/>
                <w:szCs w:val="12"/>
              </w:rPr>
            </w:pPr>
            <w:r w:rsidDel="00000000" w:rsidR="00000000" w:rsidRPr="00000000">
              <w:rPr>
                <w:sz w:val="12"/>
                <w:szCs w:val="12"/>
                <w:rtl w:val="0"/>
              </w:rPr>
              <w:t xml:space="preserve">Client, Student</w:t>
            </w:r>
          </w:p>
        </w:tc>
        <w:tc>
          <w:tcPr>
            <w:tcMar>
              <w:top w:w="80.0" w:type="dxa"/>
              <w:left w:w="120.0" w:type="dxa"/>
              <w:bottom w:w="80.0" w:type="dxa"/>
              <w:right w:w="120.0" w:type="dxa"/>
            </w:tcMar>
            <w:vAlign w:val="center"/>
          </w:tcPr>
          <w:p w:rsidR="00000000" w:rsidDel="00000000" w:rsidP="00000000" w:rsidRDefault="00000000" w:rsidRPr="00000000" w14:paraId="000000D1">
            <w:pPr>
              <w:rPr>
                <w:sz w:val="12"/>
                <w:szCs w:val="12"/>
              </w:rPr>
            </w:pPr>
            <w:r w:rsidDel="00000000" w:rsidR="00000000" w:rsidRPr="00000000">
              <w:rPr>
                <w:sz w:val="12"/>
                <w:szCs w:val="12"/>
                <w:rtl w:val="0"/>
              </w:rPr>
              <w:t xml:space="preserve">Model: Wallet, Transaction, WithdrawalRequest; View: earnings/index; Controller: EarningsControlle </w:t>
            </w:r>
          </w:p>
          <w:p w:rsidR="00000000" w:rsidDel="00000000" w:rsidP="00000000" w:rsidRDefault="00000000" w:rsidRPr="00000000" w14:paraId="000000D2">
            <w:pPr>
              <w:rPr>
                <w:sz w:val="12"/>
                <w:szCs w:val="12"/>
              </w:rPr>
            </w:pPr>
            <w:r w:rsidDel="00000000" w:rsidR="00000000" w:rsidRPr="00000000">
              <w:rPr>
                <w:sz w:val="12"/>
                <w:szCs w:val="12"/>
                <w:rtl w:val="0"/>
              </w:rPr>
              <w:t xml:space="preserve">Model: Wallet, Transaction; View: wallet/index; Controller: WalletController; Service: EscrowService </w:t>
            </w:r>
          </w:p>
        </w:tc>
        <w:tc>
          <w:tcPr>
            <w:tcMar>
              <w:top w:w="80.0" w:type="dxa"/>
              <w:left w:w="120.0" w:type="dxa"/>
              <w:bottom w:w="80.0" w:type="dxa"/>
              <w:right w:w="120.0" w:type="dxa"/>
            </w:tcMar>
            <w:vAlign w:val="center"/>
          </w:tcPr>
          <w:p w:rsidR="00000000" w:rsidDel="00000000" w:rsidP="00000000" w:rsidRDefault="00000000" w:rsidRPr="00000000" w14:paraId="000000D3">
            <w:pPr>
              <w:rPr>
                <w:sz w:val="12"/>
                <w:szCs w:val="12"/>
              </w:rPr>
            </w:pPr>
            <w:r w:rsidDel="00000000" w:rsidR="00000000" w:rsidRPr="00000000">
              <w:rPr>
                <w:sz w:val="12"/>
                <w:szCs w:val="12"/>
                <w:rtl w:val="0"/>
              </w:rPr>
              <w:t xml:space="preserve">Sprint 2</w:t>
            </w:r>
          </w:p>
          <w:p w:rsidR="00000000" w:rsidDel="00000000" w:rsidP="00000000" w:rsidRDefault="00000000" w:rsidRPr="00000000" w14:paraId="000000D4">
            <w:pPr>
              <w:rPr>
                <w:sz w:val="12"/>
                <w:szCs w:val="12"/>
              </w:rPr>
            </w:pPr>
            <w:r w:rsidDel="00000000" w:rsidR="00000000" w:rsidRPr="00000000">
              <w:rPr>
                <w:sz w:val="12"/>
                <w:szCs w:val="12"/>
                <w:rtl w:val="0"/>
              </w:rPr>
              <w:t xml:space="preserve">Sprint 2,3</w:t>
            </w:r>
          </w:p>
        </w:tc>
        <w:tc>
          <w:tcPr>
            <w:tcMar>
              <w:top w:w="80.0" w:type="dxa"/>
              <w:left w:w="120.0" w:type="dxa"/>
              <w:bottom w:w="80.0" w:type="dxa"/>
              <w:right w:w="120.0" w:type="dxa"/>
            </w:tcMar>
            <w:vAlign w:val="center"/>
          </w:tcPr>
          <w:p w:rsidR="00000000" w:rsidDel="00000000" w:rsidP="00000000" w:rsidRDefault="00000000" w:rsidRPr="00000000" w14:paraId="000000D5">
            <w:pPr>
              <w:rPr>
                <w:sz w:val="12"/>
                <w:szCs w:val="12"/>
              </w:rPr>
            </w:pPr>
            <w:r w:rsidDel="00000000" w:rsidR="00000000" w:rsidRPr="00000000">
              <w:rPr>
                <w:sz w:val="12"/>
                <w:szCs w:val="12"/>
                <w:rtl w:val="0"/>
              </w:rPr>
              <w:t xml:space="preserve">Planned</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6">
            <w:pPr>
              <w:rPr>
                <w:sz w:val="12"/>
                <w:szCs w:val="12"/>
              </w:rPr>
            </w:pPr>
            <w:r w:rsidDel="00000000" w:rsidR="00000000" w:rsidRPr="00000000">
              <w:rPr>
                <w:sz w:val="12"/>
                <w:szCs w:val="12"/>
                <w:rtl w:val="0"/>
              </w:rPr>
              <w:t xml:space="preserve">R8</w:t>
            </w:r>
          </w:p>
        </w:tc>
        <w:tc>
          <w:tcPr>
            <w:tcMar>
              <w:top w:w="80.0" w:type="dxa"/>
              <w:left w:w="120.0" w:type="dxa"/>
              <w:bottom w:w="80.0" w:type="dxa"/>
              <w:right w:w="120.0" w:type="dxa"/>
            </w:tcMar>
            <w:vAlign w:val="center"/>
          </w:tcPr>
          <w:p w:rsidR="00000000" w:rsidDel="00000000" w:rsidP="00000000" w:rsidRDefault="00000000" w:rsidRPr="00000000" w14:paraId="000000D7">
            <w:pPr>
              <w:rPr>
                <w:sz w:val="12"/>
                <w:szCs w:val="12"/>
              </w:rPr>
            </w:pPr>
            <w:r w:rsidDel="00000000" w:rsidR="00000000" w:rsidRPr="00000000">
              <w:rPr>
                <w:sz w:val="12"/>
                <w:szCs w:val="12"/>
                <w:rtl w:val="0"/>
              </w:rPr>
              <w:t xml:space="preserve">The platform keeps users verified, protected and fairly rated. </w:t>
            </w:r>
          </w:p>
        </w:tc>
        <w:tc>
          <w:tcPr>
            <w:tcMar>
              <w:top w:w="80.0" w:type="dxa"/>
              <w:left w:w="120.0" w:type="dxa"/>
              <w:bottom w:w="80.0" w:type="dxa"/>
              <w:right w:w="120.0" w:type="dxa"/>
            </w:tcMar>
            <w:vAlign w:val="center"/>
          </w:tcPr>
          <w:p w:rsidR="00000000" w:rsidDel="00000000" w:rsidP="00000000" w:rsidRDefault="00000000" w:rsidRPr="00000000" w14:paraId="000000D8">
            <w:pPr>
              <w:rPr>
                <w:sz w:val="12"/>
                <w:szCs w:val="12"/>
              </w:rPr>
            </w:pPr>
            <w:r w:rsidDel="00000000" w:rsidR="00000000" w:rsidRPr="00000000">
              <w:rPr>
                <w:sz w:val="12"/>
                <w:szCs w:val="12"/>
                <w:rtl w:val="0"/>
              </w:rPr>
              <w:t xml:space="preserve">F15 Student Identity Verification </w:t>
            </w:r>
          </w:p>
          <w:p w:rsidR="00000000" w:rsidDel="00000000" w:rsidP="00000000" w:rsidRDefault="00000000" w:rsidRPr="00000000" w14:paraId="000000D9">
            <w:pPr>
              <w:rPr>
                <w:sz w:val="12"/>
                <w:szCs w:val="12"/>
              </w:rPr>
            </w:pPr>
            <w:r w:rsidDel="00000000" w:rsidR="00000000" w:rsidRPr="00000000">
              <w:rPr>
                <w:sz w:val="12"/>
                <w:szCs w:val="12"/>
                <w:rtl w:val="0"/>
              </w:rPr>
              <w:t xml:space="preserve">F17 Dispute Resolution </w:t>
            </w:r>
          </w:p>
          <w:p w:rsidR="00000000" w:rsidDel="00000000" w:rsidP="00000000" w:rsidRDefault="00000000" w:rsidRPr="00000000" w14:paraId="000000DA">
            <w:pPr>
              <w:rPr>
                <w:sz w:val="12"/>
                <w:szCs w:val="12"/>
              </w:rPr>
            </w:pPr>
            <w:r w:rsidDel="00000000" w:rsidR="00000000" w:rsidRPr="00000000">
              <w:rPr>
                <w:sz w:val="12"/>
                <w:szCs w:val="12"/>
                <w:rtl w:val="0"/>
              </w:rPr>
              <w:t xml:space="preserve">F18 Verified Reviews and Reputation </w:t>
            </w:r>
          </w:p>
          <w:p w:rsidR="00000000" w:rsidDel="00000000" w:rsidP="00000000" w:rsidRDefault="00000000" w:rsidRPr="00000000" w14:paraId="000000DB">
            <w:pPr>
              <w:rPr>
                <w:sz w:val="12"/>
                <w:szCs w:val="12"/>
              </w:rPr>
            </w:pPr>
            <w:r w:rsidDel="00000000" w:rsidR="00000000" w:rsidRPr="00000000">
              <w:rPr>
                <w:sz w:val="12"/>
                <w:szCs w:val="12"/>
                <w:rtl w:val="0"/>
              </w:rPr>
              <w:t xml:space="preserve">F20 Admin Moderation and Analytics </w:t>
            </w:r>
          </w:p>
        </w:tc>
        <w:tc>
          <w:tcPr>
            <w:tcMar>
              <w:top w:w="80.0" w:type="dxa"/>
              <w:left w:w="120.0" w:type="dxa"/>
              <w:bottom w:w="80.0" w:type="dxa"/>
              <w:right w:w="120.0" w:type="dxa"/>
            </w:tcMar>
            <w:vAlign w:val="center"/>
          </w:tcPr>
          <w:p w:rsidR="00000000" w:rsidDel="00000000" w:rsidP="00000000" w:rsidRDefault="00000000" w:rsidRPr="00000000" w14:paraId="000000DC">
            <w:pPr>
              <w:rPr>
                <w:sz w:val="12"/>
                <w:szCs w:val="12"/>
              </w:rPr>
            </w:pPr>
            <w:r w:rsidDel="00000000" w:rsidR="00000000" w:rsidRPr="00000000">
              <w:rPr>
                <w:sz w:val="12"/>
                <w:szCs w:val="12"/>
                <w:rtl w:val="0"/>
              </w:rPr>
              <w:t xml:space="preserve">Upload a university ID; admin approves or rejects with a reason; student can resubmit. </w:t>
            </w:r>
          </w:p>
          <w:p w:rsidR="00000000" w:rsidDel="00000000" w:rsidP="00000000" w:rsidRDefault="00000000" w:rsidRPr="00000000" w14:paraId="000000DD">
            <w:pPr>
              <w:rPr>
                <w:sz w:val="12"/>
                <w:szCs w:val="12"/>
              </w:rPr>
            </w:pPr>
            <w:r w:rsidDel="00000000" w:rsidR="00000000" w:rsidRPr="00000000">
              <w:rPr>
                <w:sz w:val="12"/>
                <w:szCs w:val="12"/>
                <w:rtl w:val="0"/>
              </w:rPr>
              <w:t xml:space="preserve">Either party opens a dispute with evidence; admin rules and splits the escrow; ticket lifecycle tracked </w:t>
            </w:r>
          </w:p>
          <w:p w:rsidR="00000000" w:rsidDel="00000000" w:rsidP="00000000" w:rsidRDefault="00000000" w:rsidRPr="00000000" w14:paraId="000000DE">
            <w:pPr>
              <w:rPr>
                <w:sz w:val="12"/>
                <w:szCs w:val="12"/>
              </w:rPr>
            </w:pPr>
            <w:r w:rsidDel="00000000" w:rsidR="00000000" w:rsidRPr="00000000">
              <w:rPr>
                <w:sz w:val="12"/>
                <w:szCs w:val="12"/>
                <w:rtl w:val="0"/>
              </w:rPr>
              <w:t xml:space="preserve">Two-way reviews allowed only after a completed contract; reputation score, badges and abuse flagging </w:t>
            </w:r>
          </w:p>
          <w:p w:rsidR="00000000" w:rsidDel="00000000" w:rsidP="00000000" w:rsidRDefault="00000000" w:rsidRPr="00000000" w14:paraId="000000DF">
            <w:pPr>
              <w:rPr>
                <w:sz w:val="12"/>
                <w:szCs w:val="12"/>
              </w:rPr>
            </w:pPr>
            <w:r w:rsidDel="00000000" w:rsidR="00000000" w:rsidRPr="00000000">
              <w:rPr>
                <w:sz w:val="12"/>
                <w:szCs w:val="12"/>
                <w:rtl w:val="0"/>
              </w:rPr>
              <w:t xml:space="preserve">Review reported posts, flag fraud, suspend users, and view platform statistics. </w:t>
            </w:r>
          </w:p>
        </w:tc>
        <w:tc>
          <w:tcPr>
            <w:tcMar>
              <w:top w:w="80.0" w:type="dxa"/>
              <w:left w:w="120.0" w:type="dxa"/>
              <w:bottom w:w="80.0" w:type="dxa"/>
              <w:right w:w="120.0" w:type="dxa"/>
            </w:tcMar>
            <w:vAlign w:val="center"/>
          </w:tcPr>
          <w:p w:rsidR="00000000" w:rsidDel="00000000" w:rsidP="00000000" w:rsidRDefault="00000000" w:rsidRPr="00000000" w14:paraId="000000E0">
            <w:pPr>
              <w:rPr>
                <w:sz w:val="12"/>
                <w:szCs w:val="12"/>
              </w:rPr>
            </w:pPr>
            <w:r w:rsidDel="00000000" w:rsidR="00000000" w:rsidRPr="00000000">
              <w:rPr>
                <w:sz w:val="12"/>
                <w:szCs w:val="12"/>
                <w:rtl w:val="0"/>
              </w:rPr>
              <w:t xml:space="preserve">Client, Student, Admin</w:t>
            </w:r>
          </w:p>
        </w:tc>
        <w:tc>
          <w:tcPr>
            <w:tcMar>
              <w:top w:w="80.0" w:type="dxa"/>
              <w:left w:w="120.0" w:type="dxa"/>
              <w:bottom w:w="80.0" w:type="dxa"/>
              <w:right w:w="120.0" w:type="dxa"/>
            </w:tcMar>
            <w:vAlign w:val="center"/>
          </w:tcPr>
          <w:p w:rsidR="00000000" w:rsidDel="00000000" w:rsidP="00000000" w:rsidRDefault="00000000" w:rsidRPr="00000000" w14:paraId="000000E1">
            <w:pPr>
              <w:rPr>
                <w:sz w:val="12"/>
                <w:szCs w:val="12"/>
              </w:rPr>
            </w:pPr>
            <w:r w:rsidDel="00000000" w:rsidR="00000000" w:rsidRPr="00000000">
              <w:rPr>
                <w:sz w:val="12"/>
                <w:szCs w:val="12"/>
                <w:rtl w:val="0"/>
              </w:rPr>
              <w:t xml:space="preserve">Model: VerificationRequest; View: verification/create, admin/verifications; Controller: VerificationController </w:t>
            </w:r>
          </w:p>
          <w:p w:rsidR="00000000" w:rsidDel="00000000" w:rsidP="00000000" w:rsidRDefault="00000000" w:rsidRPr="00000000" w14:paraId="000000E2">
            <w:pPr>
              <w:rPr>
                <w:sz w:val="12"/>
                <w:szCs w:val="12"/>
              </w:rPr>
            </w:pPr>
            <w:r w:rsidDel="00000000" w:rsidR="00000000" w:rsidRPr="00000000">
              <w:rPr>
                <w:sz w:val="12"/>
                <w:szCs w:val="12"/>
                <w:rtl w:val="0"/>
              </w:rPr>
              <w:t xml:space="preserve">Model: Dispute, DisputeEvidence; View: disputes/show; Controller: DisputeController </w:t>
            </w:r>
          </w:p>
          <w:p w:rsidR="00000000" w:rsidDel="00000000" w:rsidP="00000000" w:rsidRDefault="00000000" w:rsidRPr="00000000" w14:paraId="000000E3">
            <w:pPr>
              <w:rPr>
                <w:sz w:val="12"/>
                <w:szCs w:val="12"/>
              </w:rPr>
            </w:pPr>
            <w:r w:rsidDel="00000000" w:rsidR="00000000" w:rsidRPr="00000000">
              <w:rPr>
                <w:sz w:val="12"/>
                <w:szCs w:val="12"/>
                <w:rtl w:val="0"/>
              </w:rPr>
              <w:t xml:space="preserve">Model: Review; View: reviews/create, profile ratings; Controller: ReviewController </w:t>
            </w:r>
          </w:p>
          <w:p w:rsidR="00000000" w:rsidDel="00000000" w:rsidP="00000000" w:rsidRDefault="00000000" w:rsidRPr="00000000" w14:paraId="000000E4">
            <w:pPr>
              <w:rPr>
                <w:sz w:val="12"/>
                <w:szCs w:val="12"/>
              </w:rPr>
            </w:pPr>
            <w:r w:rsidDel="00000000" w:rsidR="00000000" w:rsidRPr="00000000">
              <w:rPr>
                <w:sz w:val="12"/>
                <w:szCs w:val="12"/>
                <w:rtl w:val="0"/>
              </w:rPr>
              <w:t xml:space="preserve">Model: Report, User, Job; View: admin/moderation, admin/stats; Controller: AdminModerationController </w:t>
            </w:r>
          </w:p>
        </w:tc>
        <w:tc>
          <w:tcPr>
            <w:tcMar>
              <w:top w:w="80.0" w:type="dxa"/>
              <w:left w:w="120.0" w:type="dxa"/>
              <w:bottom w:w="80.0" w:type="dxa"/>
              <w:right w:w="120.0" w:type="dxa"/>
            </w:tcMar>
            <w:vAlign w:val="center"/>
          </w:tcPr>
          <w:p w:rsidR="00000000" w:rsidDel="00000000" w:rsidP="00000000" w:rsidRDefault="00000000" w:rsidRPr="00000000" w14:paraId="000000E5">
            <w:pPr>
              <w:rPr>
                <w:sz w:val="12"/>
                <w:szCs w:val="12"/>
              </w:rPr>
            </w:pPr>
            <w:r w:rsidDel="00000000" w:rsidR="00000000" w:rsidRPr="00000000">
              <w:rPr>
                <w:sz w:val="12"/>
                <w:szCs w:val="12"/>
                <w:rtl w:val="0"/>
              </w:rPr>
              <w:t xml:space="preserve">Sprint 1</w:t>
            </w:r>
          </w:p>
          <w:p w:rsidR="00000000" w:rsidDel="00000000" w:rsidP="00000000" w:rsidRDefault="00000000" w:rsidRPr="00000000" w14:paraId="000000E6">
            <w:pPr>
              <w:rPr>
                <w:sz w:val="12"/>
                <w:szCs w:val="12"/>
              </w:rPr>
            </w:pPr>
            <w:r w:rsidDel="00000000" w:rsidR="00000000" w:rsidRPr="00000000">
              <w:rPr>
                <w:sz w:val="12"/>
                <w:szCs w:val="12"/>
                <w:rtl w:val="0"/>
              </w:rPr>
              <w:t xml:space="preserve">Sprint 4</w:t>
            </w:r>
          </w:p>
        </w:tc>
        <w:tc>
          <w:tcPr>
            <w:tcMar>
              <w:top w:w="80.0" w:type="dxa"/>
              <w:left w:w="120.0" w:type="dxa"/>
              <w:bottom w:w="80.0" w:type="dxa"/>
              <w:right w:w="120.0" w:type="dxa"/>
            </w:tcMar>
            <w:vAlign w:val="center"/>
          </w:tcPr>
          <w:p w:rsidR="00000000" w:rsidDel="00000000" w:rsidP="00000000" w:rsidRDefault="00000000" w:rsidRPr="00000000" w14:paraId="000000E7">
            <w:pPr>
              <w:rPr>
                <w:sz w:val="12"/>
                <w:szCs w:val="12"/>
              </w:rPr>
            </w:pPr>
            <w:r w:rsidDel="00000000" w:rsidR="00000000" w:rsidRPr="00000000">
              <w:rPr>
                <w:sz w:val="12"/>
                <w:szCs w:val="12"/>
                <w:rtl w:val="0"/>
              </w:rPr>
              <w:t xml:space="preserve">Planned</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8">
            <w:pPr>
              <w:rPr>
                <w:sz w:val="12"/>
                <w:szCs w:val="12"/>
              </w:rPr>
            </w:pPr>
            <w:r w:rsidDel="00000000" w:rsidR="00000000" w:rsidRPr="00000000">
              <w:rPr>
                <w:sz w:val="12"/>
                <w:szCs w:val="12"/>
                <w:rtl w:val="0"/>
              </w:rPr>
              <w:t xml:space="preserve">R9</w:t>
            </w:r>
          </w:p>
        </w:tc>
        <w:tc>
          <w:tcPr>
            <w:tcMar>
              <w:top w:w="80.0" w:type="dxa"/>
              <w:left w:w="120.0" w:type="dxa"/>
              <w:bottom w:w="80.0" w:type="dxa"/>
              <w:right w:w="120.0" w:type="dxa"/>
            </w:tcMar>
            <w:vAlign w:val="center"/>
          </w:tcPr>
          <w:p w:rsidR="00000000" w:rsidDel="00000000" w:rsidP="00000000" w:rsidRDefault="00000000" w:rsidRPr="00000000" w14:paraId="000000E9">
            <w:pPr>
              <w:rPr>
                <w:sz w:val="12"/>
                <w:szCs w:val="12"/>
              </w:rPr>
            </w:pPr>
            <w:r w:rsidDel="00000000" w:rsidR="00000000" w:rsidRPr="00000000">
              <w:rPr>
                <w:sz w:val="12"/>
                <w:szCs w:val="12"/>
                <w:rtl w:val="0"/>
              </w:rPr>
              <w:t xml:space="preserve">Users are informed of events and deadlines. </w:t>
            </w:r>
          </w:p>
        </w:tc>
        <w:tc>
          <w:tcPr>
            <w:tcMar>
              <w:top w:w="80.0" w:type="dxa"/>
              <w:left w:w="120.0" w:type="dxa"/>
              <w:bottom w:w="80.0" w:type="dxa"/>
              <w:right w:w="120.0" w:type="dxa"/>
            </w:tcMar>
            <w:vAlign w:val="center"/>
          </w:tcPr>
          <w:p w:rsidR="00000000" w:rsidDel="00000000" w:rsidP="00000000" w:rsidRDefault="00000000" w:rsidRPr="00000000" w14:paraId="000000EA">
            <w:pPr>
              <w:rPr>
                <w:sz w:val="12"/>
                <w:szCs w:val="12"/>
              </w:rPr>
            </w:pPr>
            <w:r w:rsidDel="00000000" w:rsidR="00000000" w:rsidRPr="00000000">
              <w:rPr>
                <w:sz w:val="12"/>
                <w:szCs w:val="12"/>
                <w:rtl w:val="0"/>
              </w:rPr>
              <w:t xml:space="preserve">F19 Notification and Deadline Engine </w:t>
            </w:r>
          </w:p>
        </w:tc>
        <w:tc>
          <w:tcPr>
            <w:tcMar>
              <w:top w:w="80.0" w:type="dxa"/>
              <w:left w:w="120.0" w:type="dxa"/>
              <w:bottom w:w="80.0" w:type="dxa"/>
              <w:right w:w="120.0" w:type="dxa"/>
            </w:tcMar>
            <w:vAlign w:val="center"/>
          </w:tcPr>
          <w:p w:rsidR="00000000" w:rsidDel="00000000" w:rsidP="00000000" w:rsidRDefault="00000000" w:rsidRPr="00000000" w14:paraId="000000EB">
            <w:pPr>
              <w:rPr>
                <w:sz w:val="12"/>
                <w:szCs w:val="12"/>
              </w:rPr>
            </w:pPr>
            <w:r w:rsidDel="00000000" w:rsidR="00000000" w:rsidRPr="00000000">
              <w:rPr>
                <w:sz w:val="12"/>
                <w:szCs w:val="12"/>
                <w:rtl w:val="0"/>
              </w:rPr>
              <w:t xml:space="preserve">In-app and email alerts for key events, deadline reminders and automatic expiry of stale offers (scheduler) </w:t>
            </w:r>
          </w:p>
        </w:tc>
        <w:tc>
          <w:tcPr>
            <w:tcMar>
              <w:top w:w="80.0" w:type="dxa"/>
              <w:left w:w="120.0" w:type="dxa"/>
              <w:bottom w:w="80.0" w:type="dxa"/>
              <w:right w:w="120.0" w:type="dxa"/>
            </w:tcMar>
            <w:vAlign w:val="center"/>
          </w:tcPr>
          <w:p w:rsidR="00000000" w:rsidDel="00000000" w:rsidP="00000000" w:rsidRDefault="00000000" w:rsidRPr="00000000" w14:paraId="000000EC">
            <w:pPr>
              <w:rPr>
                <w:sz w:val="12"/>
                <w:szCs w:val="12"/>
              </w:rPr>
            </w:pPr>
            <w:r w:rsidDel="00000000" w:rsidR="00000000" w:rsidRPr="00000000">
              <w:rPr>
                <w:sz w:val="12"/>
                <w:szCs w:val="12"/>
                <w:rtl w:val="0"/>
              </w:rPr>
              <w:t xml:space="preserve">All users </w:t>
            </w:r>
          </w:p>
        </w:tc>
        <w:tc>
          <w:tcPr>
            <w:tcMar>
              <w:top w:w="80.0" w:type="dxa"/>
              <w:left w:w="120.0" w:type="dxa"/>
              <w:bottom w:w="80.0" w:type="dxa"/>
              <w:right w:w="120.0" w:type="dxa"/>
            </w:tcMar>
            <w:vAlign w:val="center"/>
          </w:tcPr>
          <w:p w:rsidR="00000000" w:rsidDel="00000000" w:rsidP="00000000" w:rsidRDefault="00000000" w:rsidRPr="00000000" w14:paraId="000000ED">
            <w:pPr>
              <w:rPr>
                <w:sz w:val="12"/>
                <w:szCs w:val="12"/>
              </w:rPr>
            </w:pPr>
            <w:r w:rsidDel="00000000" w:rsidR="00000000" w:rsidRPr="00000000">
              <w:rPr>
                <w:sz w:val="12"/>
                <w:szCs w:val="12"/>
                <w:rtl w:val="0"/>
              </w:rPr>
              <w:t xml:space="preserve">Model: Notification; View: notifications/index; Controller: NotificationController; Scheduled commands</w:t>
            </w:r>
          </w:p>
        </w:tc>
        <w:tc>
          <w:tcPr>
            <w:tcMar>
              <w:top w:w="80.0" w:type="dxa"/>
              <w:left w:w="120.0" w:type="dxa"/>
              <w:bottom w:w="80.0" w:type="dxa"/>
              <w:right w:w="120.0" w:type="dxa"/>
            </w:tcMar>
            <w:vAlign w:val="center"/>
          </w:tcPr>
          <w:p w:rsidR="00000000" w:rsidDel="00000000" w:rsidP="00000000" w:rsidRDefault="00000000" w:rsidRPr="00000000" w14:paraId="000000EE">
            <w:pPr>
              <w:rPr>
                <w:sz w:val="12"/>
                <w:szCs w:val="12"/>
              </w:rPr>
            </w:pPr>
            <w:r w:rsidDel="00000000" w:rsidR="00000000" w:rsidRPr="00000000">
              <w:rPr>
                <w:sz w:val="12"/>
                <w:szCs w:val="12"/>
                <w:rtl w:val="0"/>
              </w:rPr>
              <w:t xml:space="preserve">Sprint 3</w:t>
            </w:r>
          </w:p>
        </w:tc>
        <w:tc>
          <w:tcPr>
            <w:tcMar>
              <w:top w:w="80.0" w:type="dxa"/>
              <w:left w:w="120.0" w:type="dxa"/>
              <w:bottom w:w="80.0" w:type="dxa"/>
              <w:right w:w="120.0" w:type="dxa"/>
            </w:tcMar>
            <w:vAlign w:val="center"/>
          </w:tcPr>
          <w:p w:rsidR="00000000" w:rsidDel="00000000" w:rsidP="00000000" w:rsidRDefault="00000000" w:rsidRPr="00000000" w14:paraId="000000EF">
            <w:pPr>
              <w:rPr>
                <w:sz w:val="12"/>
                <w:szCs w:val="12"/>
              </w:rPr>
            </w:pPr>
            <w:r w:rsidDel="00000000" w:rsidR="00000000" w:rsidRPr="00000000">
              <w:rPr>
                <w:sz w:val="12"/>
                <w:szCs w:val="12"/>
                <w:rtl w:val="0"/>
              </w:rPr>
              <w:t xml:space="preserve">Planned</w:t>
            </w:r>
          </w:p>
        </w:tc>
      </w:tr>
    </w:tbl>
    <w:p w:rsidR="00000000" w:rsidDel="00000000" w:rsidP="00000000" w:rsidRDefault="00000000" w:rsidRPr="00000000" w14:paraId="000000F0">
      <w:pPr>
        <w:spacing w:after="200" w:lineRule="auto"/>
        <w:rPr/>
      </w:pPr>
      <w:r w:rsidDel="00000000" w:rsidR="00000000" w:rsidRPr="00000000">
        <w:rPr>
          <w:rtl w:val="0"/>
        </w:rPr>
      </w:r>
    </w:p>
    <w:p w:rsidR="00000000" w:rsidDel="00000000" w:rsidP="00000000" w:rsidRDefault="00000000" w:rsidRPr="00000000" w14:paraId="000000F1">
      <w:pPr>
        <w:pStyle w:val="Heading2"/>
        <w:spacing w:after="100" w:before="220" w:lineRule="auto"/>
        <w:rPr/>
      </w:pPr>
      <w:r w:rsidDel="00000000" w:rsidR="00000000" w:rsidRPr="00000000">
        <w:rPr>
          <w:rtl w:val="0"/>
        </w:rPr>
        <w:t xml:space="preserve">4.1 Feature Count Summary</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50"/>
        <w:gridCol w:w="3000"/>
        <w:tblGridChange w:id="0">
          <w:tblGrid>
            <w:gridCol w:w="6350"/>
            <w:gridCol w:w="3000"/>
          </w:tblGrid>
        </w:tblGridChange>
      </w:tblGrid>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rtl w:val="0"/>
              </w:rPr>
              <w:t xml:space="preserve">Minimum features required (per Project Outline, Section 7)</w:t>
            </w:r>
          </w:p>
        </w:tc>
        <w:tc>
          <w:tcP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rtl w:val="0"/>
              </w:rPr>
              <w:t xml:space="preserve">20</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rtl w:val="0"/>
              </w:rPr>
              <w:t xml:space="preserve">Total features listed in Section 4 above</w:t>
            </w:r>
          </w:p>
        </w:tc>
        <w:tc>
          <w:tcPr>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rtl w:val="0"/>
              </w:rPr>
              <w:t xml:space="preserve">20</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rtl w:val="0"/>
              </w:rPr>
              <w:t xml:space="preserve">Total features fully completed (“Done” per Section 7.2 of the Project Outline)</w:t>
            </w:r>
          </w:p>
        </w:tc>
        <w:tc>
          <w:tcPr>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rtl w:val="0"/>
              </w:rPr>
            </w:r>
          </w:p>
        </w:tc>
      </w:tr>
    </w:tbl>
    <w:p w:rsidR="00000000" w:rsidDel="00000000" w:rsidP="00000000" w:rsidRDefault="00000000" w:rsidRPr="00000000" w14:paraId="000000F8">
      <w:pPr>
        <w:pStyle w:val="Heading1"/>
        <w:spacing w:after="140" w:before="320" w:lineRule="auto"/>
        <w:rPr/>
      </w:pPr>
      <w:r w:rsidDel="00000000" w:rsidR="00000000" w:rsidRPr="00000000">
        <w:rPr>
          <w:rtl w:val="0"/>
        </w:rPr>
        <w:t xml:space="preserve">5. External Interface Requirements (Optional)</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7"/>
        <w:gridCol w:w="7013"/>
        <w:tblGridChange w:id="0">
          <w:tblGrid>
            <w:gridCol w:w="2337"/>
            <w:gridCol w:w="7013"/>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b w:val="1"/>
                <w:bCs w:val="1"/>
                <w:rtl w:val="0"/>
              </w:rPr>
              <w:t xml:space="preserve">Interface Type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rtl w:val="0"/>
              </w:rPr>
              <w:t xml:space="preserve">User Interface</w:t>
            </w:r>
          </w:p>
        </w:tc>
        <w:tc>
          <w:tcP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rtl w:val="0"/>
              </w:rPr>
              <w:t xml:space="preserve">Hardware Interface</w:t>
            </w:r>
          </w:p>
        </w:tc>
        <w:tc>
          <w:tcP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rtl w:val="0"/>
              </w:rPr>
              <w:t xml:space="preserve">Software Interface (APIs, third-party services)</w:t>
            </w:r>
          </w:p>
        </w:tc>
        <w:tc>
          <w:tcP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rtl w:val="0"/>
              </w:rPr>
              <w:t xml:space="preserve">Communication Interface</w:t>
            </w:r>
          </w:p>
        </w:tc>
        <w:tc>
          <w:tcP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rtl w:val="0"/>
              </w:rPr>
            </w:r>
          </w:p>
        </w:tc>
      </w:tr>
    </w:tbl>
    <w:p w:rsidR="00000000" w:rsidDel="00000000" w:rsidP="00000000" w:rsidRDefault="00000000" w:rsidRPr="00000000" w14:paraId="00000103">
      <w:pPr>
        <w:pStyle w:val="Heading1"/>
        <w:spacing w:after="140" w:before="320" w:lineRule="auto"/>
        <w:rPr/>
      </w:pPr>
      <w:r w:rsidDel="00000000" w:rsidR="00000000" w:rsidRPr="00000000">
        <w:rPr>
          <w:rtl w:val="0"/>
        </w:rPr>
        <w:t xml:space="preserve">6. Non-Functional Requirements (Optional)</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7"/>
        <w:gridCol w:w="7013"/>
        <w:tblGridChange w:id="0">
          <w:tblGrid>
            <w:gridCol w:w="2337"/>
            <w:gridCol w:w="7013"/>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b w:val="1"/>
                <w:bCs w:val="1"/>
                <w:rtl w:val="0"/>
              </w:rPr>
              <w:t xml:space="preserve">Category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rtl w:val="0"/>
              </w:rPr>
              <w:t xml:space="preserve">Performance</w:t>
            </w:r>
          </w:p>
        </w:tc>
        <w:tc>
          <w:tcP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rtl w:val="0"/>
              </w:rPr>
              <w:t xml:space="preserve">Security</w:t>
            </w:r>
          </w:p>
        </w:tc>
        <w:tc>
          <w:tcPr>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rtl w:val="0"/>
              </w:rPr>
              <w:t xml:space="preserve">Usability</w:t>
            </w:r>
          </w:p>
        </w:tc>
        <w:tc>
          <w:tcPr>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rtl w:val="0"/>
              </w:rPr>
              <w:t xml:space="preserve">Reliability / Availability</w:t>
            </w:r>
          </w:p>
        </w:tc>
        <w:tc>
          <w:tcPr>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rtl w:val="0"/>
              </w:rPr>
              <w:t xml:space="preserve">Scalability</w:t>
            </w:r>
          </w:p>
        </w:tc>
        <w:tc>
          <w:tcP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rtl w:val="0"/>
              </w:rPr>
            </w:r>
          </w:p>
        </w:tc>
      </w:tr>
    </w:tbl>
    <w:p w:rsidR="00000000" w:rsidDel="00000000" w:rsidP="00000000" w:rsidRDefault="00000000" w:rsidRPr="00000000" w14:paraId="00000110">
      <w:pPr>
        <w:pStyle w:val="Heading1"/>
        <w:spacing w:after="140" w:before="320" w:lineRule="auto"/>
        <w:rPr/>
      </w:pPr>
      <w:r w:rsidDel="00000000" w:rsidR="00000000" w:rsidRPr="00000000">
        <w:rPr>
          <w:rtl w:val="0"/>
        </w:rPr>
        <w:t xml:space="preserve">7. Sprint History and Review Ceremony Log</w:t>
      </w:r>
    </w:p>
    <w:p w:rsidR="00000000" w:rsidDel="00000000" w:rsidP="00000000" w:rsidRDefault="00000000" w:rsidRPr="00000000" w14:paraId="00000111">
      <w:pPr>
        <w:spacing w:after="120" w:lineRule="auto"/>
        <w:rPr/>
      </w:pPr>
      <w:r w:rsidDel="00000000" w:rsidR="00000000" w:rsidRPr="00000000">
        <w:rPr>
          <w:rtl w:val="0"/>
        </w:rPr>
        <w:t xml:space="preserve">Record the goals and attainment shared during each weekly sprint review ceremony, per Section 7.1 of the Project Outline.</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2900"/>
        <w:gridCol w:w="2650"/>
        <w:tblGridChange w:id="0">
          <w:tblGrid>
            <w:gridCol w:w="900"/>
            <w:gridCol w:w="2900"/>
            <w:gridCol w:w="2900"/>
            <w:gridCol w:w="265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b w:val="1"/>
                <w:bCs w:val="1"/>
                <w:rtl w:val="0"/>
              </w:rPr>
              <w:t xml:space="preserve">Sprint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b w:val="1"/>
                <w:bCs w:val="1"/>
                <w:rtl w:val="0"/>
              </w:rPr>
              <w:t xml:space="preserve">Goals Set (Start of Week)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b w:val="1"/>
                <w:bCs w:val="1"/>
                <w:rtl w:val="0"/>
              </w:rPr>
              <w:t xml:space="preserve">Attainment Reported (End of Week)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b w:val="1"/>
                <w:bCs w:val="1"/>
                <w:rtl w:val="0"/>
              </w:rPr>
              <w:t xml:space="preserve">Features Completed This Sprint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rtl w:val="0"/>
              </w:rPr>
              <w:t xml:space="preserve">Sprint 1</w:t>
            </w:r>
          </w:p>
        </w:tc>
        <w:tc>
          <w:tcPr>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rtl w:val="0"/>
              </w:rPr>
              <w:t xml:space="preserve">Repo created and faculty added as collaborator; roles and authentication; all migrations and seeders; F1 job posting, F8 profile, F15 verification; EscrowService stub with agreed method signatures. </w:t>
            </w:r>
          </w:p>
        </w:tc>
        <w:tc>
          <w:tcP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rtl w:val="0"/>
              </w:rPr>
              <w:t xml:space="preserve">Sprint 2</w:t>
            </w:r>
          </w:p>
        </w:tc>
        <w:tc>
          <w:tcPr>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rtl w:val="0"/>
              </w:rPr>
              <w:t xml:space="preserve">F9 search, F11 proposals, F2 review and shortlisting, F3 contracts and milestones, F16 wallet funding and hold, F14 balance view. </w:t>
            </w:r>
          </w:p>
        </w:tc>
        <w:tc>
          <w:tcPr>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rtl w:val="0"/>
              </w:rPr>
              <w:t xml:space="preserve">Sprint 3</w:t>
            </w:r>
          </w:p>
        </w:tc>
        <w:tc>
          <w:tcPr>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rtl w:val="0"/>
              </w:rPr>
              <w:t xml:space="preserve">F4 milestone approval, F12 work submission, F5 pipeline, F6 interviews, F10 recommendation, F13 workload limit, F16 release and refund, F19 notifications. </w:t>
            </w:r>
          </w:p>
        </w:tc>
        <w:tc>
          <w:tcP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rtl w:val="0"/>
              </w:rPr>
              <w:t xml:space="preserve">Sprint 4</w:t>
            </w:r>
          </w:p>
        </w:tc>
        <w:tc>
          <w:tcP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rtl w:val="0"/>
              </w:rPr>
              <w:t xml:space="preserve">F7 reports, F17 disputes, F18 reviews, F20 moderation and analytics; integration testing, README, final SRS, AI disclosure. </w:t>
            </w:r>
          </w:p>
        </w:tc>
        <w:tc>
          <w:tcP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rtl w:val="0"/>
              </w:rPr>
            </w:r>
          </w:p>
        </w:tc>
      </w:tr>
    </w:tbl>
    <w:p w:rsidR="00000000" w:rsidDel="00000000" w:rsidP="00000000" w:rsidRDefault="00000000" w:rsidRPr="00000000" w14:paraId="00000126">
      <w:pPr>
        <w:spacing w:after="200" w:lineRule="auto"/>
        <w:rPr/>
      </w:pPr>
      <w:r w:rsidDel="00000000" w:rsidR="00000000" w:rsidRPr="00000000">
        <w:rPr>
          <w:rtl w:val="0"/>
        </w:rPr>
      </w:r>
    </w:p>
    <w:p w:rsidR="00000000" w:rsidDel="00000000" w:rsidP="00000000" w:rsidRDefault="00000000" w:rsidRPr="00000000" w14:paraId="00000127">
      <w:pPr>
        <w:pStyle w:val="Heading2"/>
        <w:spacing w:after="100" w:before="220" w:lineRule="auto"/>
        <w:rPr/>
      </w:pPr>
      <w:r w:rsidDel="00000000" w:rsidR="00000000" w:rsidRPr="00000000">
        <w:rPr>
          <w:rtl w:val="0"/>
        </w:rPr>
        <w:t xml:space="preserve">7.1 Deviations and Lessons Learned</w:t>
      </w:r>
    </w:p>
    <w:p w:rsidR="00000000" w:rsidDel="00000000" w:rsidP="00000000" w:rsidRDefault="00000000" w:rsidRPr="00000000" w14:paraId="00000128">
      <w:pPr>
        <w:spacing w:after="140" w:lineRule="auto"/>
        <w:rPr/>
      </w:pPr>
      <w:r w:rsidDel="00000000" w:rsidR="00000000" w:rsidRPr="00000000">
        <w:rPr>
          <w:rtl w:val="0"/>
        </w:rPr>
      </w:r>
    </w:p>
    <w:p w:rsidR="00000000" w:rsidDel="00000000" w:rsidP="00000000" w:rsidRDefault="00000000" w:rsidRPr="00000000" w14:paraId="00000129">
      <w:pPr>
        <w:pStyle w:val="Heading1"/>
        <w:spacing w:after="140" w:before="320" w:lineRule="auto"/>
        <w:rPr/>
      </w:pPr>
      <w:r w:rsidDel="00000000" w:rsidR="00000000" w:rsidRPr="00000000">
        <w:rPr>
          <w:rtl w:val="0"/>
        </w:rPr>
        <w:t xml:space="preserve">8. Testing Summary</w:t>
      </w:r>
    </w:p>
    <w:p w:rsidR="00000000" w:rsidDel="00000000" w:rsidP="00000000" w:rsidRDefault="00000000" w:rsidRPr="00000000" w14:paraId="0000012A">
      <w:pPr>
        <w:spacing w:after="140" w:lineRule="auto"/>
        <w:rPr/>
      </w:pPr>
      <w:r w:rsidDel="00000000" w:rsidR="00000000" w:rsidRPr="00000000">
        <w:rPr>
          <w:rtl w:val="0"/>
        </w:rPr>
        <w:t xml:space="preserve">Planned test approach per feature: manual test steps for normal, invalid and boundary cases, plus PHPUnit feature tests for the business rules. Record actual results here as testing is done. </w:t>
      </w:r>
    </w:p>
    <w:p w:rsidR="00000000" w:rsidDel="00000000" w:rsidP="00000000" w:rsidRDefault="00000000" w:rsidRPr="00000000" w14:paraId="0000012B">
      <w:pPr>
        <w:spacing w:after="140" w:lineRule="auto"/>
        <w:rPr/>
      </w:pPr>
      <w:r w:rsidDel="00000000" w:rsidR="00000000" w:rsidRPr="00000000">
        <w:rPr>
          <w:rtl w:val="0"/>
        </w:rPr>
      </w:r>
    </w:p>
    <w:sdt>
      <w:sdtPr>
        <w:lock w:val="contentLocked"/>
        <w:id w:val="-2070413732"/>
        <w:tag w:val="goog_rdk_4"/>
      </w:sdtPr>
      <w:sdtContent>
        <w:tbl>
          <w:tblPr>
            <w:tblStyle w:val="Table1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 test scenarios (normal / invalid / boundary)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 Key test scenarios (normal / invalid / boundary) F1 Job and Internship Posting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 with valid data; past deadline rejected; zero/negative budget rejected; edit blocked after contract starts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F2 Proposal Review and Shortlisting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Shortlist then reject; reject without reason blocked; bulk action on 0 selected; client cannot view another client's proposals.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F3 Contract and Milestone 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Milestones sum equals budget; sum mismatch rejected; invalid state jump rejected; offer expires if unanswered.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F4 Milestone Review and Approval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 releases correct amount; revision cap exceeded blocked; approve on unfunded milestone blocked.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F5 Internship Application Pipeline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 stage move; skipping a stage rejected; accept an offer closes the posting slot; reject keeps history.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F6 Interview Scheduling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 a slot; overlapping slots rejected; reschedule after confirmation; past slot rejected.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F7 Client Spending and Hiring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Totals match seeded data; empty date range; filter by project; client sees only own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F8 Profile and Skill Portfolio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skill and project; invalid URL rejected; duplicate skill blocked; completeness updates.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F9 Job Search and Filtering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Combined filters; budget min greater than max rejected; no results; saved search reapplies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F10 Smart Job Recommendation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Higher overlap ranks higher; student with no skills; closed jobs excluded; ties ordered by deadline.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F11 Proposal Submission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 deducts a credit; duplicate proposal blocked; zero credits blocked; unverified student blocked.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F12 Work Submission and Deliverables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Upload valid file; disallowed type or oversize rejected; new version keeps history; submit to unfunded milestone blocked.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F13 Availability and Workload 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 reached blocks proposal; clash warning shown; finishing a contract frees capacity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F14 Earnings and 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Withdraw within balance; over-balance rejected; pending escrow not withdrawable; history order.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F15 Student Identity Verification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 unlocks applying; reject with reason; wrong file type; resubmission after rejection.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F16 Wallet and Milestone Escrow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Fund then release balances match; double release blocked; refund only from held funds; gateway failure leaves no change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F17 Dispute Resolution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on active contract; split percentages total 100; closed dispute cannot reopen; evidence upload.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F18 Verified Reviews and Reputation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after completion only; second review blocked; rating outside 1-5 rejected; flag a review.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F19 Notification and Deadline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 creates notification; mark read; reminder fires before deadline; stale offer expires.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F20 Admin Moderation and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Suspend blocks login; report resolved; stats match data; non-admin gets 403 </w:t>
                </w:r>
              </w:p>
            </w:tc>
          </w:tr>
        </w:tbl>
      </w:sdtContent>
    </w:sdt>
    <w:p w:rsidR="00000000" w:rsidDel="00000000" w:rsidP="00000000" w:rsidRDefault="00000000" w:rsidRPr="00000000" w14:paraId="00000156">
      <w:pPr>
        <w:spacing w:after="140" w:lineRule="auto"/>
        <w:rPr/>
      </w:pPr>
      <w:r w:rsidDel="00000000" w:rsidR="00000000" w:rsidRPr="00000000">
        <w:br w:type="page"/>
      </w:r>
      <w:r w:rsidDel="00000000" w:rsidR="00000000" w:rsidRPr="00000000">
        <w:rPr>
          <w:rtl w:val="0"/>
        </w:rPr>
      </w:r>
    </w:p>
    <w:p w:rsidR="00000000" w:rsidDel="00000000" w:rsidP="00000000" w:rsidRDefault="00000000" w:rsidRPr="00000000" w14:paraId="00000157">
      <w:pPr>
        <w:spacing w:after="140" w:lineRule="auto"/>
        <w:rPr/>
      </w:pPr>
      <w:r w:rsidDel="00000000" w:rsidR="00000000" w:rsidRPr="00000000">
        <w:rPr>
          <w:rtl w:val="0"/>
        </w:rPr>
      </w:r>
    </w:p>
    <w:p w:rsidR="00000000" w:rsidDel="00000000" w:rsidP="00000000" w:rsidRDefault="00000000" w:rsidRPr="00000000" w14:paraId="00000158">
      <w:pPr>
        <w:pStyle w:val="Heading1"/>
        <w:spacing w:after="140" w:before="320" w:lineRule="auto"/>
        <w:rPr/>
      </w:pPr>
      <w:r w:rsidDel="00000000" w:rsidR="00000000" w:rsidRPr="00000000">
        <w:rPr>
          <w:rtl w:val="0"/>
        </w:rPr>
        <w:t xml:space="preserve">9. AI Tool Usage Disclosure</w:t>
      </w:r>
    </w:p>
    <w:p w:rsidR="00000000" w:rsidDel="00000000" w:rsidP="00000000" w:rsidRDefault="00000000" w:rsidRPr="00000000" w14:paraId="00000159">
      <w:pPr>
        <w:spacing w:after="120" w:lineRule="auto"/>
        <w:rPr/>
      </w:pPr>
      <w:r w:rsidDel="00000000" w:rsidR="00000000" w:rsidRPr="00000000">
        <w:rPr>
          <w:rtl w:val="0"/>
        </w:rPr>
        <w:t xml:space="preserve">Per the Project Outline's Academic Integrity &amp; AI Usage Policy (Section 6), disclose every instance where a generative AI tool was used during development. Leave the table empty (do not delete it) if no AI tool was used.</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3550"/>
        <w:gridCol w:w="2000"/>
        <w:tblGridChange w:id="0">
          <w:tblGrid>
            <w:gridCol w:w="2000"/>
            <w:gridCol w:w="1800"/>
            <w:gridCol w:w="3550"/>
            <w:gridCol w:w="200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15A">
            <w:pPr>
              <w:rPr/>
            </w:pPr>
            <w:r w:rsidDel="00000000" w:rsidR="00000000" w:rsidRPr="00000000">
              <w:rPr>
                <w:b w:val="1"/>
                <w:bCs w:val="1"/>
                <w:rtl w:val="0"/>
              </w:rPr>
              <w:t xml:space="preserve">Feature / Task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B">
            <w:pPr>
              <w:rPr/>
            </w:pPr>
            <w:r w:rsidDel="00000000" w:rsidR="00000000" w:rsidRPr="00000000">
              <w:rPr>
                <w:b w:val="1"/>
                <w:bCs w:val="1"/>
                <w:rtl w:val="0"/>
              </w:rPr>
              <w:t xml:space="preserve">AI Tool Used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C">
            <w:pPr>
              <w:rPr/>
            </w:pPr>
            <w:r w:rsidDel="00000000" w:rsidR="00000000" w:rsidRPr="00000000">
              <w:rPr>
                <w:b w:val="1"/>
                <w:bCs w:val="1"/>
                <w:rtl w:val="0"/>
              </w:rPr>
              <w:t xml:space="preserve">How It Was Used (be specific)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D">
            <w:pPr>
              <w:rPr/>
            </w:pPr>
            <w:r w:rsidDel="00000000" w:rsidR="00000000" w:rsidRPr="00000000">
              <w:rPr>
                <w:b w:val="1"/>
                <w:bCs w:val="1"/>
                <w:rtl w:val="0"/>
              </w:rPr>
              <w:t xml:space="preserve">I Can Fully Explain This Code (Yes/No)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E">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F">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0">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1">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2">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3">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4">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5">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6">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7">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8">
            <w:pP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9">
            <w:pPr>
              <w:rPr/>
            </w:pPr>
            <w:r w:rsidDel="00000000" w:rsidR="00000000" w:rsidRPr="00000000">
              <w:rPr>
                <w:rtl w:val="0"/>
              </w:rPr>
            </w:r>
          </w:p>
        </w:tc>
      </w:tr>
    </w:tbl>
    <w:p w:rsidR="00000000" w:rsidDel="00000000" w:rsidP="00000000" w:rsidRDefault="00000000" w:rsidRPr="00000000" w14:paraId="0000016A">
      <w:pPr>
        <w:spacing w:after="160" w:lineRule="auto"/>
        <w:rPr/>
      </w:pPr>
      <w:r w:rsidDel="00000000" w:rsidR="00000000" w:rsidRPr="00000000">
        <w:rPr>
          <w:rtl w:val="0"/>
        </w:rPr>
      </w:r>
    </w:p>
    <w:p w:rsidR="00000000" w:rsidDel="00000000" w:rsidP="00000000" w:rsidRDefault="00000000" w:rsidRPr="00000000" w14:paraId="0000016B">
      <w:pPr>
        <w:spacing w:after="140" w:lineRule="auto"/>
        <w:rPr/>
      </w:pPr>
      <w:r w:rsidDel="00000000" w:rsidR="00000000" w:rsidRPr="00000000">
        <w:rPr>
          <w:rtl w:val="0"/>
        </w:rPr>
        <w:t xml:space="preserve">[By submitting this document, you confirm that you are able to personally explain, modify, and debug every piece of code listed above during your viva.]</w:t>
      </w:r>
    </w:p>
    <w:p w:rsidR="00000000" w:rsidDel="00000000" w:rsidP="00000000" w:rsidRDefault="00000000" w:rsidRPr="00000000" w14:paraId="0000016C">
      <w:pPr>
        <w:pStyle w:val="Heading1"/>
        <w:spacing w:after="140" w:before="320" w:lineRule="auto"/>
        <w:rPr/>
      </w:pPr>
      <w:r w:rsidDel="00000000" w:rsidR="00000000" w:rsidRPr="00000000">
        <w:rPr>
          <w:rtl w:val="0"/>
        </w:rPr>
        <w:t xml:space="preserve">10. Individual Contribution Summary</w:t>
      </w:r>
    </w:p>
    <w:p w:rsidR="00000000" w:rsidDel="00000000" w:rsidP="00000000" w:rsidRDefault="00000000" w:rsidRPr="00000000" w14:paraId="0000016D">
      <w:pPr>
        <w:spacing w:after="140" w:lineRule="auto"/>
        <w:rPr/>
      </w:pPr>
      <w:r w:rsidDel="00000000" w:rsidR="00000000" w:rsidRPr="00000000">
        <w:rPr>
          <w:rtl w:val="0"/>
        </w:rPr>
      </w:r>
    </w:p>
    <w:sdt>
      <w:sdtPr>
        <w:lock w:val="contentLocked"/>
        <w:id w:val="-905600162"/>
        <w:tag w:val="goog_rdk_5"/>
      </w:sdtPr>
      <w:sdtContent>
        <w:tbl>
          <w:tblPr>
            <w:tblStyle w:val="Table1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(ID /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Features implemented end-to-end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Approx. time per sprint (S1 / S2 / S3 / S4)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Challenges solved independently; non-code collaboration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24301429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24301179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23301058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7E">
      <w:pPr>
        <w:spacing w:after="140" w:lineRule="auto"/>
        <w:rPr/>
      </w:pPr>
      <w:r w:rsidDel="00000000" w:rsidR="00000000" w:rsidRPr="00000000">
        <w:rPr>
          <w:rtl w:val="0"/>
        </w:rPr>
      </w:r>
    </w:p>
    <w:p w:rsidR="00000000" w:rsidDel="00000000" w:rsidP="00000000" w:rsidRDefault="00000000" w:rsidRPr="00000000" w14:paraId="0000017F">
      <w:pPr>
        <w:pStyle w:val="Heading1"/>
        <w:spacing w:after="140" w:before="320" w:lineRule="auto"/>
        <w:rPr/>
      </w:pPr>
      <w:r w:rsidDel="00000000" w:rsidR="00000000" w:rsidRPr="00000000">
        <w:rPr>
          <w:rtl w:val="0"/>
        </w:rPr>
        <w:t xml:space="preserve">11. Pre-Submission Checklist</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0"/>
        <w:gridCol w:w="2000"/>
        <w:tblGridChange w:id="0">
          <w:tblGrid>
            <w:gridCol w:w="7350"/>
            <w:gridCol w:w="200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180">
            <w:pPr>
              <w:rPr/>
            </w:pPr>
            <w:r w:rsidDel="00000000" w:rsidR="00000000" w:rsidRPr="00000000">
              <w:rPr>
                <w:b w:val="1"/>
                <w:bCs w:val="1"/>
                <w:rtl w:val="0"/>
              </w:rPr>
              <w:t xml:space="preserve">Checklist Item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1">
            <w:pPr>
              <w:rPr/>
            </w:pPr>
            <w:r w:rsidDel="00000000" w:rsidR="00000000" w:rsidRPr="00000000">
              <w:rPr>
                <w:b w:val="1"/>
                <w:bCs w:val="1"/>
                <w:rtl w:val="0"/>
              </w:rPr>
              <w:t xml:space="preserve">Confirmed (Yes/No)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2">
            <w:pPr>
              <w:rPr/>
            </w:pPr>
            <w:r w:rsidDel="00000000" w:rsidR="00000000" w:rsidRPr="00000000">
              <w:rPr>
                <w:rtl w:val="0"/>
              </w:rPr>
              <w:t xml:space="preserve">The application implements the MVC architecture</w:t>
            </w:r>
          </w:p>
        </w:tc>
        <w:tc>
          <w:tcPr>
            <w:tcMar>
              <w:top w:w="80.0" w:type="dxa"/>
              <w:left w:w="120.0" w:type="dxa"/>
              <w:bottom w:w="80.0" w:type="dxa"/>
              <w:right w:w="120.0" w:type="dxa"/>
            </w:tcMar>
            <w:vAlign w:val="center"/>
          </w:tcPr>
          <w:p w:rsidR="00000000" w:rsidDel="00000000" w:rsidP="00000000" w:rsidRDefault="00000000" w:rsidRPr="00000000" w14:paraId="00000183">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4">
            <w:pPr>
              <w:rPr/>
            </w:pPr>
            <w:r w:rsidDel="00000000" w:rsidR="00000000" w:rsidRPr="00000000">
              <w:rPr>
                <w:rtl w:val="0"/>
              </w:rPr>
              <w:t xml:space="preserve">At least 20 features are listed and each is correctly counted per the granularity rule</w:t>
            </w:r>
          </w:p>
        </w:tc>
        <w:tc>
          <w:tcPr>
            <w:tcMar>
              <w:top w:w="80.0" w:type="dxa"/>
              <w:left w:w="120.0" w:type="dxa"/>
              <w:bottom w:w="80.0" w:type="dxa"/>
              <w:right w:w="120.0" w:type="dxa"/>
            </w:tcMar>
            <w:vAlign w:val="center"/>
          </w:tcPr>
          <w:p w:rsidR="00000000" w:rsidDel="00000000" w:rsidP="00000000" w:rsidRDefault="00000000" w:rsidRPr="00000000" w14:paraId="00000185">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6">
            <w:pPr>
              <w:rPr/>
            </w:pPr>
            <w:r w:rsidDel="00000000" w:rsidR="00000000" w:rsidRPr="00000000">
              <w:rPr>
                <w:rtl w:val="0"/>
              </w:rPr>
              <w:t xml:space="preserve">No forbidden framework (e.g. Django, Flask as primary backend) was used</w:t>
            </w:r>
          </w:p>
        </w:tc>
        <w:tc>
          <w:tcPr>
            <w:tcMar>
              <w:top w:w="80.0" w:type="dxa"/>
              <w:left w:w="120.0" w:type="dxa"/>
              <w:bottom w:w="80.0" w:type="dxa"/>
              <w:right w:w="120.0" w:type="dxa"/>
            </w:tcMar>
            <w:vAlign w:val="center"/>
          </w:tcPr>
          <w:p w:rsidR="00000000" w:rsidDel="00000000" w:rsidP="00000000" w:rsidRDefault="00000000" w:rsidRPr="00000000" w14:paraId="00000187">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8">
            <w:pPr>
              <w:rPr/>
            </w:pPr>
            <w:r w:rsidDel="00000000" w:rsidR="00000000" w:rsidRPr="00000000">
              <w:rPr>
                <w:rtl w:val="0"/>
              </w:rPr>
              <w:t xml:space="preserve">All four sprints' goals and attainment are recorded in Section 7</w:t>
            </w:r>
          </w:p>
        </w:tc>
        <w:tc>
          <w:tcPr>
            <w:tcMar>
              <w:top w:w="80.0" w:type="dxa"/>
              <w:left w:w="120.0" w:type="dxa"/>
              <w:bottom w:w="80.0" w:type="dxa"/>
              <w:right w:w="120.0" w:type="dxa"/>
            </w:tcMar>
            <w:vAlign w:val="center"/>
          </w:tcPr>
          <w:p w:rsidR="00000000" w:rsidDel="00000000" w:rsidP="00000000" w:rsidRDefault="00000000" w:rsidRPr="00000000" w14:paraId="00000189">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A">
            <w:pPr>
              <w:rPr/>
            </w:pPr>
            <w:r w:rsidDel="00000000" w:rsidR="00000000" w:rsidRPr="00000000">
              <w:rPr>
                <w:rtl w:val="0"/>
              </w:rPr>
              <w:t xml:space="preserve">The GitHub repository is up to date and the section faculty is added as a collaborator</w:t>
            </w:r>
          </w:p>
        </w:tc>
        <w:tc>
          <w:tcPr>
            <w:tcMar>
              <w:top w:w="80.0" w:type="dxa"/>
              <w:left w:w="120.0" w:type="dxa"/>
              <w:bottom w:w="80.0" w:type="dxa"/>
              <w:right w:w="120.0" w:type="dxa"/>
            </w:tcMar>
            <w:vAlign w:val="center"/>
          </w:tcPr>
          <w:p w:rsidR="00000000" w:rsidDel="00000000" w:rsidP="00000000" w:rsidRDefault="00000000" w:rsidRPr="00000000" w14:paraId="0000018B">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C">
            <w:pPr>
              <w:rPr/>
            </w:pPr>
            <w:r w:rsidDel="00000000" w:rsidR="00000000" w:rsidRPr="00000000">
              <w:rPr>
                <w:rtl w:val="0"/>
              </w:rPr>
              <w:t xml:space="preserve">The AI Usage Disclosure table (Section 10) is complete and honest</w:t>
            </w:r>
          </w:p>
        </w:tc>
        <w:tc>
          <w:tcPr>
            <w:tcMar>
              <w:top w:w="80.0" w:type="dxa"/>
              <w:left w:w="120.0" w:type="dxa"/>
              <w:bottom w:w="80.0" w:type="dxa"/>
              <w:right w:w="120.0" w:type="dxa"/>
            </w:tcMar>
            <w:vAlign w:val="center"/>
          </w:tcPr>
          <w:p w:rsidR="00000000" w:rsidDel="00000000" w:rsidP="00000000" w:rsidRDefault="00000000" w:rsidRPr="00000000" w14:paraId="0000018D">
            <w:pPr>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E">
            <w:pPr>
              <w:rPr/>
            </w:pPr>
            <w:r w:rsidDel="00000000" w:rsidR="00000000" w:rsidRPr="00000000">
              <w:rPr>
                <w:rtl w:val="0"/>
              </w:rPr>
              <w:t xml:space="preserve">I can personally explain and defend every feature listed in this document during the viva</w:t>
            </w:r>
          </w:p>
        </w:tc>
        <w:tc>
          <w:tcPr>
            <w:tcMar>
              <w:top w:w="80.0" w:type="dxa"/>
              <w:left w:w="120.0" w:type="dxa"/>
              <w:bottom w:w="80.0" w:type="dxa"/>
              <w:right w:w="120.0" w:type="dxa"/>
            </w:tcMar>
            <w:vAlign w:val="center"/>
          </w:tcPr>
          <w:p w:rsidR="00000000" w:rsidDel="00000000" w:rsidP="00000000" w:rsidRDefault="00000000" w:rsidRPr="00000000" w14:paraId="0000018F">
            <w:pPr>
              <w:rPr/>
            </w:pPr>
            <w:r w:rsidDel="00000000" w:rsidR="00000000" w:rsidRPr="00000000">
              <w:rPr>
                <w:rtl w:val="0"/>
              </w:rPr>
            </w:r>
          </w:p>
        </w:tc>
      </w:tr>
    </w:tbl>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1"/>
      <w:iCs w:val="1"/>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rrPTauJOCq1JiM+tsvWJEUuRxQ==">CgMxLjAaHwoBMBIaChgICVIUChJ0YWJsZS4yYnU5dzBwMHRncHgaHwoBMRIaChgICVIUChJ0YWJsZS5xdjJna3p4MWVqdncaHwoBMhIaChgICVIUChJ0YWJsZS5oazU1NDUxMXNueDIaHwoBMxIaChgICVIUChJ0YWJsZS5mOHdqaG5uMWI5bWIaHwoBNBIaChgICVIUChJ0YWJsZS5oNnE0NW0zMmlhYmcaHwoBNRIaChgICVIUChJ0YWJsZS5rZjZxaWFidjNqZDgyDmguZnlpaTl5aW14a2RqMg1oLmU3M3JheDN2M2g5OAByITExLW05eUo1aWtzejFRdEcyMkRWSDFtcUZGT1dsRXBX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