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E73" w:rsidRDefault="001C2E73" w:rsidP="00B739FF">
      <w:pPr>
        <w:pStyle w:val="Title"/>
        <w:rPr>
          <w:lang w:val="en-US"/>
        </w:rPr>
      </w:pPr>
      <w:r w:rsidRPr="00B739FF">
        <w:rPr>
          <w:lang w:val="en-US"/>
        </w:rPr>
        <w:t xml:space="preserve">PC User Interface of </w:t>
      </w:r>
      <w:r>
        <w:rPr>
          <w:lang w:val="en-US"/>
        </w:rPr>
        <w:t>Arduino Dome</w:t>
      </w:r>
      <w:r w:rsidRPr="00B739FF">
        <w:rPr>
          <w:lang w:val="en-US"/>
        </w:rPr>
        <w:t xml:space="preserve"> Control Board</w:t>
      </w:r>
    </w:p>
    <w:p w:rsidR="001C2E73" w:rsidRDefault="001C2E73" w:rsidP="00B739FF">
      <w:pPr>
        <w:pStyle w:val="Heading1"/>
        <w:rPr>
          <w:lang w:val="en-US"/>
        </w:rPr>
      </w:pPr>
      <w:r>
        <w:rPr>
          <w:lang w:val="en-US"/>
        </w:rPr>
        <w:t>Getting Started</w:t>
      </w:r>
    </w:p>
    <w:p w:rsidR="001C2E73" w:rsidRPr="00B739FF" w:rsidRDefault="001C2E73" w:rsidP="00B739FF">
      <w:pPr>
        <w:pStyle w:val="Heading2"/>
        <w:rPr>
          <w:lang w:val="en-US"/>
        </w:rPr>
      </w:pPr>
      <w:r>
        <w:rPr>
          <w:lang w:val="en-US"/>
        </w:rPr>
        <w:t>Introduction</w:t>
      </w:r>
    </w:p>
    <w:p w:rsidR="001C2E73" w:rsidRDefault="001C2E73" w:rsidP="00B739FF">
      <w:pPr>
        <w:rPr>
          <w:lang w:val="en-US"/>
        </w:rPr>
      </w:pPr>
      <w:r>
        <w:rPr>
          <w:lang w:val="en-US"/>
        </w:rPr>
        <w:t>This application is a graphical user interface for a microcontroller board based on Arduino technology. This application is meant to control the dome rotation in function of a telescope position.</w:t>
      </w:r>
    </w:p>
    <w:p w:rsidR="001C2E73" w:rsidRDefault="001C2E73" w:rsidP="00B739FF">
      <w:pPr>
        <w:rPr>
          <w:lang w:val="en-US"/>
        </w:rPr>
      </w:pPr>
      <w:r>
        <w:rPr>
          <w:lang w:val="en-US"/>
        </w:rPr>
        <w:t>This is a very light application consuming little resources and taking very little memory.</w:t>
      </w:r>
    </w:p>
    <w:p w:rsidR="001C2E73" w:rsidRDefault="001C2E73" w:rsidP="00B739FF">
      <w:pPr>
        <w:pStyle w:val="Heading2"/>
        <w:rPr>
          <w:lang w:val="en-US"/>
        </w:rPr>
      </w:pPr>
      <w:r>
        <w:rPr>
          <w:lang w:val="en-US"/>
        </w:rPr>
        <w:t>System Requirements</w:t>
      </w:r>
    </w:p>
    <w:p w:rsidR="001C2E73" w:rsidRDefault="001C2E73" w:rsidP="00B739FF">
      <w:pPr>
        <w:rPr>
          <w:lang w:val="en-US"/>
        </w:rPr>
      </w:pPr>
      <w:r>
        <w:rPr>
          <w:lang w:val="en-US"/>
        </w:rPr>
        <w:t>System requirements for the Arduino_Dome application are pretty little:</w:t>
      </w:r>
    </w:p>
    <w:p w:rsidR="001C2E73" w:rsidRDefault="001C2E73" w:rsidP="00B739FF">
      <w:pPr>
        <w:pStyle w:val="ListParagraph"/>
        <w:numPr>
          <w:ilvl w:val="0"/>
          <w:numId w:val="1"/>
        </w:numPr>
        <w:rPr>
          <w:lang w:val="en-US"/>
        </w:rPr>
      </w:pPr>
      <w:r>
        <w:rPr>
          <w:lang w:val="en-US"/>
        </w:rPr>
        <w:t>Pentium III processor;</w:t>
      </w:r>
    </w:p>
    <w:p w:rsidR="001C2E73" w:rsidRDefault="001C2E73" w:rsidP="00B739FF">
      <w:pPr>
        <w:pStyle w:val="ListParagraph"/>
        <w:numPr>
          <w:ilvl w:val="0"/>
          <w:numId w:val="1"/>
        </w:numPr>
        <w:rPr>
          <w:lang w:val="en-US"/>
        </w:rPr>
      </w:pPr>
      <w:r>
        <w:rPr>
          <w:lang w:val="en-US"/>
        </w:rPr>
        <w:t>1GByte RAM;</w:t>
      </w:r>
    </w:p>
    <w:p w:rsidR="001C2E73" w:rsidRDefault="001C2E73" w:rsidP="00B739FF">
      <w:pPr>
        <w:pStyle w:val="ListParagraph"/>
        <w:numPr>
          <w:ilvl w:val="0"/>
          <w:numId w:val="1"/>
        </w:numPr>
        <w:rPr>
          <w:lang w:val="en-US"/>
        </w:rPr>
      </w:pPr>
      <w:r>
        <w:rPr>
          <w:lang w:val="en-US"/>
        </w:rPr>
        <w:t>Microsoft .NET 3.5 Framework;</w:t>
      </w:r>
    </w:p>
    <w:p w:rsidR="001C2E73" w:rsidRDefault="001C2E73" w:rsidP="00B739FF">
      <w:pPr>
        <w:pStyle w:val="ListParagraph"/>
        <w:numPr>
          <w:ilvl w:val="0"/>
          <w:numId w:val="1"/>
        </w:numPr>
        <w:rPr>
          <w:lang w:val="en-US"/>
        </w:rPr>
      </w:pPr>
      <w:r>
        <w:rPr>
          <w:lang w:val="en-US"/>
        </w:rPr>
        <w:t>10MB Free space on hard-disk;</w:t>
      </w:r>
    </w:p>
    <w:p w:rsidR="001C2E73" w:rsidRPr="00B739FF" w:rsidRDefault="001C2E73" w:rsidP="00B739FF">
      <w:pPr>
        <w:pStyle w:val="Heading2"/>
        <w:rPr>
          <w:lang w:val="en-US"/>
        </w:rPr>
      </w:pPr>
      <w:r>
        <w:rPr>
          <w:lang w:val="en-US"/>
        </w:rPr>
        <w:t>License</w:t>
      </w:r>
    </w:p>
    <w:p w:rsidR="001C2E73" w:rsidRDefault="001C2E73" w:rsidP="00B739FF">
      <w:pPr>
        <w:pStyle w:val="Heading1"/>
        <w:rPr>
          <w:lang w:val="en-US"/>
        </w:rPr>
      </w:pPr>
      <w:r>
        <w:rPr>
          <w:lang w:val="en-US"/>
        </w:rPr>
        <w:t>Software Architecture</w:t>
      </w:r>
    </w:p>
    <w:p w:rsidR="001C2E73" w:rsidRDefault="001C2E73" w:rsidP="00B739FF">
      <w:pPr>
        <w:pStyle w:val="Heading2"/>
        <w:rPr>
          <w:lang w:val="en-US"/>
        </w:rPr>
      </w:pPr>
      <w:r>
        <w:rPr>
          <w:lang w:val="en-US"/>
        </w:rPr>
        <w:t>Firmware Architecture</w:t>
      </w:r>
    </w:p>
    <w:p w:rsidR="001C2E73" w:rsidRDefault="001C2E73" w:rsidP="00B739FF">
      <w:pPr>
        <w:rPr>
          <w:lang w:val="en-US"/>
        </w:rPr>
      </w:pPr>
      <w:r>
        <w:rPr>
          <w:lang w:val="en-US"/>
        </w:rPr>
        <w:t>The firmware running into the Arduino board is basically a command shell. It inspects the USB Channel (configured as Communication Device Channel CDC) awaiting for a string containing the command to execute and its parameter if needed. It executes then the command and returns the result.</w:t>
      </w:r>
    </w:p>
    <w:p w:rsidR="001C2E73" w:rsidRDefault="001C2E73" w:rsidP="00B739FF">
      <w:pPr>
        <w:rPr>
          <w:lang w:val="en-US"/>
        </w:rPr>
      </w:pPr>
      <w:r>
        <w:rPr>
          <w:lang w:val="en-US"/>
        </w:rPr>
        <w:t>To note that most of the commands perform an action on the board therefore they might not returns any information back to the PC, nevertheless to create a more robust application it is introduced a sort of ACK just to tell that the command ends without any error. In case of error the error message is sent back to the application.</w:t>
      </w:r>
    </w:p>
    <w:p w:rsidR="001C2E73" w:rsidRDefault="001C2E73" w:rsidP="00B739FF">
      <w:pPr>
        <w:rPr>
          <w:lang w:val="en-US"/>
        </w:rPr>
      </w:pPr>
      <w:r>
        <w:rPr>
          <w:lang w:val="en-US"/>
        </w:rPr>
        <w:t>The firmware might be seen as the Server into a Client-Server system.</w:t>
      </w:r>
    </w:p>
    <w:p w:rsidR="001C2E73" w:rsidRDefault="001C2E73" w:rsidP="00EF130B">
      <w:pPr>
        <w:pStyle w:val="Heading2"/>
        <w:rPr>
          <w:lang w:val="en-US"/>
        </w:rPr>
      </w:pPr>
      <w:r>
        <w:rPr>
          <w:lang w:val="en-US"/>
        </w:rPr>
        <w:t xml:space="preserve">Application </w:t>
      </w:r>
      <w:r w:rsidRPr="00EF130B">
        <w:t>Architecture</w:t>
      </w:r>
    </w:p>
    <w:p w:rsidR="001C2E73" w:rsidRDefault="001C2E73" w:rsidP="00B739FF">
      <w:pPr>
        <w:rPr>
          <w:lang w:val="en-US"/>
        </w:rPr>
      </w:pPr>
      <w:r>
        <w:rPr>
          <w:lang w:val="en-US"/>
        </w:rPr>
        <w:t>The application is the client of the Client-Server paradigm. It generates some requests that are sent to the microcontroller board. The microcontroller board executes the request and eventually provides back some results that will be consumed.</w:t>
      </w:r>
    </w:p>
    <w:p w:rsidR="001C2E73" w:rsidRDefault="001C2E73" w:rsidP="00B739FF">
      <w:pPr>
        <w:rPr>
          <w:lang w:val="en-US"/>
        </w:rPr>
      </w:pPr>
      <w:r>
        <w:rPr>
          <w:lang w:val="en-US"/>
        </w:rPr>
        <w:t xml:space="preserve">The communication link between the PC and the microcontroller board is made via USB, whose port is configured to be managed as a </w:t>
      </w:r>
      <w:smartTag w:uri="urn:schemas-microsoft-com:office:smarttags" w:element="place">
        <w:smartTag w:uri="urn:schemas-microsoft-com:office:smarttags" w:element="PlaceName">
          <w:r>
            <w:rPr>
              <w:lang w:val="en-US"/>
            </w:rPr>
            <w:t>Serial</w:t>
          </w:r>
        </w:smartTag>
        <w:r>
          <w:rPr>
            <w:lang w:val="en-US"/>
          </w:rPr>
          <w:t xml:space="preserve"> </w:t>
        </w:r>
        <w:smartTag w:uri="urn:schemas-microsoft-com:office:smarttags" w:element="PlaceType">
          <w:r>
            <w:rPr>
              <w:lang w:val="en-US"/>
            </w:rPr>
            <w:t>Port.</w:t>
          </w:r>
        </w:smartTag>
      </w:smartTag>
      <w:r>
        <w:rPr>
          <w:lang w:val="en-US"/>
        </w:rPr>
        <w:t xml:space="preserve"> Therefore all the COM-like commands are used for the communication between the microcontroller board and the PC.</w:t>
      </w:r>
      <w:bookmarkStart w:id="0" w:name="_GoBack"/>
      <w:bookmarkEnd w:id="0"/>
    </w:p>
    <w:p w:rsidR="001C2E73" w:rsidRDefault="001C2E73" w:rsidP="00B739FF">
      <w:pPr>
        <w:rPr>
          <w:lang w:val="en-US"/>
        </w:rPr>
      </w:pPr>
      <w:r>
        <w:rPr>
          <w:lang w:val="en-US"/>
        </w:rPr>
        <w:t>PC application is based on the ASCOM standards libraries to ease the connection with all the photography instruments, telescope in particular. To note that for the time being this application does not manage the dome shutter.</w:t>
      </w:r>
    </w:p>
    <w:p w:rsidR="001C2E73" w:rsidRDefault="001C2E73" w:rsidP="00B739FF">
      <w:pPr>
        <w:rPr>
          <w:lang w:val="en-US"/>
        </w:rPr>
      </w:pPr>
      <w:r>
        <w:rPr>
          <w:lang w:val="en-US"/>
        </w:rPr>
        <w:t>PC application is organized as follow:</w:t>
      </w:r>
    </w:p>
    <w:p w:rsidR="001C2E73" w:rsidRDefault="001C2E73" w:rsidP="00EF130B">
      <w:pPr>
        <w:numPr>
          <w:ilvl w:val="0"/>
          <w:numId w:val="2"/>
        </w:numPr>
        <w:rPr>
          <w:lang w:val="en-US"/>
        </w:rPr>
      </w:pPr>
      <w:r>
        <w:rPr>
          <w:lang w:val="en-US"/>
        </w:rPr>
        <w:t>A driver for the Arduino microcontroller;</w:t>
      </w:r>
    </w:p>
    <w:p w:rsidR="001C2E73" w:rsidRDefault="001C2E73" w:rsidP="00EF130B">
      <w:pPr>
        <w:numPr>
          <w:ilvl w:val="0"/>
          <w:numId w:val="2"/>
        </w:numPr>
        <w:rPr>
          <w:lang w:val="en-US"/>
        </w:rPr>
      </w:pPr>
      <w:r>
        <w:rPr>
          <w:lang w:val="en-US"/>
        </w:rPr>
        <w:t>An ASCOM Dome driver to ease export;</w:t>
      </w:r>
    </w:p>
    <w:p w:rsidR="001C2E73" w:rsidRDefault="001C2E73" w:rsidP="00EF130B">
      <w:pPr>
        <w:numPr>
          <w:ilvl w:val="0"/>
          <w:numId w:val="2"/>
        </w:numPr>
        <w:rPr>
          <w:lang w:val="en-US"/>
        </w:rPr>
      </w:pPr>
      <w:r>
        <w:rPr>
          <w:lang w:val="en-US"/>
        </w:rPr>
        <w:t>A light ASCOM telescope library to interface with the ASCOM telescope present in the system;</w:t>
      </w:r>
    </w:p>
    <w:p w:rsidR="001C2E73" w:rsidRDefault="001C2E73" w:rsidP="00EF130B">
      <w:pPr>
        <w:numPr>
          <w:ilvl w:val="0"/>
          <w:numId w:val="2"/>
        </w:numPr>
        <w:rPr>
          <w:lang w:val="en-US"/>
        </w:rPr>
      </w:pPr>
      <w:r>
        <w:rPr>
          <w:lang w:val="en-US"/>
        </w:rPr>
        <w:t>The graphical UI for the human interaction.</w:t>
      </w:r>
    </w:p>
    <w:p w:rsidR="001C2E73" w:rsidRDefault="001C2E73" w:rsidP="00EF130B">
      <w:pPr>
        <w:pStyle w:val="Heading2"/>
        <w:rPr>
          <w:lang w:val="en-US"/>
        </w:rPr>
      </w:pPr>
      <w:r>
        <w:rPr>
          <w:lang w:val="en-US"/>
        </w:rPr>
        <w:t>Application Use</w:t>
      </w:r>
    </w:p>
    <w:p w:rsidR="001C2E73" w:rsidRDefault="001C2E73" w:rsidP="00EF130B">
      <w:pPr>
        <w:rPr>
          <w:lang w:val="en-US"/>
        </w:rPr>
      </w:pPr>
      <w:r>
        <w:rPr>
          <w:lang w:val="en-US"/>
        </w:rPr>
        <w:t>The application may be used in two ways:</w:t>
      </w:r>
    </w:p>
    <w:p w:rsidR="001C2E73" w:rsidRDefault="001C2E73" w:rsidP="00EF130B">
      <w:pPr>
        <w:numPr>
          <w:ilvl w:val="0"/>
          <w:numId w:val="13"/>
        </w:numPr>
        <w:rPr>
          <w:lang w:val="en-US"/>
        </w:rPr>
      </w:pPr>
      <w:r>
        <w:rPr>
          <w:lang w:val="en-US"/>
        </w:rPr>
        <w:t>As manual dome rotation control;</w:t>
      </w:r>
    </w:p>
    <w:p w:rsidR="001C2E73" w:rsidRDefault="001C2E73" w:rsidP="00EF130B">
      <w:pPr>
        <w:numPr>
          <w:ilvl w:val="0"/>
          <w:numId w:val="13"/>
        </w:numPr>
        <w:rPr>
          <w:lang w:val="en-US"/>
        </w:rPr>
      </w:pPr>
      <w:r>
        <w:rPr>
          <w:lang w:val="en-US"/>
        </w:rPr>
        <w:t>Synchronize with the telescope position.</w:t>
      </w:r>
    </w:p>
    <w:p w:rsidR="001C2E73" w:rsidRPr="00EF130B" w:rsidRDefault="001C2E73" w:rsidP="00EF130B">
      <w:pPr>
        <w:rPr>
          <w:lang w:val="en-US"/>
        </w:rPr>
      </w:pPr>
      <w:r>
        <w:rPr>
          <w:lang w:val="en-US"/>
        </w:rPr>
        <w:t>In the latter case the application periodically senses telescope position and adapt the dome position in a way that the difference between the two is below a fixed threshold. Until this condition is fulfilled no rotation is need. If condition is not fulfilled a new rotation will be done.</w:t>
      </w:r>
    </w:p>
    <w:p w:rsidR="001C2E73" w:rsidRPr="00B739FF" w:rsidRDefault="001C2E73" w:rsidP="00EF130B">
      <w:pPr>
        <w:rPr>
          <w:lang w:val="en-US"/>
        </w:rPr>
      </w:pPr>
    </w:p>
    <w:sectPr w:rsidR="001C2E73" w:rsidRPr="00B739FF" w:rsidSect="003C3B6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5424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8945E9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5EAF52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0EEFA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D76F2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3221B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0EEE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15675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1843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448582A"/>
    <w:lvl w:ilvl="0">
      <w:start w:val="1"/>
      <w:numFmt w:val="bullet"/>
      <w:lvlText w:val=""/>
      <w:lvlJc w:val="left"/>
      <w:pPr>
        <w:tabs>
          <w:tab w:val="num" w:pos="360"/>
        </w:tabs>
        <w:ind w:left="360" w:hanging="360"/>
      </w:pPr>
      <w:rPr>
        <w:rFonts w:ascii="Symbol" w:hAnsi="Symbol" w:hint="default"/>
      </w:rPr>
    </w:lvl>
  </w:abstractNum>
  <w:abstractNum w:abstractNumId="10">
    <w:nsid w:val="1EC4027E"/>
    <w:multiLevelType w:val="hybridMultilevel"/>
    <w:tmpl w:val="86447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DE85ACE"/>
    <w:multiLevelType w:val="hybridMultilevel"/>
    <w:tmpl w:val="CFD4B4A0"/>
    <w:lvl w:ilvl="0" w:tplc="040C0001">
      <w:start w:val="1"/>
      <w:numFmt w:val="bullet"/>
      <w:lvlText w:val=""/>
      <w:lvlJc w:val="left"/>
      <w:pPr>
        <w:tabs>
          <w:tab w:val="num" w:pos="765"/>
        </w:tabs>
        <w:ind w:left="765" w:hanging="360"/>
      </w:pPr>
      <w:rPr>
        <w:rFonts w:ascii="Symbol" w:hAnsi="Symbol"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12">
    <w:nsid w:val="3D203751"/>
    <w:multiLevelType w:val="hybridMultilevel"/>
    <w:tmpl w:val="B0B6AB5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39FF"/>
    <w:rsid w:val="00063A9F"/>
    <w:rsid w:val="0007139E"/>
    <w:rsid w:val="000840AE"/>
    <w:rsid w:val="000B7274"/>
    <w:rsid w:val="000C5194"/>
    <w:rsid w:val="000F5902"/>
    <w:rsid w:val="00104478"/>
    <w:rsid w:val="0013119E"/>
    <w:rsid w:val="0017541F"/>
    <w:rsid w:val="001B5F23"/>
    <w:rsid w:val="001C2E73"/>
    <w:rsid w:val="00210A85"/>
    <w:rsid w:val="00214165"/>
    <w:rsid w:val="00216F58"/>
    <w:rsid w:val="0025439C"/>
    <w:rsid w:val="002562D3"/>
    <w:rsid w:val="0026040B"/>
    <w:rsid w:val="002668C7"/>
    <w:rsid w:val="002A03BA"/>
    <w:rsid w:val="002D0F3F"/>
    <w:rsid w:val="003533D3"/>
    <w:rsid w:val="003932F6"/>
    <w:rsid w:val="003C07F1"/>
    <w:rsid w:val="003C3B68"/>
    <w:rsid w:val="0046026D"/>
    <w:rsid w:val="00465189"/>
    <w:rsid w:val="0047151C"/>
    <w:rsid w:val="004C72C3"/>
    <w:rsid w:val="004E3E3C"/>
    <w:rsid w:val="00511B4B"/>
    <w:rsid w:val="00515989"/>
    <w:rsid w:val="005B4A8A"/>
    <w:rsid w:val="005D582B"/>
    <w:rsid w:val="00612619"/>
    <w:rsid w:val="006310DB"/>
    <w:rsid w:val="006B7DE1"/>
    <w:rsid w:val="006D4C93"/>
    <w:rsid w:val="006F3D2E"/>
    <w:rsid w:val="006F6611"/>
    <w:rsid w:val="00714193"/>
    <w:rsid w:val="00780B8F"/>
    <w:rsid w:val="007A59E0"/>
    <w:rsid w:val="007B28B3"/>
    <w:rsid w:val="007D1AF7"/>
    <w:rsid w:val="00850F1A"/>
    <w:rsid w:val="008A6FFB"/>
    <w:rsid w:val="00927DB7"/>
    <w:rsid w:val="00992388"/>
    <w:rsid w:val="009F08F1"/>
    <w:rsid w:val="00A15D68"/>
    <w:rsid w:val="00A459EB"/>
    <w:rsid w:val="00A62C38"/>
    <w:rsid w:val="00AC2C9D"/>
    <w:rsid w:val="00B42AFC"/>
    <w:rsid w:val="00B6425F"/>
    <w:rsid w:val="00B739FF"/>
    <w:rsid w:val="00B84B38"/>
    <w:rsid w:val="00B92248"/>
    <w:rsid w:val="00BB460F"/>
    <w:rsid w:val="00BC06AB"/>
    <w:rsid w:val="00CC19EB"/>
    <w:rsid w:val="00CC70FC"/>
    <w:rsid w:val="00D211DA"/>
    <w:rsid w:val="00D314B0"/>
    <w:rsid w:val="00DE4693"/>
    <w:rsid w:val="00DE5472"/>
    <w:rsid w:val="00E41C0D"/>
    <w:rsid w:val="00E46217"/>
    <w:rsid w:val="00E60DE3"/>
    <w:rsid w:val="00EB2F30"/>
    <w:rsid w:val="00EF130B"/>
    <w:rsid w:val="00F3561A"/>
    <w:rsid w:val="00F37401"/>
    <w:rsid w:val="00F446BE"/>
    <w:rsid w:val="00F57C85"/>
    <w:rsid w:val="00F65D88"/>
    <w:rsid w:val="00FD385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68"/>
    <w:pPr>
      <w:spacing w:after="200" w:line="276" w:lineRule="auto"/>
    </w:pPr>
    <w:rPr>
      <w:lang w:eastAsia="en-US"/>
    </w:rPr>
  </w:style>
  <w:style w:type="paragraph" w:styleId="Heading1">
    <w:name w:val="heading 1"/>
    <w:basedOn w:val="Normal"/>
    <w:next w:val="Normal"/>
    <w:link w:val="Heading1Char"/>
    <w:uiPriority w:val="99"/>
    <w:qFormat/>
    <w:rsid w:val="00B739F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739F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739F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B739FF"/>
    <w:rPr>
      <w:rFonts w:ascii="Cambria" w:hAnsi="Cambria" w:cs="Times New Roman"/>
      <w:b/>
      <w:bCs/>
      <w:color w:val="4F81BD"/>
      <w:sz w:val="26"/>
      <w:szCs w:val="26"/>
    </w:rPr>
  </w:style>
  <w:style w:type="paragraph" w:styleId="Title">
    <w:name w:val="Title"/>
    <w:basedOn w:val="Normal"/>
    <w:next w:val="Normal"/>
    <w:link w:val="TitleChar"/>
    <w:uiPriority w:val="99"/>
    <w:qFormat/>
    <w:rsid w:val="00B739F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B739FF"/>
    <w:rPr>
      <w:rFonts w:ascii="Cambria" w:hAnsi="Cambria" w:cs="Times New Roman"/>
      <w:color w:val="17365D"/>
      <w:spacing w:val="5"/>
      <w:kern w:val="28"/>
      <w:sz w:val="52"/>
      <w:szCs w:val="52"/>
    </w:rPr>
  </w:style>
  <w:style w:type="paragraph" w:styleId="ListParagraph">
    <w:name w:val="List Paragraph"/>
    <w:basedOn w:val="Normal"/>
    <w:uiPriority w:val="99"/>
    <w:qFormat/>
    <w:rsid w:val="00B739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TotalTime>
  <Pages>2</Pages>
  <Words>418</Words>
  <Characters>2302</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 </cp:lastModifiedBy>
  <cp:revision>3</cp:revision>
  <dcterms:created xsi:type="dcterms:W3CDTF">2013-10-02T21:54:00Z</dcterms:created>
  <dcterms:modified xsi:type="dcterms:W3CDTF">2013-11-28T14:39:00Z</dcterms:modified>
</cp:coreProperties>
</file>