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存读档系统策划案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2026.10.08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一、前言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设计目的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5" w:history="1">
        <w:r>
          <w:rPr>
            <w:rFonts w:eastAsia="微软雅黑" w:ascii="微软雅黑" w:hAnsi="微软雅黑" w:cs="微软雅黑"/>
            <w:sz w:val="24"/>
          </w:rPr>
          <w:t>2. 系统边界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6" w:history="1">
        <w:r>
          <w:rPr>
            <w:rFonts w:eastAsia="微软雅黑" w:ascii="微软雅黑" w:hAnsi="微软雅黑" w:cs="微软雅黑"/>
            <w:sz w:val="24"/>
          </w:rPr>
          <w:t>二、正文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7" w:history="1">
        <w:r>
          <w:rPr>
            <w:rFonts w:eastAsia="微软雅黑" w:ascii="微软雅黑" w:hAnsi="微软雅黑" w:cs="微软雅黑"/>
            <w:sz w:val="24"/>
          </w:rPr>
          <w:t>1. 系统流程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9" w:history="1">
        <w:r>
          <w:rPr>
            <w:rFonts w:eastAsia="微软雅黑" w:ascii="微软雅黑" w:hAnsi="微软雅黑" w:cs="微软雅黑"/>
            <w:sz w:val="24"/>
          </w:rPr>
          <w:t>2. 系统入口与存读主框架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heading_9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3" w:history="1">
        <w:r>
          <w:rPr>
            <w:rFonts w:eastAsia="微软雅黑" w:ascii="微软雅黑" w:hAnsi="微软雅黑" w:cs="微软雅黑"/>
            <w:sz w:val="24"/>
          </w:rPr>
          <w:t>3. 手动保存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7" w:history="1">
        <w:r>
          <w:rPr>
            <w:rFonts w:eastAsia="微软雅黑" w:ascii="微软雅黑" w:hAnsi="微软雅黑" w:cs="微软雅黑"/>
            <w:sz w:val="24"/>
          </w:rPr>
          <w:t>4. 读取与先保存当前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3" w:history="1">
        <w:r>
          <w:rPr>
            <w:rFonts w:eastAsia="微软雅黑" w:ascii="微软雅黑" w:hAnsi="微软雅黑" w:cs="微软雅黑"/>
            <w:sz w:val="24"/>
          </w:rPr>
          <w:t>5. 普通自动保存与阶段推进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7" w:history="1">
        <w:r>
          <w:rPr>
            <w:rFonts w:eastAsia="微软雅黑" w:ascii="微软雅黑" w:hAnsi="微软雅黑" w:cs="微软雅黑"/>
            <w:sz w:val="24"/>
          </w:rPr>
          <w:t>6. 正式指认前保护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31" w:history="1">
        <w:r>
          <w:rPr>
            <w:rFonts w:eastAsia="微软雅黑" w:ascii="微软雅黑" w:hAnsi="微软雅黑" w:cs="微软雅黑"/>
            <w:sz w:val="24"/>
          </w:rPr>
          <w:t>7. 原问题、材料与待收恢复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36" w:history="1">
        <w:r>
          <w:rPr>
            <w:rFonts w:eastAsia="微软雅黑" w:ascii="微软雅黑" w:hAnsi="微软雅黑" w:cs="微软雅黑"/>
            <w:sz w:val="24"/>
          </w:rPr>
          <w:t>8. 结局续播与继续选择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40" w:history="1">
        <w:r>
          <w:rPr>
            <w:rFonts w:eastAsia="微软雅黑" w:ascii="微软雅黑" w:hAnsi="微软雅黑" w:cs="微软雅黑"/>
            <w:sz w:val="24"/>
          </w:rPr>
          <w:t>9. 通用规则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heading_40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51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47" w:history="1">
        <w:r>
          <w:rPr>
            <w:rFonts w:eastAsia="微软雅黑" w:ascii="微软雅黑" w:hAnsi="微软雅黑" w:cs="微软雅黑"/>
            <w:sz w:val="24"/>
          </w:rPr>
          <w:t>10. 前后端状态汇总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heading_47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58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50" w:history="1">
        <w:r>
          <w:rPr>
            <w:rFonts w:eastAsia="微软雅黑" w:ascii="微软雅黑" w:hAnsi="微软雅黑" w:cs="微软雅黑"/>
            <w:sz w:val="24"/>
          </w:rPr>
          <w:t>三、资源汇总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61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一、前言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设计目的</w:t>
      </w:r>
      <w:bookmarkEnd w:id="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为玩家保留调查进度，使中断后能够继续，也能回到已保存的节点重新查证。系统提供手动保存、自动保存和关键节点保护，并支持未完成结局的继续播放。</w:t>
      </w:r>
    </w:p>
    <w:p>
      <w:pPr>
        <w:pStyle w:val="9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8"/>
        </w:rPr>
        <w:t>2. 系统边界</w:t>
      </w:r>
      <w:bookmarkEnd w:id="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本系统负责存档栏位、进度写入、读取校验和恢复，维护调查进度、关键节点保护及结局续播记录。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材料判定、对白结果和场景变化由原业务系统处理，存读档系统负责记录和恢复相应进度与状态。共用菜单与确认界面由初始化与开始系统提供；游戏设置独立保存，读取调查进度时保留当前设置。</w:t>
      </w:r>
    </w:p>
    <w:p>
      <w:pPr>
        <w:pStyle w:val="8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32"/>
        </w:rPr>
        <w:t>二、正文</w:t>
      </w:r>
      <w:bookmarkEnd w:id="6"/>
    </w:p>
    <w:p>
      <w:pPr>
        <w:pStyle w:val="9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7"/>
    </w:p>
    <w:p>
      <w:pPr>
        <w:pStyle w:val="10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4"/>
        </w:rPr>
        <w:t>1.1 存档与读档主流程</w:t>
      </w:r>
      <w:bookmarkEnd w:id="8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92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a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</w:t>
      </w:r>
      <w:r>
        <w:rPr>
          <w:rFonts w:ascii="微软雅黑" w:hAnsi="微软雅黑" w:eastAsia="微软雅黑" w:cs="微软雅黑"/>
          <w:b/>
          <w:color w:val="FF0000"/>
          <w:sz w:val="18"/>
        </w:rPr>
        <w:t>普通自动保存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与固定内部保护的整体流程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玩家从允许的调查页打开暂停，选择手动栏位，空栏直接保存，已有档案先确认覆盖。读取从标题或暂停进入，完整检查各模块状态，通过后</w:t>
      </w:r>
      <w:r>
        <w:rPr>
          <w:rFonts w:ascii="微软雅黑" w:hAnsi="微软雅黑" w:eastAsia="微软雅黑" w:cs="微软雅黑"/>
          <w:b/>
          <w:color w:val="FF0000"/>
          <w:sz w:val="24"/>
        </w:rPr>
        <w:t>一次替换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会话。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资格见2.1，</w:t>
      </w:r>
      <w:r>
        <w:rPr>
          <w:rFonts w:ascii="微软雅黑" w:hAnsi="微软雅黑" w:eastAsia="微软雅黑" w:cs="微软雅黑"/>
          <w:b/>
          <w:color w:val="FF0000"/>
          <w:sz w:val="24"/>
        </w:rPr>
        <w:t>普通自动档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和固定保护时点见5.1。标题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【继续】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选择最近的有效调查档或active续播，排序见8.2。</w:t>
      </w:r>
    </w:p>
    <w:p>
      <w:pPr>
        <w:pStyle w:val="9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8"/>
        </w:rPr>
        <w:t>2. 系统入口与存读主框架</w:t>
      </w:r>
      <w:bookmarkEnd w:id="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原型图说明：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红色数字与图下注释逐项对应，红框定位控件，箭头指向操作或变化对象，均为策划图注，游戏中不显示。灰色叉线区为资源占位，标签说明用途。坐标、颜色和形状只说明功能排布，美术可调整；点击范围随控件调整，功能和状态保持。</w:t>
      </w:r>
    </w:p>
    <w:p>
      <w:pPr>
        <w:pStyle w:val="10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4"/>
        </w:rPr>
        <w:t>2.1 入口与打开</w:t>
      </w:r>
      <w:bookmarkEnd w:id="1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暂停菜单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【保存游戏】</w:t>
      </w:r>
      <w:r>
        <w:rPr>
          <w:rFonts w:ascii="微软雅黑" w:hAnsi="微软雅黑" w:eastAsia="微软雅黑" w:cs="微软雅黑"/>
          <w:b/>
          <w:color w:val="000000"/>
          <w:sz w:val="24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有调查会话、无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，且菜单打开前处于</w:t>
      </w:r>
      <w:r>
        <w:rPr>
          <w:rFonts w:ascii="微软雅黑" w:hAnsi="微软雅黑" w:eastAsia="微软雅黑" w:cs="微软雅黑"/>
          <w:b/>
          <w:color w:val="FF0000"/>
          <w:sz w:val="24"/>
        </w:rPr>
        <w:t>可操作调查主画面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、问题列表或</w:t>
      </w:r>
      <w:r>
        <w:rPr>
          <w:rFonts w:ascii="微软雅黑" w:hAnsi="微软雅黑" w:eastAsia="微软雅黑" w:cs="微软雅黑"/>
          <w:b/>
          <w:color w:val="FF0000"/>
          <w:sz w:val="24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页时开放。稳定选材包括牌库网格和整理；目标未选、槽位未满或已选历史版本，均可保存当前草稿，保存不执行出示。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pause_s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允许保存的调查暂停菜单。1 保存游戏：打开手动栏位页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检查菜单打开前的实际状态。暂停、设置、读取或确认页不提高原页面资格，已有last_stable_snapshot也不额外开放保存。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时显示原因，不发请求、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；正常返回允许页面且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解除后，才恢复可用。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154"/>
        <w:gridCol w:w="4649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原调用状态</w:t>
            </w:r>
          </w:p>
        </w:tc>
        <w:tc>
          <w:tcPr>
            <w:tcW w:type="dxa" w:w="21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手动保存</w:t>
            </w:r>
          </w:p>
        </w:tc>
        <w:tc>
          <w:tcPr>
            <w:tcW w:type="dxa" w:w="464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恢复到可存节点的动作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可操作调查主画面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有调查会话、无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时允许</w:t>
            </w:r>
          </w:p>
        </w:tc>
        <w:tc>
          <w:tcPr>
            <w:tcW w:type="dxa" w:w="464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保持当前调查，打开暂停菜单后保存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问题列表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有调查会话、无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时允许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保持当前问题列表，打开暂停菜单后保存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，含稳定牌库网格／整理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有调查会话、无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时允许</w:t>
            </w:r>
          </w:p>
        </w:tc>
        <w:tc>
          <w:tcPr>
            <w:tcW w:type="dxa" w:w="464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保留目标、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版本和浏览状态；拖动或切换处理结束后再保存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对白、普通回应及其选项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完成原对话或回应，正常点击继续，返回允许保存的调查页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材料／目标／对话记录详情，来源阅读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464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关闭来源和详情；从待收页打开的来源，还须收下推论并点击继续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推论待收、已收但尚未返回的结果页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主动收下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推论，收卡表现结束后点击继续，返回问题列表或原允许保存的页面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判定、各类表现、收卡、切场、阶段演出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464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等待处理和表现结束；结果页仍须点击继续，正常返回调查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猫全部局部状态，含等待、手势、回应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点击既有返回调查入口结束猫互动，原调查恢复可操作后再保存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指认确认／处理、结局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</w:p>
        </w:tc>
        <w:tc>
          <w:tcPr>
            <w:tcW w:type="dxa" w:w="464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指认时返回补查；结局中读取调查档。内部保护和续播见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5.1、8.1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存读／初始化处理中，或没有调查会话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处理结束并进入允许保存的调查页后再保存；标题页不提供调查保存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use_save_blo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待收页面仍</w:t>
      </w:r>
      <w:r>
        <w:rPr>
          <w:rFonts w:ascii="微软雅黑" w:hAnsi="微软雅黑" w:eastAsia="微软雅黑" w:cs="微软雅黑"/>
          <w:b/>
          <w:color w:val="FF0000"/>
          <w:sz w:val="18"/>
        </w:rPr>
        <w:t>持有11张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，保存入口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 收下推论并继续回允许调查页后，才恢复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手动保存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、保存并离开和先保存后读取，均使用同一原页面条件；固定内部保护按5.1的系统事件执行。三种入口的差异如下。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608"/>
        <w:gridCol w:w="2948"/>
        <w:gridCol w:w="1984"/>
      </w:tblGrid>
      <w:tr>
        <w:trPr>
          <w:tblHeader/>
          <w:cantSplit/>
        </w:trPr>
        <w:tc>
          <w:tcPr>
            <w:tcW w:type="dxa" w:w="209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入口</w:t>
            </w:r>
          </w:p>
        </w:tc>
        <w:tc>
          <w:tcPr>
            <w:tcW w:type="dxa" w:w="260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允许调查来源</w:t>
            </w:r>
          </w:p>
        </w:tc>
        <w:tc>
          <w:tcPr>
            <w:tcW w:type="dxa" w:w="294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不可保存的调查来源</w:t>
            </w:r>
          </w:p>
        </w:tc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结局来源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，含覆盖与重试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开放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页，执行前再次检查保存条件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保存按钮置灰并显示原因；不发请求、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保存并返回／退出，含窗口关闭确认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进入同一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页，玩家选栏并确认覆盖后保存，成功才执行原离开目标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确认框仍显示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操作；保存项置灰并显示原因，取消和直接离开可用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冻结完整媒体状态，内部续播写入成功后离开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先保存当前再读取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固定待读目标，保存到不同手动栏位后读取原目标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只显示取消和直接读取，隐藏先保存当前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仅取消／直接读取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_save_blo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待收来源的离开确认，保存并返回置灰。取消回原暂停；直接返回舍弃最近成功档之后的变化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保存项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时，不用旧快照写盘，不更新保存序号，也不显示保存完成。取消回原暂停按钮，继续后恢复原对白、阅读、待收或猫互动状态；直接离开沿初始化册处理。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标题和暂停的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【读取存档】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使用同一读取页，关闭后回各自原按钮。普通保存页关闭回暂停的保存按钮；离开用途回原离开确认，见3.3。菜单层级与焦点沿初始化册“设置与读取的来源返回”。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title_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标题页的读取入口。1 打开读取页；关闭后焦点回此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load_from_tit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标题来源读取页的返回。1 返回：回原标题的读取入口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pause_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暂停菜单的读取入口。1 读取存档：打开读取列表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暂停来源读取页，框架与标题来源共用。1 读取当前选中的完整有效档案</w:t>
      </w:r>
    </w:p>
    <w:p>
      <w:pPr>
        <w:pStyle w:val="10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4"/>
        </w:rPr>
        <w:t>2.2 主框架、选中与栏位</w:t>
      </w:r>
      <w:bookmarkEnd w:id="1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左侧为栏位，右侧为所选详情，底部为本次操作，右上为返回。面板外压暗原画面，底层场景、人物、材料和按钮不接收输入；背景与外观使用共用图源和美术占位。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emp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首次打开保存页，示例选中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空栏位。1 保存只写所选栏位，预选本身不写盘；空栏只显示身份与用途；首次优先最小编号空栏，全满时选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，焦点落在条目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sele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选择已有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，仍显示20:10的旧摘要。1 保存前先打开覆盖确认；列表与右侧详情读取同一档案；点击栏位只刷新选中底纹、边框与详情；普通保存成功后仍选原栏位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首版3个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手动栏，可改</w:t>
      </w:r>
      <w:r>
        <w:rPr>
          <w:rFonts w:ascii="微软雅黑" w:hAnsi="微软雅黑" w:eastAsia="微软雅黑" w:cs="微软雅黑"/>
          <w:b/>
          <w:color w:val="FF0000"/>
          <w:sz w:val="24"/>
        </w:rPr>
        <w:t>1—10个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。普通自动、</w:t>
      </w:r>
      <w:r>
        <w:rPr>
          <w:rFonts w:ascii="微软雅黑" w:hAnsi="微软雅黑" w:eastAsia="微软雅黑" w:cs="微软雅黑"/>
          <w:b/>
          <w:color w:val="FF0000"/>
          <w:sz w:val="24"/>
        </w:rPr>
        <w:t>指认前保护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</w:t>
      </w:r>
      <w:r>
        <w:rPr>
          <w:rFonts w:ascii="微软雅黑" w:hAnsi="微软雅黑" w:eastAsia="微软雅黑" w:cs="微软雅黑"/>
          <w:b/>
          <w:color w:val="FF0000"/>
          <w:sz w:val="24"/>
        </w:rPr>
        <w:t>内部结局续播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各固定</w:t>
      </w:r>
      <w:r>
        <w:rPr>
          <w:rFonts w:ascii="微软雅黑" w:hAnsi="微软雅黑" w:eastAsia="微软雅黑" w:cs="微软雅黑"/>
          <w:b/>
          <w:color w:val="FF0000"/>
          <w:sz w:val="24"/>
        </w:rPr>
        <w:t>1个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；保存页只列手动栏，读取页列手动、自动和指认前，续播单独维护。数量与格式版本统一填写“存档总控”，以下节选同</w:t>
      </w:r>
      <w:r>
        <w:rPr>
          <w:rFonts w:ascii="微软雅黑" w:hAnsi="微软雅黑" w:eastAsia="微软雅黑" w:cs="微软雅黑"/>
          <w:b/>
          <w:color w:val="FF0000"/>
          <w:sz w:val="24"/>
        </w:rPr>
        <w:t>一行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配置。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配置来源：存读档系统配置表.xlsx“存档总控”（字段节选）。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551"/>
        <w:gridCol w:w="3118"/>
      </w:tblGrid>
      <w:tr>
        <w:trPr>
          <w:tblHeader/>
          <w:cantSplit/>
        </w:trPr>
        <w:tc>
          <w:tcPr>
            <w:tcW w:type="dxa" w:w="141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总控ID</w:t>
            </w:r>
          </w:p>
        </w:tc>
        <w:tc>
          <w:tcPr>
            <w:tcW w:type="dxa" w:w="255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手动栏位数</w:t>
            </w:r>
          </w:p>
        </w:tc>
        <w:tc>
          <w:tcPr>
            <w:tcW w:type="dxa" w:w="255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普通自动栏数</w:t>
            </w:r>
          </w:p>
        </w:tc>
        <w:tc>
          <w:tcPr>
            <w:tcW w:type="dxa" w:w="311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指认前保护栏数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55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manual_slot_count</w:t>
            </w:r>
          </w:p>
        </w:tc>
        <w:tc>
          <w:tcPr>
            <w:tcW w:type="dxa" w:w="255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auto_slot_count</w:t>
            </w:r>
          </w:p>
        </w:tc>
        <w:tc>
          <w:tcPr>
            <w:tcW w:type="dxa" w:w="3118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pre_accusation_slot_count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11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11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3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配置来源：存读档系统配置表.xlsx“存档总控”（字段节选）。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总控ID</w:t>
            </w:r>
          </w:p>
        </w:tc>
        <w:tc>
          <w:tcPr>
            <w:tcW w:type="dxa" w:w="396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内部结局续播记录数</w:t>
            </w:r>
          </w:p>
        </w:tc>
        <w:tc>
          <w:tcPr>
            <w:tcW w:type="dxa" w:w="396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存档格式版本</w:t>
            </w:r>
          </w:p>
        </w:tc>
      </w:tr>
      <w:tr>
        <w:trPr>
          <w:cantSplit/>
          <w:tblHeader/>
        </w:trPr>
        <w:tc>
          <w:tcPr>
            <w:tcW w:type="dxa" w:w="170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396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ending_resume_record_count</w:t>
            </w:r>
          </w:p>
        </w:tc>
        <w:tc>
          <w:tcPr>
            <w:tcW w:type="dxa" w:w="396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save_schema_version</w:t>
            </w:r>
          </w:p>
        </w:tc>
      </w:tr>
      <w:tr>
        <w:trPr>
          <w:cantSplit/>
          <w:tblHeader/>
        </w:trPr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6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scro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保存列表与读取列表的滚动范围。保存完整显示</w:t>
      </w:r>
      <w:r>
        <w:rPr>
          <w:rFonts w:ascii="微软雅黑" w:hAnsi="微软雅黑" w:eastAsia="微软雅黑" w:cs="微软雅黑"/>
          <w:b/>
          <w:color w:val="FF0000"/>
          <w:sz w:val="18"/>
        </w:rPr>
        <w:t>3条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，读取完整显示</w:t>
      </w:r>
      <w:r>
        <w:rPr>
          <w:rFonts w:ascii="微软雅黑" w:hAnsi="微软雅黑" w:eastAsia="微软雅黑" w:cs="微软雅黑"/>
          <w:b/>
          <w:color w:val="FF0000"/>
          <w:sz w:val="18"/>
        </w:rPr>
        <w:t>5条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，超出仅滚动列表；标题、详情、返回和提交固定；滚动条随内容比例变化，首尾停止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打开或刷新方式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选中与列表位置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同一次切换、覆盖、局部刷新或取消确认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保持选中与浏览位置；以首条可见slot_kind＋slot_index和顶部偏移刷新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锚点或选中项被移除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定位后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一项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，没有则前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一项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；超出范围停在最近有效位置，原选中仍存在时保持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普通保存页关闭后重开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列表回顶部，再按空栏优先选择；取消／关闭回暂停的保存按钮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同一次保存离开中，返回确认再进选栏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恢复原选中与浏览位置，见3.3；结束该离开用途后重新发起，才按首次规则选择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固定为1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已锁定并由导出检查；改变时同步存档格式与恢复规则。手动栏数只调整容量，保存资格仍按2.1。</w:t>
      </w:r>
    </w:p>
    <w:p>
      <w:pPr>
        <w:pStyle w:val="10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4"/>
        </w:rPr>
        <w:t>2.3 栏位字段、长文本与时间</w:t>
      </w:r>
      <w:bookmarkEnd w:id="1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场景、阶段、问题、累计时长和保存时间均取自同一完整档案。没有当前问题时隐藏问题区；空栏只显示身份和空态，不补填档案数据。各字段显示规则如下。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3798"/>
      </w:tblGrid>
      <w:tr>
        <w:trPr>
          <w:tblHeader/>
          <w:cantSplit/>
        </w:trPr>
        <w:tc>
          <w:tcPr>
            <w:tcW w:type="dxa" w:w="175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字段</w:t>
            </w:r>
          </w:p>
        </w:tc>
        <w:tc>
          <w:tcPr>
            <w:tcW w:type="dxa" w:w="408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显示规格</w:t>
            </w:r>
          </w:p>
        </w:tc>
        <w:tc>
          <w:tcPr>
            <w:tcW w:type="dxa" w:w="379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来源与刷新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栏位名称</w:t>
            </w:r>
          </w:p>
        </w:tc>
        <w:tc>
          <w:tcPr>
            <w:tcW w:type="dxa" w:w="408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手动1—3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、自动存档、指认前。单行显示。</w:t>
            </w:r>
          </w:p>
        </w:tc>
        <w:tc>
          <w:tcPr>
            <w:tcW w:type="dxa" w:w="37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根据slot_kind与slot_index生成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场景与阶段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各单行最多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12字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，超出省略；聚焦或悬停显示全文。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读取世界快照中对应对象的名称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问题摘要</w:t>
            </w:r>
          </w:p>
        </w:tc>
        <w:tc>
          <w:tcPr>
            <w:tcW w:type="dxa" w:w="408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列表单行最多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14字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，并预留时间位置；详情显示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14字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，超出时在末行省略；聚焦后显示全文。</w:t>
            </w:r>
          </w:p>
        </w:tc>
        <w:tc>
          <w:tcPr>
            <w:tcW w:type="dxa" w:w="37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读取档案保存的当前问题；没有问题时隐藏摘要区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累计时长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HH:mm:ss；小时不足两位补0，超过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99小时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显示实际位数。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读取elapsed_seconds，暂停、设置、存读和失焦期间不计时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保存时间</w:t>
            </w:r>
          </w:p>
        </w:tc>
        <w:tc>
          <w:tcPr>
            <w:tcW w:type="dxa" w:w="408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yyyy.MM.dd HH:mm，使用本机显示时区。</w:t>
            </w:r>
          </w:p>
        </w:tc>
        <w:tc>
          <w:tcPr>
            <w:tcW w:type="dxa" w:w="37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saved_at_utc，成功写入后更新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空栏位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列表与详情显示“空栏位”，隐藏场景、问题与时间。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没有成功档案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无效档</w:t>
            </w:r>
          </w:p>
        </w:tc>
        <w:tc>
          <w:tcPr>
            <w:tcW w:type="dxa" w:w="408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显示文件损坏、版本不匹配或必需引用无效的原因，提示玩家可选择其他档案。</w:t>
            </w:r>
          </w:p>
        </w:tc>
        <w:tc>
          <w:tcPr>
            <w:tcW w:type="dxa" w:w="37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扫描完整档案时检查，不填入虚假的剧情摘要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98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lo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问题摘要的省略与全文提示。1 列表显示</w:t>
      </w:r>
      <w:r>
        <w:rPr>
          <w:rFonts w:ascii="微软雅黑" w:hAnsi="微软雅黑" w:eastAsia="微软雅黑" w:cs="微软雅黑"/>
          <w:b/>
          <w:color w:val="FF0000"/>
          <w:sz w:val="18"/>
        </w:rPr>
        <w:t>13字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和省略号；悬停或聚焦查看完整字段，不改变选中与位置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“字”按完整显示字符计数，省略号占</w:t>
      </w:r>
      <w:r>
        <w:rPr>
          <w:rFonts w:ascii="微软雅黑" w:hAnsi="微软雅黑" w:eastAsia="微软雅黑" w:cs="微软雅黑"/>
          <w:b/>
          <w:color w:val="FF0000"/>
          <w:sz w:val="24"/>
        </w:rPr>
        <w:t>1位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；截断仅作用于显示，实际引用、来源和原句保持完整。鼠标移出或焦点离开后关闭全文提示。标题页继续摘要使用初始化册的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×</w:t>
      </w:r>
      <w:r>
        <w:rPr>
          <w:rFonts w:ascii="微软雅黑" w:hAnsi="微软雅黑" w:eastAsia="微软雅黑" w:cs="微软雅黑"/>
          <w:b/>
          <w:color w:val="FF0000"/>
          <w:sz w:val="24"/>
        </w:rPr>
        <w:t>20字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，提示输入沿“提示与反馈”。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saved_at_utc转为本机时区显示，继续按</w:t>
      </w:r>
      <w:r>
        <w:rPr>
          <w:rFonts w:ascii="微软雅黑" w:hAnsi="微软雅黑" w:eastAsia="微软雅黑" w:cs="微软雅黑"/>
          <w:b/>
          <w:color w:val="FF0000"/>
          <w:sz w:val="24"/>
        </w:rPr>
        <w:t>成功保存序号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排序，见8.2。时间或时长缺失时不填当前时间或0；累计时长包含调查和阅读，暂停、设置、文件处理及失焦不计时。</w:t>
      </w:r>
    </w:p>
    <w:p>
      <w:pPr>
        <w:pStyle w:val="9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8"/>
        </w:rPr>
        <w:t>3. 手动保存</w:t>
      </w:r>
      <w:bookmarkEnd w:id="13"/>
    </w:p>
    <w:p>
      <w:pPr>
        <w:pStyle w:val="10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4"/>
        </w:rPr>
        <w:t>3.1 保存、覆盖与成功结果</w:t>
      </w:r>
      <w:bookmarkEnd w:id="1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选择栏位只刷新显示。点击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【保存到所选栏位】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时，再检查原调查的保存资格；空栏直接写入，有旧档先确认覆盖。本次写入使用当前完整调查，不能用最近旧快照代替。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write_confi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已有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的覆盖确认。取消回原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；确认后再次检查</w:t>
      </w:r>
      <w:r>
        <w:rPr>
          <w:rFonts w:ascii="微软雅黑" w:hAnsi="微软雅黑" w:eastAsia="微软雅黑" w:cs="微软雅黑"/>
          <w:b/>
          <w:color w:val="FF0000"/>
          <w:sz w:val="18"/>
        </w:rPr>
        <w:t>2.1条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件，通过才替换所选栏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覆盖确认列出原栏位、场景、问题、时间及后果，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为取消。共用确认组件的标题</w:t>
      </w:r>
      <w:r>
        <w:rPr>
          <w:rFonts w:ascii="微软雅黑" w:hAnsi="微软雅黑" w:eastAsia="微软雅黑" w:cs="微软雅黑"/>
          <w:b/>
          <w:color w:val="FF0000"/>
          <w:sz w:val="24"/>
        </w:rPr>
        <w:t>1行20字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、正文</w:t>
      </w:r>
      <w:r>
        <w:rPr>
          <w:rFonts w:ascii="微软雅黑" w:hAnsi="微软雅黑" w:eastAsia="微软雅黑" w:cs="微软雅黑"/>
          <w:b/>
          <w:color w:val="FF0000"/>
          <w:sz w:val="24"/>
        </w:rPr>
        <w:t>4行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×</w:t>
      </w:r>
      <w:r>
        <w:rPr>
          <w:rFonts w:ascii="微软雅黑" w:hAnsi="微软雅黑" w:eastAsia="微软雅黑" w:cs="微软雅黑"/>
          <w:b/>
          <w:color w:val="FF0000"/>
          <w:sz w:val="24"/>
        </w:rPr>
        <w:t>32字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、恢复条件与</w:t>
      </w:r>
      <w:r>
        <w:rPr>
          <w:rFonts w:ascii="微软雅黑" w:hAnsi="微软雅黑" w:eastAsia="微软雅黑" w:cs="微软雅黑"/>
          <w:b/>
          <w:color w:val="FF0000"/>
          <w:sz w:val="24"/>
        </w:rPr>
        <w:t>独立错误区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各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×</w:t>
      </w:r>
      <w:r>
        <w:rPr>
          <w:rFonts w:ascii="微软雅黑" w:hAnsi="微软雅黑" w:eastAsia="微软雅黑" w:cs="微软雅黑"/>
          <w:b/>
          <w:color w:val="FF0000"/>
          <w:sz w:val="24"/>
        </w:rPr>
        <w:t>32字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；超出只滚动对应区域，底部操作固定。后续读取和保护确认沿用该组件。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保存处理中，旧摘要与20:10保持。1 保存中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；栏位、返回及重复确认同样禁用，不提前显示完成或虚构百分比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写完并确认可读后，才替换文件和摘要。确认时条件不满足则不发请求、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，按2.1说明原因；取消保留旧档、当前调查和列表位置。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保存成功，示例时间更新为20:18。1 按钮恢复；列表与详情同步刷新，原选中和位置保持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成功后更新场景、阶段、问题、时长和保存时间，显示保存完成</w:t>
      </w:r>
      <w:r>
        <w:rPr>
          <w:rFonts w:ascii="微软雅黑" w:hAnsi="微软雅黑" w:eastAsia="微软雅黑" w:cs="微软雅黑"/>
          <w:b/>
          <w:color w:val="FF0000"/>
          <w:sz w:val="24"/>
        </w:rPr>
        <w:t>2秒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，焦点回保存按钮。普通auto与</w:t>
      </w:r>
      <w:r>
        <w:rPr>
          <w:rFonts w:ascii="微软雅黑" w:hAnsi="微软雅黑" w:eastAsia="微软雅黑" w:cs="微软雅黑"/>
          <w:b/>
          <w:color w:val="FF0000"/>
          <w:sz w:val="24"/>
        </w:rPr>
        <w:t>指认前保护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保持；离开用途在确认可读后执行原离开目标，见3.3。</w:t>
      </w:r>
    </w:p>
    <w:p>
      <w:pPr>
        <w:pStyle w:val="10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4"/>
        </w:rPr>
        <w:t>3.2 保存失败、重试与返回</w:t>
      </w:r>
      <w:bookmarkEnd w:id="1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fail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文件替换失败，旧档20:10与当前调查保持。</w:t>
      </w:r>
      <w:r>
        <w:rPr>
          <w:rFonts w:ascii="微软雅黑" w:hAnsi="微软雅黑" w:eastAsia="微软雅黑" w:cs="微软雅黑"/>
          <w:b/>
          <w:color w:val="FF0000"/>
          <w:sz w:val="18"/>
        </w:rPr>
        <w:t>独立错误区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显示本次原因；取消与重试保持可见，长原因按3.1在本区滚动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8220"/>
      </w:tblGrid>
      <w:tr>
        <w:trPr>
          <w:tblHeader/>
          <w:cantSplit/>
        </w:trPr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操作</w:t>
            </w:r>
          </w:p>
        </w:tc>
        <w:tc>
          <w:tcPr>
            <w:tcW w:type="dxa" w:w="822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处理与返回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重试</w:t>
            </w:r>
          </w:p>
        </w:tc>
        <w:tc>
          <w:tcPr>
            <w:tcW w:type="dxa" w:w="822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重新检查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2.1条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件，仍满足则读取当前完整调查写同一栏；不满足时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并说明原因，不改用旧快照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</w:t>
            </w:r>
          </w:p>
        </w:tc>
        <w:tc>
          <w:tcPr>
            <w:tcW w:type="dxa" w:w="822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回原选中栏位与浏览位置；普通用途再返回原暂停保存按钮，离开用途沿3.3回原离开确认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从暂停继续</w:t>
            </w:r>
          </w:p>
        </w:tc>
        <w:tc>
          <w:tcPr>
            <w:tcW w:type="dxa" w:w="822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恢复原页面、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与流程，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不自动收下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或继续结果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3118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触发键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提交条件</w:t>
            </w:r>
          </w:p>
        </w:tc>
        <w:tc>
          <w:tcPr>
            <w:tcW w:type="dxa" w:w="311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MANUAL_SAVE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原页符合2.1；已有档先确认覆盖，执行或重试再次检查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所选手动栏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4"/>
        </w:rPr>
        <w:t>3.3 保存并返回或退出</w:t>
      </w:r>
      <w:bookmarkEnd w:id="16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保存并离开的选栏、覆盖、写入及逐层返回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原调查符合2.1时，离开确认的保存项打开同一手动页。调用者保管返回标题或退出目标，页内只读显示“保存成功后：返回标题／退出游戏”，</w:t>
      </w:r>
      <w:r>
        <w:rPr>
          <w:rFonts w:ascii="微软雅黑" w:hAnsi="微软雅黑" w:eastAsia="微软雅黑" w:cs="微软雅黑"/>
          <w:b/>
          <w:color w:val="FF0000"/>
          <w:sz w:val="24"/>
        </w:rPr>
        <w:t>1行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20字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。打开和预选不写盘，玩家提交所选栏后才保存；有旧档沿3.1确认覆盖。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53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slo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选栏态，示例选中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 原离开目标；2 所选手动栏；3 空栏用途；4 返回确认；5 提交所选栏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62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overwri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已有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的覆盖确认态。1 原摘要及覆盖后果；2 取消回选栏；3 确认后重新检查资格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空栏提交或确认覆盖后，导出当前实际稳定调查，写入所选手动栏。写入期间不能换栏、返回、取消或重复提交，输入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；写完且确认可读后刷新栏位，再由调用者执行原离开一次，auto与保护档保持。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80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sav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写入态，原摘要保持，尚未离开。1 离开目标；2 旧摘要；3 返回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；4 保存中禁用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53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fail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失败态，保留原档、当前会话和离开目标。1 离开目标；2 原因区；3 原所选栏；4 返回确认；5 重试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失败原因</w:t>
      </w:r>
      <w:r>
        <w:rPr>
          <w:rFonts w:ascii="微软雅黑" w:hAnsi="微软雅黑" w:eastAsia="微软雅黑" w:cs="微软雅黑"/>
          <w:b/>
          <w:color w:val="FF0000"/>
          <w:sz w:val="24"/>
        </w:rPr>
        <w:t>1行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19字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，超出仅滚动错误区，完整原因保留。可重试、换栏或回离开确认；重试重新检查原页面资格，有旧档仍需确认覆盖。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操作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返回位置与保留内容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覆盖确认取消／Esc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只退覆盖确认，回同一保存页，所选栏和浏览位置保持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保存页返回／Esc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回原离开确认，焦点回原保存项；目标、所选栏和浏览位置保持，再进入继续该选栏页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离开确认取消／Esc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回原暂停按钮并结束本次离开用途；重新发起按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2.2首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次规则选择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离开确认直接返回／退出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由原调用者执行既定直接离开；返回保存页本身不离开调查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保存页消费原保存资格、返回引用和离开目标文字，回传本次结果及所选栏。离开目标不写入调查存档，也不新增栏位；请求复用MANUAL_SAVE。结局保存并离开按8.1写续播，使用原独立流程。</w:t>
      </w:r>
    </w:p>
    <w:p>
      <w:pPr>
        <w:pStyle w:val="9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28"/>
        </w:rPr>
        <w:t>4. 读取与先保存当前</w:t>
      </w:r>
      <w:bookmarkEnd w:id="17"/>
    </w:p>
    <w:p>
      <w:pPr>
        <w:pStyle w:val="10"/>
        <w:keepNext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4"/>
        </w:rPr>
        <w:t>4.1 读取列表、空态与无效档</w:t>
      </w:r>
      <w:bookmarkEnd w:id="1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按手动编号、普通自动、指认前排列。首次选中第一个完整有效档，右侧显示其详情，读取可用；</w:t>
      </w:r>
      <w:r>
        <w:rPr>
          <w:rFonts w:ascii="微软雅黑" w:hAnsi="微软雅黑" w:eastAsia="微软雅黑" w:cs="微软雅黑"/>
          <w:b/>
          <w:color w:val="FF0000"/>
          <w:sz w:val="24"/>
        </w:rPr>
        <w:t>结局续播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不列入该页，仅参与标题继续，补查可读</w:t>
      </w:r>
      <w:r>
        <w:rPr>
          <w:rFonts w:ascii="微软雅黑" w:hAnsi="微软雅黑" w:eastAsia="微软雅黑" w:cs="微软雅黑"/>
          <w:b/>
          <w:color w:val="FF0000"/>
          <w:sz w:val="24"/>
        </w:rPr>
        <w:t>指认前保护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。框架与滚动沿2.2。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读取页选中首个有效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 读取当前所选档；摘要和时间来自档案，不显示当前未保存会话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empt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全部为空时保留栏位身份，读取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 空栏不可读；隐藏场景、问题和时间，返回可用，滚动条隐藏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damag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选中损坏档，详情改为原因与其他栏位提示。1 所选档禁读；可解析旧时间仍可显示，不能仅凭摘要开放读取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选中状态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读取与显示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完整有效档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开放读取，开始读取时仍再次完整校验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空／损坏／格式或内容版本不支持／必需引用无效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禁读并显示实际原因；原因区容量沿3.1，不混填虚假进度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没有有效档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保留首项身份和实际详情，读取置灰；其他条目与返回保持可用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点击条目只改选中与详情。同一次切换、失败重试或取消确认保留位置；按首条可见slot_kind＋slot_index和顶部偏移刷新。原项被移除时选后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，无后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则前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；关闭后重新打开按首次规则定位。</w:t>
      </w:r>
    </w:p>
    <w:p>
      <w:pPr>
        <w:pStyle w:val="10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4"/>
        </w:rPr>
        <w:t>4.2 调查来源的读取确认</w:t>
      </w:r>
      <w:bookmarkEnd w:id="1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标题没有当前调查，点击读取直接进入4.4处理。从调查中读取另一档时，确认项由原页面保存资格决定，打开子页不改变资格。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confi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允许保存的调查来源使用</w:t>
      </w:r>
      <w:r>
        <w:rPr>
          <w:rFonts w:ascii="微软雅黑" w:hAnsi="微软雅黑" w:eastAsia="微软雅黑" w:cs="微软雅黑"/>
          <w:b/>
          <w:color w:val="FF0000"/>
          <w:sz w:val="18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读取确认。取消回原条目；直接读取沿4.4；先保存当前沿4.3写另一手动栏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confirm_block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不可保存的调查来源只显示</w:t>
      </w:r>
      <w:r>
        <w:rPr>
          <w:rFonts w:ascii="微软雅黑" w:hAnsi="微软雅黑" w:eastAsia="微软雅黑" w:cs="微软雅黑"/>
          <w:b/>
          <w:color w:val="FF0000"/>
          <w:sz w:val="18"/>
        </w:rPr>
        <w:t>两项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。取消、直接读取；隐藏先保存当前，不先写旧快照或普通auto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对白、普通回应、详情、来源、待收、已收未返回、猫或指认中的读取仍须满足菜单开放条件；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下不能越过入口打开确认。取消保留目标、列表和会话，关闭读取回原暂停，继续后回原状态；完整读取成功才结束旧流程，失败保留原会话。结局见4.5，共用确认与焦点沿初始化册。</w:t>
      </w:r>
    </w:p>
    <w:p>
      <w:pPr>
        <w:pStyle w:val="10"/>
        <w:keepNext/>
      </w:pPr>
      <w:bookmarkStart w:id="20" w:name="heading_20"/>
      <w:r>
        <w:rPr>
          <w:rFonts w:ascii="微软雅黑" w:hAnsi="微软雅黑" w:eastAsia="微软雅黑" w:cs="微软雅黑"/>
          <w:b/>
          <w:color w:val="000000"/>
          <w:sz w:val="24"/>
        </w:rPr>
        <w:t>4.3 先保存另一栏位后读取</w:t>
      </w:r>
      <w:bookmarkEnd w:id="2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仅2.1允许的调查来源可用。先固定待读目标，再打开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页，标题注明保存后读取的档案；目标是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排除为保存目的。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173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before_loa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固定待读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，示例选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保存。1 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不可覆盖；2 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保存当前调查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目标或操作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保存与返回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待读自动／指认前档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所有手动栏均可作为保存目的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排除待读手动栏后没有其他可用栏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先保存当前置灰，直接读取与取消保持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保存成功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读取原先固定目标，不改读其他栏位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保存失败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／重试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保留会话、待读目标和所选写入栏；不提前读档，重试仍检查2.1，有旧档先确认覆盖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取消覆盖／取消整个保存流程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前者只回本次保存页，可换栏；后者回原读取确认，目标和列表位置保持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pending_load_ref保留待读slot_kind和slot_index，save_destination_exclusion只排除待读手动栏。NAV_LOAD_SAVE_FIRST和SAVE_BEFORE_LOAD均检查原页面资格，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来源不改用自动保存。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3118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触发键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提交条件</w:t>
            </w:r>
          </w:p>
        </w:tc>
        <w:tc>
          <w:tcPr>
            <w:tcW w:type="dxa" w:w="311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SAVE_BEFORE_LOAD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原页符合2.1，并固定pending_load_ref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所选不同手动栏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21" w:name="heading_21"/>
      <w:r>
        <w:rPr>
          <w:rFonts w:ascii="微软雅黑" w:hAnsi="微软雅黑" w:eastAsia="微软雅黑" w:cs="微软雅黑"/>
          <w:b/>
          <w:color w:val="000000"/>
          <w:sz w:val="24"/>
        </w:rPr>
        <w:t>4.4 读取处理中、成功与失败</w:t>
      </w:r>
      <w:bookmarkEnd w:id="2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先在临时区域检查格式、内容版本、必需引用和各模块完整快照，全部通过后</w:t>
      </w:r>
      <w:r>
        <w:rPr>
          <w:rFonts w:ascii="微软雅黑" w:hAnsi="微软雅黑" w:eastAsia="微软雅黑" w:cs="微软雅黑"/>
          <w:b/>
          <w:color w:val="FF0000"/>
          <w:sz w:val="24"/>
        </w:rPr>
        <w:t>一次替换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当前会话。四种处理结果如下。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4535"/>
        <w:gridCol w:w="2835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状态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会话与界面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下一操作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处理中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完整旧会话及目标摘要保持；条目、读取、返回和重复确认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等完整校验与对象准备完成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成功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一次替换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会话，关闭读取页和暂停，回档案记录的画面及原焦点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按恢复页面资格重新判断操作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目标仍有效，仅恢复对象准备失败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保留旧会话、旧档、目标选择和滚动，显示原因，恢复条目与返回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读取重新开放，可重试或选择其他有效档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格式／内容版本／必需引用／模块快照无效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原会话和位置保持，错误区显示原因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目标继续禁读，可选其他有效档或返回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process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准备中仍显示目标旧摘要和完整旧会话背景。1 读取中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；条目和返回同样禁用，不提前换目标画面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fail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有效目标准备失败的可重试状态。1 独立原因；旧调查、旧档和选择保持，只有目标仍完整有效时才开放重试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3118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触发键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提交条件</w:t>
            </w:r>
          </w:p>
        </w:tc>
        <w:tc>
          <w:tcPr>
            <w:tcW w:type="dxa" w:w="311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读取目标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LOAD_VALIDATE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容器、内容版本有效，各模块state_revision一致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选定完整有效档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22" w:name="heading_22"/>
      <w:r>
        <w:rPr>
          <w:rFonts w:ascii="微软雅黑" w:hAnsi="微软雅黑" w:eastAsia="微软雅黑" w:cs="微软雅黑"/>
          <w:b/>
          <w:color w:val="000000"/>
          <w:sz w:val="24"/>
        </w:rPr>
        <w:t>4.5 结局来源读取与取消返回</w:t>
      </w:r>
      <w:bookmarkEnd w:id="22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ng_load_confir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结局来源仅取消与直接读取。取消保留片段、字幕与</w:t>
      </w:r>
      <w:r>
        <w:rPr>
          <w:rFonts w:ascii="微软雅黑" w:hAnsi="微软雅黑" w:eastAsia="微软雅黑" w:cs="微软雅黑"/>
          <w:b/>
          <w:color w:val="FF0000"/>
          <w:sz w:val="18"/>
        </w:rPr>
        <w:t>剩余时间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；完整读取成功才放弃旧续播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操作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结果与返回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直接读取成功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沿4.4进入目标调查，旧续播标abandoned并结束原片段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／取消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旧记录仍active；片段、字幕、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和原读取条目保持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取消后关闭读取页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回原结局暂停，继续播放才接续原片段剩余内容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load_return_end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关闭读取页只回结局暂停。1 返回：恢复原暂停及焦点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ending_pause_resu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从结局暂停继续原片段。1 继续播放：接回原片段和</w:t>
      </w:r>
      <w:r>
        <w:rPr>
          <w:rFonts w:ascii="微软雅黑" w:hAnsi="微软雅黑" w:eastAsia="微软雅黑" w:cs="微软雅黑"/>
          <w:b/>
          <w:color w:val="FF0000"/>
          <w:sz w:val="18"/>
        </w:rPr>
        <w:t>剩余时间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结局不提供调查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和先保存当前；确认、关闭与焦点沿《游戏初始化与开始系统策划案》5.1。</w:t>
      </w:r>
    </w:p>
    <w:p>
      <w:pPr>
        <w:pStyle w:val="9"/>
        <w:keepNext/>
      </w:pPr>
      <w:bookmarkStart w:id="23" w:name="heading_23"/>
      <w:r>
        <w:rPr>
          <w:rFonts w:ascii="微软雅黑" w:hAnsi="微软雅黑" w:eastAsia="微软雅黑" w:cs="微软雅黑"/>
          <w:b/>
          <w:color w:val="000000"/>
          <w:sz w:val="28"/>
        </w:rPr>
        <w:t>5. 普通自动保存与阶段推进</w:t>
      </w:r>
      <w:bookmarkEnd w:id="23"/>
    </w:p>
    <w:p>
      <w:pPr>
        <w:pStyle w:val="10"/>
        <w:keepNext/>
      </w:pPr>
      <w:bookmarkStart w:id="24" w:name="heading_24"/>
      <w:r>
        <w:rPr>
          <w:rFonts w:ascii="微软雅黑" w:hAnsi="微软雅黑" w:eastAsia="微软雅黑" w:cs="微软雅黑"/>
          <w:b/>
          <w:color w:val="000000"/>
          <w:sz w:val="24"/>
        </w:rPr>
        <w:t>5.1 自动保存时点与反馈</w:t>
      </w:r>
      <w:bookmarkEnd w:id="2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普通自动与固定保护均由所属业务的实际事件发起，保存类别集中如下。普通自动只在返回允许调查的固定节点更新，</w:t>
      </w:r>
      <w:r>
        <w:rPr>
          <w:rFonts w:ascii="微软雅黑" w:hAnsi="微软雅黑" w:eastAsia="微软雅黑" w:cs="微软雅黑"/>
          <w:b/>
          <w:color w:val="FF0000"/>
          <w:sz w:val="24"/>
        </w:rPr>
        <w:t>固定阶段前保护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使用本次完整冻结状态。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3402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保存类别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触发与完整状态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目标与限制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普通自动：初始调查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首次可操作调查建立完成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写唯一auto；初始化／开场对白不写，成功失败见5.3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普通自动：结果／推论返回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整组提交、表现完成，玩家正常继续回可操作主画面、问题列表或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当前完整调查写auto一次，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不自动收下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、继续或重做结果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普通自动：阶段后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事务与表现完成，回可操作调查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事件后完整状态写同一auto，见5.2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不产生新普通auto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对白／普通回应、待收、已收未返回、详情／来源、猫局部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阅读、星标、整理、首见变化先留会话；关闭菜单／阅读、返回猫调查本身不触发auto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固定阶段前保护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推进模块筛选本次结果组并冻结完整旧状态，state_revision一致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先写事件前auto，再准备新世界；不套UI手动资格，见5.2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固定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指认前保护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允许原调查先冻结，再开确认处理保护结果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写独立pre，见6；确认页不重新采集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内部结局续播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结局开始、片段边界或暂停后保存离开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写独立ending_resume；结果组处理中不写不完整记录，见8.1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业务仍在原定时点提交拥有状态、首次序号、来源、更正、阶段和执行标记。进入待收、点击收下或刚开始</w:t>
      </w:r>
      <w:r>
        <w:rPr>
          <w:rFonts w:ascii="微软雅黑" w:hAnsi="微软雅黑" w:eastAsia="微软雅黑" w:cs="微软雅黑"/>
          <w:b/>
          <w:color w:val="FF0000"/>
          <w:sz w:val="24"/>
        </w:rPr>
        <w:t/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收卡演出均不直接更新普通auto；表现结束或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到稳态，仍等待玩家正常继续。会话变化在下一次允许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或固定业务保存时一并写入。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普通自动写入时封锁输入，成功显示保存完成</w:t>
      </w:r>
      <w:r>
        <w:rPr>
          <w:rFonts w:ascii="微软雅黑" w:hAnsi="微软雅黑" w:eastAsia="微软雅黑" w:cs="微软雅黑"/>
          <w:b/>
          <w:color w:val="FF0000"/>
          <w:sz w:val="24"/>
        </w:rPr>
        <w:t>2秒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；失败保留旧档和当前已提交会话，恢复输入并说明原因。可在允许页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，或等待下一固定业务时点。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页面的保存、离开按钮不产生自动保存事件。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只接受当前仍有效流程的返回完成通知，同operation_id合并一次，写当前全部已完成内容的完整状态。直接离开、旧流程结束或读档替换后不再发通知，也不建立跨会话队列。</w:t>
      </w:r>
    </w:p>
    <w:p>
      <w:pPr>
        <w:pStyle w:val="10"/>
        <w:keepNext/>
      </w:pPr>
      <w:bookmarkStart w:id="25" w:name="heading_25"/>
      <w:r>
        <w:rPr>
          <w:rFonts w:ascii="微软雅黑" w:hAnsi="微软雅黑" w:eastAsia="微软雅黑" w:cs="微软雅黑"/>
          <w:b/>
          <w:color w:val="000000"/>
          <w:sz w:val="24"/>
        </w:rPr>
        <w:t>5.2 关键阶段前存与后存</w:t>
      </w:r>
      <w:bookmarkEnd w:id="2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负责推进的模块筛选本次结果组，冻结核心、文案、世界和导航的完整旧状态，各state_revision一致。固定保护使用本次冻结状态，不以最近旧快照代替，也不套UI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资格。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969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阶段</w:t>
            </w:r>
          </w:p>
        </w:tc>
        <w:tc>
          <w:tcPr>
            <w:tcW w:type="dxa" w:w="39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处理顺序</w:t>
            </w:r>
          </w:p>
        </w:tc>
        <w:tc>
          <w:tcPr>
            <w:tcW w:type="dxa" w:w="39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完成后状态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1 冻结完整旧状态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STORY_TIME_PREPARE接收本次完整冻结状态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保留原阶段、世界、实际材料及当时回应／待收／阅读字段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 事件前保存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把同一完整旧状态写入auto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写入成功后才准备新世界和对象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3 准备新世界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准备当前事件需要的世界与对象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准备通过后才进入整体提交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4 整体提交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阶段、世界和结果一起生效，STORY_TIME_COMMIT完成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当前会话进入新世界，不逐项写结果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5 表现与返回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转场和阶段表现结束，回到允许的可操作调查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此时才满足事件后普通自动时点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6 事件后保存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将事件后完整状态写入同一auto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成功后磁盘更新为新世界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事件前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/>
          <w:color w:val="000000"/>
          <w:sz w:val="24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停止推进，原阶段、世界和已获材料保持，可重试同一冻结任务或取消。世界准备失败：不提交新阶段或结果。事件后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：会话保留已提交的新世界，磁盘仍是事件前档，可回允许页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。异常结束仅恢复最后成功档，不写动画中间帧或不完整结果组。</w:t>
      </w:r>
    </w:p>
    <w:p>
      <w:pPr>
        <w:pStyle w:val="10"/>
        <w:keepNext/>
      </w:pPr>
      <w:bookmarkStart w:id="26" w:name="heading_26"/>
      <w:r>
        <w:rPr>
          <w:rFonts w:ascii="微软雅黑" w:hAnsi="微软雅黑" w:eastAsia="微软雅黑" w:cs="微软雅黑"/>
          <w:b/>
          <w:color w:val="000000"/>
          <w:sz w:val="24"/>
        </w:rPr>
        <w:t>5.3 新调查初档成功与失败</w:t>
      </w:r>
      <w:bookmarkEnd w:id="2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开场和新游戏准备沿《游戏初始化与开始系统策划案》3.1。准备失败时保留原标题与旧档，不切换新调查、不写初档，原确认可重试或取消；没有调查或仍在初始化时，玩家保存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。首次可操作调查建立后，NEW_INITIAL_STABLE写完整初档。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8220"/>
      </w:tblGrid>
      <w:tr>
        <w:trPr>
          <w:tblHeader/>
          <w:cantSplit/>
        </w:trPr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初档结果</w:t>
            </w:r>
          </w:p>
        </w:tc>
        <w:tc>
          <w:tcPr>
            <w:tcW w:type="dxa" w:w="822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auto／保护／续播／手动栏与继续候选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成功</w:t>
            </w:r>
          </w:p>
        </w:tc>
        <w:tc>
          <w:tcPr>
            <w:tcW w:type="dxa" w:w="822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以更高save_sequence替换auto；清除上一run的保护档和续播，手动档保留，新成功记录参与继续选择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</w:t>
            </w:r>
          </w:p>
        </w:tc>
        <w:tc>
          <w:tcPr>
            <w:tcW w:type="dxa" w:w="822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当前新调查会话保持；旧auto、保护、续播与手动档均保留，未保存新画面不参与继续。实际可操作且无锁后可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，初始化未结束仍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新调查生成新run_id，恢复和重试保留原身份，全局序号不重置。</w:t>
      </w:r>
    </w:p>
    <w:p>
      <w:pPr>
        <w:pStyle w:val="9"/>
        <w:keepNext/>
      </w:pPr>
      <w:bookmarkStart w:id="27" w:name="heading_27"/>
      <w:r>
        <w:rPr>
          <w:rFonts w:ascii="微软雅黑" w:hAnsi="微软雅黑" w:eastAsia="微软雅黑" w:cs="微软雅黑"/>
          <w:b/>
          <w:color w:val="000000"/>
          <w:sz w:val="28"/>
        </w:rPr>
        <w:t>6. 正式指认前保护</w:t>
      </w:r>
      <w:bookmarkEnd w:id="27"/>
    </w:p>
    <w:p>
      <w:pPr>
        <w:pStyle w:val="10"/>
        <w:keepNext/>
      </w:pPr>
      <w:bookmarkStart w:id="28" w:name="heading_28"/>
      <w:r>
        <w:rPr>
          <w:rFonts w:ascii="微软雅黑" w:hAnsi="微软雅黑" w:eastAsia="微软雅黑" w:cs="微软雅黑"/>
          <w:b/>
          <w:color w:val="000000"/>
          <w:sz w:val="24"/>
        </w:rPr>
        <w:t>6.1 指认入口与保护保存中</w:t>
      </w:r>
      <w:bookmarkEnd w:id="2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程序提供正式指认的开放条件，具体剧情沿当前已采用内容。发起指认前，原调查页还须满足2.1的保存条件。系统先冻结该调查的完整状态，再打开确认页，写入独立pre。原页面处于对白、详情、来源阅读、待收、猫互动或处理中时，须先返回允许保存的调查页，不能使用最近旧快照代替本次调查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sation_sav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本次指认人物与保护写入状态。姓名取正式指认姓名参数；保持所选人物；写入中返回、确认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确认页只处理本次已冻结的保护结果，不重新采集调查。写入期间输入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，不接受延后返回，也不因返回取消已提交文件。写入完成后，玩家再点击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【返回补查】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，取消本次指认意图并回原调查；已成功写入的保护档保留。保护档和普通auto各用自己的栏位，指认页仍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玩家调查保存。确认框和容量见3.1，底层调查元素见7.1。</w:t>
      </w:r>
    </w:p>
    <w:p>
      <w:pPr>
        <w:pStyle w:val="10"/>
        <w:keepNext/>
      </w:pPr>
      <w:bookmarkStart w:id="29" w:name="heading_29"/>
      <w:r>
        <w:rPr>
          <w:rFonts w:ascii="微软雅黑" w:hAnsi="微软雅黑" w:eastAsia="微软雅黑" w:cs="微软雅黑"/>
          <w:b/>
          <w:color w:val="000000"/>
          <w:sz w:val="24"/>
        </w:rPr>
        <w:t>6.2 保护成功与确认指认</w:t>
      </w:r>
      <w:bookmarkEnd w:id="2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保护档成功后保留原确认页人物，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【确认指认】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开放，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【返回补查】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仍可用。点击确认才提交正式结果并进入对应结局；普通出示错误继续调查。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sation_read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保护成功后显示结束调查提示并开放确认指认。确认才提交正式结果；返回补查保留原调查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点击返回补查后，关闭确认页，回到原问题和选择。坏结局后读取保护档时，也回到冻结的原调查，确认页关闭，不自动再次指认同一人物。结局记录不覆盖这份保护档。</w:t>
      </w:r>
    </w:p>
    <w:p>
      <w:pPr>
        <w:pStyle w:val="10"/>
        <w:keepNext/>
      </w:pPr>
      <w:bookmarkStart w:id="30" w:name="heading_30"/>
      <w:r>
        <w:rPr>
          <w:rFonts w:ascii="微软雅黑" w:hAnsi="微软雅黑" w:eastAsia="微软雅黑" w:cs="微软雅黑"/>
          <w:b/>
          <w:color w:val="000000"/>
          <w:sz w:val="24"/>
        </w:rPr>
        <w:t>6.3 保护失败、重试与补查</w:t>
      </w:r>
      <w:bookmarkEnd w:id="3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保护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时显示原因及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 【返回补查】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【确认指认】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继续不可用，正式结果尚未提交。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sation_fail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保护</w:t>
      </w:r>
      <w:r>
        <w:rPr>
          <w:rFonts w:ascii="微软雅黑" w:hAnsi="微软雅黑" w:eastAsia="微软雅黑" w:cs="微软雅黑"/>
          <w:b/>
          <w:color w:val="FF0000"/>
          <w:sz w:val="18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后，错误区显示原因，确认指认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，玩家可以重试。错误区显示实际原因；确认禁用，重试原冻结任务或返回补查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重试时，重新写入本次已冻结的完整原调查，成功后进入6.2，确认页不重新采集快照。点击返回补查后，取消本次指认意图并回到原调查。再次打开指认时，从当时允许保存的调查页重新冻结状态。确认、取消按《游戏初始化与开始系统策划案》7.1执行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本功能的触发事件、提交条件和保存目标见下表。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402"/>
        <w:gridCol w:w="3685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触发键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提交条件</w:t>
            </w:r>
          </w:p>
        </w:tc>
        <w:tc>
          <w:tcPr>
            <w:tcW w:type="dxa" w:w="368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文件或保存目标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PRE_ACCUSATION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从允许保存的原调查页冻结完整状态；确认页处理本次保护结果，成功后才开放确认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独立指认前栏</w:t>
            </w:r>
          </w:p>
        </w:tc>
      </w:tr>
    </w:tbl>
    <w:p>
      <w:pPr>
        <w:spacing w:after="0"/>
      </w:pPr>
    </w:p>
    <w:p>
      <w:pPr>
        <w:pStyle w:val="9"/>
        <w:keepNext/>
      </w:pPr>
      <w:bookmarkStart w:id="31" w:name="heading_31"/>
      <w:r>
        <w:rPr>
          <w:rFonts w:ascii="微软雅黑" w:hAnsi="微软雅黑" w:eastAsia="微软雅黑" w:cs="微软雅黑"/>
          <w:b/>
          <w:color w:val="000000"/>
          <w:sz w:val="28"/>
        </w:rPr>
        <w:t>7. 原问题、材料与待收恢复</w:t>
      </w:r>
      <w:bookmarkEnd w:id="31"/>
    </w:p>
    <w:p>
      <w:pPr>
        <w:pStyle w:val="10"/>
        <w:keepNext/>
      </w:pPr>
      <w:bookmarkStart w:id="32" w:name="heading_32"/>
      <w:r>
        <w:rPr>
          <w:rFonts w:ascii="微软雅黑" w:hAnsi="微软雅黑" w:eastAsia="微软雅黑" w:cs="微软雅黑"/>
          <w:b/>
          <w:color w:val="000000"/>
          <w:sz w:val="24"/>
        </w:rPr>
        <w:t>7.1 同一问题与两槽恢复</w:t>
      </w:r>
      <w:bookmarkEnd w:id="32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173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36  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恢复示例：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仍为保存时版本。1 原问题与当前说法；2 EX材料A v1左槽；右槽EX材料B v1及第</w:t>
      </w:r>
      <w:r>
        <w:rPr>
          <w:rFonts w:ascii="微软雅黑" w:hAnsi="微软雅黑" w:eastAsia="微软雅黑" w:cs="微软雅黑"/>
          <w:b/>
          <w:color w:val="FF0000"/>
          <w:sz w:val="18"/>
        </w:rPr>
        <w:t>2页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位置同样保持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835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恢复对象</w:t>
            </w:r>
          </w:p>
        </w:tc>
        <w:tc>
          <w:tcPr>
            <w:tcW w:type="dxa" w:w="51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恢复后的选择与动作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手动保存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同一问题与说法</w:t>
            </w:r>
          </w:p>
        </w:tc>
        <w:tc>
          <w:tcPr>
            <w:tcW w:type="dxa" w:w="51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恢复question_id、statement_id和原目标；保存时未选仍未选，出示保持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原页面稳定且无锁时按2.1开放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精确版本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不换成最高版；历史版本仍是原版本，材料不自动选用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保存只保留草稿，不执行出示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材料与浏览状态</w:t>
            </w:r>
          </w:p>
        </w:tc>
        <w:tc>
          <w:tcPr>
            <w:tcW w:type="dxa" w:w="51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已获／已读版、当前版、重点、首次序号、每版来源及底栏／网格各类型位置恢复；不按previous补发版本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排序、筛选、仅重点、展开与焦点随实际状态恢复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本节说明恢复差异，核心界面布局与控件容量沿《核心玩法接口》；完整字段集合见9.2。</w:t>
      </w:r>
    </w:p>
    <w:p>
      <w:pPr>
        <w:pStyle w:val="10"/>
        <w:keepNext/>
      </w:pPr>
      <w:bookmarkStart w:id="33" w:name="heading_33"/>
      <w:r>
        <w:rPr>
          <w:rFonts w:ascii="微软雅黑" w:hAnsi="微软雅黑" w:eastAsia="微软雅黑" w:cs="微软雅黑"/>
          <w:b/>
          <w:color w:val="000000"/>
          <w:sz w:val="24"/>
        </w:rPr>
        <w:t>7.2 待收、收下与已入库后态</w:t>
      </w:r>
      <w:bookmarkEnd w:id="3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新流程在待收和已收未返回时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玩家保存，不更新普通auto；阶段前保护或既有有效记录若包含这些状态，仍按实际字段恢复。图中的EX来源A与EX来源B形成EX推论A，待收</w:t>
      </w:r>
      <w:r>
        <w:rPr>
          <w:rFonts w:ascii="微软雅黑" w:hAnsi="微软雅黑" w:eastAsia="微软雅黑" w:cs="微软雅黑"/>
          <w:b/>
          <w:color w:val="FF0000"/>
          <w:sz w:val="24"/>
        </w:rPr>
        <w:t>11张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，成功收下后</w:t>
      </w:r>
      <w:r>
        <w:rPr>
          <w:rFonts w:ascii="微软雅黑" w:hAnsi="微软雅黑" w:eastAsia="微软雅黑" w:cs="微软雅黑"/>
          <w:b/>
          <w:color w:val="FF0000"/>
          <w:sz w:val="24"/>
        </w:rPr>
        <w:t>12张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173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d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待收记录恢复完整推论与</w:t>
      </w:r>
      <w:r>
        <w:rPr>
          <w:rFonts w:ascii="微软雅黑" w:hAnsi="微软雅黑" w:eastAsia="微软雅黑" w:cs="微软雅黑"/>
          <w:b/>
          <w:color w:val="FF0000"/>
          <w:sz w:val="18"/>
        </w:rPr>
        <w:t>11张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。1 完整推论和实际依据；2 </w:t>
      </w:r>
      <w:r>
        <w:rPr>
          <w:rFonts w:ascii="微软雅黑" w:hAnsi="微软雅黑" w:eastAsia="微软雅黑" w:cs="微软雅黑"/>
          <w:b/>
          <w:color w:val="FF0000"/>
          <w:sz w:val="18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，提交成功后才入库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已收记录恢复</w:t>
      </w:r>
      <w:r>
        <w:rPr>
          <w:rFonts w:ascii="微软雅黑" w:hAnsi="微软雅黑" w:eastAsia="微软雅黑" w:cs="微软雅黑"/>
          <w:b/>
          <w:color w:val="FF0000"/>
          <w:sz w:val="18"/>
        </w:rPr>
        <w:t>12张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和入库标记。1 玩家继续后才清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回问题列表，图中原槽仍保留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835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恢复或操作状态</w:t>
            </w:r>
          </w:p>
        </w:tc>
        <w:tc>
          <w:tcPr>
            <w:tcW w:type="dxa" w:w="51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恢复对象与玩家动作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保存开放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待收记录</w:t>
            </w:r>
          </w:p>
        </w:tc>
        <w:tc>
          <w:tcPr>
            <w:tcW w:type="dxa" w:w="51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完整回应、推论、实际依据和来源对象恢复；读档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不自动收下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或执行离场结果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手动／保存离开／先存后读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，普通auto不更新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主动收下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拥有状态、首次序号、永久来源与本次结果组按原规则一起生效，11→12；随后播放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收卡演出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收卡及结束未返回仍禁存；若结果含阶段推进，固定前保护沿5.2，不保存不完整组或中间帧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已收记录</w:t>
            </w:r>
          </w:p>
        </w:tc>
        <w:tc>
          <w:tcPr>
            <w:tcW w:type="dxa" w:w="51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12张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与稳定结束画面；不重复入库、分配首次序号、记录来源或执行结果，不恢复动画中间帧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等玩家继续，仍不能保存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正常继续返回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成功或更正沿原路径清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回列表；局部／不足回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并保留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，推论不自动选用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流程仍有效且回允许页后，按5.1写完整auto一次，再按2.1判断手动资格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阅读来源、暂停、表现结束、跳过或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均不代替收下／继续。直接离开或直接读取舍弃最近成功档之后的未保存变化；取消或实时暂停继续保留当前11／</w:t>
      </w:r>
      <w:r>
        <w:rPr>
          <w:rFonts w:ascii="微软雅黑" w:hAnsi="微软雅黑" w:eastAsia="微软雅黑" w:cs="微软雅黑"/>
          <w:b/>
          <w:color w:val="FF0000"/>
          <w:sz w:val="24"/>
        </w:rPr>
        <w:t>12张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和全文。旧流程结束或会话被替换后不再发auto通知。完整字段见9.2。</w:t>
      </w:r>
    </w:p>
    <w:p>
      <w:pPr>
        <w:pStyle w:val="10"/>
        <w:keepNext/>
      </w:pPr>
      <w:bookmarkStart w:id="34" w:name="heading_34"/>
      <w:r>
        <w:rPr>
          <w:rFonts w:ascii="微软雅黑" w:hAnsi="微软雅黑" w:eastAsia="微软雅黑" w:cs="微软雅黑"/>
          <w:b/>
          <w:color w:val="000000"/>
          <w:sz w:val="24"/>
        </w:rPr>
        <w:t>7.3 来源层级与待收暂停</w:t>
      </w:r>
      <w:bookmarkEnd w:id="3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材料、目标、交谈记录详情及来源阅读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新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、保存离开、先存后读，不生成普通auto。记录中的复杂页面仍恢复原对象、具体版本、层级、各区滚动、焦点与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，不自动关闭来源或清空返回栈。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173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reader_control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来源层的实际返回控件。1 上一级／Esc退一层；2 关闭来源结束本次来源阅读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173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closed_pendin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结束待收来源后仍是同一推论。1 回看来源恢复焦点；2 收下仍需玩家主动操作，</w:t>
      </w:r>
      <w:r>
        <w:rPr>
          <w:rFonts w:ascii="微软雅黑" w:hAnsi="微软雅黑" w:eastAsia="微软雅黑" w:cs="微软雅黑"/>
          <w:b/>
          <w:color w:val="FF0000"/>
          <w:sz w:val="18"/>
        </w:rPr>
        <w:t>数量保持11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操作与来源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返回位置与保存条件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来源内上一级／Esc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退一来源层，恢复该层对象、版本、滚动和焦点；第一层回原调用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普通来源关闭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回最初详情，继续关闭详情后才可能回允许调查；关闭阅读本身不触发auto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待收来源关闭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回同一待收全文和实际依据，仍须收下并继续；不会自动入库或推进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待收主屏无来源覆盖时Esc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打开暂停；继续后回原全文，不离开结果流程或提交结果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从来源层打开菜单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关闭菜单回同一来源层；打开菜单／子页不改变原保存资格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return_stack保留逐层阅读返回，return_to沿调查、出示、调用入口和结局的原枚举；回问题列表由核心处理。输入顺序见初始化册“来源阅读与待收主屏”，阅读器显示沿《办案手册系统策划案》第4—7节，建议字段说明见本册9.6配套说明。</w:t>
      </w:r>
    </w:p>
    <w:p>
      <w:pPr>
        <w:pStyle w:val="10"/>
        <w:keepNext/>
      </w:pPr>
      <w:bookmarkStart w:id="35" w:name="heading_35"/>
      <w:r>
        <w:rPr>
          <w:rFonts w:ascii="微软雅黑" w:hAnsi="微软雅黑" w:eastAsia="微软雅黑" w:cs="微软雅黑"/>
          <w:b/>
          <w:color w:val="000000"/>
          <w:sz w:val="24"/>
        </w:rPr>
        <w:t>7.4 猫互动的保存落点</w:t>
      </w:r>
      <w:bookmarkEnd w:id="3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当前猫流程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保存落点与继续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等待／手势／回应／暂停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全部禁调查保存、保存离开和先存后读，不生成普通auto；返回调查可操作且无锁后才判断手动资格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继续摸猫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恢复同一次回应的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，不重新发起触摸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首见与返回调查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cat_first_seen由世界对象维护，首次稳定回应实际显示时设true，不参与案件条件；允许保存读取当前完整世界，不退回互动前；首见变化和返回本身不写auto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803"/>
      </w:tblGrid>
      <w:tr>
        <w:trPr>
          <w:tblHeader/>
          <w:cantSplit/>
        </w:trPr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既有记录恢复</w:t>
            </w:r>
          </w:p>
        </w:tc>
        <w:tc>
          <w:tcPr>
            <w:tcW w:type="dxa" w:w="680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保留与显示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旧有效档记录原调查navigation_snapshot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完整恢复核心、内容与世界，回原调查和猫常态，不恢复猫动作秒数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当前会话return_handle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只恢复本次返回位置，不保存内存地址、不复制牌库、不改变调查call_id；当前流程不再从猫局部生成此类调查档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设置独立保存，调整设置不提高猫的调查保存资格。互动沿《撸猫系统策划案》，菜单沿初始化册“打开与关闭时序”；字段归属与说明见9.6及配套配置说明。</w:t>
      </w:r>
    </w:p>
    <w:p>
      <w:pPr>
        <w:pStyle w:val="9"/>
        <w:keepNext/>
      </w:pPr>
      <w:bookmarkStart w:id="36" w:name="heading_36"/>
      <w:r>
        <w:rPr>
          <w:rFonts w:ascii="微软雅黑" w:hAnsi="微软雅黑" w:eastAsia="微软雅黑" w:cs="微软雅黑"/>
          <w:b/>
          <w:color w:val="000000"/>
          <w:sz w:val="28"/>
        </w:rPr>
        <w:t>8. 结局续播与继续选择</w:t>
      </w:r>
      <w:bookmarkEnd w:id="36"/>
    </w:p>
    <w:p>
      <w:pPr>
        <w:pStyle w:val="10"/>
        <w:keepNext/>
      </w:pPr>
      <w:bookmarkStart w:id="37" w:name="heading_37"/>
      <w:r>
        <w:rPr>
          <w:rFonts w:ascii="微软雅黑" w:hAnsi="微软雅黑" w:eastAsia="微软雅黑" w:cs="微软雅黑"/>
          <w:b/>
          <w:color w:val="000000"/>
          <w:sz w:val="24"/>
        </w:rPr>
        <w:t>8.1 续播记录与片段恢复</w:t>
      </w:r>
      <w:bookmarkEnd w:id="3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内部续播单独维护</w:t>
      </w:r>
      <w:r>
        <w:rPr>
          <w:rFonts w:ascii="微软雅黑" w:hAnsi="微软雅黑" w:eastAsia="微软雅黑" w:cs="微软雅黑"/>
          <w:b/>
          <w:color w:val="FF0000"/>
          <w:sz w:val="24"/>
        </w:rPr>
        <w:t>1条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完整结局记录。文案和播放器共同冻结结局ID、指认前调查与当前运行状态、已播放／跳过片段、当前片段、字幕游标、媒体位置、</w:t>
      </w:r>
      <w:r>
        <w:rPr>
          <w:rFonts w:ascii="微软雅黑" w:hAnsi="微软雅黑" w:eastAsia="微软雅黑" w:cs="微软雅黑"/>
          <w:b/>
          <w:color w:val="FF0000"/>
          <w:sz w:val="24"/>
        </w:rPr>
        <w:t>剩余时间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及开始／结束结果执行身份；两份判定状态随记录保存，不只引用可能被覆盖的pre。完整字段见9.2。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ng_resum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按原媒体位置、字幕与</w:t>
      </w:r>
      <w:r>
        <w:rPr>
          <w:rFonts w:ascii="微软雅黑" w:hAnsi="微软雅黑" w:eastAsia="微软雅黑" w:cs="微软雅黑"/>
          <w:b/>
          <w:color w:val="FF0000"/>
          <w:sz w:val="18"/>
        </w:rPr>
        <w:t>剩余时间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续播。交叉线框是媒体占位，</w:t>
      </w:r>
      <w:r>
        <w:rPr>
          <w:rFonts w:ascii="微软雅黑" w:hAnsi="微软雅黑" w:eastAsia="微软雅黑" w:cs="微软雅黑"/>
          <w:b/>
          <w:color w:val="FF0000"/>
          <w:sz w:val="18"/>
        </w:rPr>
        <w:t>两条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灰线是</w:t>
      </w:r>
      <w:r>
        <w:rPr>
          <w:rFonts w:ascii="微软雅黑" w:hAnsi="微软雅黑" w:eastAsia="微软雅黑" w:cs="微软雅黑"/>
          <w:b/>
          <w:color w:val="FF0000"/>
          <w:sz w:val="18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字幕占位；字数由程序媒体／字幕组件接入时确认，菜单暂停同一片段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写入时点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提交与离开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结局开始／片段边界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冻结同一完整媒体与结果状态；结果组处理未完时等整组完成，不写不完整记录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暂停后保存并离开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调查手动和先存后读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；只写ending_resume，成功后才执行离开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程序异常结束后的恢复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读取最后成功续播记录，不补写未完成文件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654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condition_scope</w:t>
            </w:r>
          </w:p>
        </w:tc>
        <w:tc>
          <w:tcPr>
            <w:tcW w:type="dxa" w:w="76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本次条件读取的状态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指认前</w:t>
            </w:r>
          </w:p>
        </w:tc>
        <w:tc>
          <w:tcPr>
            <w:tcW w:type="dxa" w:w="76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指认确认前已冻结的完整调查状态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执行时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此前片段结果已经生效后的当前运行状态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654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恢复或跳过</w:t>
            </w:r>
          </w:p>
        </w:tc>
        <w:tc>
          <w:tcPr>
            <w:tcW w:type="dxa" w:w="76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结果与播放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恢复当前片段</w:t>
            </w:r>
          </w:p>
        </w:tc>
        <w:tc>
          <w:tcPr>
            <w:tcW w:type="dxa" w:w="76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接续原媒体、字幕游标和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；已执行的开始结果不重做，尚未到期的结束结果等原片段结束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播放后续片段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按播放顺序逐段读取condition_scope并判断；已记录片段名单不代替未到期条件检查，普通阅读仍等玩家继续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主动跳过</w:t>
            </w:r>
          </w:p>
        </w:tc>
        <w:tc>
          <w:tcPr>
            <w:tcW w:type="dxa" w:w="76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按顺序处理符合条件的剩余结果；因条件跳过的片段不执行结果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3118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触发键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提交条件</w:t>
            </w:r>
          </w:p>
        </w:tc>
        <w:tc>
          <w:tcPr>
            <w:tcW w:type="dxa" w:w="311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ENDING_RESUME_COMMIT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上述固定时点，媒体与结果完整冻结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1条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内部ending_resume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38" w:name="heading_38"/>
      <w:r>
        <w:rPr>
          <w:rFonts w:ascii="微软雅黑" w:hAnsi="微软雅黑" w:eastAsia="微软雅黑" w:cs="微软雅黑"/>
          <w:b/>
          <w:color w:val="000000"/>
          <w:sz w:val="24"/>
        </w:rPr>
        <w:t>8.2 全局序号与继续候选</w:t>
      </w:r>
      <w:bookmarkEnd w:id="3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有效调查档和status=active的有效续播共同按成功save_sequence选最近目标。序号在本机所有栏位、不同调查间持续递增，启动从现有可解析记录的最大序号接续；新游戏、恢复旧档和写盘重试不重置，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不提交新序号。现实时间只显示，不参与排序。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扫描期间继续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，无有效候选时置灰。未保存会话不参与选择，显示沿初始化册“标题页入口与打开”“进度摘要与继续”。</w:t>
      </w:r>
    </w:p>
    <w:p>
      <w:pPr>
        <w:pStyle w:val="10"/>
        <w:keepNext/>
      </w:pPr>
      <w:bookmarkStart w:id="39" w:name="heading_39"/>
      <w:r>
        <w:rPr>
          <w:rFonts w:ascii="微软雅黑" w:hAnsi="微软雅黑" w:eastAsia="微软雅黑" w:cs="微软雅黑"/>
          <w:b/>
          <w:color w:val="000000"/>
          <w:sz w:val="24"/>
        </w:rPr>
        <w:t>8.3 完成、放弃与替换</w:t>
      </w:r>
      <w:bookmarkEnd w:id="3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5102"/>
        <w:gridCol w:w="3118"/>
      </w:tblGrid>
      <w:tr>
        <w:trPr>
          <w:tblHeader/>
          <w:cantSplit/>
        </w:trPr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续播状态</w:t>
            </w:r>
          </w:p>
        </w:tc>
        <w:tc>
          <w:tcPr>
            <w:tcW w:type="dxa" w:w="51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成立时点</w:t>
            </w:r>
          </w:p>
        </w:tc>
        <w:tc>
          <w:tcPr>
            <w:tcW w:type="dxa" w:w="311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继续候选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active</w:t>
            </w:r>
          </w:p>
        </w:tc>
        <w:tc>
          <w:tcPr>
            <w:tcW w:type="dxa" w:w="51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未完成的有效续播；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或取消仍保持原片段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参与8.2全局序号选择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completed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结局完成，ENDING_STATUS_CHANGED记录状态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不参与继续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abandoned</w:t>
            </w:r>
          </w:p>
        </w:tc>
        <w:tc>
          <w:tcPr>
            <w:tcW w:type="dxa" w:w="51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读取调查或返回补查成功后结束原结局，ENDING_STATUS_CHANGED记录状态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不参与继续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ENDING_STATUS_CHANGED记录completed或abandoned后刷新继续记录。新结局建立后替换内部续播。结局开始、片段结果和保存离开只更新续播，普通auto与pre保持；调查禁存页面不借结局操作写auto。新游戏初档对旧记录的处理统一见5.3，结局读取确认见4.5。</w:t>
      </w:r>
    </w:p>
    <w:p>
      <w:pPr>
        <w:pStyle w:val="9"/>
        <w:keepNext/>
      </w:pPr>
      <w:bookmarkStart w:id="40" w:name="heading_40"/>
      <w:r>
        <w:rPr>
          <w:rFonts w:ascii="微软雅黑" w:hAnsi="微软雅黑" w:eastAsia="微软雅黑" w:cs="微软雅黑"/>
          <w:b/>
          <w:color w:val="000000"/>
          <w:sz w:val="28"/>
        </w:rPr>
        <w:t>9. 通用规则</w:t>
      </w:r>
      <w:bookmarkEnd w:id="40"/>
    </w:p>
    <w:p>
      <w:pPr>
        <w:pStyle w:val="10"/>
        <w:keepNext/>
      </w:pPr>
      <w:bookmarkStart w:id="41" w:name="heading_41"/>
      <w:r>
        <w:rPr>
          <w:rFonts w:ascii="微软雅黑" w:hAnsi="微软雅黑" w:eastAsia="微软雅黑" w:cs="微软雅黑"/>
          <w:b/>
          <w:color w:val="000000"/>
          <w:sz w:val="24"/>
        </w:rPr>
        <w:t>9.1 本地文件与有效性边界</w:t>
      </w:r>
      <w:bookmarkEnd w:id="4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文件状态：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没有档案时显示为空；文件截断或解析失败时显示损坏；schema或content_revision不同则显示版本不支持；材料、场景或节点的必需ID缺失时，显示引用无效。</w:t>
      </w: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只影响该档案，当前会话和其他栏位保持。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存器在应用用户数据目录写临时文件，写完并确认可读后才替换目标；写权限不足或空间不足时旧档保持。程序异常结束只恢复最后成功记录，临时未完成文件不显示为有效档。损坏文件不在后台删除，首版不提供云存档、跨版迁移、改名或删除栏位。</w:t>
      </w:r>
    </w:p>
    <w:p>
      <w:pPr>
        <w:pStyle w:val="10"/>
        <w:keepNext/>
      </w:pPr>
      <w:bookmarkStart w:id="42" w:name="heading_42"/>
      <w:r>
        <w:rPr>
          <w:rFonts w:ascii="微软雅黑" w:hAnsi="微软雅黑" w:eastAsia="微软雅黑" w:cs="微软雅黑"/>
          <w:b/>
          <w:color w:val="000000"/>
          <w:sz w:val="24"/>
        </w:rPr>
        <w:t>9.2 同一稳定版本与保存内容</w:t>
      </w:r>
      <w:bookmarkEnd w:id="4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各模块从同一状态导出完整快照，state_revision须一致。已经到期的结果、阶段、拥有状态与执行标记完整提交，尚未到期的结果保留原状态；不写不完整结果组、动画中间帧或已离开的旧流程。手动资格见2.1，自动／保护时点见5.1，结局完整媒体见8.1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阶段前保存本次实际冻结的完整状态，保留当时回应、待收和阅读字段；指认前从允许原调查冻结，确认页不重新采集。固定保护不清空字段来套手动资格，也不改用最近旧快照。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3288"/>
      </w:tblGrid>
      <w:tr>
        <w:trPr>
          <w:tblHeader/>
          <w:cantSplit/>
        </w:trPr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保存组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保存内容</w:t>
            </w:r>
          </w:p>
        </w:tc>
        <w:tc>
          <w:tcPr>
            <w:tcW w:type="dxa" w:w="328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提供方与恢复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容器与摘要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schema_version、save_id、slot_kind、slot_index、save_sequence、saved_at_utc、elapsed_seconds、content_revision、operation_id、run_id、state_revision及摘要引用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A3维护文件容器，摘要读取同一完整档案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材料与视图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身份、实际已获/已读版、当前版、首次序号、重点、每版来源；底栏与网格各类型锚点、筛选、排序、仅重点、展开与焦点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核心通过export_card_state / restore_card_state完整导出和恢复，A3不另建牌库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出示与结果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question_id、statement_id、target_selected、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精确引用；当前节点、关系、实际依据、局部补充、待收、collected与执行标记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核心与文案共同保存；读档回稳定节点，不重新匹配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阅读与返回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当前详情或来源层、具体版本、各区域滚动、最初调用位置与已有来源返回栈；新推论阅读列表与索引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由原功能导出，恢复实际阅读对象和原位置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文案与世界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当前节点、已知内容引用、选项、事实、观察、完成入口/事件、阶段、场景、人物及对象状态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文案和世界分别导出，state_revision与核心一致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结局续播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结局ID、指认确认前冻结调查状态、此前片段结果后的当前运行状态、已播放/跳过片段、当前片段、字幕游标、媒体位置、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及开始/结束结果执行身份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文案与播放器提供同一完整快照，单独保存续播记录；恢复按condition_scope逐段判断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果执行身份为run_id＋call_id＋timing＋group_id。读档、写盘重试和菜单返回保留原调用，新的合法调用才生成新值；同组在不同入口合法使用时分别执行，不能永久封锁group_id。原执行方导出完整标记，存读原样保存；已执行的进入结果不重做，尚未到期的结束结果等玩家正常继续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先在临时区域校验全部快照，通过后</w:t>
      </w:r>
      <w:r>
        <w:rPr>
          <w:rFonts w:ascii="微软雅黑" w:hAnsi="微软雅黑" w:eastAsia="微软雅黑" w:cs="微软雅黑"/>
          <w:b/>
          <w:color w:val="FF0000"/>
          <w:sz w:val="24"/>
        </w:rPr>
        <w:t>一次替换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会话，再刷新画面与声音；失败完整保留旧会话。存读不重新解释材料关系或匹配旧结果，替换后旧流程结束，不保留跨会话auto请求。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存范围收紧保持schema_version和恢复字段。阶段前保护及既有有效档的详情、来源、待收、已收和猫折叠状态按实际引用与执行标记恢复，仍校验content_revision与必需引用。恢复到禁存页后按2.1执行，正常返回允许页后再保存；范围变化本身不使原有效记录失效。待收、清槽和auto见</w:t>
      </w:r>
      <w:r>
        <w:rPr>
          <w:rFonts w:ascii="微软雅黑" w:hAnsi="微软雅黑" w:eastAsia="微软雅黑" w:cs="微软雅黑"/>
          <w:b/>
          <w:color w:val="FF0000"/>
          <w:sz w:val="24"/>
        </w:rPr>
        <w:t>7.2、5.1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pStyle w:val="10"/>
        <w:keepNext/>
      </w:pPr>
      <w:bookmarkStart w:id="43" w:name="heading_43"/>
      <w:r>
        <w:rPr>
          <w:rFonts w:ascii="微软雅黑" w:hAnsi="微软雅黑" w:eastAsia="微软雅黑" w:cs="微软雅黑"/>
          <w:b/>
          <w:color w:val="000000"/>
          <w:sz w:val="24"/>
        </w:rPr>
        <w:t>9.3 内容版本、原文与永久来源</w:t>
      </w:r>
      <w:bookmarkEnd w:id="4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content_revision由主程序登记，存读保存并校验；按下列变化决定是否更新。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6236"/>
      </w:tblGrid>
      <w:tr>
        <w:trPr>
          <w:tblHeader/>
          <w:cantSplit/>
        </w:trPr>
        <w:tc>
          <w:tcPr>
            <w:tcW w:type="dxa" w:w="39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变更</w:t>
            </w:r>
          </w:p>
        </w:tc>
        <w:tc>
          <w:tcPr>
            <w:tcW w:type="dxa" w:w="6236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内容版本处理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美术／字体／按钮布局／图片／模型，错字或语言润色</w:t>
            </w:r>
          </w:p>
        </w:tc>
        <w:tc>
          <w:tcPr>
            <w:tcW w:type="dxa" w:w="623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业务引用、条件、结果与恢复规则均保持时沿原版本号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业务引用、条件、结果或读档恢复规则变化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更新content_revision，按9.1校验旧档兼容性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替换结局媒体</w:t>
            </w:r>
          </w:p>
        </w:tc>
        <w:tc>
          <w:tcPr>
            <w:tcW w:type="dxa" w:w="623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保留片段ID及已存媒体／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字幕位置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含义时沿原号；旧位置不能对应新媒体时按恢复规则变化处理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精确内容和版本引用来自程序维护的同一内容源。旧content_id、statement_id、version_id为接入建议，正式格式由程序确定；不另复制全部正文、不补发未知内容或未经历版本。普通来源追加与成果永久快照见9.4，旧文案案和工作簿仅供参考。</w:t>
      </w:r>
    </w:p>
    <w:p>
      <w:pPr>
        <w:pStyle w:val="10"/>
        <w:keepNext/>
      </w:pPr>
      <w:bookmarkStart w:id="44" w:name="heading_44"/>
      <w:r>
        <w:rPr>
          <w:rFonts w:ascii="微软雅黑" w:hAnsi="微软雅黑" w:eastAsia="微软雅黑" w:cs="微软雅黑"/>
          <w:b/>
          <w:color w:val="000000"/>
          <w:sz w:val="24"/>
        </w:rPr>
        <w:t>9.4 普通来源与成果冻结快照</w:t>
      </w:r>
      <w:bookmarkEnd w:id="44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来源对象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保存与逐层回查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普通材料同一内容版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新的不同真实取得路径追加，旧条目不覆盖；身份、首次顺序、内容版和正文保持。相同路径重复不追加，每个条目保持原取得记录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推论与已确认成果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沿形成时证明快照，后来取得路径不补证；逐层回查每层都使用成果形成时冻结记录，即使同content_id也不换成后来追加的普通来源集合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来源生成、去重和格式归提供模块。存读完整保存原集合和各层快照，不选择来源、追加依据或重新计算旧结果；阅读、暂停和返回不算取得。范围沿《系统交叉职责与接口》第3节，字段与保存资格保持。执行身份与未到期结果已集中9.2，待收与清槽见7.2，auto见5.1。</w:t>
      </w:r>
    </w:p>
    <w:p>
      <w:pPr>
        <w:pStyle w:val="10"/>
        <w:keepNext/>
      </w:pPr>
      <w:bookmarkStart w:id="45" w:name="heading_45"/>
      <w:r>
        <w:rPr>
          <w:rFonts w:ascii="微软雅黑" w:hAnsi="微软雅黑" w:eastAsia="微软雅黑" w:cs="微软雅黑"/>
          <w:b/>
          <w:color w:val="000000"/>
          <w:sz w:val="24"/>
        </w:rPr>
        <w:t>9.5 设置与声音的恢复差异</w:t>
      </w:r>
      <w:bookmarkEnd w:id="4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5386"/>
        <w:gridCol w:w="2835"/>
      </w:tblGrid>
      <w:tr>
        <w:trPr>
          <w:tblHeader/>
          <w:cantSplit/>
        </w:trPr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恢复对象</w:t>
            </w:r>
          </w:p>
        </w:tc>
        <w:tc>
          <w:tcPr>
            <w:tcW w:type="dxa" w:w="5386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恢复方式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独立设置</w:t>
            </w:r>
          </w:p>
        </w:tc>
        <w:tc>
          <w:tcPr>
            <w:tcW w:type="dxa" w:w="538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读取调查保留当前音量、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；设置提交不套调查保存资格，打开／关闭设置也不提高原资格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《游戏设置系统策划案》“音量调整与保存”“写入失败与重入”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调查音景与表现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按恢复上下文重建BGM和环境循环，从头播放；过去结果音不补。稳定结果演出恢复目标状态，调查不保存动画中间帧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《声音播放系统策划案》6.2“菜单继续、调查读档与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结局续播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”、4.1“操作音与结果音”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结局媒体</w:t>
            </w:r>
          </w:p>
        </w:tc>
        <w:tc>
          <w:tcPr>
            <w:tcW w:type="dxa" w:w="538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恢复已保存媒体位置与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，已执行的开始声音不重复触发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本册8.1及声音册6.2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46" w:name="heading_46"/>
      <w:r>
        <w:rPr>
          <w:rFonts w:ascii="微软雅黑" w:hAnsi="微软雅黑" w:eastAsia="微软雅黑" w:cs="微软雅黑"/>
          <w:b/>
          <w:color w:val="000000"/>
          <w:sz w:val="24"/>
        </w:rPr>
        <w:t>9.6 配置归属与接入顺序</w:t>
      </w:r>
      <w:bookmarkEnd w:id="4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存读配置表只维护存档总控和文字绑定；固定中文正文统一在初始化表“功能文字”，运行状态和保存资格不作为第二份配置。stable_snapshot沿2.1判断，已有last_stable_snapshot不额外开放资格。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803"/>
      </w:tblGrid>
      <w:tr>
        <w:trPr>
          <w:tblHeader/>
          <w:cantSplit/>
        </w:trPr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字段或记录</w:t>
            </w:r>
          </w:p>
        </w:tc>
        <w:tc>
          <w:tcPr>
            <w:tcW w:type="dxa" w:w="680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归属与复用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各模块快照（snapshot）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由各原模块提供同一state_revision完整状态，保存集合见9.2；核心沿《核心玩法接口》，程序维护同一内容源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navigation_snapshot／card_snapshot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导航引用本档卡牌快照，基础容器不另存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return_stack／return_to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阅读功能维护来源返回层和原枚举，逐层操作见7.3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caller_chain／resume_kind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菜单原调用链由所属导航维护，恢复类型为investigation或ending，不混成阅读返回栈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cat_first_seen／return_handle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前者属于世界对象并随完整世界保存；后者仅当前会话返回引用，不持久化内存地址，见7.4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字段详解与参数填写移《存读档系统》配置使用说明，旧文案案和表仅参考；本册图例不设定正式人物、台词或剧情条件。主程序统一接入顺序：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937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顺序</w:t>
            </w:r>
          </w:p>
        </w:tc>
        <w:tc>
          <w:tcPr>
            <w:tcW w:type="dxa" w:w="793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接入范围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1 共用保存与原调用</w:t>
            </w:r>
          </w:p>
        </w:tc>
        <w:tc>
          <w:tcPr>
            <w:tcW w:type="dxa" w:w="793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接菜单打开前实际状态及2.1资格，贯通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→保存离开→继续原问题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 禁存页与正常返回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接对白、详情、来源、待收和猫中的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与原返回；结果正常继续后的普通auto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3 固定保护与续播</w:t>
            </w:r>
          </w:p>
        </w:tc>
        <w:tc>
          <w:tcPr>
            <w:tcW w:type="dxa" w:w="793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接阶段前后、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指认前保护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及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结局续播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，保留复杂记录和执行身份；流程离开／读档替换后不再发保存请求</w:t>
            </w:r>
          </w:p>
        </w:tc>
      </w:tr>
    </w:tbl>
    <w:p>
      <w:pPr>
        <w:spacing w:after="0"/>
      </w:pP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</w:pPr>
      <w:bookmarkStart w:id="47" w:name="heading_47"/>
      <w:r>
        <w:rPr>
          <w:rFonts w:ascii="微软雅黑" w:hAnsi="微软雅黑" w:eastAsia="微软雅黑" w:cs="微软雅黑"/>
          <w:b/>
          <w:color w:val="000000"/>
          <w:sz w:val="28"/>
        </w:rPr>
        <w:t>10. 前后端状态汇总</w:t>
      </w:r>
      <w:bookmarkEnd w:id="47"/>
    </w:p>
    <w:p>
      <w:pPr>
        <w:pStyle w:val="10"/>
        <w:keepNext/>
      </w:pPr>
      <w:bookmarkStart w:id="48" w:name="heading_48"/>
      <w:r>
        <w:rPr>
          <w:rFonts w:ascii="微软雅黑" w:hAnsi="微软雅黑" w:eastAsia="微软雅黑" w:cs="微软雅黑"/>
          <w:b/>
          <w:color w:val="000000"/>
          <w:sz w:val="24"/>
        </w:rPr>
        <w:t>10.1 前端状态表</w:t>
      </w:r>
      <w:bookmarkEnd w:id="4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701"/>
        <w:gridCol w:w="2268"/>
        <w:gridCol w:w="2608"/>
        <w:gridCol w:w="1701"/>
      </w:tblGrid>
      <w:tr>
        <w:trPr>
          <w:tblHeader/>
          <w:cantSplit/>
        </w:trPr>
        <w:tc>
          <w:tcPr>
            <w:tcW w:type="dxa" w:w="136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进入条件</w:t>
            </w:r>
          </w:p>
        </w:tc>
        <w:tc>
          <w:tcPr>
            <w:tcW w:type="dxa" w:w="260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前端表现</w:t>
            </w:r>
          </w:p>
        </w:tc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刷新与位置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允许调查页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主画面／问题列表／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稳定选材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有调查会话、无锁，见2.1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三种玩家保存同一资格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原选择与位置保持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禁存调查页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对白／阅读／待收／未返回已收／猫／指认／处理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见2.1禁止范围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保存置灰；可读时只取消／直接读取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不发请求、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；回允许页才开放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保存页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空／选中／覆盖／处理中／完成／失败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2.2、3.1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—3.2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执行／重试再检查；成功才刷新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锁定输入；取消回原栏与位置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保存离开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选栏／覆盖／写入／失败／成功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原调查允许，见3.3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只写玩家所选手动栏，成功才执行目标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覆盖取消回选栏；页返回离开确认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读取页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有效／空／无效／处理中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标题或暂停进入，见4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整档有效才读；仅允许来源有先保存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有效准备失败可重试；无效禁读，旧会话保持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指认保护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写入／成功／失败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原允许调查先冻结，见6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成功才开放确认；写入中返回与确认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失败重试或补查；不重新采集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复杂记录恢复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详情／来源／待收／已收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固定保护或既有有效档，见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7、9.2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按实际对象恢复，仍检查新保存资格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版本、栈、滚动、依据与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结局续播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active／completed／abandoned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见8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active参与继续，离开只写内部续播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冻结完整媒体，auto与pre保持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49" w:name="heading_49"/>
      <w:r>
        <w:rPr>
          <w:rFonts w:ascii="微软雅黑" w:hAnsi="微软雅黑" w:eastAsia="微软雅黑" w:cs="微软雅黑"/>
          <w:b/>
          <w:color w:val="000000"/>
          <w:sz w:val="24"/>
        </w:rPr>
        <w:t>10.2 后端状态表</w:t>
      </w:r>
      <w:bookmarkEnd w:id="4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本表用于速查，详细成立条件、返回及失败分支见对应正文。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2551"/>
        <w:gridCol w:w="1984"/>
        <w:gridCol w:w="1984"/>
      </w:tblGrid>
      <w:tr>
        <w:trPr>
          <w:tblHeader/>
          <w:cantSplit/>
        </w:trPr>
        <w:tc>
          <w:tcPr>
            <w:tcW w:type="dxa" w:w="141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玩家保存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保存／覆盖／重试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每次检查2.1原页资格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完整写所选栏并更新摘要／序号，见3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不请求／排队；失败旧档与会话保持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保存离开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选栏后提交／覆盖确认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原调用者维护离开目标，见3.3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手动栏可读后执行离开一次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失败保留目标和选择；返回离开确认，不改auto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普通auto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固定返回完成通知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5.1时点，流程有效；同operation_id一次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写当前完整状态，不代替收下／继续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旧流程结束或被替换后不再请求；失败会话保持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读取有效目标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整档校验，state_revision一致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一次替换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并恢复精确状态，见4.4／9.2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有效准备失败可重试；无效禁读，不部分替换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阶段推进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本次阶段事件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冻结完整旧状态，前存和准备通过，见5.2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整体提交，表现／返回后写同一auto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前写／准备失败不推进；后写失败保新世界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正式指认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允许原调查发起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先冻结，再由确认处理pre结果，见6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保护成功才确认，结局另存续播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失败不结算，重试原任务或补查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结局片段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开始／边界／保存离开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8.1完整媒体与结果标记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恢复游标、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及执行身份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不写不完整组；失败旧记录及会话保持</w:t>
            </w:r>
          </w:p>
        </w:tc>
      </w:tr>
    </w:tbl>
    <w:p>
      <w:pPr>
        <w:spacing w:after="0"/>
      </w:pPr>
    </w:p>
    <w:p>
      <w:pPr>
        <w:pStyle w:val="8"/>
        <w:keepNext/>
      </w:pPr>
      <w:bookmarkStart w:id="50" w:name="heading_50"/>
      <w:r>
        <w:rPr>
          <w:rFonts w:ascii="微软雅黑" w:hAnsi="微软雅黑" w:eastAsia="微软雅黑" w:cs="微软雅黑"/>
          <w:b/>
          <w:color w:val="000000"/>
          <w:sz w:val="32"/>
        </w:rPr>
        <w:t>三、资源汇总</w:t>
      </w:r>
      <w:bookmarkEnd w:id="5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1134"/>
        <w:gridCol w:w="1361"/>
        <w:gridCol w:w="3402"/>
        <w:gridCol w:w="2041"/>
      </w:tblGrid>
      <w:tr>
        <w:trPr>
          <w:tblHeader/>
          <w:cantSplit/>
        </w:trPr>
        <w:tc>
          <w:tcPr>
            <w:tcW w:type="dxa" w:w="79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81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113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36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204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存读栏位与详情界面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保存／读取两种模式共用布局；包括栏位、详情、空档、无效档及反馈位置，按钮与确认框复用入口册的共用组件。</w:t>
            </w:r>
          </w:p>
        </w:tc>
        <w:tc>
          <w:tcPr>
            <w:tcW w:type="dxa" w:w="204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本册2.2—4.4；游戏初始化与开始系统策划案7.1、7.3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81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存读固定文案</w:t>
            </w:r>
          </w:p>
        </w:tc>
        <w:tc>
          <w:tcPr>
            <w:tcW w:type="dxa" w:w="113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36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1批</w:t>
            </w:r>
          </w:p>
        </w:tc>
        <w:tc>
          <w:tcPr>
            <w:tcW w:type="dxa" w:w="3402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字段标签、确认、空态、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原因、成功与失败提示；档案摘要引用原场景、阶段和问题文字。</w:t>
            </w:r>
          </w:p>
        </w:tc>
        <w:tc>
          <w:tcPr>
            <w:tcW w:type="dxa" w:w="204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本册2.3、3.2、4.2；程序统一文字源</w:t>
            </w:r>
          </w:p>
        </w:tc>
      </w:tr>
    </w:tbl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Relationship Id="rId16" Type="http://schemas.openxmlformats.org/officeDocument/2006/relationships/image" Target="media/image50.png"/><Relationship Id="rId17" Type="http://schemas.openxmlformats.org/officeDocument/2006/relationships/image" Target="media/image51.png"/><Relationship Id="rId18" Type="http://schemas.openxmlformats.org/officeDocument/2006/relationships/image" Target="media/image52.png"/><Relationship Id="rId19" Type="http://schemas.openxmlformats.org/officeDocument/2006/relationships/image" Target="media/image53.png"/><Relationship Id="rId20" Type="http://schemas.openxmlformats.org/officeDocument/2006/relationships/image" Target="media/image54.png"/><Relationship Id="rId21" Type="http://schemas.openxmlformats.org/officeDocument/2006/relationships/image" Target="media/image55.png"/><Relationship Id="rId22" Type="http://schemas.openxmlformats.org/officeDocument/2006/relationships/image" Target="media/image56.png"/><Relationship Id="rId23" Type="http://schemas.openxmlformats.org/officeDocument/2006/relationships/image" Target="media/image57.png"/><Relationship Id="rId24" Type="http://schemas.openxmlformats.org/officeDocument/2006/relationships/image" Target="media/image58.png"/><Relationship Id="rId25" Type="http://schemas.openxmlformats.org/officeDocument/2006/relationships/image" Target="media/image59.png"/><Relationship Id="rId26" Type="http://schemas.openxmlformats.org/officeDocument/2006/relationships/image" Target="media/image60.png"/><Relationship Id="rId27" Type="http://schemas.openxmlformats.org/officeDocument/2006/relationships/image" Target="media/image61.png"/><Relationship Id="rId28" Type="http://schemas.openxmlformats.org/officeDocument/2006/relationships/image" Target="media/image62.png"/><Relationship Id="rId29" Type="http://schemas.openxmlformats.org/officeDocument/2006/relationships/image" Target="media/image63.png"/><Relationship Id="rId30" Type="http://schemas.openxmlformats.org/officeDocument/2006/relationships/image" Target="media/image64.png"/><Relationship Id="rId31" Type="http://schemas.openxmlformats.org/officeDocument/2006/relationships/image" Target="media/image65.png"/><Relationship Id="rId32" Type="http://schemas.openxmlformats.org/officeDocument/2006/relationships/image" Target="media/image66.png"/><Relationship Id="rId33" Type="http://schemas.openxmlformats.org/officeDocument/2006/relationships/image" Target="media/image67.png"/><Relationship Id="rId34" Type="http://schemas.openxmlformats.org/officeDocument/2006/relationships/image" Target="media/image68.png"/><Relationship Id="rId35" Type="http://schemas.openxmlformats.org/officeDocument/2006/relationships/image" Target="media/image69.png"/><Relationship Id="rId36" Type="http://schemas.openxmlformats.org/officeDocument/2006/relationships/image" Target="media/image70.png"/><Relationship Id="rId37" Type="http://schemas.openxmlformats.org/officeDocument/2006/relationships/image" Target="media/image71.png"/><Relationship Id="rId38" Type="http://schemas.openxmlformats.org/officeDocument/2006/relationships/image" Target="media/image72.png"/><Relationship Id="rId39" Type="http://schemas.openxmlformats.org/officeDocument/2006/relationships/image" Target="media/image73.png"/><Relationship Id="rId40" Type="http://schemas.openxmlformats.org/officeDocument/2006/relationships/image" Target="media/image74.png"/><Relationship Id="rId41" Type="http://schemas.openxmlformats.org/officeDocument/2006/relationships/image" Target="media/image75.png"/><Relationship Id="rId42" Type="http://schemas.openxmlformats.org/officeDocument/2006/relationships/image" Target="media/image76.png"/><Relationship Id="rId43" Type="http://schemas.openxmlformats.org/officeDocument/2006/relationships/image" Target="media/image77.png"/><Relationship Id="rId44" Type="http://schemas.openxmlformats.org/officeDocument/2006/relationships/image" Target="media/image78.png"/><Relationship Id="rId45" Type="http://schemas.openxmlformats.org/officeDocument/2006/relationships/image" Target="media/image79.png"/><Relationship Id="rId46" Type="http://schemas.openxmlformats.org/officeDocument/2006/relationships/image" Target="media/image80.png"/><Relationship Id="rId47" Type="http://schemas.openxmlformats.org/officeDocument/2006/relationships/image" Target="media/image81.png"/><Relationship Id="rId48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存读档系统策划案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