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20016771"/>
        <w:docPartObj>
          <w:docPartGallery w:val="Table of Contents"/>
          <w:docPartUnique/>
        </w:docPartObj>
      </w:sdtPr>
      <w:sdtContent>
        <w:p w:rsidR="00DD071B" w:rsidRDefault="00DD071B">
          <w:pPr>
            <w:pStyle w:val="TOCHeading"/>
          </w:pPr>
          <w:r>
            <w:t>Contents</w:t>
          </w:r>
        </w:p>
        <w:p w:rsidR="0018139C" w:rsidRDefault="004A208D">
          <w:pPr>
            <w:pStyle w:val="TOC1"/>
            <w:tabs>
              <w:tab w:val="right" w:leader="dot" w:pos="9350"/>
            </w:tabs>
            <w:rPr>
              <w:rFonts w:eastAsiaTheme="minorEastAsia"/>
              <w:noProof/>
            </w:rPr>
          </w:pPr>
          <w:r>
            <w:fldChar w:fldCharType="begin"/>
          </w:r>
          <w:r w:rsidR="00DD071B">
            <w:instrText xml:space="preserve"> TOC \o "1-3" \h \z \u </w:instrText>
          </w:r>
          <w:r>
            <w:fldChar w:fldCharType="separate"/>
          </w:r>
          <w:hyperlink w:anchor="_Toc227391309" w:history="1">
            <w:r w:rsidR="0018139C" w:rsidRPr="00FD4BA3">
              <w:rPr>
                <w:rStyle w:val="Hyperlink"/>
                <w:noProof/>
              </w:rPr>
              <w:t>Demographics</w:t>
            </w:r>
            <w:r w:rsidR="0018139C">
              <w:rPr>
                <w:noProof/>
                <w:webHidden/>
              </w:rPr>
              <w:tab/>
            </w:r>
            <w:r>
              <w:rPr>
                <w:noProof/>
                <w:webHidden/>
              </w:rPr>
              <w:fldChar w:fldCharType="begin"/>
            </w:r>
            <w:r w:rsidR="0018139C">
              <w:rPr>
                <w:noProof/>
                <w:webHidden/>
              </w:rPr>
              <w:instrText xml:space="preserve"> PAGEREF _Toc227391309 \h </w:instrText>
            </w:r>
            <w:r>
              <w:rPr>
                <w:noProof/>
                <w:webHidden/>
              </w:rPr>
            </w:r>
            <w:r>
              <w:rPr>
                <w:noProof/>
                <w:webHidden/>
              </w:rPr>
              <w:fldChar w:fldCharType="separate"/>
            </w:r>
            <w:r w:rsidR="0018139C">
              <w:rPr>
                <w:noProof/>
                <w:webHidden/>
              </w:rPr>
              <w:t>2</w:t>
            </w:r>
            <w:r>
              <w:rPr>
                <w:noProof/>
                <w:webHidden/>
              </w:rPr>
              <w:fldChar w:fldCharType="end"/>
            </w:r>
          </w:hyperlink>
        </w:p>
        <w:p w:rsidR="0018139C" w:rsidRDefault="004A208D">
          <w:pPr>
            <w:pStyle w:val="TOC1"/>
            <w:tabs>
              <w:tab w:val="right" w:leader="dot" w:pos="9350"/>
            </w:tabs>
            <w:rPr>
              <w:rFonts w:eastAsiaTheme="minorEastAsia"/>
              <w:noProof/>
            </w:rPr>
          </w:pPr>
          <w:hyperlink w:anchor="_Toc227391310" w:history="1">
            <w:r w:rsidR="0018139C" w:rsidRPr="00FD4BA3">
              <w:rPr>
                <w:rStyle w:val="Hyperlink"/>
                <w:noProof/>
              </w:rPr>
              <w:t>Menu</w:t>
            </w:r>
            <w:r w:rsidR="0018139C">
              <w:rPr>
                <w:noProof/>
                <w:webHidden/>
              </w:rPr>
              <w:tab/>
            </w:r>
            <w:r>
              <w:rPr>
                <w:noProof/>
                <w:webHidden/>
              </w:rPr>
              <w:fldChar w:fldCharType="begin"/>
            </w:r>
            <w:r w:rsidR="0018139C">
              <w:rPr>
                <w:noProof/>
                <w:webHidden/>
              </w:rPr>
              <w:instrText xml:space="preserve"> PAGEREF _Toc227391310 \h </w:instrText>
            </w:r>
            <w:r>
              <w:rPr>
                <w:noProof/>
                <w:webHidden/>
              </w:rPr>
            </w:r>
            <w:r>
              <w:rPr>
                <w:noProof/>
                <w:webHidden/>
              </w:rPr>
              <w:fldChar w:fldCharType="separate"/>
            </w:r>
            <w:r w:rsidR="0018139C">
              <w:rPr>
                <w:noProof/>
                <w:webHidden/>
              </w:rPr>
              <w:t>3</w:t>
            </w:r>
            <w:r>
              <w:rPr>
                <w:noProof/>
                <w:webHidden/>
              </w:rPr>
              <w:fldChar w:fldCharType="end"/>
            </w:r>
          </w:hyperlink>
        </w:p>
        <w:p w:rsidR="0018139C" w:rsidRDefault="004A208D">
          <w:pPr>
            <w:pStyle w:val="TOC1"/>
            <w:tabs>
              <w:tab w:val="right" w:leader="dot" w:pos="9350"/>
            </w:tabs>
            <w:rPr>
              <w:rFonts w:eastAsiaTheme="minorEastAsia"/>
              <w:noProof/>
            </w:rPr>
          </w:pPr>
          <w:hyperlink w:anchor="_Toc227391311" w:history="1">
            <w:r w:rsidR="0018139C" w:rsidRPr="00FD4BA3">
              <w:rPr>
                <w:rStyle w:val="Hyperlink"/>
                <w:noProof/>
              </w:rPr>
              <w:t>Queries</w:t>
            </w:r>
            <w:r w:rsidR="0018139C">
              <w:rPr>
                <w:noProof/>
                <w:webHidden/>
              </w:rPr>
              <w:tab/>
            </w:r>
            <w:r>
              <w:rPr>
                <w:noProof/>
                <w:webHidden/>
              </w:rPr>
              <w:fldChar w:fldCharType="begin"/>
            </w:r>
            <w:r w:rsidR="0018139C">
              <w:rPr>
                <w:noProof/>
                <w:webHidden/>
              </w:rPr>
              <w:instrText xml:space="preserve"> PAGEREF _Toc227391311 \h </w:instrText>
            </w:r>
            <w:r>
              <w:rPr>
                <w:noProof/>
                <w:webHidden/>
              </w:rPr>
            </w:r>
            <w:r>
              <w:rPr>
                <w:noProof/>
                <w:webHidden/>
              </w:rPr>
              <w:fldChar w:fldCharType="separate"/>
            </w:r>
            <w:r w:rsidR="0018139C">
              <w:rPr>
                <w:noProof/>
                <w:webHidden/>
              </w:rPr>
              <w:t>4</w:t>
            </w:r>
            <w:r>
              <w:rPr>
                <w:noProof/>
                <w:webHidden/>
              </w:rPr>
              <w:fldChar w:fldCharType="end"/>
            </w:r>
          </w:hyperlink>
        </w:p>
        <w:p w:rsidR="0018139C" w:rsidRDefault="004A208D">
          <w:pPr>
            <w:pStyle w:val="TOC2"/>
            <w:tabs>
              <w:tab w:val="right" w:leader="dot" w:pos="9350"/>
            </w:tabs>
            <w:rPr>
              <w:rFonts w:eastAsiaTheme="minorEastAsia"/>
              <w:noProof/>
            </w:rPr>
          </w:pPr>
          <w:hyperlink w:anchor="_Toc227391312" w:history="1">
            <w:r w:rsidR="0018139C" w:rsidRPr="00FD4BA3">
              <w:rPr>
                <w:rStyle w:val="Hyperlink"/>
                <w:noProof/>
              </w:rPr>
              <w:t>Query Builder</w:t>
            </w:r>
            <w:r w:rsidR="0018139C">
              <w:rPr>
                <w:noProof/>
                <w:webHidden/>
              </w:rPr>
              <w:tab/>
            </w:r>
            <w:r>
              <w:rPr>
                <w:noProof/>
                <w:webHidden/>
              </w:rPr>
              <w:fldChar w:fldCharType="begin"/>
            </w:r>
            <w:r w:rsidR="0018139C">
              <w:rPr>
                <w:noProof/>
                <w:webHidden/>
              </w:rPr>
              <w:instrText xml:space="preserve"> PAGEREF _Toc227391312 \h </w:instrText>
            </w:r>
            <w:r>
              <w:rPr>
                <w:noProof/>
                <w:webHidden/>
              </w:rPr>
            </w:r>
            <w:r>
              <w:rPr>
                <w:noProof/>
                <w:webHidden/>
              </w:rPr>
              <w:fldChar w:fldCharType="separate"/>
            </w:r>
            <w:r w:rsidR="0018139C">
              <w:rPr>
                <w:noProof/>
                <w:webHidden/>
              </w:rPr>
              <w:t>4</w:t>
            </w:r>
            <w:r>
              <w:rPr>
                <w:noProof/>
                <w:webHidden/>
              </w:rPr>
              <w:fldChar w:fldCharType="end"/>
            </w:r>
          </w:hyperlink>
        </w:p>
        <w:p w:rsidR="0018139C" w:rsidRDefault="004A208D">
          <w:pPr>
            <w:pStyle w:val="TOC2"/>
            <w:tabs>
              <w:tab w:val="right" w:leader="dot" w:pos="9350"/>
            </w:tabs>
            <w:rPr>
              <w:rFonts w:eastAsiaTheme="minorEastAsia"/>
              <w:noProof/>
            </w:rPr>
          </w:pPr>
          <w:hyperlink w:anchor="_Toc227391313" w:history="1">
            <w:r w:rsidR="0018139C" w:rsidRPr="00FD4BA3">
              <w:rPr>
                <w:rStyle w:val="Hyperlink"/>
                <w:noProof/>
              </w:rPr>
              <w:t>Advanced Query Builder</w:t>
            </w:r>
            <w:r w:rsidR="0018139C">
              <w:rPr>
                <w:noProof/>
                <w:webHidden/>
              </w:rPr>
              <w:tab/>
            </w:r>
            <w:r>
              <w:rPr>
                <w:noProof/>
                <w:webHidden/>
              </w:rPr>
              <w:fldChar w:fldCharType="begin"/>
            </w:r>
            <w:r w:rsidR="0018139C">
              <w:rPr>
                <w:noProof/>
                <w:webHidden/>
              </w:rPr>
              <w:instrText xml:space="preserve"> PAGEREF _Toc227391313 \h </w:instrText>
            </w:r>
            <w:r>
              <w:rPr>
                <w:noProof/>
                <w:webHidden/>
              </w:rPr>
            </w:r>
            <w:r>
              <w:rPr>
                <w:noProof/>
                <w:webHidden/>
              </w:rPr>
              <w:fldChar w:fldCharType="separate"/>
            </w:r>
            <w:r w:rsidR="0018139C">
              <w:rPr>
                <w:noProof/>
                <w:webHidden/>
              </w:rPr>
              <w:t>4</w:t>
            </w:r>
            <w:r>
              <w:rPr>
                <w:noProof/>
                <w:webHidden/>
              </w:rPr>
              <w:fldChar w:fldCharType="end"/>
            </w:r>
          </w:hyperlink>
        </w:p>
        <w:p w:rsidR="0018139C" w:rsidRDefault="004A208D">
          <w:pPr>
            <w:pStyle w:val="TOC2"/>
            <w:tabs>
              <w:tab w:val="right" w:leader="dot" w:pos="9350"/>
            </w:tabs>
            <w:rPr>
              <w:rFonts w:eastAsiaTheme="minorEastAsia"/>
              <w:noProof/>
            </w:rPr>
          </w:pPr>
          <w:hyperlink w:anchor="_Toc227391314" w:history="1">
            <w:r w:rsidR="0018139C" w:rsidRPr="00FD4BA3">
              <w:rPr>
                <w:rStyle w:val="Hyperlink"/>
                <w:noProof/>
              </w:rPr>
              <w:t>Query Library</w:t>
            </w:r>
            <w:r w:rsidR="0018139C">
              <w:rPr>
                <w:noProof/>
                <w:webHidden/>
              </w:rPr>
              <w:tab/>
            </w:r>
            <w:r>
              <w:rPr>
                <w:noProof/>
                <w:webHidden/>
              </w:rPr>
              <w:fldChar w:fldCharType="begin"/>
            </w:r>
            <w:r w:rsidR="0018139C">
              <w:rPr>
                <w:noProof/>
                <w:webHidden/>
              </w:rPr>
              <w:instrText xml:space="preserve"> PAGEREF _Toc227391314 \h </w:instrText>
            </w:r>
            <w:r>
              <w:rPr>
                <w:noProof/>
                <w:webHidden/>
              </w:rPr>
            </w:r>
            <w:r>
              <w:rPr>
                <w:noProof/>
                <w:webHidden/>
              </w:rPr>
              <w:fldChar w:fldCharType="separate"/>
            </w:r>
            <w:r w:rsidR="0018139C">
              <w:rPr>
                <w:noProof/>
                <w:webHidden/>
              </w:rPr>
              <w:t>5</w:t>
            </w:r>
            <w:r>
              <w:rPr>
                <w:noProof/>
                <w:webHidden/>
              </w:rPr>
              <w:fldChar w:fldCharType="end"/>
            </w:r>
          </w:hyperlink>
        </w:p>
        <w:p w:rsidR="0018139C" w:rsidRDefault="004A208D">
          <w:pPr>
            <w:pStyle w:val="TOC2"/>
            <w:tabs>
              <w:tab w:val="right" w:leader="dot" w:pos="9350"/>
            </w:tabs>
            <w:rPr>
              <w:rFonts w:eastAsiaTheme="minorEastAsia"/>
              <w:noProof/>
            </w:rPr>
          </w:pPr>
          <w:hyperlink w:anchor="_Toc227391315" w:history="1">
            <w:r w:rsidR="0018139C" w:rsidRPr="00FD4BA3">
              <w:rPr>
                <w:rStyle w:val="Hyperlink"/>
                <w:noProof/>
              </w:rPr>
              <w:t>User</w:t>
            </w:r>
            <w:r w:rsidR="0018139C">
              <w:rPr>
                <w:noProof/>
                <w:webHidden/>
              </w:rPr>
              <w:tab/>
            </w:r>
            <w:r>
              <w:rPr>
                <w:noProof/>
                <w:webHidden/>
              </w:rPr>
              <w:fldChar w:fldCharType="begin"/>
            </w:r>
            <w:r w:rsidR="0018139C">
              <w:rPr>
                <w:noProof/>
                <w:webHidden/>
              </w:rPr>
              <w:instrText xml:space="preserve"> PAGEREF _Toc227391315 \h </w:instrText>
            </w:r>
            <w:r>
              <w:rPr>
                <w:noProof/>
                <w:webHidden/>
              </w:rPr>
            </w:r>
            <w:r>
              <w:rPr>
                <w:noProof/>
                <w:webHidden/>
              </w:rPr>
              <w:fldChar w:fldCharType="separate"/>
            </w:r>
            <w:r w:rsidR="0018139C">
              <w:rPr>
                <w:noProof/>
                <w:webHidden/>
              </w:rPr>
              <w:t>6</w:t>
            </w:r>
            <w:r>
              <w:rPr>
                <w:noProof/>
                <w:webHidden/>
              </w:rPr>
              <w:fldChar w:fldCharType="end"/>
            </w:r>
          </w:hyperlink>
        </w:p>
        <w:p w:rsidR="0018139C" w:rsidRDefault="004A208D">
          <w:pPr>
            <w:pStyle w:val="TOC3"/>
            <w:tabs>
              <w:tab w:val="right" w:leader="dot" w:pos="9350"/>
            </w:tabs>
            <w:rPr>
              <w:rFonts w:eastAsiaTheme="minorEastAsia"/>
              <w:noProof/>
            </w:rPr>
          </w:pPr>
          <w:hyperlink w:anchor="_Toc227391316" w:history="1">
            <w:r w:rsidR="0018139C" w:rsidRPr="00FD4BA3">
              <w:rPr>
                <w:rStyle w:val="Hyperlink"/>
                <w:noProof/>
              </w:rPr>
              <w:t>Edit Users</w:t>
            </w:r>
            <w:r w:rsidR="0018139C">
              <w:rPr>
                <w:noProof/>
                <w:webHidden/>
              </w:rPr>
              <w:tab/>
            </w:r>
            <w:r>
              <w:rPr>
                <w:noProof/>
                <w:webHidden/>
              </w:rPr>
              <w:fldChar w:fldCharType="begin"/>
            </w:r>
            <w:r w:rsidR="0018139C">
              <w:rPr>
                <w:noProof/>
                <w:webHidden/>
              </w:rPr>
              <w:instrText xml:space="preserve"> PAGEREF _Toc227391316 \h </w:instrText>
            </w:r>
            <w:r>
              <w:rPr>
                <w:noProof/>
                <w:webHidden/>
              </w:rPr>
            </w:r>
            <w:r>
              <w:rPr>
                <w:noProof/>
                <w:webHidden/>
              </w:rPr>
              <w:fldChar w:fldCharType="separate"/>
            </w:r>
            <w:r w:rsidR="0018139C">
              <w:rPr>
                <w:noProof/>
                <w:webHidden/>
              </w:rPr>
              <w:t>6</w:t>
            </w:r>
            <w:r>
              <w:rPr>
                <w:noProof/>
                <w:webHidden/>
              </w:rPr>
              <w:fldChar w:fldCharType="end"/>
            </w:r>
          </w:hyperlink>
        </w:p>
        <w:p w:rsidR="0018139C" w:rsidRDefault="004A208D">
          <w:pPr>
            <w:pStyle w:val="TOC3"/>
            <w:tabs>
              <w:tab w:val="right" w:leader="dot" w:pos="9350"/>
            </w:tabs>
            <w:rPr>
              <w:rFonts w:eastAsiaTheme="minorEastAsia"/>
              <w:noProof/>
            </w:rPr>
          </w:pPr>
          <w:hyperlink w:anchor="_Toc227391317" w:history="1">
            <w:r w:rsidR="0018139C" w:rsidRPr="00FD4BA3">
              <w:rPr>
                <w:rStyle w:val="Hyperlink"/>
                <w:noProof/>
              </w:rPr>
              <w:t>Create Users</w:t>
            </w:r>
            <w:r w:rsidR="0018139C">
              <w:rPr>
                <w:noProof/>
                <w:webHidden/>
              </w:rPr>
              <w:tab/>
            </w:r>
            <w:r>
              <w:rPr>
                <w:noProof/>
                <w:webHidden/>
              </w:rPr>
              <w:fldChar w:fldCharType="begin"/>
            </w:r>
            <w:r w:rsidR="0018139C">
              <w:rPr>
                <w:noProof/>
                <w:webHidden/>
              </w:rPr>
              <w:instrText xml:space="preserve"> PAGEREF _Toc227391317 \h </w:instrText>
            </w:r>
            <w:r>
              <w:rPr>
                <w:noProof/>
                <w:webHidden/>
              </w:rPr>
            </w:r>
            <w:r>
              <w:rPr>
                <w:noProof/>
                <w:webHidden/>
              </w:rPr>
              <w:fldChar w:fldCharType="separate"/>
            </w:r>
            <w:r w:rsidR="0018139C">
              <w:rPr>
                <w:noProof/>
                <w:webHidden/>
              </w:rPr>
              <w:t>6</w:t>
            </w:r>
            <w:r>
              <w:rPr>
                <w:noProof/>
                <w:webHidden/>
              </w:rPr>
              <w:fldChar w:fldCharType="end"/>
            </w:r>
          </w:hyperlink>
        </w:p>
        <w:p w:rsidR="0018139C" w:rsidRDefault="004A208D">
          <w:pPr>
            <w:pStyle w:val="TOC3"/>
            <w:tabs>
              <w:tab w:val="right" w:leader="dot" w:pos="9350"/>
            </w:tabs>
            <w:rPr>
              <w:rFonts w:eastAsiaTheme="minorEastAsia"/>
              <w:noProof/>
            </w:rPr>
          </w:pPr>
          <w:hyperlink w:anchor="_Toc227391318" w:history="1">
            <w:r w:rsidR="0018139C" w:rsidRPr="00FD4BA3">
              <w:rPr>
                <w:rStyle w:val="Hyperlink"/>
                <w:noProof/>
              </w:rPr>
              <w:t>Delete Users</w:t>
            </w:r>
            <w:r w:rsidR="0018139C">
              <w:rPr>
                <w:noProof/>
                <w:webHidden/>
              </w:rPr>
              <w:tab/>
            </w:r>
            <w:r>
              <w:rPr>
                <w:noProof/>
                <w:webHidden/>
              </w:rPr>
              <w:fldChar w:fldCharType="begin"/>
            </w:r>
            <w:r w:rsidR="0018139C">
              <w:rPr>
                <w:noProof/>
                <w:webHidden/>
              </w:rPr>
              <w:instrText xml:space="preserve"> PAGEREF _Toc227391318 \h </w:instrText>
            </w:r>
            <w:r>
              <w:rPr>
                <w:noProof/>
                <w:webHidden/>
              </w:rPr>
            </w:r>
            <w:r>
              <w:rPr>
                <w:noProof/>
                <w:webHidden/>
              </w:rPr>
              <w:fldChar w:fldCharType="separate"/>
            </w:r>
            <w:r w:rsidR="0018139C">
              <w:rPr>
                <w:noProof/>
                <w:webHidden/>
              </w:rPr>
              <w:t>6</w:t>
            </w:r>
            <w:r>
              <w:rPr>
                <w:noProof/>
                <w:webHidden/>
              </w:rPr>
              <w:fldChar w:fldCharType="end"/>
            </w:r>
          </w:hyperlink>
        </w:p>
        <w:p w:rsidR="0018139C" w:rsidRDefault="004A208D">
          <w:pPr>
            <w:pStyle w:val="TOC2"/>
            <w:tabs>
              <w:tab w:val="right" w:leader="dot" w:pos="9350"/>
            </w:tabs>
            <w:rPr>
              <w:rFonts w:eastAsiaTheme="minorEastAsia"/>
              <w:noProof/>
            </w:rPr>
          </w:pPr>
          <w:hyperlink w:anchor="_Toc227391319" w:history="1">
            <w:r w:rsidR="0018139C" w:rsidRPr="00FD4BA3">
              <w:rPr>
                <w:rStyle w:val="Hyperlink"/>
                <w:noProof/>
              </w:rPr>
              <w:t>Results</w:t>
            </w:r>
            <w:r w:rsidR="0018139C">
              <w:rPr>
                <w:noProof/>
                <w:webHidden/>
              </w:rPr>
              <w:tab/>
            </w:r>
            <w:r>
              <w:rPr>
                <w:noProof/>
                <w:webHidden/>
              </w:rPr>
              <w:fldChar w:fldCharType="begin"/>
            </w:r>
            <w:r w:rsidR="0018139C">
              <w:rPr>
                <w:noProof/>
                <w:webHidden/>
              </w:rPr>
              <w:instrText xml:space="preserve"> PAGEREF _Toc227391319 \h </w:instrText>
            </w:r>
            <w:r>
              <w:rPr>
                <w:noProof/>
                <w:webHidden/>
              </w:rPr>
            </w:r>
            <w:r>
              <w:rPr>
                <w:noProof/>
                <w:webHidden/>
              </w:rPr>
              <w:fldChar w:fldCharType="separate"/>
            </w:r>
            <w:r w:rsidR="0018139C">
              <w:rPr>
                <w:noProof/>
                <w:webHidden/>
              </w:rPr>
              <w:t>7</w:t>
            </w:r>
            <w:r>
              <w:rPr>
                <w:noProof/>
                <w:webHidden/>
              </w:rPr>
              <w:fldChar w:fldCharType="end"/>
            </w:r>
          </w:hyperlink>
        </w:p>
        <w:p w:rsidR="0018139C" w:rsidRDefault="004A208D">
          <w:pPr>
            <w:pStyle w:val="TOC1"/>
            <w:tabs>
              <w:tab w:val="right" w:leader="dot" w:pos="9350"/>
            </w:tabs>
            <w:rPr>
              <w:rFonts w:eastAsiaTheme="minorEastAsia"/>
              <w:noProof/>
            </w:rPr>
          </w:pPr>
          <w:hyperlink w:anchor="_Toc227391320" w:history="1">
            <w:r w:rsidR="0018139C" w:rsidRPr="00FD4BA3">
              <w:rPr>
                <w:rStyle w:val="Hyperlink"/>
                <w:noProof/>
              </w:rPr>
              <w:t>Modifying/Creating an Experiment</w:t>
            </w:r>
            <w:r w:rsidR="0018139C">
              <w:rPr>
                <w:noProof/>
                <w:webHidden/>
              </w:rPr>
              <w:tab/>
            </w:r>
            <w:r>
              <w:rPr>
                <w:noProof/>
                <w:webHidden/>
              </w:rPr>
              <w:fldChar w:fldCharType="begin"/>
            </w:r>
            <w:r w:rsidR="0018139C">
              <w:rPr>
                <w:noProof/>
                <w:webHidden/>
              </w:rPr>
              <w:instrText xml:space="preserve"> PAGEREF _Toc227391320 \h </w:instrText>
            </w:r>
            <w:r>
              <w:rPr>
                <w:noProof/>
                <w:webHidden/>
              </w:rPr>
            </w:r>
            <w:r>
              <w:rPr>
                <w:noProof/>
                <w:webHidden/>
              </w:rPr>
              <w:fldChar w:fldCharType="separate"/>
            </w:r>
            <w:r w:rsidR="0018139C">
              <w:rPr>
                <w:noProof/>
                <w:webHidden/>
              </w:rPr>
              <w:t>7</w:t>
            </w:r>
            <w:r>
              <w:rPr>
                <w:noProof/>
                <w:webHidden/>
              </w:rPr>
              <w:fldChar w:fldCharType="end"/>
            </w:r>
          </w:hyperlink>
        </w:p>
        <w:p w:rsidR="0018139C" w:rsidRDefault="004A208D">
          <w:pPr>
            <w:pStyle w:val="TOC2"/>
            <w:tabs>
              <w:tab w:val="right" w:leader="dot" w:pos="9350"/>
            </w:tabs>
            <w:rPr>
              <w:rFonts w:eastAsiaTheme="minorEastAsia"/>
              <w:noProof/>
            </w:rPr>
          </w:pPr>
          <w:hyperlink w:anchor="_Toc227391321" w:history="1">
            <w:r w:rsidR="0018139C" w:rsidRPr="00FD4BA3">
              <w:rPr>
                <w:rStyle w:val="Hyperlink"/>
                <w:noProof/>
              </w:rPr>
              <w:t>Changing The Number of Times a Method Occurs</w:t>
            </w:r>
            <w:r w:rsidR="0018139C">
              <w:rPr>
                <w:noProof/>
                <w:webHidden/>
              </w:rPr>
              <w:tab/>
            </w:r>
            <w:r>
              <w:rPr>
                <w:noProof/>
                <w:webHidden/>
              </w:rPr>
              <w:fldChar w:fldCharType="begin"/>
            </w:r>
            <w:r w:rsidR="0018139C">
              <w:rPr>
                <w:noProof/>
                <w:webHidden/>
              </w:rPr>
              <w:instrText xml:space="preserve"> PAGEREF _Toc227391321 \h </w:instrText>
            </w:r>
            <w:r>
              <w:rPr>
                <w:noProof/>
                <w:webHidden/>
              </w:rPr>
            </w:r>
            <w:r>
              <w:rPr>
                <w:noProof/>
                <w:webHidden/>
              </w:rPr>
              <w:fldChar w:fldCharType="separate"/>
            </w:r>
            <w:r w:rsidR="0018139C">
              <w:rPr>
                <w:noProof/>
                <w:webHidden/>
              </w:rPr>
              <w:t>7</w:t>
            </w:r>
            <w:r>
              <w:rPr>
                <w:noProof/>
                <w:webHidden/>
              </w:rPr>
              <w:fldChar w:fldCharType="end"/>
            </w:r>
          </w:hyperlink>
        </w:p>
        <w:p w:rsidR="0018139C" w:rsidRDefault="004A208D">
          <w:pPr>
            <w:pStyle w:val="TOC2"/>
            <w:tabs>
              <w:tab w:val="right" w:leader="dot" w:pos="9350"/>
            </w:tabs>
            <w:rPr>
              <w:rFonts w:eastAsiaTheme="minorEastAsia"/>
              <w:noProof/>
            </w:rPr>
          </w:pPr>
          <w:hyperlink w:anchor="_Toc227391322" w:history="1">
            <w:r w:rsidR="0018139C" w:rsidRPr="00FD4BA3">
              <w:rPr>
                <w:rStyle w:val="Hyperlink"/>
                <w:noProof/>
              </w:rPr>
              <w:t>To change The Reward Type</w:t>
            </w:r>
            <w:r w:rsidR="0018139C">
              <w:rPr>
                <w:noProof/>
                <w:webHidden/>
              </w:rPr>
              <w:tab/>
            </w:r>
            <w:r>
              <w:rPr>
                <w:noProof/>
                <w:webHidden/>
              </w:rPr>
              <w:fldChar w:fldCharType="begin"/>
            </w:r>
            <w:r w:rsidR="0018139C">
              <w:rPr>
                <w:noProof/>
                <w:webHidden/>
              </w:rPr>
              <w:instrText xml:space="preserve"> PAGEREF _Toc227391322 \h </w:instrText>
            </w:r>
            <w:r>
              <w:rPr>
                <w:noProof/>
                <w:webHidden/>
              </w:rPr>
            </w:r>
            <w:r>
              <w:rPr>
                <w:noProof/>
                <w:webHidden/>
              </w:rPr>
              <w:fldChar w:fldCharType="separate"/>
            </w:r>
            <w:r w:rsidR="0018139C">
              <w:rPr>
                <w:noProof/>
                <w:webHidden/>
              </w:rPr>
              <w:t>8</w:t>
            </w:r>
            <w:r>
              <w:rPr>
                <w:noProof/>
                <w:webHidden/>
              </w:rPr>
              <w:fldChar w:fldCharType="end"/>
            </w:r>
          </w:hyperlink>
        </w:p>
        <w:p w:rsidR="0018139C" w:rsidRDefault="004A208D">
          <w:pPr>
            <w:pStyle w:val="TOC1"/>
            <w:tabs>
              <w:tab w:val="right" w:leader="dot" w:pos="9350"/>
            </w:tabs>
            <w:rPr>
              <w:rFonts w:eastAsiaTheme="minorEastAsia"/>
              <w:noProof/>
            </w:rPr>
          </w:pPr>
          <w:hyperlink w:anchor="_Toc227391323" w:history="1">
            <w:r w:rsidR="0018139C" w:rsidRPr="00FD4BA3">
              <w:rPr>
                <w:rStyle w:val="Hyperlink"/>
                <w:noProof/>
              </w:rPr>
              <w:t>Methods</w:t>
            </w:r>
            <w:r w:rsidR="0018139C">
              <w:rPr>
                <w:noProof/>
                <w:webHidden/>
              </w:rPr>
              <w:tab/>
            </w:r>
            <w:r>
              <w:rPr>
                <w:noProof/>
                <w:webHidden/>
              </w:rPr>
              <w:fldChar w:fldCharType="begin"/>
            </w:r>
            <w:r w:rsidR="0018139C">
              <w:rPr>
                <w:noProof/>
                <w:webHidden/>
              </w:rPr>
              <w:instrText xml:space="preserve"> PAGEREF _Toc227391323 \h </w:instrText>
            </w:r>
            <w:r>
              <w:rPr>
                <w:noProof/>
                <w:webHidden/>
              </w:rPr>
            </w:r>
            <w:r>
              <w:rPr>
                <w:noProof/>
                <w:webHidden/>
              </w:rPr>
              <w:fldChar w:fldCharType="separate"/>
            </w:r>
            <w:r w:rsidR="0018139C">
              <w:rPr>
                <w:noProof/>
                <w:webHidden/>
              </w:rPr>
              <w:t>8</w:t>
            </w:r>
            <w:r>
              <w:rPr>
                <w:noProof/>
                <w:webHidden/>
              </w:rPr>
              <w:fldChar w:fldCharType="end"/>
            </w:r>
          </w:hyperlink>
        </w:p>
        <w:p w:rsidR="0018139C" w:rsidRDefault="004A208D">
          <w:pPr>
            <w:pStyle w:val="TOC2"/>
            <w:tabs>
              <w:tab w:val="right" w:leader="dot" w:pos="9350"/>
            </w:tabs>
            <w:rPr>
              <w:rFonts w:eastAsiaTheme="minorEastAsia"/>
              <w:noProof/>
            </w:rPr>
          </w:pPr>
          <w:hyperlink w:anchor="_Toc227391324" w:history="1">
            <w:r w:rsidR="0018139C" w:rsidRPr="00FD4BA3">
              <w:rPr>
                <w:rStyle w:val="Hyperlink"/>
                <w:noProof/>
              </w:rPr>
              <w:t>Multiple Choice:</w:t>
            </w:r>
            <w:r w:rsidR="0018139C">
              <w:rPr>
                <w:noProof/>
                <w:webHidden/>
              </w:rPr>
              <w:tab/>
            </w:r>
            <w:r>
              <w:rPr>
                <w:noProof/>
                <w:webHidden/>
              </w:rPr>
              <w:fldChar w:fldCharType="begin"/>
            </w:r>
            <w:r w:rsidR="0018139C">
              <w:rPr>
                <w:noProof/>
                <w:webHidden/>
              </w:rPr>
              <w:instrText xml:space="preserve"> PAGEREF _Toc227391324 \h </w:instrText>
            </w:r>
            <w:r>
              <w:rPr>
                <w:noProof/>
                <w:webHidden/>
              </w:rPr>
            </w:r>
            <w:r>
              <w:rPr>
                <w:noProof/>
                <w:webHidden/>
              </w:rPr>
              <w:fldChar w:fldCharType="separate"/>
            </w:r>
            <w:r w:rsidR="0018139C">
              <w:rPr>
                <w:noProof/>
                <w:webHidden/>
              </w:rPr>
              <w:t>8</w:t>
            </w:r>
            <w:r>
              <w:rPr>
                <w:noProof/>
                <w:webHidden/>
              </w:rPr>
              <w:fldChar w:fldCharType="end"/>
            </w:r>
          </w:hyperlink>
        </w:p>
        <w:p w:rsidR="0018139C" w:rsidRDefault="004A208D">
          <w:pPr>
            <w:pStyle w:val="TOC2"/>
            <w:tabs>
              <w:tab w:val="right" w:leader="dot" w:pos="9350"/>
            </w:tabs>
            <w:rPr>
              <w:rFonts w:eastAsiaTheme="minorEastAsia"/>
              <w:noProof/>
            </w:rPr>
          </w:pPr>
          <w:hyperlink w:anchor="_Toc227391325" w:history="1">
            <w:r w:rsidR="0018139C" w:rsidRPr="00FD4BA3">
              <w:rPr>
                <w:rStyle w:val="Hyperlink"/>
                <w:noProof/>
              </w:rPr>
              <w:t>Real Time</w:t>
            </w:r>
            <w:r w:rsidR="0018139C">
              <w:rPr>
                <w:noProof/>
                <w:webHidden/>
              </w:rPr>
              <w:tab/>
            </w:r>
            <w:r>
              <w:rPr>
                <w:noProof/>
                <w:webHidden/>
              </w:rPr>
              <w:fldChar w:fldCharType="begin"/>
            </w:r>
            <w:r w:rsidR="0018139C">
              <w:rPr>
                <w:noProof/>
                <w:webHidden/>
              </w:rPr>
              <w:instrText xml:space="preserve"> PAGEREF _Toc227391325 \h </w:instrText>
            </w:r>
            <w:r>
              <w:rPr>
                <w:noProof/>
                <w:webHidden/>
              </w:rPr>
            </w:r>
            <w:r>
              <w:rPr>
                <w:noProof/>
                <w:webHidden/>
              </w:rPr>
              <w:fldChar w:fldCharType="separate"/>
            </w:r>
            <w:r w:rsidR="0018139C">
              <w:rPr>
                <w:noProof/>
                <w:webHidden/>
              </w:rPr>
              <w:t>9</w:t>
            </w:r>
            <w:r>
              <w:rPr>
                <w:noProof/>
                <w:webHidden/>
              </w:rPr>
              <w:fldChar w:fldCharType="end"/>
            </w:r>
          </w:hyperlink>
        </w:p>
        <w:p w:rsidR="0018139C" w:rsidRDefault="004A208D">
          <w:pPr>
            <w:pStyle w:val="TOC2"/>
            <w:tabs>
              <w:tab w:val="right" w:leader="dot" w:pos="9350"/>
            </w:tabs>
            <w:rPr>
              <w:rFonts w:eastAsiaTheme="minorEastAsia"/>
              <w:noProof/>
            </w:rPr>
          </w:pPr>
          <w:hyperlink w:anchor="_Toc227391326" w:history="1">
            <w:r w:rsidR="0018139C" w:rsidRPr="00FD4BA3">
              <w:rPr>
                <w:rStyle w:val="Hyperlink"/>
                <w:noProof/>
              </w:rPr>
              <w:t>Decreasing Adjustment</w:t>
            </w:r>
            <w:r w:rsidR="0018139C">
              <w:rPr>
                <w:noProof/>
                <w:webHidden/>
              </w:rPr>
              <w:tab/>
            </w:r>
            <w:r>
              <w:rPr>
                <w:noProof/>
                <w:webHidden/>
              </w:rPr>
              <w:fldChar w:fldCharType="begin"/>
            </w:r>
            <w:r w:rsidR="0018139C">
              <w:rPr>
                <w:noProof/>
                <w:webHidden/>
              </w:rPr>
              <w:instrText xml:space="preserve"> PAGEREF _Toc227391326 \h </w:instrText>
            </w:r>
            <w:r>
              <w:rPr>
                <w:noProof/>
                <w:webHidden/>
              </w:rPr>
            </w:r>
            <w:r>
              <w:rPr>
                <w:noProof/>
                <w:webHidden/>
              </w:rPr>
              <w:fldChar w:fldCharType="separate"/>
            </w:r>
            <w:r w:rsidR="0018139C">
              <w:rPr>
                <w:noProof/>
                <w:webHidden/>
              </w:rPr>
              <w:t>9</w:t>
            </w:r>
            <w:r>
              <w:rPr>
                <w:noProof/>
                <w:webHidden/>
              </w:rPr>
              <w:fldChar w:fldCharType="end"/>
            </w:r>
          </w:hyperlink>
        </w:p>
        <w:p w:rsidR="0018139C" w:rsidRDefault="004A208D">
          <w:pPr>
            <w:pStyle w:val="TOC2"/>
            <w:tabs>
              <w:tab w:val="right" w:leader="dot" w:pos="9350"/>
            </w:tabs>
            <w:rPr>
              <w:rFonts w:eastAsiaTheme="minorEastAsia"/>
              <w:noProof/>
            </w:rPr>
          </w:pPr>
          <w:hyperlink w:anchor="_Toc227391327" w:history="1">
            <w:r w:rsidR="0018139C" w:rsidRPr="00FD4BA3">
              <w:rPr>
                <w:rStyle w:val="Hyperlink"/>
                <w:noProof/>
              </w:rPr>
              <w:t>Double Limit</w:t>
            </w:r>
            <w:r w:rsidR="0018139C">
              <w:rPr>
                <w:noProof/>
                <w:webHidden/>
              </w:rPr>
              <w:tab/>
            </w:r>
            <w:r>
              <w:rPr>
                <w:noProof/>
                <w:webHidden/>
              </w:rPr>
              <w:fldChar w:fldCharType="begin"/>
            </w:r>
            <w:r w:rsidR="0018139C">
              <w:rPr>
                <w:noProof/>
                <w:webHidden/>
              </w:rPr>
              <w:instrText xml:space="preserve"> PAGEREF _Toc227391327 \h </w:instrText>
            </w:r>
            <w:r>
              <w:rPr>
                <w:noProof/>
                <w:webHidden/>
              </w:rPr>
            </w:r>
            <w:r>
              <w:rPr>
                <w:noProof/>
                <w:webHidden/>
              </w:rPr>
              <w:fldChar w:fldCharType="separate"/>
            </w:r>
            <w:r w:rsidR="0018139C">
              <w:rPr>
                <w:noProof/>
                <w:webHidden/>
              </w:rPr>
              <w:t>10</w:t>
            </w:r>
            <w:r>
              <w:rPr>
                <w:noProof/>
                <w:webHidden/>
              </w:rPr>
              <w:fldChar w:fldCharType="end"/>
            </w:r>
          </w:hyperlink>
        </w:p>
        <w:p w:rsidR="0018139C" w:rsidRDefault="004A208D">
          <w:pPr>
            <w:pStyle w:val="TOC1"/>
            <w:tabs>
              <w:tab w:val="right" w:leader="dot" w:pos="9350"/>
            </w:tabs>
            <w:rPr>
              <w:rFonts w:eastAsiaTheme="minorEastAsia"/>
              <w:noProof/>
            </w:rPr>
          </w:pPr>
          <w:hyperlink w:anchor="_Toc227391328" w:history="1">
            <w:r w:rsidR="0018139C" w:rsidRPr="00FD4BA3">
              <w:rPr>
                <w:rStyle w:val="Hyperlink"/>
                <w:noProof/>
              </w:rPr>
              <w:t>Completion</w:t>
            </w:r>
            <w:r w:rsidR="0018139C">
              <w:rPr>
                <w:noProof/>
                <w:webHidden/>
              </w:rPr>
              <w:tab/>
            </w:r>
            <w:r>
              <w:rPr>
                <w:noProof/>
                <w:webHidden/>
              </w:rPr>
              <w:fldChar w:fldCharType="begin"/>
            </w:r>
            <w:r w:rsidR="0018139C">
              <w:rPr>
                <w:noProof/>
                <w:webHidden/>
              </w:rPr>
              <w:instrText xml:space="preserve"> PAGEREF _Toc227391328 \h </w:instrText>
            </w:r>
            <w:r>
              <w:rPr>
                <w:noProof/>
                <w:webHidden/>
              </w:rPr>
            </w:r>
            <w:r>
              <w:rPr>
                <w:noProof/>
                <w:webHidden/>
              </w:rPr>
              <w:fldChar w:fldCharType="separate"/>
            </w:r>
            <w:r w:rsidR="0018139C">
              <w:rPr>
                <w:noProof/>
                <w:webHidden/>
              </w:rPr>
              <w:t>11</w:t>
            </w:r>
            <w:r>
              <w:rPr>
                <w:noProof/>
                <w:webHidden/>
              </w:rPr>
              <w:fldChar w:fldCharType="end"/>
            </w:r>
          </w:hyperlink>
        </w:p>
        <w:p w:rsidR="00DD071B" w:rsidRDefault="004A208D" w:rsidP="00DD071B">
          <w:r>
            <w:fldChar w:fldCharType="end"/>
          </w:r>
        </w:p>
        <w:p w:rsidR="00DD071B" w:rsidRDefault="00DD071B" w:rsidP="00DD071B"/>
        <w:p w:rsidR="00DD071B" w:rsidRDefault="00172FA7" w:rsidP="00172FA7">
          <w:pPr>
            <w:tabs>
              <w:tab w:val="left" w:pos="3672"/>
            </w:tabs>
          </w:pPr>
          <w:r>
            <w:tab/>
          </w:r>
        </w:p>
        <w:p w:rsidR="00DD071B" w:rsidRDefault="00DD071B" w:rsidP="00DD071B"/>
        <w:p w:rsidR="00DD071B" w:rsidRDefault="00DD071B" w:rsidP="00DD071B"/>
        <w:p w:rsidR="00DD071B" w:rsidRDefault="00DD071B" w:rsidP="00DD071B"/>
        <w:p w:rsidR="0018139C" w:rsidRDefault="004A208D" w:rsidP="0018139C"/>
      </w:sdtContent>
    </w:sdt>
    <w:p w:rsidR="0018139C" w:rsidRDefault="0018139C" w:rsidP="0018139C">
      <w:pPr>
        <w:rPr>
          <w:u w:val="single"/>
        </w:rPr>
      </w:pPr>
    </w:p>
    <w:p w:rsidR="00251630" w:rsidRPr="0018139C" w:rsidRDefault="0018139C" w:rsidP="0018139C">
      <w:pPr>
        <w:pStyle w:val="Heading1"/>
        <w:rPr>
          <w:u w:val="single"/>
        </w:rPr>
      </w:pPr>
      <w:r w:rsidRPr="0018139C">
        <w:rPr>
          <w:u w:val="single"/>
        </w:rPr>
        <w:lastRenderedPageBreak/>
        <w:t>Login</w:t>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p>
    <w:p w:rsidR="0018139C" w:rsidRDefault="0018139C" w:rsidP="00251630"/>
    <w:p w:rsidR="00251630" w:rsidRDefault="00251630" w:rsidP="00251630">
      <w:r>
        <w:t>To begin the experiment the following screen will appear:</w:t>
      </w:r>
    </w:p>
    <w:p w:rsidR="00C35F16" w:rsidRDefault="00251630" w:rsidP="00251630">
      <w:pPr>
        <w:rPr>
          <w:noProof/>
        </w:rPr>
      </w:pPr>
      <w:r>
        <w:t xml:space="preserve">This screen prompts the experimenter to enter </w:t>
      </w:r>
      <w:r w:rsidR="00716846">
        <w:t>his or her</w:t>
      </w:r>
      <w:r>
        <w:t xml:space="preserve"> username and password in the following text fields. </w:t>
      </w:r>
      <w:r w:rsidR="00716846">
        <w:t xml:space="preserve"> </w:t>
      </w:r>
      <w:r>
        <w:t>In case the experimenter forgets their username /password</w:t>
      </w:r>
      <w:r w:rsidR="00716846">
        <w:t>,</w:t>
      </w:r>
      <w:r>
        <w:t xml:space="preserve"> they should contact the administrator regarding that information.</w:t>
      </w:r>
      <w:r w:rsidR="00716846">
        <w:t xml:space="preserve"> </w:t>
      </w:r>
      <w:r>
        <w:t xml:space="preserve"> After the username and password </w:t>
      </w:r>
      <w:r w:rsidR="00DD071B">
        <w:t>has been</w:t>
      </w:r>
      <w:r>
        <w:t xml:space="preserve"> entered</w:t>
      </w:r>
      <w:r w:rsidR="00716846">
        <w:t>,</w:t>
      </w:r>
      <w:r>
        <w:t xml:space="preserve"> select the “sign in button” to proceed to the next screen.</w:t>
      </w:r>
      <w:r w:rsidR="00C35F16" w:rsidRPr="00C35F16">
        <w:rPr>
          <w:noProof/>
        </w:rPr>
        <w:t xml:space="preserve"> </w:t>
      </w:r>
    </w:p>
    <w:p w:rsidR="00C35F16" w:rsidRDefault="00C35F16" w:rsidP="00251630">
      <w:pPr>
        <w:rPr>
          <w:noProof/>
        </w:rPr>
      </w:pPr>
    </w:p>
    <w:p w:rsidR="00C35F16" w:rsidRDefault="00C35F16" w:rsidP="00251630">
      <w:pPr>
        <w:rPr>
          <w:noProof/>
        </w:rPr>
      </w:pPr>
    </w:p>
    <w:p w:rsidR="00251630" w:rsidRDefault="00C35F16" w:rsidP="00C35F16">
      <w:pPr>
        <w:jc w:val="center"/>
      </w:pPr>
      <w:r>
        <w:rPr>
          <w:noProof/>
          <w:lang w:eastAsia="zh-CN"/>
        </w:rPr>
        <w:drawing>
          <wp:inline distT="0" distB="0" distL="0" distR="0">
            <wp:extent cx="4575049" cy="2796540"/>
            <wp:effectExtent l="19050" t="0" r="0" b="0"/>
            <wp:docPr id="1" name="Picture 15" descr="F:\loginScreen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oginScreen001.bmp"/>
                    <pic:cNvPicPr>
                      <a:picLocks noChangeAspect="1" noChangeArrowheads="1"/>
                    </pic:cNvPicPr>
                  </pic:nvPicPr>
                  <pic:blipFill>
                    <a:blip r:embed="rId8"/>
                    <a:srcRect/>
                    <a:stretch>
                      <a:fillRect/>
                    </a:stretch>
                  </pic:blipFill>
                  <pic:spPr bwMode="auto">
                    <a:xfrm>
                      <a:off x="0" y="0"/>
                      <a:ext cx="4575813" cy="2797007"/>
                    </a:xfrm>
                    <a:prstGeom prst="rect">
                      <a:avLst/>
                    </a:prstGeom>
                    <a:noFill/>
                    <a:ln w="9525">
                      <a:noFill/>
                      <a:miter lim="800000"/>
                      <a:headEnd/>
                      <a:tailEnd/>
                    </a:ln>
                  </pic:spPr>
                </pic:pic>
              </a:graphicData>
            </a:graphic>
          </wp:inline>
        </w:drawing>
      </w:r>
    </w:p>
    <w:p w:rsidR="007762E5" w:rsidRDefault="007762E5" w:rsidP="00251630"/>
    <w:p w:rsidR="007762E5" w:rsidRDefault="007762E5" w:rsidP="00251630"/>
    <w:p w:rsidR="00DD071B" w:rsidRPr="00DD071B" w:rsidRDefault="00DD071B" w:rsidP="00DD071B">
      <w:pPr>
        <w:pStyle w:val="Heading1"/>
        <w:rPr>
          <w:u w:val="single"/>
        </w:rPr>
      </w:pPr>
      <w:bookmarkStart w:id="0" w:name="_Toc227391309"/>
      <w:r>
        <w:rPr>
          <w:u w:val="single"/>
        </w:rPr>
        <w:t>Demograp</w:t>
      </w:r>
      <w:r w:rsidRPr="00DD071B">
        <w:rPr>
          <w:u w:val="single"/>
        </w:rPr>
        <w:t>hics</w:t>
      </w:r>
      <w:bookmarkEnd w:id="0"/>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DD071B" w:rsidRDefault="00DD071B" w:rsidP="00DD071B">
      <w:pPr>
        <w:jc w:val="center"/>
      </w:pPr>
    </w:p>
    <w:p w:rsidR="00AD1DB2" w:rsidRDefault="00DD071B" w:rsidP="00E50C2E">
      <w:r>
        <w:t>After the experimenter has logged in, new participants will be directed to enter their demographic information</w:t>
      </w:r>
      <w:r w:rsidR="00D4699D">
        <w:t>. The screen will resemble the following:</w:t>
      </w:r>
      <w:r w:rsidR="00AD1DB2">
        <w:t xml:space="preserve">  </w:t>
      </w:r>
    </w:p>
    <w:p w:rsidR="00DD071B" w:rsidRDefault="00DD071B" w:rsidP="00AD1DB2">
      <w:pPr>
        <w:ind w:left="1440" w:firstLine="720"/>
      </w:pPr>
    </w:p>
    <w:p w:rsidR="00D4699D" w:rsidRDefault="00C35F16" w:rsidP="00C35F16">
      <w:pPr>
        <w:jc w:val="center"/>
      </w:pPr>
      <w:r>
        <w:rPr>
          <w:noProof/>
          <w:lang w:eastAsia="zh-CN"/>
        </w:rPr>
        <w:lastRenderedPageBreak/>
        <w:drawing>
          <wp:inline distT="0" distB="0" distL="0" distR="0">
            <wp:extent cx="4299332" cy="2849880"/>
            <wp:effectExtent l="19050" t="0" r="5968" b="0"/>
            <wp:docPr id="17" name="Picture 17" descr="F:\Software Engineering II\loadExperiment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oftware Engineering II\loadExperiment001.bmp"/>
                    <pic:cNvPicPr>
                      <a:picLocks noChangeAspect="1" noChangeArrowheads="1"/>
                    </pic:cNvPicPr>
                  </pic:nvPicPr>
                  <pic:blipFill>
                    <a:blip r:embed="rId9" cstate="print"/>
                    <a:srcRect/>
                    <a:stretch>
                      <a:fillRect/>
                    </a:stretch>
                  </pic:blipFill>
                  <pic:spPr bwMode="auto">
                    <a:xfrm>
                      <a:off x="0" y="0"/>
                      <a:ext cx="4294927" cy="2846960"/>
                    </a:xfrm>
                    <a:prstGeom prst="rect">
                      <a:avLst/>
                    </a:prstGeom>
                    <a:noFill/>
                    <a:ln w="9525">
                      <a:noFill/>
                      <a:miter lim="800000"/>
                      <a:headEnd/>
                      <a:tailEnd/>
                    </a:ln>
                  </pic:spPr>
                </pic:pic>
              </a:graphicData>
            </a:graphic>
          </wp:inline>
        </w:drawing>
      </w:r>
    </w:p>
    <w:p w:rsidR="0058539E" w:rsidRDefault="00D4699D" w:rsidP="0058539E">
      <w:pPr>
        <w:pStyle w:val="ListParagraph"/>
        <w:numPr>
          <w:ilvl w:val="0"/>
          <w:numId w:val="1"/>
        </w:numPr>
      </w:pPr>
      <w:r>
        <w:t>Name</w:t>
      </w:r>
      <w:r w:rsidR="0058539E">
        <w:t xml:space="preserve"> is represented by two text boxes. T</w:t>
      </w:r>
      <w:r>
        <w:t xml:space="preserve">he participant should enter </w:t>
      </w:r>
      <w:r w:rsidR="00716846">
        <w:t>his</w:t>
      </w:r>
      <w:r>
        <w:t xml:space="preserve"> </w:t>
      </w:r>
      <w:r w:rsidR="00716846">
        <w:t xml:space="preserve">or her </w:t>
      </w:r>
      <w:r>
        <w:t xml:space="preserve">first and last name in the corresponding text boxes. </w:t>
      </w:r>
    </w:p>
    <w:p w:rsidR="0058539E" w:rsidRDefault="0058539E" w:rsidP="0058539E">
      <w:pPr>
        <w:pStyle w:val="ListParagraph"/>
      </w:pPr>
    </w:p>
    <w:p w:rsidR="0058539E" w:rsidRDefault="0058539E" w:rsidP="0058539E">
      <w:pPr>
        <w:pStyle w:val="ListParagraph"/>
        <w:numPr>
          <w:ilvl w:val="0"/>
          <w:numId w:val="1"/>
        </w:numPr>
      </w:pPr>
      <w:r>
        <w:t xml:space="preserve">Student Number should be typed using </w:t>
      </w:r>
      <w:r w:rsidR="00D4699D">
        <w:t xml:space="preserve">dashes just as the example indicates. </w:t>
      </w:r>
    </w:p>
    <w:p w:rsidR="0058539E" w:rsidRDefault="0058539E" w:rsidP="0058539E">
      <w:pPr>
        <w:pStyle w:val="ListParagraph"/>
      </w:pPr>
    </w:p>
    <w:p w:rsidR="0058539E" w:rsidRDefault="0058539E" w:rsidP="0058539E">
      <w:pPr>
        <w:pStyle w:val="ListParagraph"/>
        <w:numPr>
          <w:ilvl w:val="0"/>
          <w:numId w:val="1"/>
        </w:numPr>
      </w:pPr>
      <w:r>
        <w:t xml:space="preserve"> Gender is represented by two radio buttons</w:t>
      </w:r>
      <w:r w:rsidR="00716846">
        <w:t>;</w:t>
      </w:r>
      <w:r>
        <w:t xml:space="preserve"> one for male and one for female. T</w:t>
      </w:r>
      <w:r w:rsidR="00D4699D">
        <w:t xml:space="preserve">he participant should select the radio button that corresponds to </w:t>
      </w:r>
      <w:r w:rsidR="00716846">
        <w:t>his or her</w:t>
      </w:r>
      <w:r w:rsidR="00D4699D">
        <w:t xml:space="preserve"> gender. </w:t>
      </w:r>
    </w:p>
    <w:p w:rsidR="0058539E" w:rsidRDefault="0058539E" w:rsidP="0058539E">
      <w:pPr>
        <w:pStyle w:val="ListParagraph"/>
      </w:pPr>
    </w:p>
    <w:p w:rsidR="0058539E" w:rsidRDefault="00D4699D" w:rsidP="0058539E">
      <w:pPr>
        <w:pStyle w:val="ListParagraph"/>
        <w:numPr>
          <w:ilvl w:val="0"/>
          <w:numId w:val="1"/>
        </w:numPr>
      </w:pPr>
      <w:r>
        <w:t>Race is represented as a drop -down list.  The down button will reveal more choices that the participant can choose from. The choice that best fits the participant should be sel</w:t>
      </w:r>
      <w:r w:rsidR="0058539E">
        <w:t>ected</w:t>
      </w:r>
      <w:r>
        <w:t>.</w:t>
      </w:r>
    </w:p>
    <w:p w:rsidR="00AD1DB2" w:rsidRPr="00BA28EB" w:rsidRDefault="00AD1DB2" w:rsidP="00BA28EB">
      <w:pPr>
        <w:pStyle w:val="Heading1"/>
        <w:rPr>
          <w:u w:val="single"/>
        </w:rPr>
      </w:pPr>
      <w:bookmarkStart w:id="1" w:name="_Toc227391310"/>
      <w:r w:rsidRPr="00BA28EB">
        <w:rPr>
          <w:u w:val="single"/>
        </w:rPr>
        <w:t>Menu</w:t>
      </w:r>
      <w:bookmarkEnd w:id="1"/>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p>
    <w:p w:rsidR="0058539E" w:rsidRDefault="00520D05" w:rsidP="00520D05">
      <w:r>
        <w:t xml:space="preserve">The menu screen will include a file menu and an administration menu. </w:t>
      </w:r>
    </w:p>
    <w:p w:rsidR="00520D05" w:rsidRDefault="00520D05" w:rsidP="00520D05">
      <w:r>
        <w:t>File menu:</w:t>
      </w:r>
    </w:p>
    <w:p w:rsidR="00520D05" w:rsidRDefault="00520D05" w:rsidP="00520D05">
      <w:pPr>
        <w:pStyle w:val="ListParagraph"/>
        <w:numPr>
          <w:ilvl w:val="0"/>
          <w:numId w:val="2"/>
        </w:numPr>
      </w:pPr>
      <w:r>
        <w:t>Can only be accessed by an administrator or an experimenter</w:t>
      </w:r>
    </w:p>
    <w:p w:rsidR="00520D05" w:rsidRDefault="00520D05" w:rsidP="00520D05">
      <w:pPr>
        <w:pStyle w:val="ListParagraph"/>
        <w:numPr>
          <w:ilvl w:val="0"/>
          <w:numId w:val="2"/>
        </w:numPr>
      </w:pPr>
      <w:r>
        <w:t>Load experiment allows the administrator/experimenter to access the XML template file. The</w:t>
      </w:r>
      <w:r w:rsidR="00994E59">
        <w:t xml:space="preserve"> xml</w:t>
      </w:r>
      <w:r>
        <w:t xml:space="preserve"> file can be modified to meet the needs of the experiment.</w:t>
      </w:r>
    </w:p>
    <w:p w:rsidR="00520D05" w:rsidRDefault="00520D05" w:rsidP="00520D05">
      <w:pPr>
        <w:pStyle w:val="ListParagraph"/>
        <w:numPr>
          <w:ilvl w:val="0"/>
          <w:numId w:val="2"/>
        </w:numPr>
      </w:pPr>
      <w:r>
        <w:t>The exit command allows the administrator/experimenter to exit the program.</w:t>
      </w:r>
    </w:p>
    <w:p w:rsidR="00520D05" w:rsidRDefault="00520D05" w:rsidP="00520D05">
      <w:r>
        <w:t>Administration menu:</w:t>
      </w:r>
    </w:p>
    <w:p w:rsidR="00520D05" w:rsidRDefault="00520D05" w:rsidP="00520D05">
      <w:pPr>
        <w:pStyle w:val="ListParagraph"/>
        <w:numPr>
          <w:ilvl w:val="0"/>
          <w:numId w:val="3"/>
        </w:numPr>
      </w:pPr>
      <w:r>
        <w:t>Can only accessed by the administrator</w:t>
      </w:r>
    </w:p>
    <w:p w:rsidR="00520D05" w:rsidRDefault="00520D05" w:rsidP="00520D05">
      <w:pPr>
        <w:pStyle w:val="ListParagraph"/>
        <w:numPr>
          <w:ilvl w:val="0"/>
          <w:numId w:val="3"/>
        </w:numPr>
      </w:pPr>
      <w:r>
        <w:t>The user administrator window is used to add, modify, or delete users.</w:t>
      </w:r>
    </w:p>
    <w:p w:rsidR="00520D05" w:rsidRDefault="00520D05" w:rsidP="00520D05">
      <w:pPr>
        <w:pStyle w:val="ListParagraph"/>
        <w:numPr>
          <w:ilvl w:val="0"/>
          <w:numId w:val="3"/>
        </w:numPr>
      </w:pPr>
      <w:r>
        <w:t xml:space="preserve">Data administration will allow the administrator to create a query or select a query that has already been </w:t>
      </w:r>
      <w:r w:rsidR="009E3F45">
        <w:t>made. This allows specified data to be extracted.</w:t>
      </w:r>
    </w:p>
    <w:p w:rsidR="00BA28EB" w:rsidRDefault="00BA28EB" w:rsidP="00BA28EB">
      <w:pPr>
        <w:ind w:left="1080"/>
      </w:pPr>
      <w:r>
        <w:lastRenderedPageBreak/>
        <w:t>The following screen is an example of the menu screen:</w:t>
      </w:r>
    </w:p>
    <w:p w:rsidR="009E3F45" w:rsidRDefault="00BA28EB" w:rsidP="00BA28EB">
      <w:pPr>
        <w:jc w:val="center"/>
      </w:pPr>
      <w:r>
        <w:object w:dxaOrig="7274" w:dyaOrig="4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62.6pt" o:ole="">
            <v:imagedata r:id="rId10" o:title=""/>
          </v:shape>
          <o:OLEObject Type="Embed" ProgID="Visio.Drawing.11" ShapeID="_x0000_i1025" DrawAspect="Content" ObjectID="_1301920995" r:id="rId11"/>
        </w:object>
      </w:r>
    </w:p>
    <w:p w:rsidR="0058539E" w:rsidRDefault="009E3F45" w:rsidP="009E3F45">
      <w:pPr>
        <w:pStyle w:val="Heading1"/>
        <w:rPr>
          <w:u w:val="single"/>
        </w:rPr>
      </w:pPr>
      <w:bookmarkStart w:id="2" w:name="_Toc227391311"/>
      <w:r w:rsidRPr="009E3F45">
        <w:rPr>
          <w:u w:val="single"/>
        </w:rPr>
        <w:t>Queries</w:t>
      </w:r>
      <w:bookmarkEnd w:id="2"/>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9E3F45" w:rsidRDefault="009E3F45" w:rsidP="009E3F45"/>
    <w:p w:rsidR="009E3F45" w:rsidRDefault="009E3F45" w:rsidP="009E3F45">
      <w:r>
        <w:t>The administrator will be able to build or create queries and then extract the information from the query library.</w:t>
      </w:r>
    </w:p>
    <w:p w:rsidR="00AD1DB2" w:rsidRDefault="00AD1DB2" w:rsidP="00B6766F">
      <w:pPr>
        <w:pStyle w:val="Heading2"/>
        <w:rPr>
          <w:rFonts w:asciiTheme="minorHAnsi" w:eastAsiaTheme="minorHAnsi" w:hAnsiTheme="minorHAnsi" w:cstheme="minorBidi"/>
          <w:b w:val="0"/>
          <w:bCs w:val="0"/>
          <w:color w:val="auto"/>
          <w:sz w:val="22"/>
          <w:szCs w:val="22"/>
        </w:rPr>
      </w:pPr>
    </w:p>
    <w:p w:rsidR="00B6766F" w:rsidRPr="00172FA7" w:rsidRDefault="00B6766F" w:rsidP="00B6766F">
      <w:pPr>
        <w:pStyle w:val="Heading2"/>
        <w:rPr>
          <w:sz w:val="24"/>
          <w:szCs w:val="24"/>
        </w:rPr>
      </w:pPr>
      <w:bookmarkStart w:id="3" w:name="_Toc227391312"/>
      <w:r w:rsidRPr="00172FA7">
        <w:rPr>
          <w:sz w:val="24"/>
          <w:szCs w:val="24"/>
        </w:rPr>
        <w:t>Query Builder</w:t>
      </w:r>
      <w:bookmarkEnd w:id="3"/>
    </w:p>
    <w:p w:rsidR="009E3F45" w:rsidRDefault="00B6766F" w:rsidP="009E3F45">
      <w:r>
        <w:t>Example of the query builder screen:</w:t>
      </w:r>
    </w:p>
    <w:p w:rsidR="00B6766F" w:rsidRDefault="00B6766F" w:rsidP="009E3F45">
      <w:r>
        <w:object w:dxaOrig="13394" w:dyaOrig="6905">
          <v:shape id="_x0000_i1026" type="#_x0000_t75" style="width:471.6pt;height:224.4pt" o:ole="">
            <v:imagedata r:id="rId12" o:title=""/>
          </v:shape>
          <o:OLEObject Type="Embed" ProgID="Visio.Drawing.11" ShapeID="_x0000_i1026" DrawAspect="Content" ObjectID="_1301920996" r:id="rId13"/>
        </w:object>
      </w:r>
    </w:p>
    <w:p w:rsidR="00B6766F" w:rsidRDefault="00B6766F" w:rsidP="009E3F45">
      <w:r>
        <w:t>The query builder is where the administrator can build a report to retrieve data from the database.</w:t>
      </w:r>
      <w:r w:rsidR="008D62CD">
        <w:t xml:space="preserve"> </w:t>
      </w:r>
      <w:r>
        <w:t xml:space="preserve"> The list boxes, located on the left side of the screen, contain information that can be extracted from the </w:t>
      </w:r>
      <w:r>
        <w:lastRenderedPageBreak/>
        <w:t xml:space="preserve">database. </w:t>
      </w:r>
      <w:r w:rsidR="008D62CD">
        <w:t xml:space="preserve"> </w:t>
      </w:r>
      <w:r>
        <w:t xml:space="preserve">The administrator selects the information </w:t>
      </w:r>
      <w:r w:rsidR="00994E59">
        <w:t>he</w:t>
      </w:r>
      <w:r>
        <w:t xml:space="preserve"> want</w:t>
      </w:r>
      <w:r w:rsidR="00994E59">
        <w:t>s</w:t>
      </w:r>
      <w:r>
        <w:t xml:space="preserve"> to extract and use</w:t>
      </w:r>
      <w:r w:rsidR="008D62CD">
        <w:t>s</w:t>
      </w:r>
      <w:r>
        <w:t xml:space="preserve"> the arrows to move the selected item to the empty box and vice versa. </w:t>
      </w:r>
      <w:r w:rsidR="008D62CD">
        <w:t xml:space="preserve"> </w:t>
      </w:r>
      <w:r>
        <w:t xml:space="preserve">The results may be filtered using the check box on the right side of the screen. </w:t>
      </w:r>
      <w:r w:rsidR="008D62CD">
        <w:t xml:space="preserve"> </w:t>
      </w:r>
      <w:r>
        <w:t>As the bott</w:t>
      </w:r>
      <w:r w:rsidR="001F2B66">
        <w:t xml:space="preserve">om row of fields are enabled, an additional row of fields will be added but not enabled. </w:t>
      </w:r>
      <w:r w:rsidR="008D62CD">
        <w:t xml:space="preserve"> </w:t>
      </w:r>
      <w:r w:rsidR="001F2B66">
        <w:t xml:space="preserve">This allows the </w:t>
      </w:r>
      <w:r w:rsidR="008D62CD">
        <w:t>administrator</w:t>
      </w:r>
      <w:r w:rsidR="001F2B66">
        <w:t xml:space="preserve"> to add multiple filter levels. The administ</w:t>
      </w:r>
      <w:r w:rsidR="008D62CD">
        <w:t xml:space="preserve">rator can then run the query or </w:t>
      </w:r>
      <w:r w:rsidR="001F2B66">
        <w:t>name</w:t>
      </w:r>
      <w:r w:rsidR="008D62CD">
        <w:t xml:space="preserve"> it and</w:t>
      </w:r>
      <w:r w:rsidR="001F2B66">
        <w:t xml:space="preserve"> save it to the query library for later use.</w:t>
      </w:r>
    </w:p>
    <w:p w:rsidR="00BA28EB" w:rsidRDefault="00BA28EB" w:rsidP="00E50C2E">
      <w:pPr>
        <w:pStyle w:val="Heading2"/>
      </w:pPr>
    </w:p>
    <w:p w:rsidR="00FC4DC2" w:rsidRPr="00172FA7" w:rsidRDefault="00FC4DC2" w:rsidP="00E50C2E">
      <w:pPr>
        <w:pStyle w:val="Heading2"/>
        <w:rPr>
          <w:sz w:val="24"/>
          <w:szCs w:val="24"/>
        </w:rPr>
      </w:pPr>
      <w:bookmarkStart w:id="4" w:name="_Toc227391313"/>
      <w:r w:rsidRPr="00172FA7">
        <w:rPr>
          <w:sz w:val="24"/>
          <w:szCs w:val="24"/>
        </w:rPr>
        <w:t>Advanced Query Builder</w:t>
      </w:r>
      <w:bookmarkEnd w:id="4"/>
    </w:p>
    <w:p w:rsidR="00FC4DC2" w:rsidRDefault="00FC4DC2" w:rsidP="00FC4DC2"/>
    <w:p w:rsidR="00FC4DC2" w:rsidRDefault="00FC4DC2" w:rsidP="00FC4DC2">
      <w:r>
        <w:t xml:space="preserve">The advanced query builder should only be used if the administrator knows SQL well enough to create </w:t>
      </w:r>
      <w:r w:rsidR="008D62CD">
        <w:t>his</w:t>
      </w:r>
      <w:r>
        <w:t xml:space="preserve"> own query. After the administrator has created </w:t>
      </w:r>
      <w:r w:rsidR="008D62CD">
        <w:t xml:space="preserve">the query, he </w:t>
      </w:r>
      <w:r>
        <w:t>can then run the query or name and save the query to the library for later use. The screen below is an example of the advanced query builder:</w:t>
      </w:r>
    </w:p>
    <w:p w:rsidR="00FC4DC2" w:rsidRDefault="00FC4DC2" w:rsidP="00FC4DC2">
      <w:r>
        <w:object w:dxaOrig="12854" w:dyaOrig="4309">
          <v:shape id="_x0000_i1027" type="#_x0000_t75" style="width:468pt;height:156.6pt" o:ole="">
            <v:imagedata r:id="rId14" o:title=""/>
          </v:shape>
          <o:OLEObject Type="Embed" ProgID="Visio.Drawing.11" ShapeID="_x0000_i1027" DrawAspect="Content" ObjectID="_1301920997" r:id="rId15"/>
        </w:object>
      </w:r>
    </w:p>
    <w:p w:rsidR="00FC4DC2" w:rsidRPr="00172FA7" w:rsidRDefault="00FC4DC2" w:rsidP="00FC4DC2">
      <w:pPr>
        <w:rPr>
          <w:sz w:val="24"/>
          <w:szCs w:val="24"/>
        </w:rPr>
      </w:pPr>
    </w:p>
    <w:p w:rsidR="00FC4DC2" w:rsidRPr="00172FA7" w:rsidRDefault="00B068B7" w:rsidP="00E50C2E">
      <w:pPr>
        <w:pStyle w:val="Heading2"/>
        <w:rPr>
          <w:sz w:val="24"/>
          <w:szCs w:val="24"/>
        </w:rPr>
      </w:pPr>
      <w:bookmarkStart w:id="5" w:name="_Toc227391314"/>
      <w:r w:rsidRPr="00172FA7">
        <w:rPr>
          <w:sz w:val="24"/>
          <w:szCs w:val="24"/>
        </w:rPr>
        <w:t>Query Library</w:t>
      </w:r>
      <w:bookmarkEnd w:id="5"/>
    </w:p>
    <w:p w:rsidR="00B068B7" w:rsidRDefault="00B068B7" w:rsidP="00B068B7"/>
    <w:p w:rsidR="000A0CE2" w:rsidRDefault="00B068B7" w:rsidP="00B068B7">
      <w:r>
        <w:t>The library is a collection of previously created queries that can be selected a</w:t>
      </w:r>
      <w:r w:rsidR="00991799">
        <w:t>nd ran by selecting “Run Query.”  A query may also be deleted</w:t>
      </w:r>
      <w:r>
        <w:t xml:space="preserve"> by selecting it and </w:t>
      </w:r>
      <w:r w:rsidR="00991799">
        <w:t>clicking</w:t>
      </w:r>
      <w:r>
        <w:t xml:space="preserve"> the “Delete from Library” button. </w:t>
      </w:r>
      <w:r w:rsidR="00991799">
        <w:t xml:space="preserve"> </w:t>
      </w:r>
      <w:r>
        <w:t xml:space="preserve">To edit the query the administrator can select the </w:t>
      </w:r>
      <w:r w:rsidR="000A0CE2">
        <w:t>“</w:t>
      </w:r>
      <w:r>
        <w:t>show code</w:t>
      </w:r>
      <w:r w:rsidR="000A0CE2">
        <w:t xml:space="preserve">” </w:t>
      </w:r>
      <w:r w:rsidR="00E50C2E">
        <w:t>button;</w:t>
      </w:r>
      <w:r w:rsidR="000A0CE2">
        <w:t xml:space="preserve"> the code will then appear in the bottom box. </w:t>
      </w:r>
      <w:r w:rsidR="00991799">
        <w:t xml:space="preserve"> The administrator can then click the</w:t>
      </w:r>
      <w:r w:rsidR="000A0CE2">
        <w:t xml:space="preserve"> “copy code”</w:t>
      </w:r>
      <w:r w:rsidR="00991799">
        <w:t xml:space="preserve"> button</w:t>
      </w:r>
      <w:r w:rsidR="000A0CE2">
        <w:t xml:space="preserve"> and copy it to the custom code space to make changes. </w:t>
      </w:r>
      <w:r w:rsidR="00991799">
        <w:t xml:space="preserve"> </w:t>
      </w:r>
      <w:r w:rsidR="000A0CE2">
        <w:t>The screen below is an example of how the query library will be displayed.</w:t>
      </w:r>
    </w:p>
    <w:p w:rsidR="00BA28EB" w:rsidRDefault="00AD1DB2" w:rsidP="00BA28EB">
      <w:r>
        <w:object w:dxaOrig="11954" w:dyaOrig="5825">
          <v:shape id="_x0000_i1028" type="#_x0000_t75" style="width:462.6pt;height:179.4pt" o:ole="">
            <v:imagedata r:id="rId16" o:title=""/>
          </v:shape>
          <o:OLEObject Type="Embed" ProgID="Visio.Drawing.11" ShapeID="_x0000_i1028" DrawAspect="Content" ObjectID="_1301920998" r:id="rId17"/>
        </w:object>
      </w:r>
    </w:p>
    <w:p w:rsidR="00BA28EB" w:rsidRDefault="00BA28EB" w:rsidP="001F4090">
      <w:pPr>
        <w:pStyle w:val="Heading2"/>
      </w:pPr>
    </w:p>
    <w:p w:rsidR="00BA28EB" w:rsidRDefault="00BA28EB" w:rsidP="00BA28EB">
      <w:pPr>
        <w:pStyle w:val="Heading2"/>
      </w:pPr>
    </w:p>
    <w:p w:rsidR="00BA28EB" w:rsidRDefault="00BA28EB" w:rsidP="000A0CE2"/>
    <w:p w:rsidR="00BA28EB" w:rsidRDefault="00BA28EB" w:rsidP="000A0CE2"/>
    <w:p w:rsidR="00BA28EB" w:rsidRPr="00172FA7" w:rsidRDefault="00BA28EB" w:rsidP="00BA28EB">
      <w:pPr>
        <w:pStyle w:val="Heading2"/>
        <w:rPr>
          <w:sz w:val="24"/>
          <w:szCs w:val="24"/>
        </w:rPr>
      </w:pPr>
      <w:bookmarkStart w:id="6" w:name="_Toc227391315"/>
      <w:r w:rsidRPr="00172FA7">
        <w:rPr>
          <w:sz w:val="24"/>
          <w:szCs w:val="24"/>
        </w:rPr>
        <w:t>User</w:t>
      </w:r>
      <w:bookmarkEnd w:id="6"/>
    </w:p>
    <w:p w:rsidR="00BA28EB" w:rsidRPr="00BA28EB" w:rsidRDefault="00BA28EB" w:rsidP="00BA28EB"/>
    <w:p w:rsidR="000A0CE2" w:rsidRDefault="000A0CE2" w:rsidP="000A0CE2">
      <w:r>
        <w:t>The user tab is where the administrator can see all of the current users of the system.</w:t>
      </w:r>
      <w:r w:rsidR="00991799">
        <w:t xml:space="preserve"> </w:t>
      </w:r>
      <w:r>
        <w:t xml:space="preserve"> </w:t>
      </w:r>
      <w:r w:rsidR="008B08D0">
        <w:t>The administrator can edit, add, o</w:t>
      </w:r>
      <w:r w:rsidR="00991799">
        <w:t xml:space="preserve">r delete users from this screen.  </w:t>
      </w:r>
      <w:r w:rsidR="008B08D0">
        <w:t>The screen will appear as follows:</w:t>
      </w:r>
    </w:p>
    <w:p w:rsidR="008B08D0" w:rsidRDefault="008B08D0" w:rsidP="008B08D0">
      <w:pPr>
        <w:jc w:val="center"/>
      </w:pPr>
      <w:r>
        <w:object w:dxaOrig="11234" w:dyaOrig="5194">
          <v:shape id="_x0000_i1029" type="#_x0000_t75" style="width:403.2pt;height:191.4pt" o:ole="">
            <v:imagedata r:id="rId18" o:title=""/>
          </v:shape>
          <o:OLEObject Type="Embed" ProgID="Visio.Drawing.11" ShapeID="_x0000_i1029" DrawAspect="Content" ObjectID="_1301920999" r:id="rId19"/>
        </w:object>
      </w:r>
    </w:p>
    <w:p w:rsidR="008109B6" w:rsidRDefault="008109B6" w:rsidP="001F4090">
      <w:pPr>
        <w:pStyle w:val="Heading3"/>
      </w:pPr>
    </w:p>
    <w:p w:rsidR="00C35F16" w:rsidRDefault="00C35F16" w:rsidP="001F4090">
      <w:pPr>
        <w:pStyle w:val="Heading3"/>
      </w:pPr>
      <w:bookmarkStart w:id="7" w:name="_Toc227391316"/>
    </w:p>
    <w:p w:rsidR="000A0CE2" w:rsidRDefault="001F4090" w:rsidP="001F4090">
      <w:pPr>
        <w:pStyle w:val="Heading3"/>
      </w:pPr>
      <w:r>
        <w:t>Edit</w:t>
      </w:r>
      <w:r w:rsidR="008B08D0">
        <w:t xml:space="preserve"> </w:t>
      </w:r>
      <w:r w:rsidR="000A0CE2">
        <w:t>Users</w:t>
      </w:r>
      <w:bookmarkEnd w:id="7"/>
    </w:p>
    <w:p w:rsidR="008109B6" w:rsidRDefault="008109B6" w:rsidP="000A0CE2"/>
    <w:p w:rsidR="000A0CE2" w:rsidRPr="000A0CE2" w:rsidRDefault="000A0CE2" w:rsidP="000A0CE2">
      <w:r>
        <w:t xml:space="preserve">By selecting a user on the left side </w:t>
      </w:r>
      <w:r w:rsidR="008B08D0">
        <w:t>and selecting the “Edit User” button</w:t>
      </w:r>
      <w:r w:rsidR="00991799">
        <w:t>,</w:t>
      </w:r>
      <w:r w:rsidR="008B08D0">
        <w:t xml:space="preserve"> the </w:t>
      </w:r>
      <w:r w:rsidR="00E50C2E">
        <w:t>user’s</w:t>
      </w:r>
      <w:r w:rsidR="008B08D0">
        <w:t xml:space="preserve"> information </w:t>
      </w:r>
      <w:r>
        <w:t>wil</w:t>
      </w:r>
      <w:r w:rsidR="008B08D0">
        <w:t xml:space="preserve">l populate the fields </w:t>
      </w:r>
      <w:r>
        <w:t xml:space="preserve">on the left. </w:t>
      </w:r>
      <w:r w:rsidR="00991799">
        <w:t xml:space="preserve"> </w:t>
      </w:r>
      <w:r>
        <w:t>At this point the administrator can make changes to the users.</w:t>
      </w:r>
    </w:p>
    <w:p w:rsidR="00991799" w:rsidRDefault="00991799" w:rsidP="00FC4DC2">
      <w:pPr>
        <w:pStyle w:val="Heading3"/>
      </w:pPr>
    </w:p>
    <w:p w:rsidR="008B08D0" w:rsidRDefault="008B08D0" w:rsidP="00FC4DC2">
      <w:pPr>
        <w:pStyle w:val="Heading3"/>
      </w:pPr>
      <w:bookmarkStart w:id="8" w:name="_Toc227391317"/>
      <w:r>
        <w:t>Create Users</w:t>
      </w:r>
      <w:bookmarkEnd w:id="8"/>
    </w:p>
    <w:p w:rsidR="008109B6" w:rsidRDefault="008109B6" w:rsidP="008B08D0"/>
    <w:p w:rsidR="008B08D0" w:rsidRPr="008B08D0" w:rsidRDefault="008B08D0" w:rsidP="008B08D0">
      <w:r>
        <w:t>To create a new user</w:t>
      </w:r>
      <w:r w:rsidR="00E50C2E">
        <w:t xml:space="preserve">, </w:t>
      </w:r>
      <w:r w:rsidR="00991799">
        <w:t xml:space="preserve">the administrator can </w:t>
      </w:r>
      <w:r>
        <w:t xml:space="preserve">type in </w:t>
      </w:r>
      <w:r w:rsidR="00991799">
        <w:t>his or her</w:t>
      </w:r>
      <w:r>
        <w:t xml:space="preserve"> appropriate information on the left side of the screen. Then select the “Add User” button.</w:t>
      </w:r>
    </w:p>
    <w:p w:rsidR="008109B6" w:rsidRDefault="008B08D0" w:rsidP="001F4090">
      <w:pPr>
        <w:pStyle w:val="Heading3"/>
      </w:pPr>
      <w:r>
        <w:t xml:space="preserve"> </w:t>
      </w:r>
    </w:p>
    <w:p w:rsidR="008B08D0" w:rsidRDefault="008B08D0" w:rsidP="001F4090">
      <w:pPr>
        <w:pStyle w:val="Heading3"/>
      </w:pPr>
      <w:bookmarkStart w:id="9" w:name="_Toc227391318"/>
      <w:r>
        <w:t>Delete Users</w:t>
      </w:r>
      <w:bookmarkEnd w:id="9"/>
    </w:p>
    <w:p w:rsidR="008109B6" w:rsidRDefault="008109B6" w:rsidP="008B08D0"/>
    <w:p w:rsidR="00FC4DC2" w:rsidRDefault="008B08D0" w:rsidP="008B08D0">
      <w:r>
        <w:t>To delete a user</w:t>
      </w:r>
      <w:r w:rsidR="00991799">
        <w:t>, the administrator</w:t>
      </w:r>
      <w:r>
        <w:t xml:space="preserve"> should select the users name and then </w:t>
      </w:r>
      <w:r w:rsidR="00991799">
        <w:t>click</w:t>
      </w:r>
      <w:r>
        <w:t xml:space="preserve"> the “Remove user” button.</w:t>
      </w:r>
      <w:r w:rsidR="00FC4DC2">
        <w:t xml:space="preserve">                                                                                                                                                    </w:t>
      </w:r>
    </w:p>
    <w:p w:rsidR="00FC4DC2" w:rsidRDefault="00FC4DC2" w:rsidP="00FC4DC2"/>
    <w:p w:rsidR="001F2B66" w:rsidRDefault="001F4090" w:rsidP="00FE0424">
      <w:pPr>
        <w:pStyle w:val="Heading2"/>
      </w:pPr>
      <w:bookmarkStart w:id="10" w:name="_Toc227391319"/>
      <w:r>
        <w:t>Results</w:t>
      </w:r>
      <w:bookmarkEnd w:id="10"/>
    </w:p>
    <w:p w:rsidR="0023444B" w:rsidRDefault="0023444B" w:rsidP="001F4090"/>
    <w:p w:rsidR="001F4090" w:rsidRPr="001F4090" w:rsidRDefault="001F4090" w:rsidP="001F4090">
      <w:r>
        <w:t xml:space="preserve">Once the data has been extracted from </w:t>
      </w:r>
      <w:r w:rsidR="00FE0424">
        <w:t xml:space="preserve">the database, the results are then displayed in </w:t>
      </w:r>
      <w:r w:rsidR="005A397A">
        <w:t>the results tab</w:t>
      </w:r>
      <w:r w:rsidR="00FE0424">
        <w:t xml:space="preserve">, with the appropriate characteristics for each field. </w:t>
      </w:r>
      <w:r w:rsidR="005A397A">
        <w:t xml:space="preserve"> </w:t>
      </w:r>
      <w:r w:rsidR="00FE0424">
        <w:t xml:space="preserve">If the data needs further calculation it can be sent to the CSV </w:t>
      </w:r>
      <w:r w:rsidR="005A397A">
        <w:t xml:space="preserve">(comma separated value) </w:t>
      </w:r>
      <w:r w:rsidR="00FE0424">
        <w:t>file, by selecting the command button in the bottom left corner.</w:t>
      </w:r>
      <w:r w:rsidR="005A397A">
        <w:t xml:space="preserve"> </w:t>
      </w:r>
      <w:r w:rsidR="00FE0424">
        <w:t xml:space="preserve"> An example of the results </w:t>
      </w:r>
      <w:r w:rsidR="005A397A">
        <w:t>tab</w:t>
      </w:r>
      <w:r w:rsidR="00FE0424">
        <w:t xml:space="preserve"> is shown as follows:</w:t>
      </w:r>
    </w:p>
    <w:p w:rsidR="001F2B66" w:rsidRDefault="00FE0424" w:rsidP="00FE0424">
      <w:pPr>
        <w:jc w:val="center"/>
      </w:pPr>
      <w:r>
        <w:object w:dxaOrig="7350" w:dyaOrig="5990">
          <v:shape id="_x0000_i1030" type="#_x0000_t75" style="width:331.2pt;height:251.4pt" o:ole="">
            <v:imagedata r:id="rId20" o:title=""/>
          </v:shape>
          <o:OLEObject Type="Embed" ProgID="Visio.Drawing.11" ShapeID="_x0000_i1030" DrawAspect="Content" ObjectID="_1301921000" r:id="rId21"/>
        </w:object>
      </w:r>
    </w:p>
    <w:p w:rsidR="00172FA7" w:rsidRDefault="00172FA7" w:rsidP="00172FA7">
      <w:pPr>
        <w:pStyle w:val="Heading1"/>
        <w:rPr>
          <w:u w:val="single"/>
        </w:rPr>
      </w:pPr>
      <w:bookmarkStart w:id="11" w:name="_Toc227391320"/>
      <w:r w:rsidRPr="0023444B">
        <w:rPr>
          <w:u w:val="single"/>
        </w:rPr>
        <w:t>Modifying/Creating an Experiment</w:t>
      </w:r>
      <w:bookmarkEnd w:id="11"/>
      <w:r>
        <w:rPr>
          <w:u w:val="single"/>
        </w:rPr>
        <w:tab/>
      </w:r>
      <w:r>
        <w:rPr>
          <w:u w:val="single"/>
        </w:rPr>
        <w:tab/>
      </w:r>
      <w:r>
        <w:rPr>
          <w:u w:val="single"/>
        </w:rPr>
        <w:tab/>
      </w:r>
      <w:r>
        <w:rPr>
          <w:u w:val="single"/>
        </w:rPr>
        <w:tab/>
      </w:r>
      <w:r>
        <w:rPr>
          <w:u w:val="single"/>
        </w:rPr>
        <w:tab/>
      </w:r>
      <w:r>
        <w:rPr>
          <w:u w:val="single"/>
        </w:rPr>
        <w:tab/>
      </w:r>
      <w:r>
        <w:rPr>
          <w:u w:val="single"/>
        </w:rPr>
        <w:tab/>
      </w:r>
    </w:p>
    <w:p w:rsidR="00172FA7" w:rsidRDefault="00172FA7" w:rsidP="00172FA7"/>
    <w:p w:rsidR="00172FA7"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To create or change an experiment, an experimenter or administrator must change the xml file.  To do this, simply navigate to the folder where the DiSH experiment is located.  Once the xml file is located, click on it once to highlight it.  Next, right-click it and select "Edit" from the right-click menu.  Once the xml file is opened, make any changes you deem necessary to change the experiment.  A new experiment is now ready to be loaded.</w:t>
      </w:r>
    </w:p>
    <w:p w:rsidR="00C35F16" w:rsidRDefault="00C35F16"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C35F16" w:rsidRPr="0023444B" w:rsidRDefault="00C35F16" w:rsidP="00C35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rPr>
      </w:pPr>
      <w:r>
        <w:rPr>
          <w:rFonts w:eastAsia="Times New Roman" w:cs="Courier New"/>
          <w:noProof/>
          <w:lang w:eastAsia="zh-CN"/>
        </w:rPr>
        <w:drawing>
          <wp:inline distT="0" distB="0" distL="0" distR="0">
            <wp:extent cx="4994910" cy="2788920"/>
            <wp:effectExtent l="19050" t="0" r="0" b="0"/>
            <wp:docPr id="22" name="Picture 22" descr="F:\Software Engineering II\loginScreen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oftware Engineering II\loginScreen001.bmp"/>
                    <pic:cNvPicPr>
                      <a:picLocks noChangeAspect="1" noChangeArrowheads="1"/>
                    </pic:cNvPicPr>
                  </pic:nvPicPr>
                  <pic:blipFill>
                    <a:blip r:embed="rId22"/>
                    <a:srcRect/>
                    <a:stretch>
                      <a:fillRect/>
                    </a:stretch>
                  </pic:blipFill>
                  <pic:spPr bwMode="auto">
                    <a:xfrm>
                      <a:off x="0" y="0"/>
                      <a:ext cx="4995518" cy="2789259"/>
                    </a:xfrm>
                    <a:prstGeom prst="rect">
                      <a:avLst/>
                    </a:prstGeom>
                    <a:noFill/>
                    <a:ln w="9525">
                      <a:noFill/>
                      <a:miter lim="800000"/>
                      <a:headEnd/>
                      <a:tailEnd/>
                    </a:ln>
                  </pic:spPr>
                </pic:pic>
              </a:graphicData>
            </a:graphic>
          </wp:inline>
        </w:drawing>
      </w: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172FA7" w:rsidRDefault="00172FA7" w:rsidP="00172FA7">
      <w:pPr>
        <w:pStyle w:val="Heading2"/>
        <w:rPr>
          <w:sz w:val="24"/>
          <w:szCs w:val="24"/>
        </w:rPr>
      </w:pPr>
      <w:bookmarkStart w:id="12" w:name="_Toc227391321"/>
      <w:r w:rsidRPr="00172FA7">
        <w:rPr>
          <w:sz w:val="24"/>
          <w:szCs w:val="24"/>
        </w:rPr>
        <w:lastRenderedPageBreak/>
        <w:t>Changing The Number of Times a Method Occurs</w:t>
      </w:r>
      <w:bookmarkEnd w:id="12"/>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 xml:space="preserve">To change the number of times the decreasing adjustment method occurs in the experiment, simply change the "numTrials" tag's value.  For example, to change the number of trials from </w:t>
      </w:r>
      <w:r w:rsidR="00C25A31">
        <w:rPr>
          <w:rFonts w:eastAsia="Times New Roman" w:cs="Courier New"/>
        </w:rPr>
        <w:t>3</w:t>
      </w:r>
      <w:r w:rsidRPr="0023444B">
        <w:rPr>
          <w:rFonts w:eastAsia="Times New Roman" w:cs="Courier New"/>
        </w:rPr>
        <w:t xml:space="preserve"> to 5, </w:t>
      </w: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&lt;numTrials&gt; 3 &lt;/numTrials&gt; would be changed to &lt;numTrials&gt; 5 &lt;/numTrials&gt;.</w:t>
      </w: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 xml:space="preserve">To change the number of multiple choice questions, copy from one "mc" tag the next "\mc" tag and paste it right after the previous "\mc" tag.  </w:t>
      </w:r>
      <w:r w:rsidR="00913E8B">
        <w:rPr>
          <w:rFonts w:eastAsia="Times New Roman" w:cs="Courier New"/>
        </w:rPr>
        <w:t>This also applies to the real time method; simply copy from one “rt” tag to the next “\rt” tag to have another real time method in the experiment.</w:t>
      </w: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It should be noted that the number of times the double limit method can occur is only controlled by the participant.</w:t>
      </w:r>
    </w:p>
    <w:p w:rsidR="00172FA7" w:rsidRPr="00172FA7" w:rsidRDefault="00172FA7" w:rsidP="00172FA7">
      <w:pPr>
        <w:pStyle w:val="Heading2"/>
        <w:rPr>
          <w:sz w:val="24"/>
          <w:szCs w:val="24"/>
        </w:rPr>
      </w:pPr>
      <w:bookmarkStart w:id="13" w:name="_Toc227391322"/>
      <w:r>
        <w:rPr>
          <w:sz w:val="24"/>
          <w:szCs w:val="24"/>
        </w:rPr>
        <w:t>To c</w:t>
      </w:r>
      <w:r w:rsidRPr="00172FA7">
        <w:rPr>
          <w:sz w:val="24"/>
          <w:szCs w:val="24"/>
        </w:rPr>
        <w:t>h</w:t>
      </w:r>
      <w:r>
        <w:rPr>
          <w:sz w:val="24"/>
          <w:szCs w:val="24"/>
        </w:rPr>
        <w:t>ange The Reward T</w:t>
      </w:r>
      <w:r w:rsidRPr="00172FA7">
        <w:rPr>
          <w:sz w:val="24"/>
          <w:szCs w:val="24"/>
        </w:rPr>
        <w:t>ype</w:t>
      </w:r>
      <w:bookmarkEnd w:id="13"/>
    </w:p>
    <w:p w:rsidR="00172FA7"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 xml:space="preserve">To change the reward type, simply change the "rewardType" tag's value.  This can be done for any method. For example, to change the double limit's reward type from apples to doughnuts, </w:t>
      </w:r>
    </w:p>
    <w:p w:rsidR="00172FA7" w:rsidRPr="0023444B" w:rsidRDefault="00172FA7" w:rsidP="00172FA7">
      <w:r w:rsidRPr="0023444B">
        <w:rPr>
          <w:rFonts w:eastAsia="Times New Roman" w:cs="Times New Roman"/>
        </w:rPr>
        <w:t>&lt;rewardType&gt; apples &lt;/rewardType&gt; would be changed to &lt;rewardType&gt; doughnuts &lt;/rewardType&gt;.</w:t>
      </w:r>
    </w:p>
    <w:p w:rsidR="00FE0424" w:rsidRDefault="00E50C2E" w:rsidP="00FE0424">
      <w:pPr>
        <w:pStyle w:val="Heading1"/>
        <w:rPr>
          <w:u w:val="single"/>
        </w:rPr>
      </w:pPr>
      <w:bookmarkStart w:id="14" w:name="_Toc227391323"/>
      <w:r>
        <w:rPr>
          <w:u w:val="single"/>
        </w:rPr>
        <w:t>Methods</w:t>
      </w:r>
      <w:bookmarkEnd w:id="14"/>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p>
    <w:p w:rsidR="00FE0424" w:rsidRDefault="00FE0424" w:rsidP="00FE0424"/>
    <w:p w:rsidR="00FE0424" w:rsidRDefault="00E50C2E" w:rsidP="00FE0424">
      <w:r>
        <w:t>There are four methods</w:t>
      </w:r>
      <w:r w:rsidR="005A397A">
        <w:t>:</w:t>
      </w:r>
      <w:r w:rsidR="00FE0424">
        <w:t xml:space="preserve"> multiple choice, real time, decreasing adjustmen</w:t>
      </w:r>
      <w:r>
        <w:t xml:space="preserve">t, and double limit. </w:t>
      </w:r>
      <w:r w:rsidR="005A397A">
        <w:t xml:space="preserve"> </w:t>
      </w:r>
      <w:r>
        <w:t xml:space="preserve">Each method will begin with a set of instructions that can be edited by the administrator via the XML form. </w:t>
      </w:r>
      <w:r w:rsidR="005A397A">
        <w:t xml:space="preserve"> </w:t>
      </w:r>
      <w:r>
        <w:t>The participant should read the instructions for each method before beginning the experiment.</w:t>
      </w:r>
    </w:p>
    <w:p w:rsidR="00E50C2E" w:rsidRDefault="00E50C2E" w:rsidP="00E50C2E">
      <w:pPr>
        <w:pStyle w:val="Heading2"/>
      </w:pPr>
    </w:p>
    <w:p w:rsidR="00E50C2E" w:rsidRDefault="00E50C2E" w:rsidP="00E50C2E">
      <w:pPr>
        <w:pStyle w:val="Heading2"/>
      </w:pPr>
      <w:bookmarkStart w:id="15" w:name="_Toc227391324"/>
      <w:r>
        <w:t>Multiple Choice:</w:t>
      </w:r>
      <w:bookmarkEnd w:id="15"/>
    </w:p>
    <w:p w:rsidR="00E50C2E" w:rsidRDefault="00BA28EB" w:rsidP="00E50C2E">
      <w:r>
        <w:t xml:space="preserve"> </w:t>
      </w:r>
    </w:p>
    <w:p w:rsidR="00BA28EB" w:rsidRDefault="00BA28EB" w:rsidP="00E50C2E">
      <w:r>
        <w:t>The Multiple Choice method will c</w:t>
      </w:r>
      <w:r w:rsidR="009E71F2">
        <w:t xml:space="preserve">ontain a question “Would You Rather:” </w:t>
      </w:r>
      <w:r w:rsidR="005A397A">
        <w:t xml:space="preserve">followed by </w:t>
      </w:r>
      <w:r w:rsidR="009E71F2">
        <w:t>multiple scenarios to choose from</w:t>
      </w:r>
      <w:r w:rsidR="00497A12">
        <w:t>, which are displayed vertically</w:t>
      </w:r>
      <w:r w:rsidR="009E71F2">
        <w:t>.</w:t>
      </w:r>
      <w:r w:rsidR="005A397A">
        <w:t xml:space="preserve"> </w:t>
      </w:r>
      <w:r w:rsidR="009E71F2">
        <w:t xml:space="preserve"> Once the participant has made a choice, </w:t>
      </w:r>
      <w:r w:rsidR="005A397A">
        <w:t>he</w:t>
      </w:r>
      <w:r w:rsidR="009E71F2">
        <w:t xml:space="preserve"> should select </w:t>
      </w:r>
      <w:r w:rsidR="005A397A">
        <w:t>his</w:t>
      </w:r>
      <w:r w:rsidR="009E71F2">
        <w:t xml:space="preserve"> answer choice, which will be displayed as a pushed in button. </w:t>
      </w:r>
      <w:r w:rsidR="005A397A">
        <w:t xml:space="preserve"> </w:t>
      </w:r>
      <w:r w:rsidR="009E71F2">
        <w:t xml:space="preserve">To confirm </w:t>
      </w:r>
      <w:r w:rsidR="005A397A">
        <w:t>his</w:t>
      </w:r>
      <w:r w:rsidR="009E71F2">
        <w:t xml:space="preserve"> answer and move to the next page the participant should select the “Confirm Choice” button located at the bottom of the page. </w:t>
      </w:r>
    </w:p>
    <w:p w:rsidR="003717D7" w:rsidRDefault="003717D7" w:rsidP="00E50C2E"/>
    <w:p w:rsidR="003717D7" w:rsidRDefault="003717D7" w:rsidP="00E50C2E"/>
    <w:p w:rsidR="003717D7" w:rsidRDefault="003717D7" w:rsidP="00E50C2E"/>
    <w:p w:rsidR="003717D7" w:rsidRDefault="003717D7" w:rsidP="00E50C2E"/>
    <w:p w:rsidR="009E71F2" w:rsidRDefault="009E71F2" w:rsidP="00E50C2E">
      <w:r>
        <w:t>Example of the Multiple Choice screen:</w:t>
      </w:r>
    </w:p>
    <w:p w:rsidR="00BA28EB" w:rsidRDefault="003717D7" w:rsidP="008B60F9">
      <w:pPr>
        <w:jc w:val="center"/>
      </w:pPr>
      <w:r>
        <w:rPr>
          <w:noProof/>
          <w:lang w:eastAsia="zh-CN"/>
        </w:rPr>
        <w:lastRenderedPageBreak/>
        <w:drawing>
          <wp:inline distT="0" distB="0" distL="0" distR="0">
            <wp:extent cx="4861560" cy="3038475"/>
            <wp:effectExtent l="19050" t="0" r="0" b="0"/>
            <wp:docPr id="29" name="Picture 29" descr="F:\Software Engineering II\screenshots\multpleChoice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Software Engineering II\screenshots\multpleChoice001.bmp"/>
                    <pic:cNvPicPr>
                      <a:picLocks noChangeAspect="1" noChangeArrowheads="1"/>
                    </pic:cNvPicPr>
                  </pic:nvPicPr>
                  <pic:blipFill>
                    <a:blip r:embed="rId23"/>
                    <a:srcRect/>
                    <a:stretch>
                      <a:fillRect/>
                    </a:stretch>
                  </pic:blipFill>
                  <pic:spPr bwMode="auto">
                    <a:xfrm>
                      <a:off x="0" y="0"/>
                      <a:ext cx="4858446" cy="3036529"/>
                    </a:xfrm>
                    <a:prstGeom prst="rect">
                      <a:avLst/>
                    </a:prstGeom>
                    <a:noFill/>
                    <a:ln w="9525">
                      <a:noFill/>
                      <a:miter lim="800000"/>
                      <a:headEnd/>
                      <a:tailEnd/>
                    </a:ln>
                  </pic:spPr>
                </pic:pic>
              </a:graphicData>
            </a:graphic>
          </wp:inline>
        </w:drawing>
      </w:r>
    </w:p>
    <w:p w:rsidR="009E71F2" w:rsidRDefault="009E71F2" w:rsidP="00E50C2E"/>
    <w:p w:rsidR="009E71F2" w:rsidRDefault="009E71F2" w:rsidP="009E71F2">
      <w:pPr>
        <w:pStyle w:val="Heading2"/>
      </w:pPr>
      <w:bookmarkStart w:id="16" w:name="_Toc227391325"/>
      <w:r>
        <w:t>Real Time</w:t>
      </w:r>
      <w:bookmarkEnd w:id="16"/>
    </w:p>
    <w:p w:rsidR="009E71F2" w:rsidRDefault="009E71F2" w:rsidP="009E71F2"/>
    <w:p w:rsidR="009E71F2" w:rsidRDefault="009E71F2" w:rsidP="009E71F2">
      <w:r>
        <w:t xml:space="preserve">The real time method will allow the participant to read aloud until </w:t>
      </w:r>
      <w:r w:rsidR="005A397A">
        <w:t>he</w:t>
      </w:r>
      <w:r>
        <w:t xml:space="preserve"> feel</w:t>
      </w:r>
      <w:r w:rsidR="005A397A">
        <w:t>s</w:t>
      </w:r>
      <w:r>
        <w:t xml:space="preserve"> it is time to quit or until the maximum amount of points have been </w:t>
      </w:r>
      <w:r w:rsidR="008B60F9">
        <w:t xml:space="preserve">reached. </w:t>
      </w:r>
      <w:r w:rsidR="005A397A">
        <w:t xml:space="preserve"> </w:t>
      </w:r>
      <w:r w:rsidR="008B60F9">
        <w:t xml:space="preserve">After reading the instructions for real time, the participant will be prompted with another screen that will allow them to </w:t>
      </w:r>
      <w:r w:rsidR="005A397A">
        <w:t>click</w:t>
      </w:r>
      <w:r w:rsidR="008B60F9">
        <w:t xml:space="preserve"> “Begin” when </w:t>
      </w:r>
      <w:r w:rsidR="005A397A">
        <w:t>he is</w:t>
      </w:r>
      <w:r w:rsidR="008B60F9">
        <w:t xml:space="preserve"> ready to start reading. </w:t>
      </w:r>
      <w:r w:rsidR="005A397A">
        <w:t xml:space="preserve"> </w:t>
      </w:r>
      <w:r w:rsidR="008B60F9">
        <w:t>The next screen will look like the following:</w:t>
      </w:r>
    </w:p>
    <w:p w:rsidR="003717D7" w:rsidRDefault="003717D7" w:rsidP="003717D7">
      <w:pPr>
        <w:jc w:val="center"/>
      </w:pPr>
      <w:r>
        <w:rPr>
          <w:noProof/>
          <w:lang w:eastAsia="zh-CN"/>
        </w:rPr>
        <w:drawing>
          <wp:inline distT="0" distB="0" distL="0" distR="0">
            <wp:extent cx="5096256" cy="2514600"/>
            <wp:effectExtent l="19050" t="0" r="9144" b="0"/>
            <wp:docPr id="25" name="Picture 25" descr="F:\Software Engineering II\screenshots\multpleChoice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Software Engineering II\screenshots\multpleChoice002.bmp"/>
                    <pic:cNvPicPr>
                      <a:picLocks noChangeAspect="1" noChangeArrowheads="1"/>
                    </pic:cNvPicPr>
                  </pic:nvPicPr>
                  <pic:blipFill>
                    <a:blip r:embed="rId24"/>
                    <a:srcRect/>
                    <a:stretch>
                      <a:fillRect/>
                    </a:stretch>
                  </pic:blipFill>
                  <pic:spPr bwMode="auto">
                    <a:xfrm>
                      <a:off x="0" y="0"/>
                      <a:ext cx="5098322" cy="2515619"/>
                    </a:xfrm>
                    <a:prstGeom prst="rect">
                      <a:avLst/>
                    </a:prstGeom>
                    <a:noFill/>
                    <a:ln w="9525">
                      <a:noFill/>
                      <a:miter lim="800000"/>
                      <a:headEnd/>
                      <a:tailEnd/>
                    </a:ln>
                  </pic:spPr>
                </pic:pic>
              </a:graphicData>
            </a:graphic>
          </wp:inline>
        </w:drawing>
      </w:r>
    </w:p>
    <w:p w:rsidR="008B60F9" w:rsidRDefault="008B60F9" w:rsidP="008B60F9"/>
    <w:p w:rsidR="008B60F9" w:rsidRDefault="008B60F9" w:rsidP="009E71F2"/>
    <w:p w:rsidR="008B60F9" w:rsidRDefault="008B60F9" w:rsidP="008B60F9">
      <w:pPr>
        <w:pStyle w:val="ListParagraph"/>
        <w:numPr>
          <w:ilvl w:val="0"/>
          <w:numId w:val="4"/>
        </w:numPr>
      </w:pPr>
      <w:r>
        <w:lastRenderedPageBreak/>
        <w:t xml:space="preserve">The ruler is displayed on the left side of the screen. </w:t>
      </w:r>
      <w:r w:rsidR="005A397A">
        <w:t xml:space="preserve"> </w:t>
      </w:r>
      <w:r>
        <w:t xml:space="preserve">It represents the number of points and the amount of minutes it takes to reach each point. </w:t>
      </w:r>
      <w:r w:rsidR="005A397A">
        <w:t xml:space="preserve"> </w:t>
      </w:r>
      <w:r>
        <w:t xml:space="preserve">There are eleven notches on the ruler, which </w:t>
      </w:r>
      <w:r w:rsidR="005A397A">
        <w:t>are</w:t>
      </w:r>
      <w:r>
        <w:t xml:space="preserve"> the amount of point</w:t>
      </w:r>
      <w:r w:rsidR="005A397A">
        <w:t>s the participant could possibly</w:t>
      </w:r>
      <w:r>
        <w:t xml:space="preserve"> gain. </w:t>
      </w:r>
    </w:p>
    <w:p w:rsidR="008B60F9" w:rsidRDefault="008B60F9" w:rsidP="008B60F9">
      <w:pPr>
        <w:pStyle w:val="ListParagraph"/>
        <w:numPr>
          <w:ilvl w:val="0"/>
          <w:numId w:val="4"/>
        </w:numPr>
      </w:pPr>
      <w:r>
        <w:t>The</w:t>
      </w:r>
      <w:r w:rsidR="005A397A">
        <w:t xml:space="preserve"> voice</w:t>
      </w:r>
      <w:r>
        <w:t xml:space="preserve"> widget is represented in the center of the page. </w:t>
      </w:r>
      <w:r w:rsidR="005A397A">
        <w:t xml:space="preserve"> </w:t>
      </w:r>
      <w:r>
        <w:t xml:space="preserve">Text will be displayed here for the participant to read aloud. </w:t>
      </w:r>
      <w:r w:rsidR="005A397A">
        <w:t xml:space="preserve"> </w:t>
      </w:r>
      <w:r>
        <w:t xml:space="preserve">The number of words skipped, read, and number of times stopped reading </w:t>
      </w:r>
      <w:r w:rsidR="005A397A">
        <w:t>will</w:t>
      </w:r>
      <w:r>
        <w:t xml:space="preserve"> be detected through the widget.</w:t>
      </w:r>
    </w:p>
    <w:p w:rsidR="008B60F9" w:rsidRDefault="008B60F9" w:rsidP="008B60F9">
      <w:pPr>
        <w:pStyle w:val="ListParagraph"/>
        <w:numPr>
          <w:ilvl w:val="0"/>
          <w:numId w:val="4"/>
        </w:numPr>
      </w:pPr>
      <w:r>
        <w:t>The clock in the upper right hand corner shows t</w:t>
      </w:r>
      <w:r w:rsidR="00497A12">
        <w:t>he participant the current time.</w:t>
      </w:r>
    </w:p>
    <w:p w:rsidR="00497A12" w:rsidRDefault="00497A12" w:rsidP="008B60F9">
      <w:pPr>
        <w:pStyle w:val="ListParagraph"/>
        <w:numPr>
          <w:ilvl w:val="0"/>
          <w:numId w:val="4"/>
        </w:numPr>
      </w:pPr>
      <w:r>
        <w:t xml:space="preserve">The “Quit Session” button located at the bottom of the screen allows the participant to stop the session, when </w:t>
      </w:r>
      <w:r w:rsidR="005A397A">
        <w:t>he</w:t>
      </w:r>
      <w:r>
        <w:t xml:space="preserve"> feel</w:t>
      </w:r>
      <w:r w:rsidR="005A397A">
        <w:t>s</w:t>
      </w:r>
      <w:r>
        <w:t xml:space="preserve"> </w:t>
      </w:r>
      <w:r w:rsidR="005A397A">
        <w:t>he has</w:t>
      </w:r>
      <w:r>
        <w:t xml:space="preserve"> reached </w:t>
      </w:r>
      <w:r w:rsidR="005A397A">
        <w:t>his</w:t>
      </w:r>
      <w:r>
        <w:t xml:space="preserve"> limit.</w:t>
      </w:r>
    </w:p>
    <w:p w:rsidR="00497A12" w:rsidRDefault="00497A12" w:rsidP="00497A12">
      <w:r>
        <w:t>Note:  The ruler and the clock may be turned off by the experimenter.</w:t>
      </w:r>
    </w:p>
    <w:p w:rsidR="00497A12" w:rsidRDefault="00497A12" w:rsidP="00497A12"/>
    <w:p w:rsidR="00497A12" w:rsidRDefault="00497A12" w:rsidP="00497A12">
      <w:pPr>
        <w:pStyle w:val="Heading2"/>
      </w:pPr>
      <w:bookmarkStart w:id="17" w:name="_Toc227391326"/>
      <w:r>
        <w:t>Decreasing Adjustment</w:t>
      </w:r>
      <w:bookmarkEnd w:id="17"/>
    </w:p>
    <w:p w:rsidR="00497A12" w:rsidRDefault="00497A12" w:rsidP="00497A12"/>
    <w:p w:rsidR="00497A12" w:rsidRDefault="009721BF" w:rsidP="00497A12">
      <w:r>
        <w:t>The d</w:t>
      </w:r>
      <w:r w:rsidR="00497A12">
        <w:t xml:space="preserve">ecreasing </w:t>
      </w:r>
      <w:r w:rsidR="00D04BAD">
        <w:t>adjustment method</w:t>
      </w:r>
      <w:r>
        <w:t xml:space="preserve"> </w:t>
      </w:r>
      <w:r w:rsidR="00497A12">
        <w:t xml:space="preserve">will ask the participant a question, “Which Would You </w:t>
      </w:r>
      <w:r w:rsidR="00D04BAD">
        <w:t>Rather:</w:t>
      </w:r>
      <w:r w:rsidR="00497A12">
        <w:t xml:space="preserve">” </w:t>
      </w:r>
      <w:r w:rsidR="005A397A">
        <w:t>followed by two scenarios</w:t>
      </w:r>
      <w:r w:rsidR="00497A12">
        <w:t xml:space="preserve">, which </w:t>
      </w:r>
      <w:r w:rsidR="005A397A">
        <w:t>are</w:t>
      </w:r>
      <w:r w:rsidR="00497A12">
        <w:t xml:space="preserve"> displayed horizontally.</w:t>
      </w:r>
      <w:r w:rsidR="005A397A">
        <w:t xml:space="preserve"> </w:t>
      </w:r>
      <w:r w:rsidR="00497A12">
        <w:t xml:space="preserve"> When the participant selects </w:t>
      </w:r>
      <w:r w:rsidR="005A397A">
        <w:t>his</w:t>
      </w:r>
      <w:r w:rsidR="00497A12">
        <w:t xml:space="preserve"> answer it will be shown as a pushed in button. </w:t>
      </w:r>
      <w:r w:rsidR="005A397A">
        <w:t xml:space="preserve"> </w:t>
      </w:r>
      <w:r w:rsidR="00497A12">
        <w:t>Once the partici</w:t>
      </w:r>
      <w:r w:rsidR="00342EFA">
        <w:t xml:space="preserve">pant is sure about </w:t>
      </w:r>
      <w:r w:rsidR="0075709F">
        <w:t>his</w:t>
      </w:r>
      <w:r w:rsidR="00342EFA">
        <w:t xml:space="preserve"> answer, </w:t>
      </w:r>
      <w:r w:rsidR="0075709F">
        <w:t>he</w:t>
      </w:r>
      <w:r w:rsidR="00497A12">
        <w:t xml:space="preserve"> should </w:t>
      </w:r>
      <w:r w:rsidR="00342EFA">
        <w:t xml:space="preserve">select the “Confirm Choice” button located at the bottom of the screen. </w:t>
      </w:r>
      <w:r w:rsidR="005A397A">
        <w:t xml:space="preserve"> </w:t>
      </w:r>
      <w:r w:rsidR="00342EFA">
        <w:t>The decreasing adjustment screen will look like the following:</w:t>
      </w:r>
    </w:p>
    <w:p w:rsidR="00342EFA" w:rsidRPr="00497A12" w:rsidRDefault="00342EFA" w:rsidP="00497A12"/>
    <w:p w:rsidR="00342EFA" w:rsidRDefault="003717D7" w:rsidP="003717D7">
      <w:pPr>
        <w:pStyle w:val="ListParagraph"/>
        <w:jc w:val="center"/>
      </w:pPr>
      <w:r>
        <w:rPr>
          <w:noProof/>
          <w:lang w:eastAsia="zh-CN"/>
        </w:rPr>
        <w:drawing>
          <wp:inline distT="0" distB="0" distL="0" distR="0">
            <wp:extent cx="4827270" cy="3139440"/>
            <wp:effectExtent l="19050" t="0" r="0" b="0"/>
            <wp:docPr id="27" name="Picture 27" descr="F:\Software Engineering II\screenshots\decAdj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Software Engineering II\screenshots\decAdj001.bmp"/>
                    <pic:cNvPicPr>
                      <a:picLocks noChangeAspect="1" noChangeArrowheads="1"/>
                    </pic:cNvPicPr>
                  </pic:nvPicPr>
                  <pic:blipFill>
                    <a:blip r:embed="rId25"/>
                    <a:srcRect/>
                    <a:stretch>
                      <a:fillRect/>
                    </a:stretch>
                  </pic:blipFill>
                  <pic:spPr bwMode="auto">
                    <a:xfrm>
                      <a:off x="0" y="0"/>
                      <a:ext cx="4830050" cy="3141248"/>
                    </a:xfrm>
                    <a:prstGeom prst="rect">
                      <a:avLst/>
                    </a:prstGeom>
                    <a:noFill/>
                    <a:ln w="9525">
                      <a:noFill/>
                      <a:miter lim="800000"/>
                      <a:headEnd/>
                      <a:tailEnd/>
                    </a:ln>
                  </pic:spPr>
                </pic:pic>
              </a:graphicData>
            </a:graphic>
          </wp:inline>
        </w:drawing>
      </w:r>
    </w:p>
    <w:p w:rsidR="00342EFA" w:rsidRDefault="00342EFA" w:rsidP="00342EFA"/>
    <w:p w:rsidR="00342EFA" w:rsidRDefault="00342EFA" w:rsidP="00342EFA">
      <w:r>
        <w:lastRenderedPageBreak/>
        <w:t>Decreasing adjustment will increase or decrease the amount of points by 50% based on the participant</w:t>
      </w:r>
      <w:r w:rsidR="0075709F">
        <w:t>’</w:t>
      </w:r>
      <w:r>
        <w:t xml:space="preserve">s answer. </w:t>
      </w:r>
      <w:r w:rsidR="0075709F">
        <w:t xml:space="preserve"> </w:t>
      </w:r>
      <w:r>
        <w:t>After a specified number of scenarios</w:t>
      </w:r>
      <w:r w:rsidR="0075709F">
        <w:t xml:space="preserve"> have converged,</w:t>
      </w:r>
      <w:r>
        <w:t xml:space="preserve"> the algorithm will terminate. The indifference point is calculated using the answers provided by the participa</w:t>
      </w:r>
      <w:r w:rsidR="009721BF">
        <w:t>nt</w:t>
      </w:r>
      <w:r>
        <w:t xml:space="preserve">, after the specified </w:t>
      </w:r>
      <w:r w:rsidR="0075709F">
        <w:t>number of scenarios have converged</w:t>
      </w:r>
      <w:r>
        <w:t>.</w:t>
      </w:r>
    </w:p>
    <w:p w:rsidR="00342EFA" w:rsidRDefault="00342EFA" w:rsidP="00342EFA"/>
    <w:p w:rsidR="009721BF" w:rsidRDefault="009721BF" w:rsidP="009721BF">
      <w:pPr>
        <w:pStyle w:val="Heading2"/>
      </w:pPr>
      <w:bookmarkStart w:id="18" w:name="_Toc227391327"/>
      <w:r>
        <w:t>Double Limit</w:t>
      </w:r>
      <w:bookmarkEnd w:id="18"/>
    </w:p>
    <w:p w:rsidR="009721BF" w:rsidRDefault="009721BF" w:rsidP="009721BF"/>
    <w:p w:rsidR="009721BF" w:rsidRDefault="009721BF" w:rsidP="00342EFA">
      <w:r>
        <w:t xml:space="preserve">The double limit method will ask the question “Which Would You Rather:” </w:t>
      </w:r>
      <w:r w:rsidR="0075709F">
        <w:t xml:space="preserve">followed by </w:t>
      </w:r>
      <w:r>
        <w:t xml:space="preserve">two scenarios, which are represented horizontally. </w:t>
      </w:r>
      <w:r w:rsidR="0075709F">
        <w:t xml:space="preserve"> </w:t>
      </w:r>
      <w:r>
        <w:t xml:space="preserve">The participant should select </w:t>
      </w:r>
      <w:r w:rsidR="0075709F">
        <w:t>his</w:t>
      </w:r>
      <w:r>
        <w:t xml:space="preserve"> answer, which will be displayed as a pushed in button. Once the participant is sure about </w:t>
      </w:r>
      <w:r w:rsidR="0075709F">
        <w:t>his</w:t>
      </w:r>
      <w:r>
        <w:t xml:space="preserve"> answer, </w:t>
      </w:r>
      <w:r w:rsidR="0075709F">
        <w:t>he</w:t>
      </w:r>
      <w:r>
        <w:t xml:space="preserve"> should select the “Confirm Choice” button located at the bottom of the screen.  </w:t>
      </w:r>
      <w:r w:rsidR="0075709F">
        <w:t xml:space="preserve"> </w:t>
      </w:r>
      <w:r>
        <w:t xml:space="preserve">The double limit screen will </w:t>
      </w:r>
      <w:r w:rsidR="006A43A1">
        <w:t>look like the following:</w:t>
      </w:r>
    </w:p>
    <w:p w:rsidR="006A43A1" w:rsidRDefault="003717D7" w:rsidP="006A43A1">
      <w:pPr>
        <w:jc w:val="center"/>
      </w:pPr>
      <w:r>
        <w:rPr>
          <w:noProof/>
          <w:lang w:eastAsia="zh-CN"/>
        </w:rPr>
        <w:drawing>
          <wp:inline distT="0" distB="0" distL="0" distR="0">
            <wp:extent cx="4865370" cy="2842260"/>
            <wp:effectExtent l="19050" t="0" r="0" b="0"/>
            <wp:docPr id="31" name="Picture 31" descr="F:\Software Engineering II\screenshots\demo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Software Engineering II\screenshots\demo001.bmp"/>
                    <pic:cNvPicPr>
                      <a:picLocks noChangeAspect="1" noChangeArrowheads="1"/>
                    </pic:cNvPicPr>
                  </pic:nvPicPr>
                  <pic:blipFill>
                    <a:blip r:embed="rId26" cstate="print"/>
                    <a:srcRect/>
                    <a:stretch>
                      <a:fillRect/>
                    </a:stretch>
                  </pic:blipFill>
                  <pic:spPr bwMode="auto">
                    <a:xfrm>
                      <a:off x="0" y="0"/>
                      <a:ext cx="4862253" cy="2840439"/>
                    </a:xfrm>
                    <a:prstGeom prst="rect">
                      <a:avLst/>
                    </a:prstGeom>
                    <a:noFill/>
                    <a:ln w="9525">
                      <a:noFill/>
                      <a:miter lim="800000"/>
                      <a:headEnd/>
                      <a:tailEnd/>
                    </a:ln>
                  </pic:spPr>
                </pic:pic>
              </a:graphicData>
            </a:graphic>
          </wp:inline>
        </w:drawing>
      </w:r>
    </w:p>
    <w:p w:rsidR="006A43A1" w:rsidRDefault="006A43A1" w:rsidP="006A43A1">
      <w:pPr>
        <w:jc w:val="center"/>
      </w:pPr>
    </w:p>
    <w:p w:rsidR="006A43A1" w:rsidRDefault="006A43A1" w:rsidP="006A43A1">
      <w:r>
        <w:t xml:space="preserve">The </w:t>
      </w:r>
      <w:r w:rsidR="00D04BAD">
        <w:t>participant’s</w:t>
      </w:r>
      <w:r>
        <w:t xml:space="preserve"> response to the first question will determine the changes in the next screen.  The range of points will be determined by consistent choices</w:t>
      </w:r>
      <w:r w:rsidR="00D04BAD">
        <w:t>. If the answers</w:t>
      </w:r>
      <w:r w:rsidR="0075709F">
        <w:t xml:space="preserve"> chosen</w:t>
      </w:r>
      <w:r w:rsidR="00D04BAD">
        <w:t xml:space="preserve"> are inconsistent</w:t>
      </w:r>
      <w:r w:rsidR="0075709F">
        <w:t>,</w:t>
      </w:r>
      <w:r w:rsidR="00D04BAD">
        <w:t xml:space="preserve"> the algorithm will continue until it reaches 20% of the maximum value. </w:t>
      </w:r>
    </w:p>
    <w:p w:rsidR="005C34C2" w:rsidRDefault="005C34C2" w:rsidP="00D04BAD">
      <w:pPr>
        <w:pStyle w:val="Heading1"/>
        <w:rPr>
          <w:u w:val="single"/>
        </w:rPr>
      </w:pPr>
      <w:bookmarkStart w:id="19" w:name="_Toc227391328"/>
    </w:p>
    <w:p w:rsidR="005C34C2" w:rsidRDefault="005C34C2" w:rsidP="00D04BAD">
      <w:pPr>
        <w:pStyle w:val="Heading1"/>
        <w:rPr>
          <w:u w:val="single"/>
        </w:rPr>
      </w:pPr>
    </w:p>
    <w:p w:rsidR="00D04BAD" w:rsidRDefault="00D04BAD" w:rsidP="00D04BAD">
      <w:pPr>
        <w:pStyle w:val="Heading1"/>
        <w:rPr>
          <w:u w:val="single"/>
        </w:rPr>
      </w:pPr>
      <w:r w:rsidRPr="00D04BAD">
        <w:rPr>
          <w:u w:val="single"/>
        </w:rPr>
        <w:t>Completion</w:t>
      </w:r>
      <w:bookmarkEnd w:id="19"/>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D04BAD" w:rsidRDefault="00D04BAD" w:rsidP="00D04BAD"/>
    <w:p w:rsidR="00D04BAD" w:rsidRDefault="00D04BAD" w:rsidP="00D04BAD">
      <w:r>
        <w:t xml:space="preserve">Once the participant has finished the </w:t>
      </w:r>
      <w:r w:rsidR="00BC2B90">
        <w:t xml:space="preserve">assessment, the completion screen will be displayed. </w:t>
      </w:r>
      <w:r w:rsidR="0075709F">
        <w:t xml:space="preserve"> </w:t>
      </w:r>
      <w:r w:rsidR="00BC2B90">
        <w:t>The experimenter can exit the program or return to the menu.</w:t>
      </w:r>
      <w:r w:rsidR="0075709F">
        <w:t xml:space="preserve"> </w:t>
      </w:r>
      <w:r w:rsidR="00BC2B90">
        <w:t xml:space="preserve"> </w:t>
      </w:r>
      <w:r w:rsidR="008109B6">
        <w:t>The com</w:t>
      </w:r>
      <w:r w:rsidR="005C34C2">
        <w:t>pletion screen will look like</w:t>
      </w:r>
      <w:r w:rsidR="008109B6">
        <w:t xml:space="preserve"> the following screen:</w:t>
      </w:r>
    </w:p>
    <w:p w:rsidR="00BC2B90" w:rsidRDefault="005C34C2" w:rsidP="00BC2B90">
      <w:pPr>
        <w:jc w:val="center"/>
      </w:pPr>
      <w:r>
        <w:rPr>
          <w:noProof/>
          <w:lang w:eastAsia="zh-CN"/>
        </w:rPr>
        <w:drawing>
          <wp:inline distT="0" distB="0" distL="0" distR="0">
            <wp:extent cx="5047488" cy="3154680"/>
            <wp:effectExtent l="19050" t="0" r="762" b="0"/>
            <wp:docPr id="9" name="Picture 9" descr="C:\Users\Tonya\AppData\Local\Microsoft\Windows\Temporary Internet Files\Low\Content.IE5\LXZJEQDX\conclusion[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nya\AppData\Local\Microsoft\Windows\Temporary Internet Files\Low\Content.IE5\LXZJEQDX\conclusion[1].bmp"/>
                    <pic:cNvPicPr>
                      <a:picLocks noChangeAspect="1" noChangeArrowheads="1"/>
                    </pic:cNvPicPr>
                  </pic:nvPicPr>
                  <pic:blipFill>
                    <a:blip r:embed="rId27"/>
                    <a:srcRect/>
                    <a:stretch>
                      <a:fillRect/>
                    </a:stretch>
                  </pic:blipFill>
                  <pic:spPr bwMode="auto">
                    <a:xfrm>
                      <a:off x="0" y="0"/>
                      <a:ext cx="5048286" cy="3155179"/>
                    </a:xfrm>
                    <a:prstGeom prst="rect">
                      <a:avLst/>
                    </a:prstGeom>
                    <a:noFill/>
                    <a:ln w="9525">
                      <a:noFill/>
                      <a:miter lim="800000"/>
                      <a:headEnd/>
                      <a:tailEnd/>
                    </a:ln>
                  </pic:spPr>
                </pic:pic>
              </a:graphicData>
            </a:graphic>
          </wp:inline>
        </w:drawing>
      </w:r>
    </w:p>
    <w:p w:rsidR="008109B6" w:rsidRDefault="008109B6" w:rsidP="00BC2B90">
      <w:pPr>
        <w:jc w:val="center"/>
      </w:pPr>
    </w:p>
    <w:p w:rsidR="008109B6" w:rsidRPr="00D04BAD" w:rsidRDefault="008109B6" w:rsidP="008109B6">
      <w:r>
        <w:t>Note: The completion statement may be changed by the administrator.</w:t>
      </w:r>
    </w:p>
    <w:sectPr w:rsidR="008109B6" w:rsidRPr="00D04BAD" w:rsidSect="00F077D0">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74A2" w:rsidRDefault="00E174A2" w:rsidP="00994E59">
      <w:pPr>
        <w:spacing w:after="0" w:line="240" w:lineRule="auto"/>
      </w:pPr>
      <w:r>
        <w:separator/>
      </w:r>
    </w:p>
  </w:endnote>
  <w:endnote w:type="continuationSeparator" w:id="1">
    <w:p w:rsidR="00E174A2" w:rsidRDefault="00E174A2" w:rsidP="00994E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42380"/>
      <w:docPartObj>
        <w:docPartGallery w:val="Page Numbers (Bottom of Page)"/>
        <w:docPartUnique/>
      </w:docPartObj>
    </w:sdtPr>
    <w:sdtContent>
      <w:p w:rsidR="00172FA7" w:rsidRDefault="004A208D">
        <w:pPr>
          <w:pStyle w:val="Footer"/>
          <w:jc w:val="right"/>
        </w:pPr>
        <w:fldSimple w:instr=" PAGE   \* MERGEFORMAT ">
          <w:r w:rsidR="00E55CB9">
            <w:rPr>
              <w:noProof/>
            </w:rPr>
            <w:t>9</w:t>
          </w:r>
        </w:fldSimple>
      </w:p>
    </w:sdtContent>
  </w:sdt>
  <w:p w:rsidR="00172FA7" w:rsidRDefault="00172F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74A2" w:rsidRDefault="00E174A2" w:rsidP="00994E59">
      <w:pPr>
        <w:spacing w:after="0" w:line="240" w:lineRule="auto"/>
      </w:pPr>
      <w:r>
        <w:separator/>
      </w:r>
    </w:p>
  </w:footnote>
  <w:footnote w:type="continuationSeparator" w:id="1">
    <w:p w:rsidR="00E174A2" w:rsidRDefault="00E174A2" w:rsidP="00994E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F2154"/>
    <w:multiLevelType w:val="hybridMultilevel"/>
    <w:tmpl w:val="8A06A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9E0144"/>
    <w:multiLevelType w:val="hybridMultilevel"/>
    <w:tmpl w:val="C1C40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6F3A75"/>
    <w:multiLevelType w:val="hybridMultilevel"/>
    <w:tmpl w:val="D9868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5556213"/>
    <w:multiLevelType w:val="hybridMultilevel"/>
    <w:tmpl w:val="8F7E3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efaultTabStop w:val="720"/>
  <w:characterSpacingControl w:val="doNotCompress"/>
  <w:footnotePr>
    <w:footnote w:id="0"/>
    <w:footnote w:id="1"/>
  </w:footnotePr>
  <w:endnotePr>
    <w:endnote w:id="0"/>
    <w:endnote w:id="1"/>
  </w:endnotePr>
  <w:compat/>
  <w:rsids>
    <w:rsidRoot w:val="000F6CEE"/>
    <w:rsid w:val="000A0CE2"/>
    <w:rsid w:val="000F6CEE"/>
    <w:rsid w:val="00172FA7"/>
    <w:rsid w:val="0018139C"/>
    <w:rsid w:val="001F2B66"/>
    <w:rsid w:val="001F4090"/>
    <w:rsid w:val="0023444B"/>
    <w:rsid w:val="00251630"/>
    <w:rsid w:val="00342EFA"/>
    <w:rsid w:val="003717D7"/>
    <w:rsid w:val="00497A12"/>
    <w:rsid w:val="004A208D"/>
    <w:rsid w:val="00520D05"/>
    <w:rsid w:val="0058539E"/>
    <w:rsid w:val="005A397A"/>
    <w:rsid w:val="005C34C2"/>
    <w:rsid w:val="006118E8"/>
    <w:rsid w:val="006921BB"/>
    <w:rsid w:val="006A43A1"/>
    <w:rsid w:val="00716846"/>
    <w:rsid w:val="0075709F"/>
    <w:rsid w:val="007762E5"/>
    <w:rsid w:val="008109B6"/>
    <w:rsid w:val="00895FEC"/>
    <w:rsid w:val="008B08D0"/>
    <w:rsid w:val="008B60F9"/>
    <w:rsid w:val="008D62CD"/>
    <w:rsid w:val="00913E8B"/>
    <w:rsid w:val="009721BF"/>
    <w:rsid w:val="00991799"/>
    <w:rsid w:val="00994E59"/>
    <w:rsid w:val="009E3F45"/>
    <w:rsid w:val="009E71F2"/>
    <w:rsid w:val="00AC76D3"/>
    <w:rsid w:val="00AD1DB2"/>
    <w:rsid w:val="00B068B7"/>
    <w:rsid w:val="00B360E1"/>
    <w:rsid w:val="00B6766F"/>
    <w:rsid w:val="00BA28EB"/>
    <w:rsid w:val="00BC2B90"/>
    <w:rsid w:val="00BF362D"/>
    <w:rsid w:val="00C25A31"/>
    <w:rsid w:val="00C35F16"/>
    <w:rsid w:val="00C51B2A"/>
    <w:rsid w:val="00D04BAD"/>
    <w:rsid w:val="00D12428"/>
    <w:rsid w:val="00D4699D"/>
    <w:rsid w:val="00DD071B"/>
    <w:rsid w:val="00E11996"/>
    <w:rsid w:val="00E174A2"/>
    <w:rsid w:val="00E42E32"/>
    <w:rsid w:val="00E50C2E"/>
    <w:rsid w:val="00E5202C"/>
    <w:rsid w:val="00E55CB9"/>
    <w:rsid w:val="00F077D0"/>
    <w:rsid w:val="00FA19E6"/>
    <w:rsid w:val="00FC4DC2"/>
    <w:rsid w:val="00FE042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7D0"/>
  </w:style>
  <w:style w:type="paragraph" w:styleId="Heading1">
    <w:name w:val="heading 1"/>
    <w:basedOn w:val="Normal"/>
    <w:next w:val="Normal"/>
    <w:link w:val="Heading1Char"/>
    <w:uiPriority w:val="9"/>
    <w:qFormat/>
    <w:rsid w:val="000F6C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6C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2B6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68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C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F6CE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D071B"/>
    <w:pPr>
      <w:outlineLvl w:val="9"/>
    </w:pPr>
  </w:style>
  <w:style w:type="paragraph" w:styleId="TOC1">
    <w:name w:val="toc 1"/>
    <w:basedOn w:val="Normal"/>
    <w:next w:val="Normal"/>
    <w:autoRedefine/>
    <w:uiPriority w:val="39"/>
    <w:unhideWhenUsed/>
    <w:rsid w:val="00DD071B"/>
    <w:pPr>
      <w:spacing w:after="100"/>
    </w:pPr>
  </w:style>
  <w:style w:type="character" w:styleId="Hyperlink">
    <w:name w:val="Hyperlink"/>
    <w:basedOn w:val="DefaultParagraphFont"/>
    <w:uiPriority w:val="99"/>
    <w:unhideWhenUsed/>
    <w:rsid w:val="00DD071B"/>
    <w:rPr>
      <w:color w:val="0000FF" w:themeColor="hyperlink"/>
      <w:u w:val="single"/>
    </w:rPr>
  </w:style>
  <w:style w:type="paragraph" w:styleId="BalloonText">
    <w:name w:val="Balloon Text"/>
    <w:basedOn w:val="Normal"/>
    <w:link w:val="BalloonTextChar"/>
    <w:uiPriority w:val="99"/>
    <w:semiHidden/>
    <w:unhideWhenUsed/>
    <w:rsid w:val="00DD07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71B"/>
    <w:rPr>
      <w:rFonts w:ascii="Tahoma" w:hAnsi="Tahoma" w:cs="Tahoma"/>
      <w:sz w:val="16"/>
      <w:szCs w:val="16"/>
    </w:rPr>
  </w:style>
  <w:style w:type="paragraph" w:styleId="ListParagraph">
    <w:name w:val="List Paragraph"/>
    <w:basedOn w:val="Normal"/>
    <w:uiPriority w:val="34"/>
    <w:qFormat/>
    <w:rsid w:val="0058539E"/>
    <w:pPr>
      <w:ind w:left="720"/>
      <w:contextualSpacing/>
    </w:pPr>
  </w:style>
  <w:style w:type="paragraph" w:styleId="TOC2">
    <w:name w:val="toc 2"/>
    <w:basedOn w:val="Normal"/>
    <w:next w:val="Normal"/>
    <w:autoRedefine/>
    <w:uiPriority w:val="39"/>
    <w:unhideWhenUsed/>
    <w:rsid w:val="00B6766F"/>
    <w:pPr>
      <w:spacing w:after="100"/>
      <w:ind w:left="220"/>
    </w:pPr>
  </w:style>
  <w:style w:type="character" w:customStyle="1" w:styleId="Heading3Char">
    <w:name w:val="Heading 3 Char"/>
    <w:basedOn w:val="DefaultParagraphFont"/>
    <w:link w:val="Heading3"/>
    <w:uiPriority w:val="9"/>
    <w:rsid w:val="001F2B6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C4DC2"/>
    <w:pPr>
      <w:spacing w:after="100"/>
      <w:ind w:left="440"/>
    </w:pPr>
  </w:style>
  <w:style w:type="character" w:customStyle="1" w:styleId="Heading4Char">
    <w:name w:val="Heading 4 Char"/>
    <w:basedOn w:val="DefaultParagraphFont"/>
    <w:link w:val="Heading4"/>
    <w:uiPriority w:val="9"/>
    <w:rsid w:val="00B068B7"/>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semiHidden/>
    <w:unhideWhenUsed/>
    <w:rsid w:val="00994E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94E59"/>
  </w:style>
  <w:style w:type="paragraph" w:styleId="Footer">
    <w:name w:val="footer"/>
    <w:basedOn w:val="Normal"/>
    <w:link w:val="FooterChar"/>
    <w:uiPriority w:val="99"/>
    <w:unhideWhenUsed/>
    <w:rsid w:val="00994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4E59"/>
  </w:style>
  <w:style w:type="paragraph" w:styleId="HTMLPreformatted">
    <w:name w:val="HTML Preformatted"/>
    <w:basedOn w:val="Normal"/>
    <w:link w:val="HTMLPreformattedChar"/>
    <w:uiPriority w:val="99"/>
    <w:semiHidden/>
    <w:unhideWhenUsed/>
    <w:rsid w:val="00234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444B"/>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7192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50BA8-2524-4F74-AA26-24A5E29E3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1786</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Tonya</dc:creator>
  <cp:lastModifiedBy>labuser</cp:lastModifiedBy>
  <cp:revision>2</cp:revision>
  <dcterms:created xsi:type="dcterms:W3CDTF">2009-04-22T20:56:00Z</dcterms:created>
  <dcterms:modified xsi:type="dcterms:W3CDTF">2009-04-22T20:56:00Z</dcterms:modified>
</cp:coreProperties>
</file>