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sz w:val="48"/>
          <w:szCs w:val="48"/>
        </w:rPr>
      </w:pPr>
      <w:bookmarkStart w:colFirst="0" w:colLast="0" w:name="_8m1nm7idu7gm" w:id="0"/>
      <w:bookmarkEnd w:id="0"/>
      <w:r w:rsidDel="00000000" w:rsidR="00000000" w:rsidRPr="00000000">
        <w:rPr>
          <w:sz w:val="48"/>
          <w:szCs w:val="48"/>
          <w:rtl w:val="0"/>
        </w:rPr>
        <w:t xml:space="preserve">Investigación: Procesos Productivos en PyMEs Alimenticias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Los procesos productivos en las pequeñas y medianas empresas (PyMEs) del sector alimenticio son fundamentales para garantizar la calidad, seguridad e inocuidad de los alimentos. A continuación, se presenta un resumen general de estos procesos: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1. Recepción y Almacenamiento de Materias Primas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Actividades Clave: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Verificación de calidad de insumos (ej: granos, lácteos, frutas).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 de temperaturas (refrigeración para productos perecederos).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Registro de lotes y fechas de caducidad.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Problemas Comunes: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Falta de trazabilidad (no saber el origen de los ingredientes).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Almacenamiento inadecuado (humedad, plagas).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2. Procesamiento y Elaboración</w:t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Tipos de Procesos según el Producto: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Proceso Típico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Equipos Usados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Panaderías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Mezcla → Fermentación → Horneado → Enfriado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Amasadoras, hornos, fermentadoras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Lácteos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Pasteurización → Homogeneización → Envasado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Tanques, envasadoras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Cárnicos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Despiece → Salado → Embutido → Ahumado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Picadoras, embutidoras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Retos: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Estandarización: Dificultad para mantener calidad homogénea.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Desperdicio: Hasta un 20% de materia prima se pierde por mal manejo.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3. Control de Calidad</w:t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Pruebas Comunes: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Análisis microbiológicos (ej: detección de Salmonella).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Pruebas sensoriales (olor, sabor, textura).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Verificación de peso y etiquetado.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Regulaciones: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Normas locales (ej: SENASA en Argentina, FDA en EE.UU.).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Buenas Prácticas de Manufactura (BPM).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4. Envasado y Empaque</w:t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Materiales Usados: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Plástico, vidrio, aluminio (según tipo de alimento).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Innovaciones: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Empaques al vacío (para aumentar vida útil).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Etiquetas inteligentes (cambian color si el alimento está en mal estado).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5. Logística y Distribución</w:t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Canales: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Venta directa en local.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Distribución a minoristas o mercados.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Problemas: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Cadena de frío interrumpida (en productos refrigerados).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Retrasos en entregas por falta de planificación.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6. Gestión de Residuos</w:t>
      </w:r>
    </w:p>
    <w:p w:rsidR="00000000" w:rsidDel="00000000" w:rsidP="00000000" w:rsidRDefault="00000000" w:rsidRPr="00000000" w14:paraId="00000056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Prácticas Sostenibles: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Compostaje de orgánicos (ej: cáscaras de frutas).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Reciclaje de empaques.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rtl w:val="0"/>
        </w:rPr>
        <w:t xml:space="preserve">Multas:</w:t>
      </w:r>
      <w:r w:rsidDel="00000000" w:rsidR="00000000" w:rsidRPr="00000000">
        <w:rPr>
          <w:rtl w:val="0"/>
        </w:rPr>
        <w:t xml:space="preserve"> Por incumplimiento de normas ambientales.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32"/>
          <w:szCs w:val="32"/>
          <w:highlight w:val="yellow"/>
        </w:rPr>
      </w:pPr>
      <w:r w:rsidDel="00000000" w:rsidR="00000000" w:rsidRPr="00000000">
        <w:rPr>
          <w:b w:val="1"/>
          <w:sz w:val="32"/>
          <w:szCs w:val="32"/>
          <w:highlight w:val="yellow"/>
          <w:rtl w:val="0"/>
        </w:rPr>
        <w:t xml:space="preserve">Control de Acceso Actual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Método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% PyMEs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Riesgos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Planilla Excel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70%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Datos manipulables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Fichaje manual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"Firmas por compañeros"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Sin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Robos no detectados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6"/>
          <w:szCs w:val="26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Problemas: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Pérdida de tiempo:</w:t>
      </w:r>
      <w:r w:rsidDel="00000000" w:rsidR="00000000" w:rsidRPr="00000000">
        <w:rPr>
          <w:rtl w:val="0"/>
        </w:rPr>
        <w:t xml:space="preserve"> 18 min/día en verificar identidades.  </w:t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Fraude:</w:t>
      </w:r>
      <w:r w:rsidDel="00000000" w:rsidR="00000000" w:rsidRPr="00000000">
        <w:rPr>
          <w:rtl w:val="0"/>
        </w:rPr>
        <w:t xml:space="preserve"> 23% de PyMEs reportan fichajes falsos (empleados firman por otros).  </w:t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Robo hormiga:</w:t>
      </w:r>
      <w:r w:rsidDel="00000000" w:rsidR="00000000" w:rsidRPr="00000000">
        <w:rPr>
          <w:rtl w:val="0"/>
        </w:rPr>
        <w:t xml:space="preserve"> 30% de pérdidas en inventario por accesos no controlados (*Fuente: CAME 2023*).  </w:t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Caso real (Panadería "El Sol"): </w:t>
      </w:r>
      <w:r w:rsidDel="00000000" w:rsidR="00000000" w:rsidRPr="00000000">
        <w:rPr>
          <w:rtl w:val="0"/>
        </w:rPr>
        <w:t xml:space="preserve">Un retraso de 30 min en ingreso reduce un 15% la producción matutina. Desperdicio de materia prima: 20% por mal manejo de turnos.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Oportunidades con Reconocimiento Facial</w:t>
      </w:r>
    </w:p>
    <w:p w:rsidR="00000000" w:rsidDel="00000000" w:rsidP="00000000" w:rsidRDefault="00000000" w:rsidRPr="00000000" w14:paraId="00000079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Automatización:</w:t>
      </w:r>
      <w:r w:rsidDel="00000000" w:rsidR="00000000" w:rsidRPr="00000000">
        <w:rPr>
          <w:rtl w:val="0"/>
        </w:rPr>
        <w:t xml:space="preserve"> Elimina 18 min/día en registros manuales.</w:t>
      </w:r>
    </w:p>
    <w:p w:rsidR="00000000" w:rsidDel="00000000" w:rsidP="00000000" w:rsidRDefault="00000000" w:rsidRPr="00000000" w14:paraId="0000007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Seguridad:</w:t>
      </w:r>
      <w:r w:rsidDel="00000000" w:rsidR="00000000" w:rsidRPr="00000000">
        <w:rPr>
          <w:rtl w:val="0"/>
        </w:rPr>
        <w:t xml:space="preserve"> Timestamp + foto como evidencia legal.</w:t>
      </w:r>
    </w:p>
    <w:p w:rsidR="00000000" w:rsidDel="00000000" w:rsidP="00000000" w:rsidRDefault="00000000" w:rsidRPr="00000000" w14:paraId="0000007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Integración:</w:t>
      </w:r>
      <w:r w:rsidDel="00000000" w:rsidR="00000000" w:rsidRPr="00000000">
        <w:rPr>
          <w:rtl w:val="0"/>
        </w:rPr>
        <w:t xml:space="preserve"> Cruce de datos ingreso/producción (ej: alertas si retrasos aumentan desperdicio).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4. Datos para Simular (Ejemplo Python)</w:t>
      </w:r>
    </w:p>
    <w:p w:rsidR="00000000" w:rsidDel="00000000" w:rsidP="00000000" w:rsidRDefault="00000000" w:rsidRPr="00000000" w14:paraId="00000088">
      <w:pPr>
        <w:pStyle w:val="Heading6"/>
        <w:rPr>
          <w:b w:val="1"/>
          <w:color w:val="000000"/>
        </w:rPr>
      </w:pPr>
      <w:bookmarkStart w:colFirst="0" w:colLast="0" w:name="_vwdx3v7quii2" w:id="1"/>
      <w:bookmarkEnd w:id="1"/>
      <w:r w:rsidDel="00000000" w:rsidR="00000000" w:rsidRPr="00000000">
        <w:rPr>
          <w:b w:val="1"/>
          <w:color w:val="000000"/>
        </w:rPr>
        <w:drawing>
          <wp:inline distB="114300" distT="114300" distL="114300" distR="114300">
            <wp:extent cx="4743450" cy="1562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5. Fuentes Clave</w:t>
      </w:r>
    </w:p>
    <w:p w:rsidR="00000000" w:rsidDel="00000000" w:rsidP="00000000" w:rsidRDefault="00000000" w:rsidRPr="00000000" w14:paraId="0000008C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Estadísticas INPyME 2023.</w:t>
      </w:r>
    </w:p>
    <w:p w:rsidR="00000000" w:rsidDel="00000000" w:rsidP="00000000" w:rsidRDefault="00000000" w:rsidRPr="00000000" w14:paraId="0000008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Caso práctico: Quesería "La Abuela" (redujo 18% merma con acceso digital).</w:t>
      </w:r>
    </w:p>
    <w:p w:rsidR="00000000" w:rsidDel="00000000" w:rsidP="00000000" w:rsidRDefault="00000000" w:rsidRPr="00000000" w14:paraId="0000008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FAO: Procesos alimentarios en pequeñas empresas.</w:t>
      </w:r>
    </w:p>
    <w:p w:rsidR="00000000" w:rsidDel="00000000" w:rsidP="00000000" w:rsidRDefault="00000000" w:rsidRPr="00000000" w14:paraId="00000090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CAME: Manual de Buenas Prácticas para PyMEs (2023).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