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360" w:lineRule="auto"/>
        <w:jc w:val="both"/>
        <w:rPr>
          <w:rFonts w:ascii="Arial" w:hAnsi="Arial" w:cs="Arial"/>
          <w:sz w:val="24"/>
          <w:szCs w:val="24"/>
        </w:rPr>
      </w:pPr>
      <w:r>
        <w:rPr>
          <w:rFonts w:ascii="Arial" w:hAnsi="Arial" w:cs="Arial"/>
          <w:sz w:val="24"/>
          <w:szCs w:val="24"/>
        </w:rPr>
        <w:drawing>
          <wp:anchor distT="0" distB="0" distL="114300" distR="114300" simplePos="0" relativeHeight="251659264" behindDoc="0" locked="0" layoutInCell="1" allowOverlap="1">
            <wp:simplePos x="0" y="0"/>
            <wp:positionH relativeFrom="page">
              <wp:posOffset>10160</wp:posOffset>
            </wp:positionH>
            <wp:positionV relativeFrom="paragraph">
              <wp:posOffset>350520</wp:posOffset>
            </wp:positionV>
            <wp:extent cx="7761605" cy="1966595"/>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9">
                      <a:extLst>
                        <a:ext uri="{28A0092B-C50C-407E-A947-70E740481C1C}">
                          <a14:useLocalDpi xmlns:a14="http://schemas.microsoft.com/office/drawing/2010/main" val="0"/>
                        </a:ext>
                      </a:extLst>
                    </a:blip>
                    <a:srcRect t="8991" b="40608"/>
                    <a:stretch>
                      <a:fillRect/>
                    </a:stretch>
                  </pic:blipFill>
                  <pic:spPr>
                    <a:xfrm>
                      <a:off x="0" y="0"/>
                      <a:ext cx="7761605" cy="1966595"/>
                    </a:xfrm>
                    <a:prstGeom prst="rect">
                      <a:avLst/>
                    </a:prstGeom>
                    <a:noFill/>
                    <a:ln>
                      <a:noFill/>
                    </a:ln>
                  </pic:spPr>
                </pic:pic>
              </a:graphicData>
            </a:graphic>
          </wp:anchor>
        </w:drawing>
      </w:r>
    </w:p>
    <w:p>
      <w:pPr>
        <w:spacing w:after="0" w:line="360" w:lineRule="auto"/>
        <w:jc w:val="center"/>
        <w:rPr>
          <w:rFonts w:ascii="Arial" w:hAnsi="Arial" w:cs="Arial"/>
          <w:sz w:val="24"/>
          <w:szCs w:val="24"/>
        </w:rPr>
      </w:pPr>
    </w:p>
    <w:p>
      <w:pPr>
        <w:spacing w:after="0" w:line="360" w:lineRule="auto"/>
        <w:jc w:val="center"/>
        <w:rPr>
          <w:rFonts w:ascii="Arial" w:hAnsi="Arial" w:cs="Arial"/>
          <w:sz w:val="24"/>
          <w:szCs w:val="24"/>
        </w:rPr>
      </w:pPr>
    </w:p>
    <w:p>
      <w:pPr>
        <w:spacing w:after="0" w:line="360" w:lineRule="auto"/>
        <w:jc w:val="center"/>
        <w:rPr>
          <w:rFonts w:ascii="Arial" w:hAnsi="Arial" w:cs="Arial"/>
          <w:sz w:val="24"/>
          <w:szCs w:val="24"/>
        </w:rPr>
      </w:pPr>
    </w:p>
    <w:p>
      <w:pPr>
        <w:spacing w:after="0" w:line="360" w:lineRule="auto"/>
        <w:jc w:val="center"/>
        <w:rPr>
          <w:rFonts w:ascii="Arial" w:hAnsi="Arial" w:cs="Arial"/>
          <w:b/>
          <w:bCs/>
          <w:color w:val="3C448C"/>
          <w:sz w:val="48"/>
          <w:szCs w:val="48"/>
        </w:rPr>
      </w:pPr>
      <w:r>
        <w:rPr>
          <w:rFonts w:ascii="Arial" w:hAnsi="Arial" w:cs="Arial"/>
          <w:b/>
          <w:bCs/>
          <w:color w:val="3C448C"/>
          <w:sz w:val="48"/>
          <w:szCs w:val="48"/>
        </w:rPr>
        <w:t>INSTRUCTIVO DE USUARIO</w:t>
      </w:r>
    </w:p>
    <w:p>
      <w:pPr>
        <w:spacing w:after="0" w:line="360" w:lineRule="auto"/>
        <w:jc w:val="center"/>
        <w:rPr>
          <w:rFonts w:hint="default" w:ascii="Arial" w:hAnsi="Arial" w:cs="Arial"/>
          <w:b/>
          <w:bCs/>
          <w:color w:val="3C448C"/>
          <w:sz w:val="48"/>
          <w:szCs w:val="48"/>
          <w:lang w:val="es-ES"/>
        </w:rPr>
      </w:pPr>
      <w:r>
        <w:rPr>
          <w:rFonts w:hint="default" w:ascii="Arial" w:hAnsi="Arial"/>
          <w:b/>
          <w:bCs/>
          <w:color w:val="3C448C"/>
          <w:sz w:val="48"/>
          <w:szCs w:val="48"/>
        </w:rPr>
        <w:t>DECLARACIÓN DEL IMPUESTO DE REGISTRO</w:t>
      </w:r>
    </w:p>
    <w:p>
      <w:pPr>
        <w:spacing w:after="0" w:line="360" w:lineRule="auto"/>
        <w:jc w:val="both"/>
        <w:rPr>
          <w:rFonts w:ascii="Arial" w:hAnsi="Arial" w:cs="Arial"/>
          <w:sz w:val="24"/>
          <w:szCs w:val="24"/>
        </w:rPr>
      </w:pPr>
    </w:p>
    <w:p>
      <w:pPr>
        <w:spacing w:after="0" w:line="360" w:lineRule="auto"/>
        <w:jc w:val="center"/>
        <w:rPr>
          <w:rFonts w:ascii="Arial" w:hAnsi="Arial" w:cs="Arial"/>
          <w:b/>
          <w:bCs/>
          <w:sz w:val="24"/>
          <w:szCs w:val="24"/>
        </w:rPr>
      </w:pPr>
    </w:p>
    <w:p>
      <w:pPr>
        <w:spacing w:after="0" w:line="360" w:lineRule="auto"/>
        <w:jc w:val="center"/>
        <w:rPr>
          <w:rFonts w:ascii="Arial" w:hAnsi="Arial" w:cs="Arial"/>
          <w:b/>
          <w:bCs/>
          <w:sz w:val="24"/>
          <w:szCs w:val="24"/>
        </w:rPr>
      </w:pPr>
    </w:p>
    <w:p>
      <w:pPr>
        <w:spacing w:after="0" w:line="360" w:lineRule="auto"/>
        <w:jc w:val="center"/>
        <w:rPr>
          <w:rFonts w:ascii="Arial" w:hAnsi="Arial" w:cs="Arial"/>
          <w:b/>
          <w:bCs/>
          <w:sz w:val="24"/>
          <w:szCs w:val="24"/>
        </w:rPr>
      </w:pPr>
    </w:p>
    <w:p>
      <w:pPr>
        <w:spacing w:after="0" w:line="360" w:lineRule="auto"/>
        <w:jc w:val="center"/>
        <w:rPr>
          <w:rFonts w:ascii="Arial" w:hAnsi="Arial" w:cs="Arial"/>
          <w:b/>
          <w:bCs/>
          <w:color w:val="3C448C"/>
          <w:sz w:val="24"/>
          <w:szCs w:val="24"/>
        </w:rPr>
      </w:pPr>
      <w:r>
        <w:rPr>
          <w:rFonts w:ascii="Arial" w:hAnsi="Arial" w:cs="Arial"/>
          <w:b/>
          <w:bCs/>
          <w:color w:val="3C448C"/>
          <w:sz w:val="24"/>
          <w:szCs w:val="24"/>
        </w:rPr>
        <w:t>GOBERNACIÓN DEL ATLÁNTICO</w:t>
      </w:r>
    </w:p>
    <w:p>
      <w:pPr>
        <w:spacing w:after="0" w:line="360" w:lineRule="auto"/>
        <w:jc w:val="center"/>
        <w:rPr>
          <w:rFonts w:ascii="Arial" w:hAnsi="Arial" w:cs="Arial"/>
          <w:b/>
          <w:bCs/>
          <w:color w:val="000000" w:themeColor="text1"/>
          <w:sz w:val="24"/>
          <w:szCs w:val="24"/>
          <w14:textFill>
            <w14:solidFill>
              <w14:schemeClr w14:val="tx1"/>
            </w14:solidFill>
          </w14:textFill>
        </w:rPr>
      </w:pPr>
      <w:r>
        <w:rPr>
          <w:rFonts w:ascii="Arial" w:hAnsi="Arial" w:cs="Arial"/>
          <w:b/>
          <w:bCs/>
          <w:color w:val="000000" w:themeColor="text1"/>
          <w:sz w:val="24"/>
          <w:szCs w:val="24"/>
          <w14:textFill>
            <w14:solidFill>
              <w14:schemeClr w14:val="tx1"/>
            </w14:solidFill>
          </w14:textFill>
        </w:rPr>
        <w:t>SECRETARÍA DE HACIENDA</w:t>
      </w:r>
    </w:p>
    <w:p>
      <w:pPr>
        <w:spacing w:after="0" w:line="360" w:lineRule="auto"/>
        <w:jc w:val="center"/>
        <w:rPr>
          <w:rFonts w:ascii="Arial" w:hAnsi="Arial" w:cs="Arial"/>
          <w:b/>
          <w:bCs/>
          <w:color w:val="DE0915"/>
          <w:sz w:val="24"/>
          <w:szCs w:val="24"/>
        </w:rPr>
        <w:sectPr>
          <w:footerReference r:id="rId5" w:type="default"/>
          <w:pgSz w:w="12240" w:h="15840"/>
          <w:pgMar w:top="720" w:right="720" w:bottom="720" w:left="720" w:header="720" w:footer="720" w:gutter="0"/>
          <w:cols w:space="720" w:num="1"/>
          <w:titlePg/>
          <w:docGrid w:linePitch="360" w:charSpace="0"/>
        </w:sectPr>
      </w:pPr>
      <w:r>
        <w:rPr>
          <w:rFonts w:ascii="Arial" w:hAnsi="Arial" w:cs="Arial"/>
          <w:b/>
          <w:bCs/>
          <w:color w:val="DE0915"/>
          <w:sz w:val="24"/>
          <w:szCs w:val="24"/>
        </w:rPr>
        <w:t>IMPUESTOS GUBERNAMENTALES</w:t>
      </w:r>
    </w:p>
    <w:p>
      <w:pPr>
        <w:spacing w:after="0" w:line="360" w:lineRule="auto"/>
        <w:jc w:val="center"/>
        <w:rPr>
          <w:rFonts w:ascii="Arial" w:hAnsi="Arial" w:cs="Arial"/>
          <w:b/>
          <w:bCs/>
          <w:color w:val="3C448C"/>
          <w:sz w:val="32"/>
          <w:szCs w:val="32"/>
        </w:rPr>
      </w:pPr>
      <w:r>
        <w:rPr>
          <w:rFonts w:ascii="Arial" w:hAnsi="Arial" w:cs="Arial"/>
          <w:b/>
          <w:bCs/>
          <w:color w:val="3C448C"/>
          <w:sz w:val="32"/>
          <w:szCs w:val="32"/>
        </w:rPr>
        <w:t>TABLA DE CONTENIDO</w:t>
      </w:r>
    </w:p>
    <w:p>
      <w:pPr>
        <w:spacing w:after="0" w:line="360" w:lineRule="auto"/>
        <w:jc w:val="center"/>
        <w:rPr>
          <w:rFonts w:ascii="Arial" w:hAnsi="Arial" w:cs="Arial"/>
          <w:b/>
          <w:bCs/>
          <w:sz w:val="24"/>
          <w:szCs w:val="24"/>
        </w:rPr>
      </w:pPr>
    </w:p>
    <w:p>
      <w:pPr>
        <w:spacing w:after="0" w:line="360" w:lineRule="auto"/>
        <w:jc w:val="right"/>
        <w:rPr>
          <w:rFonts w:ascii="Arial" w:hAnsi="Arial" w:cs="Arial"/>
          <w:b/>
          <w:bCs/>
          <w:color w:val="3C448C"/>
          <w:sz w:val="32"/>
          <w:szCs w:val="32"/>
        </w:rPr>
      </w:pPr>
      <w:r>
        <w:rPr>
          <w:rFonts w:ascii="Arial" w:hAnsi="Arial" w:cs="Arial"/>
          <w:b/>
          <w:bCs/>
          <w:color w:val="3C448C"/>
          <w:sz w:val="32"/>
          <w:szCs w:val="32"/>
        </w:rPr>
        <w:t>Pág.</w:t>
      </w:r>
    </w:p>
    <w:p>
      <w:pPr>
        <w:pStyle w:val="8"/>
        <w:tabs>
          <w:tab w:val="right" w:leader="dot" w:pos="10800"/>
        </w:tabs>
        <w:rPr>
          <w:rFonts w:hint="default" w:ascii="Arial" w:hAnsi="Arial" w:cs="Arial"/>
          <w:sz w:val="24"/>
          <w:szCs w:val="24"/>
        </w:rPr>
      </w:pPr>
      <w:bookmarkStart w:id="19" w:name="_GoBack"/>
      <w:r>
        <w:rPr>
          <w:rFonts w:hint="default" w:ascii="Arial" w:hAnsi="Arial" w:cs="Arial"/>
          <w:b/>
          <w:bCs/>
          <w:sz w:val="24"/>
          <w:szCs w:val="24"/>
        </w:rPr>
        <w:fldChar w:fldCharType="begin"/>
      </w:r>
      <w:r>
        <w:rPr>
          <w:rFonts w:hint="default" w:ascii="Arial" w:hAnsi="Arial" w:cs="Arial"/>
          <w:b/>
          <w:bCs/>
          <w:sz w:val="24"/>
          <w:szCs w:val="24"/>
        </w:rPr>
        <w:instrText xml:space="preserve">TOC \o "1-3" \h \u </w:instrText>
      </w:r>
      <w:r>
        <w:rPr>
          <w:rFonts w:hint="default" w:ascii="Arial" w:hAnsi="Arial" w:cs="Arial"/>
          <w:b/>
          <w:bCs/>
          <w:sz w:val="24"/>
          <w:szCs w:val="24"/>
        </w:rPr>
        <w:fldChar w:fldCharType="separate"/>
      </w:r>
      <w:r>
        <w:rPr>
          <w:rFonts w:hint="default" w:ascii="Arial" w:hAnsi="Arial" w:cs="Arial"/>
          <w:bCs/>
          <w:sz w:val="24"/>
          <w:szCs w:val="24"/>
        </w:rPr>
        <w:fldChar w:fldCharType="begin"/>
      </w:r>
      <w:r>
        <w:rPr>
          <w:rFonts w:hint="default" w:ascii="Arial" w:hAnsi="Arial" w:cs="Arial"/>
          <w:bCs/>
          <w:sz w:val="24"/>
          <w:szCs w:val="24"/>
        </w:rPr>
        <w:instrText xml:space="preserve"> HYPERLINK \l _Toc9650 </w:instrText>
      </w:r>
      <w:r>
        <w:rPr>
          <w:rFonts w:hint="default" w:ascii="Arial" w:hAnsi="Arial" w:cs="Arial"/>
          <w:bCs/>
          <w:sz w:val="24"/>
          <w:szCs w:val="24"/>
        </w:rPr>
        <w:fldChar w:fldCharType="separate"/>
      </w:r>
      <w:r>
        <w:rPr>
          <w:rFonts w:hint="default" w:ascii="Arial" w:hAnsi="Arial" w:cs="Arial"/>
          <w:sz w:val="24"/>
          <w:szCs w:val="24"/>
        </w:rPr>
        <w:t>ACCESO A LA PRESENTACIÓN DE LA DECLARACIÓN.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_Toc9650 \h </w:instrText>
      </w:r>
      <w:r>
        <w:rPr>
          <w:rFonts w:hint="default" w:ascii="Arial" w:hAnsi="Arial" w:cs="Arial"/>
          <w:sz w:val="24"/>
          <w:szCs w:val="24"/>
        </w:rPr>
        <w:fldChar w:fldCharType="separate"/>
      </w:r>
      <w:r>
        <w:rPr>
          <w:rFonts w:hint="default" w:ascii="Arial" w:hAnsi="Arial" w:cs="Arial"/>
          <w:sz w:val="24"/>
          <w:szCs w:val="24"/>
        </w:rPr>
        <w:t>4</w:t>
      </w:r>
      <w:r>
        <w:rPr>
          <w:rFonts w:hint="default" w:ascii="Arial" w:hAnsi="Arial" w:cs="Arial"/>
          <w:sz w:val="24"/>
          <w:szCs w:val="24"/>
        </w:rPr>
        <w:fldChar w:fldCharType="end"/>
      </w:r>
      <w:r>
        <w:rPr>
          <w:rFonts w:hint="default" w:ascii="Arial" w:hAnsi="Arial" w:cs="Arial"/>
          <w:bCs/>
          <w:sz w:val="24"/>
          <w:szCs w:val="24"/>
        </w:rPr>
        <w:fldChar w:fldCharType="end"/>
      </w:r>
    </w:p>
    <w:p>
      <w:pPr>
        <w:pStyle w:val="8"/>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_Toc26886 </w:instrText>
      </w:r>
      <w:r>
        <w:rPr>
          <w:rFonts w:hint="default" w:ascii="Arial" w:hAnsi="Arial" w:cs="Arial"/>
          <w:bCs/>
          <w:sz w:val="24"/>
          <w:szCs w:val="24"/>
        </w:rPr>
        <w:fldChar w:fldCharType="separate"/>
      </w:r>
      <w:r>
        <w:rPr>
          <w:rFonts w:hint="default" w:ascii="Arial" w:hAnsi="Arial" w:cs="Arial"/>
          <w:sz w:val="24"/>
          <w:szCs w:val="24"/>
        </w:rPr>
        <w:t>IN</w:t>
      </w:r>
      <w:r>
        <w:rPr>
          <w:rFonts w:hint="default" w:ascii="Arial" w:hAnsi="Arial" w:cs="Arial"/>
          <w:sz w:val="24"/>
          <w:szCs w:val="24"/>
          <w:lang w:val="es-CO"/>
        </w:rPr>
        <w:t>I</w:t>
      </w:r>
      <w:r>
        <w:rPr>
          <w:rFonts w:hint="default" w:ascii="Arial" w:hAnsi="Arial" w:cs="Arial"/>
          <w:sz w:val="24"/>
          <w:szCs w:val="24"/>
        </w:rPr>
        <w:t>CIO DE SESIÓN EN EL PORTAL CIUDADANO</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_Toc26886 \h </w:instrText>
      </w:r>
      <w:r>
        <w:rPr>
          <w:rFonts w:hint="default" w:ascii="Arial" w:hAnsi="Arial" w:cs="Arial"/>
          <w:sz w:val="24"/>
          <w:szCs w:val="24"/>
        </w:rPr>
        <w:fldChar w:fldCharType="separate"/>
      </w:r>
      <w:r>
        <w:rPr>
          <w:rFonts w:hint="default" w:ascii="Arial" w:hAnsi="Arial" w:cs="Arial"/>
          <w:sz w:val="24"/>
          <w:szCs w:val="24"/>
        </w:rPr>
        <w:t>5</w:t>
      </w:r>
      <w:r>
        <w:rPr>
          <w:rFonts w:hint="default" w:ascii="Arial" w:hAnsi="Arial" w:cs="Arial"/>
          <w:sz w:val="24"/>
          <w:szCs w:val="24"/>
        </w:rPr>
        <w:fldChar w:fldCharType="end"/>
      </w:r>
      <w:r>
        <w:rPr>
          <w:rFonts w:hint="default" w:ascii="Arial" w:hAnsi="Arial" w:cs="Arial"/>
          <w:bCs/>
          <w:sz w:val="24"/>
          <w:szCs w:val="24"/>
        </w:rPr>
        <w:fldChar w:fldCharType="end"/>
      </w:r>
    </w:p>
    <w:p>
      <w:pPr>
        <w:pStyle w:val="8"/>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_Toc27776 </w:instrText>
      </w:r>
      <w:r>
        <w:rPr>
          <w:rFonts w:hint="default" w:ascii="Arial" w:hAnsi="Arial" w:cs="Arial"/>
          <w:bCs/>
          <w:sz w:val="24"/>
          <w:szCs w:val="24"/>
        </w:rPr>
        <w:fldChar w:fldCharType="separate"/>
      </w:r>
      <w:r>
        <w:rPr>
          <w:rFonts w:hint="default" w:ascii="Arial" w:hAnsi="Arial" w:cs="Arial"/>
          <w:sz w:val="24"/>
          <w:szCs w:val="24"/>
        </w:rPr>
        <w:t>SELECCIÓN DE DECLARACIÓN, VIGENCIA Y PERÍODO A DECLARAR.</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_Toc27776 \h </w:instrText>
      </w:r>
      <w:r>
        <w:rPr>
          <w:rFonts w:hint="default" w:ascii="Arial" w:hAnsi="Arial" w:cs="Arial"/>
          <w:sz w:val="24"/>
          <w:szCs w:val="24"/>
        </w:rPr>
        <w:fldChar w:fldCharType="separate"/>
      </w:r>
      <w:r>
        <w:rPr>
          <w:rFonts w:hint="default" w:ascii="Arial" w:hAnsi="Arial" w:cs="Arial"/>
          <w:sz w:val="24"/>
          <w:szCs w:val="24"/>
        </w:rPr>
        <w:t>6</w:t>
      </w:r>
      <w:r>
        <w:rPr>
          <w:rFonts w:hint="default" w:ascii="Arial" w:hAnsi="Arial" w:cs="Arial"/>
          <w:sz w:val="24"/>
          <w:szCs w:val="24"/>
        </w:rPr>
        <w:fldChar w:fldCharType="end"/>
      </w:r>
      <w:r>
        <w:rPr>
          <w:rFonts w:hint="default" w:ascii="Arial" w:hAnsi="Arial" w:cs="Arial"/>
          <w:bCs/>
          <w:sz w:val="24"/>
          <w:szCs w:val="24"/>
        </w:rPr>
        <w:fldChar w:fldCharType="end"/>
      </w:r>
    </w:p>
    <w:p>
      <w:pPr>
        <w:pStyle w:val="8"/>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_Toc2148 </w:instrText>
      </w:r>
      <w:r>
        <w:rPr>
          <w:rFonts w:hint="default" w:ascii="Arial" w:hAnsi="Arial" w:cs="Arial"/>
          <w:bCs/>
          <w:sz w:val="24"/>
          <w:szCs w:val="24"/>
        </w:rPr>
        <w:fldChar w:fldCharType="separate"/>
      </w:r>
      <w:r>
        <w:rPr>
          <w:rFonts w:hint="default" w:ascii="Arial" w:hAnsi="Arial" w:cs="Arial"/>
          <w:sz w:val="24"/>
          <w:szCs w:val="24"/>
        </w:rPr>
        <w:t>DIGITACIÓN DE IDENTIFICACIÓN DEL SUJETO QUE PRESENTARÁ LA DECLARACIÓN.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_Toc2148 \h </w:instrText>
      </w:r>
      <w:r>
        <w:rPr>
          <w:rFonts w:hint="default" w:ascii="Arial" w:hAnsi="Arial" w:cs="Arial"/>
          <w:sz w:val="24"/>
          <w:szCs w:val="24"/>
        </w:rPr>
        <w:fldChar w:fldCharType="separate"/>
      </w:r>
      <w:r>
        <w:rPr>
          <w:rFonts w:hint="default" w:ascii="Arial" w:hAnsi="Arial" w:cs="Arial"/>
          <w:sz w:val="24"/>
          <w:szCs w:val="24"/>
        </w:rPr>
        <w:t>7</w:t>
      </w:r>
      <w:r>
        <w:rPr>
          <w:rFonts w:hint="default" w:ascii="Arial" w:hAnsi="Arial" w:cs="Arial"/>
          <w:sz w:val="24"/>
          <w:szCs w:val="24"/>
        </w:rPr>
        <w:fldChar w:fldCharType="end"/>
      </w:r>
      <w:r>
        <w:rPr>
          <w:rFonts w:hint="default" w:ascii="Arial" w:hAnsi="Arial" w:cs="Arial"/>
          <w:bCs/>
          <w:sz w:val="24"/>
          <w:szCs w:val="24"/>
        </w:rPr>
        <w:fldChar w:fldCharType="end"/>
      </w:r>
    </w:p>
    <w:p>
      <w:pPr>
        <w:pStyle w:val="8"/>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_Toc21931 </w:instrText>
      </w:r>
      <w:r>
        <w:rPr>
          <w:rFonts w:hint="default" w:ascii="Arial" w:hAnsi="Arial" w:cs="Arial"/>
          <w:bCs/>
          <w:sz w:val="24"/>
          <w:szCs w:val="24"/>
        </w:rPr>
        <w:fldChar w:fldCharType="separate"/>
      </w:r>
      <w:r>
        <w:rPr>
          <w:rFonts w:hint="default" w:ascii="Arial" w:hAnsi="Arial" w:cs="Arial"/>
          <w:sz w:val="24"/>
          <w:szCs w:val="24"/>
        </w:rPr>
        <w:t>DILIGENCIAMIENTO DE LA DECLARACIÓN DEL</w:t>
      </w:r>
      <w:r>
        <w:rPr>
          <w:rFonts w:hint="default" w:ascii="Arial" w:hAnsi="Arial" w:cs="Arial"/>
          <w:sz w:val="24"/>
          <w:szCs w:val="24"/>
          <w:lang w:val="es-ES"/>
        </w:rPr>
        <w:t xml:space="preserve"> IMPUESTO DE REGISTRO</w:t>
      </w:r>
      <w:r>
        <w:rPr>
          <w:rFonts w:hint="default" w:ascii="Arial" w:hAnsi="Arial" w:cs="Arial"/>
          <w:sz w:val="24"/>
          <w:szCs w:val="24"/>
        </w:rPr>
        <w:t>.</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_Toc21931 \h </w:instrText>
      </w:r>
      <w:r>
        <w:rPr>
          <w:rFonts w:hint="default" w:ascii="Arial" w:hAnsi="Arial" w:cs="Arial"/>
          <w:sz w:val="24"/>
          <w:szCs w:val="24"/>
        </w:rPr>
        <w:fldChar w:fldCharType="separate"/>
      </w:r>
      <w:r>
        <w:rPr>
          <w:rFonts w:hint="default" w:ascii="Arial" w:hAnsi="Arial" w:cs="Arial"/>
          <w:sz w:val="24"/>
          <w:szCs w:val="24"/>
        </w:rPr>
        <w:t>9</w:t>
      </w:r>
      <w:r>
        <w:rPr>
          <w:rFonts w:hint="default" w:ascii="Arial" w:hAnsi="Arial" w:cs="Arial"/>
          <w:sz w:val="24"/>
          <w:szCs w:val="24"/>
        </w:rPr>
        <w:fldChar w:fldCharType="end"/>
      </w:r>
      <w:r>
        <w:rPr>
          <w:rFonts w:hint="default" w:ascii="Arial" w:hAnsi="Arial" w:cs="Arial"/>
          <w:bCs/>
          <w:sz w:val="24"/>
          <w:szCs w:val="24"/>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_Toc3885 </w:instrText>
      </w:r>
      <w:r>
        <w:rPr>
          <w:rFonts w:hint="default" w:ascii="Arial" w:hAnsi="Arial" w:cs="Arial"/>
          <w:bCs/>
          <w:sz w:val="24"/>
          <w:szCs w:val="24"/>
        </w:rPr>
        <w:fldChar w:fldCharType="separate"/>
      </w:r>
      <w:r>
        <w:rPr>
          <w:rFonts w:hint="default" w:ascii="Arial" w:hAnsi="Arial" w:cs="Arial"/>
          <w:sz w:val="24"/>
          <w:szCs w:val="24"/>
        </w:rPr>
        <w:t>OPCIONES DE USO.</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_Toc3885 \h </w:instrText>
      </w:r>
      <w:r>
        <w:rPr>
          <w:rFonts w:hint="default" w:ascii="Arial" w:hAnsi="Arial" w:cs="Arial"/>
          <w:sz w:val="24"/>
          <w:szCs w:val="24"/>
        </w:rPr>
        <w:fldChar w:fldCharType="separate"/>
      </w:r>
      <w:r>
        <w:rPr>
          <w:rFonts w:hint="default" w:ascii="Arial" w:hAnsi="Arial" w:cs="Arial"/>
          <w:sz w:val="24"/>
          <w:szCs w:val="24"/>
        </w:rPr>
        <w:t>9</w:t>
      </w:r>
      <w:r>
        <w:rPr>
          <w:rFonts w:hint="default" w:ascii="Arial" w:hAnsi="Arial" w:cs="Arial"/>
          <w:sz w:val="24"/>
          <w:szCs w:val="24"/>
        </w:rPr>
        <w:fldChar w:fldCharType="end"/>
      </w:r>
      <w:r>
        <w:rPr>
          <w:rFonts w:hint="default" w:ascii="Arial" w:hAnsi="Arial" w:cs="Arial"/>
          <w:bCs/>
          <w:sz w:val="24"/>
          <w:szCs w:val="24"/>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_Toc12821 </w:instrText>
      </w:r>
      <w:r>
        <w:rPr>
          <w:rFonts w:hint="default" w:ascii="Arial" w:hAnsi="Arial" w:cs="Arial"/>
          <w:bCs/>
          <w:sz w:val="24"/>
          <w:szCs w:val="24"/>
        </w:rPr>
        <w:fldChar w:fldCharType="separate"/>
      </w:r>
      <w:r>
        <w:rPr>
          <w:rFonts w:hint="default" w:ascii="Arial" w:hAnsi="Arial" w:cs="Arial"/>
          <w:sz w:val="24"/>
          <w:szCs w:val="24"/>
        </w:rPr>
        <w:t>SECCIÓN D: INFORMACIÓN GENERAL.</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_Toc12821 \h </w:instrText>
      </w:r>
      <w:r>
        <w:rPr>
          <w:rFonts w:hint="default" w:ascii="Arial" w:hAnsi="Arial" w:cs="Arial"/>
          <w:sz w:val="24"/>
          <w:szCs w:val="24"/>
        </w:rPr>
        <w:fldChar w:fldCharType="separate"/>
      </w:r>
      <w:r>
        <w:rPr>
          <w:rFonts w:hint="default" w:ascii="Arial" w:hAnsi="Arial" w:cs="Arial"/>
          <w:sz w:val="24"/>
          <w:szCs w:val="24"/>
        </w:rPr>
        <w:t>11</w:t>
      </w:r>
      <w:r>
        <w:rPr>
          <w:rFonts w:hint="default" w:ascii="Arial" w:hAnsi="Arial" w:cs="Arial"/>
          <w:sz w:val="24"/>
          <w:szCs w:val="24"/>
        </w:rPr>
        <w:fldChar w:fldCharType="end"/>
      </w:r>
      <w:r>
        <w:rPr>
          <w:rFonts w:hint="default" w:ascii="Arial" w:hAnsi="Arial" w:cs="Arial"/>
          <w:bCs/>
          <w:sz w:val="24"/>
          <w:szCs w:val="24"/>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_Toc195 </w:instrText>
      </w:r>
      <w:r>
        <w:rPr>
          <w:rFonts w:hint="default" w:ascii="Arial" w:hAnsi="Arial" w:cs="Arial"/>
          <w:bCs/>
          <w:sz w:val="24"/>
          <w:szCs w:val="24"/>
        </w:rPr>
        <w:fldChar w:fldCharType="separate"/>
      </w:r>
      <w:r>
        <w:rPr>
          <w:rFonts w:hint="default" w:ascii="Arial" w:hAnsi="Arial" w:cs="Arial"/>
          <w:sz w:val="24"/>
          <w:szCs w:val="24"/>
        </w:rPr>
        <w:t>SECCIÓN E: LIQUIDACIÓN.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_Toc195 \h </w:instrText>
      </w:r>
      <w:r>
        <w:rPr>
          <w:rFonts w:hint="default" w:ascii="Arial" w:hAnsi="Arial" w:cs="Arial"/>
          <w:sz w:val="24"/>
          <w:szCs w:val="24"/>
        </w:rPr>
        <w:fldChar w:fldCharType="separate"/>
      </w:r>
      <w:r>
        <w:rPr>
          <w:rFonts w:hint="default" w:ascii="Arial" w:hAnsi="Arial" w:cs="Arial"/>
          <w:sz w:val="24"/>
          <w:szCs w:val="24"/>
        </w:rPr>
        <w:t>13</w:t>
      </w:r>
      <w:r>
        <w:rPr>
          <w:rFonts w:hint="default" w:ascii="Arial" w:hAnsi="Arial" w:cs="Arial"/>
          <w:sz w:val="24"/>
          <w:szCs w:val="24"/>
        </w:rPr>
        <w:fldChar w:fldCharType="end"/>
      </w:r>
      <w:r>
        <w:rPr>
          <w:rFonts w:hint="default" w:ascii="Arial" w:hAnsi="Arial" w:cs="Arial"/>
          <w:bCs/>
          <w:sz w:val="24"/>
          <w:szCs w:val="24"/>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_Toc15732 </w:instrText>
      </w:r>
      <w:r>
        <w:rPr>
          <w:rFonts w:hint="default" w:ascii="Arial" w:hAnsi="Arial" w:cs="Arial"/>
          <w:bCs/>
          <w:sz w:val="24"/>
          <w:szCs w:val="24"/>
        </w:rPr>
        <w:fldChar w:fldCharType="separate"/>
      </w:r>
      <w:r>
        <w:rPr>
          <w:rFonts w:hint="default" w:ascii="Arial" w:hAnsi="Arial" w:cs="Arial"/>
          <w:sz w:val="24"/>
          <w:szCs w:val="24"/>
        </w:rPr>
        <w:t>SECCIÓN F: DEVOLUCIONES.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_Toc15732 \h </w:instrText>
      </w:r>
      <w:r>
        <w:rPr>
          <w:rFonts w:hint="default" w:ascii="Arial" w:hAnsi="Arial" w:cs="Arial"/>
          <w:sz w:val="24"/>
          <w:szCs w:val="24"/>
        </w:rPr>
        <w:fldChar w:fldCharType="separate"/>
      </w:r>
      <w:r>
        <w:rPr>
          <w:rFonts w:hint="default" w:ascii="Arial" w:hAnsi="Arial" w:cs="Arial"/>
          <w:sz w:val="24"/>
          <w:szCs w:val="24"/>
        </w:rPr>
        <w:t>15</w:t>
      </w:r>
      <w:r>
        <w:rPr>
          <w:rFonts w:hint="default" w:ascii="Arial" w:hAnsi="Arial" w:cs="Arial"/>
          <w:sz w:val="24"/>
          <w:szCs w:val="24"/>
        </w:rPr>
        <w:fldChar w:fldCharType="end"/>
      </w:r>
      <w:r>
        <w:rPr>
          <w:rFonts w:hint="default" w:ascii="Arial" w:hAnsi="Arial" w:cs="Arial"/>
          <w:bCs/>
          <w:sz w:val="24"/>
          <w:szCs w:val="24"/>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_Toc24672 </w:instrText>
      </w:r>
      <w:r>
        <w:rPr>
          <w:rFonts w:hint="default" w:ascii="Arial" w:hAnsi="Arial" w:cs="Arial"/>
          <w:bCs/>
          <w:sz w:val="24"/>
          <w:szCs w:val="24"/>
        </w:rPr>
        <w:fldChar w:fldCharType="separate"/>
      </w:r>
      <w:r>
        <w:rPr>
          <w:rFonts w:hint="default" w:ascii="Arial" w:hAnsi="Arial" w:cs="Arial"/>
          <w:sz w:val="24"/>
          <w:szCs w:val="24"/>
        </w:rPr>
        <w:t>TOTAL LIQUIDACIÓN.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_Toc24672 \h </w:instrText>
      </w:r>
      <w:r>
        <w:rPr>
          <w:rFonts w:hint="default" w:ascii="Arial" w:hAnsi="Arial" w:cs="Arial"/>
          <w:sz w:val="24"/>
          <w:szCs w:val="24"/>
        </w:rPr>
        <w:fldChar w:fldCharType="separate"/>
      </w:r>
      <w:r>
        <w:rPr>
          <w:rFonts w:hint="default" w:ascii="Arial" w:hAnsi="Arial" w:cs="Arial"/>
          <w:sz w:val="24"/>
          <w:szCs w:val="24"/>
        </w:rPr>
        <w:t>16</w:t>
      </w:r>
      <w:r>
        <w:rPr>
          <w:rFonts w:hint="default" w:ascii="Arial" w:hAnsi="Arial" w:cs="Arial"/>
          <w:sz w:val="24"/>
          <w:szCs w:val="24"/>
        </w:rPr>
        <w:fldChar w:fldCharType="end"/>
      </w:r>
      <w:r>
        <w:rPr>
          <w:rFonts w:hint="default" w:ascii="Arial" w:hAnsi="Arial" w:cs="Arial"/>
          <w:bCs/>
          <w:sz w:val="24"/>
          <w:szCs w:val="24"/>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_Toc13073 </w:instrText>
      </w:r>
      <w:r>
        <w:rPr>
          <w:rFonts w:hint="default" w:ascii="Arial" w:hAnsi="Arial" w:cs="Arial"/>
          <w:bCs/>
          <w:sz w:val="24"/>
          <w:szCs w:val="24"/>
        </w:rPr>
        <w:fldChar w:fldCharType="separate"/>
      </w:r>
      <w:r>
        <w:rPr>
          <w:rFonts w:hint="default" w:ascii="Arial" w:hAnsi="Arial" w:cs="Arial"/>
          <w:sz w:val="24"/>
          <w:szCs w:val="24"/>
        </w:rPr>
        <w:t>SECCIÓN G. INFORMACIÓN DE LA DECLARACIÓN QUE CORRIGE</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_Toc13073 \h </w:instrText>
      </w:r>
      <w:r>
        <w:rPr>
          <w:rFonts w:hint="default" w:ascii="Arial" w:hAnsi="Arial" w:cs="Arial"/>
          <w:sz w:val="24"/>
          <w:szCs w:val="24"/>
        </w:rPr>
        <w:fldChar w:fldCharType="separate"/>
      </w:r>
      <w:r>
        <w:rPr>
          <w:rFonts w:hint="default" w:ascii="Arial" w:hAnsi="Arial" w:cs="Arial"/>
          <w:sz w:val="24"/>
          <w:szCs w:val="24"/>
        </w:rPr>
        <w:t>21</w:t>
      </w:r>
      <w:r>
        <w:rPr>
          <w:rFonts w:hint="default" w:ascii="Arial" w:hAnsi="Arial" w:cs="Arial"/>
          <w:sz w:val="24"/>
          <w:szCs w:val="24"/>
        </w:rPr>
        <w:fldChar w:fldCharType="end"/>
      </w:r>
      <w:r>
        <w:rPr>
          <w:rFonts w:hint="default" w:ascii="Arial" w:hAnsi="Arial" w:cs="Arial"/>
          <w:bCs/>
          <w:sz w:val="24"/>
          <w:szCs w:val="24"/>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_Toc30036 </w:instrText>
      </w:r>
      <w:r>
        <w:rPr>
          <w:rFonts w:hint="default" w:ascii="Arial" w:hAnsi="Arial" w:cs="Arial"/>
          <w:bCs/>
          <w:sz w:val="24"/>
          <w:szCs w:val="24"/>
        </w:rPr>
        <w:fldChar w:fldCharType="separate"/>
      </w:r>
      <w:r>
        <w:rPr>
          <w:rFonts w:hint="default" w:ascii="Arial" w:hAnsi="Arial" w:cs="Arial"/>
          <w:sz w:val="24"/>
          <w:szCs w:val="24"/>
        </w:rPr>
        <w:t>SECCIÓN H: PAGOS</w:t>
      </w:r>
      <w:r>
        <w:rPr>
          <w:rFonts w:hint="default" w:ascii="Arial" w:hAnsi="Arial" w:cs="Arial"/>
          <w:sz w:val="24"/>
          <w:szCs w:val="24"/>
          <w:lang w:val="es-ES"/>
        </w:rPr>
        <w:t>.</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_Toc30036 \h </w:instrText>
      </w:r>
      <w:r>
        <w:rPr>
          <w:rFonts w:hint="default" w:ascii="Arial" w:hAnsi="Arial" w:cs="Arial"/>
          <w:sz w:val="24"/>
          <w:szCs w:val="24"/>
        </w:rPr>
        <w:fldChar w:fldCharType="separate"/>
      </w:r>
      <w:r>
        <w:rPr>
          <w:rFonts w:hint="default" w:ascii="Arial" w:hAnsi="Arial" w:cs="Arial"/>
          <w:sz w:val="24"/>
          <w:szCs w:val="24"/>
        </w:rPr>
        <w:t>21</w:t>
      </w:r>
      <w:r>
        <w:rPr>
          <w:rFonts w:hint="default" w:ascii="Arial" w:hAnsi="Arial" w:cs="Arial"/>
          <w:sz w:val="24"/>
          <w:szCs w:val="24"/>
        </w:rPr>
        <w:fldChar w:fldCharType="end"/>
      </w:r>
      <w:r>
        <w:rPr>
          <w:rFonts w:hint="default" w:ascii="Arial" w:hAnsi="Arial" w:cs="Arial"/>
          <w:bCs/>
          <w:sz w:val="24"/>
          <w:szCs w:val="24"/>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_Toc31097 </w:instrText>
      </w:r>
      <w:r>
        <w:rPr>
          <w:rFonts w:hint="default" w:ascii="Arial" w:hAnsi="Arial" w:cs="Arial"/>
          <w:bCs/>
          <w:sz w:val="24"/>
          <w:szCs w:val="24"/>
        </w:rPr>
        <w:fldChar w:fldCharType="separate"/>
      </w:r>
      <w:r>
        <w:rPr>
          <w:rFonts w:hint="default" w:ascii="Arial" w:hAnsi="Arial" w:cs="Arial"/>
          <w:sz w:val="24"/>
          <w:szCs w:val="24"/>
          <w:lang w:val="es-ES"/>
        </w:rPr>
        <w:t>SECCIÓN I: FIRMAS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_Toc31097 \h </w:instrText>
      </w:r>
      <w:r>
        <w:rPr>
          <w:rFonts w:hint="default" w:ascii="Arial" w:hAnsi="Arial" w:cs="Arial"/>
          <w:sz w:val="24"/>
          <w:szCs w:val="24"/>
        </w:rPr>
        <w:fldChar w:fldCharType="separate"/>
      </w:r>
      <w:r>
        <w:rPr>
          <w:rFonts w:hint="default" w:ascii="Arial" w:hAnsi="Arial" w:cs="Arial"/>
          <w:sz w:val="24"/>
          <w:szCs w:val="24"/>
        </w:rPr>
        <w:t>23</w:t>
      </w:r>
      <w:r>
        <w:rPr>
          <w:rFonts w:hint="default" w:ascii="Arial" w:hAnsi="Arial" w:cs="Arial"/>
          <w:sz w:val="24"/>
          <w:szCs w:val="24"/>
        </w:rPr>
        <w:fldChar w:fldCharType="end"/>
      </w:r>
      <w:r>
        <w:rPr>
          <w:rFonts w:hint="default" w:ascii="Arial" w:hAnsi="Arial" w:cs="Arial"/>
          <w:bCs/>
          <w:sz w:val="24"/>
          <w:szCs w:val="24"/>
        </w:rPr>
        <w:fldChar w:fldCharType="end"/>
      </w:r>
    </w:p>
    <w:p>
      <w:pPr>
        <w:pStyle w:val="8"/>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_Toc24175 </w:instrText>
      </w:r>
      <w:r>
        <w:rPr>
          <w:rFonts w:hint="default" w:ascii="Arial" w:hAnsi="Arial" w:cs="Arial"/>
          <w:bCs/>
          <w:sz w:val="24"/>
          <w:szCs w:val="24"/>
        </w:rPr>
        <w:fldChar w:fldCharType="separate"/>
      </w:r>
      <w:r>
        <w:rPr>
          <w:rFonts w:hint="default" w:ascii="Arial" w:hAnsi="Arial" w:cs="Arial"/>
          <w:sz w:val="24"/>
          <w:szCs w:val="24"/>
        </w:rPr>
        <w:t>REGISTRAR DECLARACIÓN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_Toc24175 \h </w:instrText>
      </w:r>
      <w:r>
        <w:rPr>
          <w:rFonts w:hint="default" w:ascii="Arial" w:hAnsi="Arial" w:cs="Arial"/>
          <w:sz w:val="24"/>
          <w:szCs w:val="24"/>
        </w:rPr>
        <w:fldChar w:fldCharType="separate"/>
      </w:r>
      <w:r>
        <w:rPr>
          <w:rFonts w:hint="default" w:ascii="Arial" w:hAnsi="Arial" w:cs="Arial"/>
          <w:sz w:val="24"/>
          <w:szCs w:val="24"/>
        </w:rPr>
        <w:t>25</w:t>
      </w:r>
      <w:r>
        <w:rPr>
          <w:rFonts w:hint="default" w:ascii="Arial" w:hAnsi="Arial" w:cs="Arial"/>
          <w:sz w:val="24"/>
          <w:szCs w:val="24"/>
        </w:rPr>
        <w:fldChar w:fldCharType="end"/>
      </w:r>
      <w:r>
        <w:rPr>
          <w:rFonts w:hint="default" w:ascii="Arial" w:hAnsi="Arial" w:cs="Arial"/>
          <w:bCs/>
          <w:sz w:val="24"/>
          <w:szCs w:val="24"/>
        </w:rPr>
        <w:fldChar w:fldCharType="end"/>
      </w:r>
    </w:p>
    <w:p>
      <w:pPr>
        <w:pStyle w:val="8"/>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_Toc9425 </w:instrText>
      </w:r>
      <w:r>
        <w:rPr>
          <w:rFonts w:hint="default" w:ascii="Arial" w:hAnsi="Arial" w:cs="Arial"/>
          <w:bCs/>
          <w:sz w:val="24"/>
          <w:szCs w:val="24"/>
        </w:rPr>
        <w:fldChar w:fldCharType="separate"/>
      </w:r>
      <w:r>
        <w:rPr>
          <w:rFonts w:hint="default" w:ascii="Arial" w:hAnsi="Arial" w:cs="Arial"/>
          <w:sz w:val="24"/>
          <w:szCs w:val="24"/>
        </w:rPr>
        <w:t>AUTORIZACIÓN DE DECLARACIONES Y PRE-VISUALIZACIÓN DE LA DECLARACIÓN.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_Toc9425 \h </w:instrText>
      </w:r>
      <w:r>
        <w:rPr>
          <w:rFonts w:hint="default" w:ascii="Arial" w:hAnsi="Arial" w:cs="Arial"/>
          <w:sz w:val="24"/>
          <w:szCs w:val="24"/>
        </w:rPr>
        <w:fldChar w:fldCharType="separate"/>
      </w:r>
      <w:r>
        <w:rPr>
          <w:rFonts w:hint="default" w:ascii="Arial" w:hAnsi="Arial" w:cs="Arial"/>
          <w:sz w:val="24"/>
          <w:szCs w:val="24"/>
        </w:rPr>
        <w:t>25</w:t>
      </w:r>
      <w:r>
        <w:rPr>
          <w:rFonts w:hint="default" w:ascii="Arial" w:hAnsi="Arial" w:cs="Arial"/>
          <w:sz w:val="24"/>
          <w:szCs w:val="24"/>
        </w:rPr>
        <w:fldChar w:fldCharType="end"/>
      </w:r>
      <w:r>
        <w:rPr>
          <w:rFonts w:hint="default" w:ascii="Arial" w:hAnsi="Arial" w:cs="Arial"/>
          <w:bCs/>
          <w:sz w:val="24"/>
          <w:szCs w:val="24"/>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_Toc21899 </w:instrText>
      </w:r>
      <w:r>
        <w:rPr>
          <w:rFonts w:hint="default" w:ascii="Arial" w:hAnsi="Arial" w:cs="Arial"/>
          <w:bCs/>
          <w:sz w:val="24"/>
          <w:szCs w:val="24"/>
        </w:rPr>
        <w:fldChar w:fldCharType="separate"/>
      </w:r>
      <w:r>
        <w:rPr>
          <w:rFonts w:hint="default" w:ascii="Arial" w:hAnsi="Arial" w:cs="Arial"/>
          <w:sz w:val="24"/>
          <w:szCs w:val="24"/>
        </w:rPr>
        <w:t>Encabezado de la sección de visualización de declaraciones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_Toc21899 \h </w:instrText>
      </w:r>
      <w:r>
        <w:rPr>
          <w:rFonts w:hint="default" w:ascii="Arial" w:hAnsi="Arial" w:cs="Arial"/>
          <w:sz w:val="24"/>
          <w:szCs w:val="24"/>
        </w:rPr>
        <w:fldChar w:fldCharType="separate"/>
      </w:r>
      <w:r>
        <w:rPr>
          <w:rFonts w:hint="default" w:ascii="Arial" w:hAnsi="Arial" w:cs="Arial"/>
          <w:sz w:val="24"/>
          <w:szCs w:val="24"/>
        </w:rPr>
        <w:t>27</w:t>
      </w:r>
      <w:r>
        <w:rPr>
          <w:rFonts w:hint="default" w:ascii="Arial" w:hAnsi="Arial" w:cs="Arial"/>
          <w:sz w:val="24"/>
          <w:szCs w:val="24"/>
        </w:rPr>
        <w:fldChar w:fldCharType="end"/>
      </w:r>
      <w:r>
        <w:rPr>
          <w:rFonts w:hint="default" w:ascii="Arial" w:hAnsi="Arial" w:cs="Arial"/>
          <w:bCs/>
          <w:sz w:val="24"/>
          <w:szCs w:val="24"/>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_Toc19628 </w:instrText>
      </w:r>
      <w:r>
        <w:rPr>
          <w:rFonts w:hint="default" w:ascii="Arial" w:hAnsi="Arial" w:cs="Arial"/>
          <w:bCs/>
          <w:sz w:val="24"/>
          <w:szCs w:val="24"/>
        </w:rPr>
        <w:fldChar w:fldCharType="separate"/>
      </w:r>
      <w:r>
        <w:rPr>
          <w:rFonts w:hint="default" w:ascii="Arial" w:hAnsi="Arial" w:cs="Arial"/>
          <w:sz w:val="24"/>
          <w:szCs w:val="24"/>
        </w:rPr>
        <w:t>Sección de Vista Previa</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_Toc19628 \h </w:instrText>
      </w:r>
      <w:r>
        <w:rPr>
          <w:rFonts w:hint="default" w:ascii="Arial" w:hAnsi="Arial" w:cs="Arial"/>
          <w:sz w:val="24"/>
          <w:szCs w:val="24"/>
        </w:rPr>
        <w:fldChar w:fldCharType="separate"/>
      </w:r>
      <w:r>
        <w:rPr>
          <w:rFonts w:hint="default" w:ascii="Arial" w:hAnsi="Arial" w:cs="Arial"/>
          <w:sz w:val="24"/>
          <w:szCs w:val="24"/>
        </w:rPr>
        <w:t>27</w:t>
      </w:r>
      <w:r>
        <w:rPr>
          <w:rFonts w:hint="default" w:ascii="Arial" w:hAnsi="Arial" w:cs="Arial"/>
          <w:sz w:val="24"/>
          <w:szCs w:val="24"/>
        </w:rPr>
        <w:fldChar w:fldCharType="end"/>
      </w:r>
      <w:r>
        <w:rPr>
          <w:rFonts w:hint="default" w:ascii="Arial" w:hAnsi="Arial" w:cs="Arial"/>
          <w:bCs/>
          <w:sz w:val="24"/>
          <w:szCs w:val="24"/>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_Toc19599 </w:instrText>
      </w:r>
      <w:r>
        <w:rPr>
          <w:rFonts w:hint="default" w:ascii="Arial" w:hAnsi="Arial" w:cs="Arial"/>
          <w:bCs/>
          <w:sz w:val="24"/>
          <w:szCs w:val="24"/>
        </w:rPr>
        <w:fldChar w:fldCharType="separate"/>
      </w:r>
      <w:r>
        <w:rPr>
          <w:rFonts w:hint="default" w:ascii="Arial" w:hAnsi="Arial" w:cs="Arial"/>
          <w:sz w:val="24"/>
          <w:szCs w:val="24"/>
        </w:rPr>
        <w:t>Sección de Historial de Autorización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_Toc19599 \h </w:instrText>
      </w:r>
      <w:r>
        <w:rPr>
          <w:rFonts w:hint="default" w:ascii="Arial" w:hAnsi="Arial" w:cs="Arial"/>
          <w:sz w:val="24"/>
          <w:szCs w:val="24"/>
        </w:rPr>
        <w:fldChar w:fldCharType="separate"/>
      </w:r>
      <w:r>
        <w:rPr>
          <w:rFonts w:hint="default" w:ascii="Arial" w:hAnsi="Arial" w:cs="Arial"/>
          <w:sz w:val="24"/>
          <w:szCs w:val="24"/>
        </w:rPr>
        <w:t>29</w:t>
      </w:r>
      <w:r>
        <w:rPr>
          <w:rFonts w:hint="default" w:ascii="Arial" w:hAnsi="Arial" w:cs="Arial"/>
          <w:sz w:val="24"/>
          <w:szCs w:val="24"/>
        </w:rPr>
        <w:fldChar w:fldCharType="end"/>
      </w:r>
      <w:r>
        <w:rPr>
          <w:rFonts w:hint="default" w:ascii="Arial" w:hAnsi="Arial" w:cs="Arial"/>
          <w:bCs/>
          <w:sz w:val="24"/>
          <w:szCs w:val="24"/>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_Toc22920 </w:instrText>
      </w:r>
      <w:r>
        <w:rPr>
          <w:rFonts w:hint="default" w:ascii="Arial" w:hAnsi="Arial" w:cs="Arial"/>
          <w:bCs/>
          <w:sz w:val="24"/>
          <w:szCs w:val="24"/>
        </w:rPr>
        <w:fldChar w:fldCharType="separate"/>
      </w:r>
      <w:r>
        <w:rPr>
          <w:rFonts w:hint="default" w:ascii="Arial" w:hAnsi="Arial" w:cs="Arial"/>
          <w:sz w:val="24"/>
          <w:szCs w:val="24"/>
        </w:rPr>
        <w:t>Sección de Pagos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_Toc22920 \h </w:instrText>
      </w:r>
      <w:r>
        <w:rPr>
          <w:rFonts w:hint="default" w:ascii="Arial" w:hAnsi="Arial" w:cs="Arial"/>
          <w:sz w:val="24"/>
          <w:szCs w:val="24"/>
        </w:rPr>
        <w:fldChar w:fldCharType="separate"/>
      </w:r>
      <w:r>
        <w:rPr>
          <w:rFonts w:hint="default" w:ascii="Arial" w:hAnsi="Arial" w:cs="Arial"/>
          <w:sz w:val="24"/>
          <w:szCs w:val="24"/>
        </w:rPr>
        <w:t>29</w:t>
      </w:r>
      <w:r>
        <w:rPr>
          <w:rFonts w:hint="default" w:ascii="Arial" w:hAnsi="Arial" w:cs="Arial"/>
          <w:sz w:val="24"/>
          <w:szCs w:val="24"/>
        </w:rPr>
        <w:fldChar w:fldCharType="end"/>
      </w:r>
      <w:r>
        <w:rPr>
          <w:rFonts w:hint="default" w:ascii="Arial" w:hAnsi="Arial" w:cs="Arial"/>
          <w:bCs/>
          <w:sz w:val="24"/>
          <w:szCs w:val="24"/>
        </w:rPr>
        <w:fldChar w:fldCharType="end"/>
      </w:r>
    </w:p>
    <w:p>
      <w:pPr>
        <w:keepNext w:val="0"/>
        <w:keepLines w:val="0"/>
        <w:pageBreakBefore w:val="0"/>
        <w:widowControl/>
        <w:kinsoku/>
        <w:wordWrap/>
        <w:overflowPunct/>
        <w:topLinePunct w:val="0"/>
        <w:autoSpaceDE/>
        <w:autoSpaceDN/>
        <w:bidi w:val="0"/>
        <w:adjustRightInd/>
        <w:snapToGrid/>
        <w:spacing w:after="0" w:line="360" w:lineRule="auto"/>
        <w:ind w:left="0" w:leftChars="0"/>
        <w:jc w:val="both"/>
        <w:textAlignment w:val="auto"/>
        <w:rPr>
          <w:rFonts w:ascii="Arial" w:hAnsi="Arial" w:cs="Arial"/>
          <w:b/>
          <w:bCs/>
          <w:sz w:val="24"/>
          <w:szCs w:val="24"/>
        </w:rPr>
        <w:sectPr>
          <w:headerReference r:id="rId6" w:type="default"/>
          <w:pgSz w:w="12240" w:h="15840"/>
          <w:pgMar w:top="720" w:right="720" w:bottom="720" w:left="720" w:header="720" w:footer="720" w:gutter="0"/>
          <w:cols w:space="720" w:num="1"/>
          <w:docGrid w:linePitch="360" w:charSpace="0"/>
        </w:sectPr>
      </w:pPr>
      <w:r>
        <w:rPr>
          <w:rFonts w:hint="default" w:ascii="Arial" w:hAnsi="Arial" w:cs="Arial"/>
          <w:bCs/>
          <w:sz w:val="24"/>
          <w:szCs w:val="24"/>
        </w:rPr>
        <w:fldChar w:fldCharType="end"/>
      </w:r>
      <w:bookmarkEnd w:id="19"/>
    </w:p>
    <w:p>
      <w:pPr>
        <w:spacing w:after="0" w:line="360" w:lineRule="auto"/>
        <w:jc w:val="center"/>
        <w:rPr>
          <w:rFonts w:ascii="Arial" w:hAnsi="Arial" w:cs="Arial"/>
          <w:b/>
          <w:bCs/>
          <w:color w:val="3C448C"/>
          <w:sz w:val="28"/>
          <w:szCs w:val="28"/>
        </w:rPr>
      </w:pPr>
      <w:r>
        <w:rPr>
          <w:rFonts w:ascii="Arial" w:hAnsi="Arial" w:cs="Arial"/>
          <w:b/>
          <w:bCs/>
          <w:color w:val="3C448C"/>
          <w:sz w:val="28"/>
          <w:szCs w:val="28"/>
        </w:rPr>
        <w:t>VISIÓN GENERAL</w:t>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 xml:space="preserve">El formulario en línea para la presentación de la declaración de </w:t>
      </w:r>
      <w:r>
        <w:rPr>
          <w:rFonts w:hint="default" w:ascii="Arial" w:hAnsi="Arial"/>
          <w:sz w:val="24"/>
          <w:szCs w:val="24"/>
        </w:rPr>
        <w:t>IMPUESTO DE REGISTRO</w:t>
      </w:r>
      <w:r>
        <w:rPr>
          <w:rFonts w:ascii="Arial" w:hAnsi="Arial" w:cs="Arial"/>
          <w:sz w:val="24"/>
          <w:szCs w:val="24"/>
        </w:rPr>
        <w:t xml:space="preserve"> será el asistente que le ayudará de manera fácil y rápida la generación de la declaración ante la Gobernación del Atlántico.</w:t>
      </w:r>
    </w:p>
    <w:p>
      <w:pPr>
        <w:spacing w:after="0" w:line="360" w:lineRule="auto"/>
        <w:jc w:val="both"/>
        <w:rPr>
          <w:rFonts w:ascii="Arial" w:hAnsi="Arial" w:cs="Arial"/>
          <w:sz w:val="24"/>
          <w:szCs w:val="24"/>
        </w:rPr>
      </w:pPr>
    </w:p>
    <w:tbl>
      <w:tblPr>
        <w:tblStyle w:val="11"/>
        <w:tblW w:w="0" w:type="auto"/>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autofit"/>
        <w:tblCellMar>
          <w:top w:w="0" w:type="dxa"/>
          <w:left w:w="108" w:type="dxa"/>
          <w:bottom w:w="0" w:type="dxa"/>
          <w:right w:w="108" w:type="dxa"/>
        </w:tblCellMar>
      </w:tblPr>
      <w:tblGrid>
        <w:gridCol w:w="2122"/>
        <w:gridCol w:w="866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PrEx>
        <w:tc>
          <w:tcPr>
            <w:tcW w:w="2122" w:type="dxa"/>
            <w:tcBorders>
              <w:top w:val="single" w:color="FF0000" w:sz="48" w:space="0"/>
              <w:left w:val="single" w:color="FF0000" w:sz="48" w:space="0"/>
              <w:bottom w:val="single" w:color="FF0000" w:sz="48" w:space="0"/>
            </w:tcBorders>
            <w:vAlign w:val="center"/>
          </w:tcPr>
          <w:p>
            <w:pPr>
              <w:spacing w:after="0" w:line="360" w:lineRule="auto"/>
              <w:jc w:val="center"/>
              <w:rPr>
                <w:rFonts w:ascii="Arial" w:hAnsi="Arial" w:cs="Arial"/>
                <w:sz w:val="24"/>
                <w:szCs w:val="24"/>
              </w:rPr>
            </w:pPr>
            <w:r>
              <w:rPr>
                <w:rFonts w:ascii="Arial" w:hAnsi="Arial" w:cs="Arial"/>
              </w:rPr>
              <w:drawing>
                <wp:inline distT="0" distB="0" distL="0" distR="0">
                  <wp:extent cx="1189990" cy="1137285"/>
                  <wp:effectExtent l="0" t="0" r="0" b="5715"/>
                  <wp:docPr id="15" name="Imagen 15" descr="Alerta roja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Alerta roja - Wikipedia, la enciclopedia libre"/>
                          <pic:cNvPicPr>
                            <a:picLocks noChangeAspect="1" noChangeArrowheads="1"/>
                          </pic:cNvPicPr>
                        </pic:nvPicPr>
                        <pic:blipFill>
                          <a:blip r:embed="rId10">
                            <a:extLst>
                              <a:ext uri="{28A0092B-C50C-407E-A947-70E740481C1C}">
                                <a14:useLocalDpi xmlns:a14="http://schemas.microsoft.com/office/drawing/2010/main" val="0"/>
                              </a:ext>
                            </a:extLst>
                          </a:blip>
                          <a:srcRect l="5743" t="6615" r="2337" b="4861"/>
                          <a:stretch>
                            <a:fillRect/>
                          </a:stretch>
                        </pic:blipFill>
                        <pic:spPr>
                          <a:xfrm>
                            <a:off x="0" y="0"/>
                            <a:ext cx="1199963" cy="1147144"/>
                          </a:xfrm>
                          <a:prstGeom prst="rect">
                            <a:avLst/>
                          </a:prstGeom>
                          <a:noFill/>
                          <a:ln>
                            <a:noFill/>
                          </a:ln>
                        </pic:spPr>
                      </pic:pic>
                    </a:graphicData>
                  </a:graphic>
                </wp:inline>
              </w:drawing>
            </w:r>
          </w:p>
        </w:tc>
        <w:tc>
          <w:tcPr>
            <w:tcW w:w="8668" w:type="dxa"/>
            <w:tcBorders>
              <w:top w:val="single" w:color="FF0000" w:sz="48" w:space="0"/>
              <w:bottom w:val="single" w:color="FF0000" w:sz="48" w:space="0"/>
              <w:right w:val="single" w:color="FF0000" w:sz="48" w:space="0"/>
            </w:tcBorders>
          </w:tcPr>
          <w:p>
            <w:pPr>
              <w:spacing w:after="0" w:line="360" w:lineRule="auto"/>
              <w:ind w:left="227" w:right="227"/>
              <w:jc w:val="center"/>
              <w:rPr>
                <w:rFonts w:ascii="Arial" w:hAnsi="Arial" w:cs="Arial"/>
                <w:b/>
                <w:bCs/>
                <w:i/>
                <w:iCs/>
                <w:color w:val="FF0000"/>
                <w:sz w:val="36"/>
                <w:szCs w:val="36"/>
              </w:rPr>
            </w:pPr>
            <w:r>
              <w:rPr>
                <w:rFonts w:ascii="Arial" w:hAnsi="Arial" w:cs="Arial"/>
                <w:b/>
                <w:bCs/>
                <w:i/>
                <w:iCs/>
                <w:color w:val="FF0000"/>
                <w:sz w:val="36"/>
                <w:szCs w:val="36"/>
              </w:rPr>
              <w:t>¡IMPORTANTE!</w:t>
            </w:r>
          </w:p>
          <w:p>
            <w:pPr>
              <w:spacing w:after="0" w:line="360" w:lineRule="auto"/>
              <w:ind w:left="227" w:right="227"/>
              <w:jc w:val="both"/>
              <w:rPr>
                <w:rFonts w:ascii="Arial" w:hAnsi="Arial" w:cs="Arial"/>
                <w:sz w:val="24"/>
                <w:szCs w:val="24"/>
              </w:rPr>
            </w:pPr>
            <w:r>
              <w:rPr>
                <w:rFonts w:ascii="Arial" w:hAnsi="Arial" w:cs="Arial"/>
                <w:sz w:val="24"/>
                <w:szCs w:val="24"/>
              </w:rPr>
              <w:t>El diligenciamiento de la declaración no la da como presentada, solo quedará como presentada cuando genere la declaración con su código de barras y firma ante las entidades bancarias habilitadas por la administración gubernamental con las que tenga convenio a nivel nacional.</w:t>
            </w:r>
          </w:p>
        </w:tc>
      </w:tr>
    </w:tbl>
    <w:p>
      <w:pPr>
        <w:spacing w:after="0" w:line="360" w:lineRule="auto"/>
        <w:jc w:val="both"/>
        <w:rPr>
          <w:rFonts w:ascii="Arial" w:hAnsi="Arial" w:cs="Arial"/>
          <w:sz w:val="24"/>
          <w:szCs w:val="24"/>
        </w:rPr>
      </w:pPr>
    </w:p>
    <w:p>
      <w:pPr>
        <w:spacing w:after="0" w:line="360" w:lineRule="auto"/>
        <w:rPr>
          <w:rFonts w:ascii="Arial" w:hAnsi="Arial" w:cs="Arial"/>
          <w:sz w:val="24"/>
          <w:szCs w:val="24"/>
        </w:rPr>
      </w:pPr>
      <w:r>
        <w:rPr>
          <w:rFonts w:ascii="Arial" w:hAnsi="Arial" w:cs="Arial"/>
          <w:sz w:val="24"/>
          <w:szCs w:val="24"/>
        </w:rPr>
        <w:br w:type="page"/>
      </w:r>
    </w:p>
    <w:p>
      <w:pPr>
        <w:spacing w:after="0" w:line="360" w:lineRule="auto"/>
        <w:jc w:val="center"/>
        <w:rPr>
          <w:rFonts w:ascii="Arial" w:hAnsi="Arial" w:cs="Arial"/>
          <w:b/>
          <w:bCs/>
          <w:color w:val="3C448C"/>
          <w:sz w:val="28"/>
          <w:szCs w:val="28"/>
        </w:rPr>
      </w:pPr>
      <w:r>
        <w:rPr>
          <w:rFonts w:ascii="Arial" w:hAnsi="Arial" w:cs="Arial"/>
          <w:b/>
          <w:bCs/>
          <w:color w:val="3C448C"/>
          <w:sz w:val="28"/>
          <w:szCs w:val="28"/>
        </w:rPr>
        <w:t xml:space="preserve">ASISTENTE PARA LA PRESENTACIÓN DE LA DECLARACIÓN DEL </w:t>
      </w:r>
      <w:r>
        <w:rPr>
          <w:rFonts w:hint="default" w:ascii="Arial" w:hAnsi="Arial"/>
          <w:b/>
          <w:bCs/>
          <w:color w:val="3C448C"/>
          <w:sz w:val="28"/>
          <w:szCs w:val="28"/>
        </w:rPr>
        <w:t>IMPUESTO DE REGISTRO</w:t>
      </w:r>
    </w:p>
    <w:p>
      <w:pPr>
        <w:spacing w:after="0" w:line="360" w:lineRule="auto"/>
        <w:jc w:val="both"/>
        <w:rPr>
          <w:rFonts w:ascii="Arial" w:hAnsi="Arial" w:cs="Arial"/>
          <w:sz w:val="24"/>
          <w:szCs w:val="24"/>
        </w:rPr>
      </w:pPr>
    </w:p>
    <w:p>
      <w:pPr>
        <w:pStyle w:val="3"/>
        <w:rPr>
          <w:rFonts w:cs="Arial"/>
        </w:rPr>
      </w:pPr>
      <w:bookmarkStart w:id="0" w:name="_Toc9650"/>
      <w:r>
        <w:rPr>
          <w:rFonts w:cs="Arial"/>
        </w:rPr>
        <w:t>ACCESO A LA PRESENTACIÓN DE LA DECLARACIÓN.</w:t>
      </w:r>
      <w:bookmarkEnd w:id="0"/>
    </w:p>
    <w:p>
      <w:pPr>
        <w:spacing w:after="0" w:line="360" w:lineRule="auto"/>
        <w:jc w:val="both"/>
        <w:rPr>
          <w:rFonts w:ascii="Arial" w:hAnsi="Arial" w:cs="Arial"/>
          <w:sz w:val="24"/>
          <w:szCs w:val="24"/>
        </w:rPr>
      </w:pPr>
      <w:r>
        <w:rPr>
          <w:rFonts w:ascii="Arial" w:hAnsi="Arial" w:cs="Arial"/>
          <w:sz w:val="24"/>
          <w:szCs w:val="24"/>
        </w:rPr>
        <w:t xml:space="preserve">Para realizar la declaración del </w:t>
      </w:r>
      <w:r>
        <w:rPr>
          <w:rFonts w:hint="default" w:ascii="Arial" w:hAnsi="Arial"/>
          <w:sz w:val="24"/>
          <w:szCs w:val="24"/>
        </w:rPr>
        <w:t xml:space="preserve">Impuesto </w:t>
      </w:r>
      <w:r>
        <w:rPr>
          <w:rFonts w:hint="default" w:ascii="Arial" w:hAnsi="Arial"/>
          <w:sz w:val="24"/>
          <w:szCs w:val="24"/>
          <w:lang w:val="es-ES"/>
        </w:rPr>
        <w:t>d</w:t>
      </w:r>
      <w:r>
        <w:rPr>
          <w:rFonts w:hint="default" w:ascii="Arial" w:hAnsi="Arial"/>
          <w:sz w:val="24"/>
          <w:szCs w:val="24"/>
        </w:rPr>
        <w:t>e Registro</w:t>
      </w:r>
      <w:r>
        <w:rPr>
          <w:rFonts w:ascii="Arial" w:hAnsi="Arial" w:cs="Arial"/>
          <w:sz w:val="24"/>
          <w:szCs w:val="24"/>
        </w:rPr>
        <w:t xml:space="preserve"> debe ingresar al portal ciudadano a través del cual se presentan las declaraciones ante la Gobernación del Atlántico. A través de la siguiente imagen se observa el portal de selección de impuestos.</w:t>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drawing>
          <wp:inline distT="0" distB="0" distL="0" distR="0">
            <wp:extent cx="6851015" cy="4025900"/>
            <wp:effectExtent l="0" t="0" r="698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851015" cy="4025900"/>
                    </a:xfrm>
                    <a:prstGeom prst="rect">
                      <a:avLst/>
                    </a:prstGeom>
                    <a:noFill/>
                    <a:ln>
                      <a:no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 xml:space="preserve">Seleccionar la opción o icono con el que se identifica el </w:t>
      </w:r>
      <w:r>
        <w:rPr>
          <w:rFonts w:hint="default" w:ascii="Arial" w:hAnsi="Arial"/>
          <w:sz w:val="24"/>
          <w:szCs w:val="24"/>
        </w:rPr>
        <w:t xml:space="preserve">Impuesto </w:t>
      </w:r>
      <w:r>
        <w:rPr>
          <w:rFonts w:hint="default" w:ascii="Arial" w:hAnsi="Arial"/>
          <w:sz w:val="24"/>
          <w:szCs w:val="24"/>
          <w:lang w:val="es-ES"/>
        </w:rPr>
        <w:t>d</w:t>
      </w:r>
      <w:r>
        <w:rPr>
          <w:rFonts w:hint="default" w:ascii="Arial" w:hAnsi="Arial"/>
          <w:sz w:val="24"/>
          <w:szCs w:val="24"/>
        </w:rPr>
        <w:t>e Registro</w:t>
      </w:r>
      <w:r>
        <w:rPr>
          <w:rFonts w:ascii="Arial" w:hAnsi="Arial" w:cs="Arial"/>
          <w:sz w:val="24"/>
          <w:szCs w:val="24"/>
        </w:rPr>
        <w:t>. En la siguiente imagen se muestra la opción a seleccionar.</w:t>
      </w:r>
    </w:p>
    <w:p>
      <w:pPr>
        <w:spacing w:after="0" w:line="360" w:lineRule="auto"/>
        <w:jc w:val="center"/>
        <w:rPr>
          <w:rFonts w:ascii="Arial" w:hAnsi="Arial" w:cs="Arial"/>
          <w:sz w:val="24"/>
          <w:szCs w:val="24"/>
        </w:rPr>
      </w:pPr>
      <w:r>
        <w:drawing>
          <wp:inline distT="0" distB="0" distL="114300" distR="114300">
            <wp:extent cx="1924050" cy="1924050"/>
            <wp:effectExtent l="9525" t="9525" r="9525" b="9525"/>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pic:cNvPicPr>
                      <a:picLocks noChangeAspect="1"/>
                    </pic:cNvPicPr>
                  </pic:nvPicPr>
                  <pic:blipFill>
                    <a:blip r:embed="rId12"/>
                    <a:stretch>
                      <a:fillRect/>
                    </a:stretch>
                  </pic:blipFill>
                  <pic:spPr>
                    <a:xfrm>
                      <a:off x="0" y="0"/>
                      <a:ext cx="1924050" cy="1924050"/>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 xml:space="preserve">Después de haber hecho clic en la opción se desplegarán las siguientes opciones a la cual deberá hacer clic en </w:t>
      </w:r>
      <w:r>
        <w:rPr>
          <w:rFonts w:ascii="Arial" w:hAnsi="Arial" w:cs="Arial"/>
          <w:b/>
          <w:bCs/>
          <w:sz w:val="24"/>
          <w:szCs w:val="24"/>
        </w:rPr>
        <w:t>Registro e Impresión de Formularios</w:t>
      </w:r>
      <w:r>
        <w:rPr>
          <w:rFonts w:ascii="Arial" w:hAnsi="Arial" w:cs="Arial"/>
          <w:sz w:val="24"/>
          <w:szCs w:val="24"/>
        </w:rPr>
        <w:t>.</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4721860" cy="2333625"/>
            <wp:effectExtent l="19050" t="19050" r="21590" b="285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721860" cy="2333625"/>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p>
    <w:p>
      <w:pPr>
        <w:pStyle w:val="3"/>
        <w:rPr>
          <w:rFonts w:cs="Arial"/>
        </w:rPr>
      </w:pPr>
      <w:bookmarkStart w:id="1" w:name="_Toc26886"/>
      <w:r>
        <w:rPr>
          <w:rFonts w:cs="Arial"/>
        </w:rPr>
        <w:t>IN</w:t>
      </w:r>
      <w:r>
        <w:rPr>
          <w:rFonts w:hint="default" w:cs="Arial"/>
          <w:lang w:val="es-CO"/>
        </w:rPr>
        <w:t>I</w:t>
      </w:r>
      <w:r>
        <w:rPr>
          <w:rFonts w:cs="Arial"/>
        </w:rPr>
        <w:t>CIO DE SESIÓN EN EL PORTAL CIUDADANO</w:t>
      </w:r>
      <w:bookmarkEnd w:id="1"/>
    </w:p>
    <w:p>
      <w:pPr>
        <w:spacing w:after="0" w:line="360" w:lineRule="auto"/>
        <w:jc w:val="both"/>
        <w:rPr>
          <w:rFonts w:ascii="Arial" w:hAnsi="Arial" w:cs="Arial"/>
          <w:sz w:val="24"/>
          <w:szCs w:val="24"/>
        </w:rPr>
      </w:pPr>
      <w:r>
        <w:rPr>
          <w:rFonts w:ascii="Arial" w:hAnsi="Arial" w:cs="Arial"/>
          <w:sz w:val="24"/>
          <w:szCs w:val="24"/>
        </w:rPr>
        <w:t>A continuación, el sistema cargará la ventana de inicio de sesión en la cual deberá ingresar sus credenciales de acceso.</w:t>
      </w:r>
    </w:p>
    <w:p>
      <w:pPr>
        <w:spacing w:after="0" w:line="360" w:lineRule="auto"/>
        <w:jc w:val="both"/>
        <w:rPr>
          <w:rFonts w:ascii="Arial" w:hAnsi="Arial" w:cs="Arial"/>
          <w:sz w:val="24"/>
          <w:szCs w:val="24"/>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92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after="0" w:line="360" w:lineRule="auto"/>
              <w:jc w:val="both"/>
              <w:rPr>
                <w:rFonts w:ascii="Arial" w:hAnsi="Arial" w:cs="Arial"/>
                <w:sz w:val="24"/>
                <w:szCs w:val="24"/>
              </w:rPr>
            </w:pPr>
            <w:r>
              <w:drawing>
                <wp:anchor distT="0" distB="0" distL="114300" distR="114300" simplePos="0" relativeHeight="251660288" behindDoc="1" locked="0" layoutInCell="1" allowOverlap="1">
                  <wp:simplePos x="0" y="0"/>
                  <wp:positionH relativeFrom="column">
                    <wp:posOffset>86360</wp:posOffset>
                  </wp:positionH>
                  <wp:positionV relativeFrom="paragraph">
                    <wp:posOffset>169545</wp:posOffset>
                  </wp:positionV>
                  <wp:extent cx="732790" cy="677545"/>
                  <wp:effectExtent l="0" t="0" r="10160" b="8255"/>
                  <wp:wrapTight wrapText="bothSides">
                    <wp:wrapPolygon>
                      <wp:start x="0" y="0"/>
                      <wp:lineTo x="0" y="21256"/>
                      <wp:lineTo x="20776" y="21256"/>
                      <wp:lineTo x="20776" y="0"/>
                      <wp:lineTo x="0" y="0"/>
                    </wp:wrapPolygon>
                  </wp:wrapTight>
                  <wp:docPr id="1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3"/>
                          <pic:cNvPicPr>
                            <a:picLocks noChangeAspect="1"/>
                          </pic:cNvPicPr>
                        </pic:nvPicPr>
                        <pic:blipFill>
                          <a:blip r:embed="rId14"/>
                          <a:stretch>
                            <a:fillRect/>
                          </a:stretch>
                        </pic:blipFill>
                        <pic:spPr>
                          <a:xfrm>
                            <a:off x="0" y="0"/>
                            <a:ext cx="732790" cy="677545"/>
                          </a:xfrm>
                          <a:prstGeom prst="rect">
                            <a:avLst/>
                          </a:prstGeom>
                          <a:noFill/>
                          <a:ln>
                            <a:noFill/>
                          </a:ln>
                        </pic:spPr>
                      </pic:pic>
                    </a:graphicData>
                  </a:graphic>
                </wp:anchor>
              </w:drawing>
            </w:r>
          </w:p>
        </w:tc>
        <w:tc>
          <w:tcPr>
            <w:tcW w:w="9235" w:type="dxa"/>
          </w:tcPr>
          <w:p>
            <w:pPr>
              <w:spacing w:after="0" w:line="360" w:lineRule="auto"/>
              <w:jc w:val="both"/>
              <w:rPr>
                <w:rFonts w:ascii="Arial" w:hAnsi="Arial" w:cs="Arial"/>
                <w:sz w:val="24"/>
                <w:szCs w:val="24"/>
              </w:rPr>
            </w:pPr>
            <w:r>
              <w:rPr>
                <w:rFonts w:ascii="Arial" w:hAnsi="Arial" w:cs="Arial"/>
                <w:b/>
                <w:bCs/>
                <w:color w:val="3C448C"/>
                <w:sz w:val="24"/>
                <w:szCs w:val="24"/>
              </w:rPr>
              <w:t>NOTA</w:t>
            </w:r>
            <w:r>
              <w:rPr>
                <w:rFonts w:ascii="Arial" w:hAnsi="Arial" w:cs="Arial"/>
                <w:sz w:val="24"/>
                <w:szCs w:val="24"/>
              </w:rPr>
              <w:t xml:space="preserve">: Si no se ha registrado en el Portal Ciudadano y desea realizarlo dirigirse al instructivo </w:t>
            </w:r>
            <w:r>
              <w:rPr>
                <w:rFonts w:ascii="Arial" w:hAnsi="Arial" w:cs="Arial"/>
                <w:b/>
                <w:bCs/>
                <w:color w:val="3C448C"/>
                <w:sz w:val="24"/>
                <w:szCs w:val="24"/>
              </w:rPr>
              <w:t>Registro de Usuarios -Portal Ciudadano</w:t>
            </w:r>
            <w:r>
              <w:rPr>
                <w:rFonts w:ascii="Arial" w:hAnsi="Arial" w:cs="Arial"/>
                <w:sz w:val="24"/>
                <w:szCs w:val="24"/>
              </w:rPr>
              <w:t>.</w:t>
            </w:r>
          </w:p>
        </w:tc>
      </w:tr>
    </w:tbl>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3571875" cy="3933825"/>
            <wp:effectExtent l="19050" t="19050" r="2857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pic:cNvPicPr>
                  </pic:nvPicPr>
                  <pic:blipFill>
                    <a:blip r:embed="rId15"/>
                    <a:stretch>
                      <a:fillRect/>
                    </a:stretch>
                  </pic:blipFill>
                  <pic:spPr>
                    <a:xfrm>
                      <a:off x="0" y="0"/>
                      <a:ext cx="3572374" cy="3934374"/>
                    </a:xfrm>
                    <a:prstGeom prst="rect">
                      <a:avLst/>
                    </a:prstGeom>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Una vez haya iniciado sesión, podrá continuar a la siguiente sección.</w:t>
      </w:r>
    </w:p>
    <w:p>
      <w:pPr>
        <w:spacing w:after="0" w:line="360" w:lineRule="auto"/>
        <w:jc w:val="both"/>
        <w:rPr>
          <w:rFonts w:ascii="Arial" w:hAnsi="Arial" w:cs="Arial"/>
          <w:sz w:val="24"/>
          <w:szCs w:val="24"/>
        </w:rPr>
      </w:pPr>
    </w:p>
    <w:p>
      <w:pPr>
        <w:pStyle w:val="3"/>
        <w:rPr>
          <w:rFonts w:cs="Arial"/>
        </w:rPr>
      </w:pPr>
      <w:bookmarkStart w:id="2" w:name="_Toc27776"/>
      <w:r>
        <w:rPr>
          <w:rFonts w:cs="Arial"/>
        </w:rPr>
        <w:t>SELECCIÓN DE DECLARACIÓN, VIGENCIA Y PERÍODO A DECLARAR.</w:t>
      </w:r>
      <w:bookmarkEnd w:id="2"/>
    </w:p>
    <w:p>
      <w:pPr>
        <w:spacing w:after="0" w:line="360" w:lineRule="auto"/>
        <w:jc w:val="both"/>
        <w:rPr>
          <w:rFonts w:ascii="Arial" w:hAnsi="Arial" w:cs="Arial"/>
          <w:sz w:val="24"/>
          <w:szCs w:val="24"/>
        </w:rPr>
      </w:pPr>
      <w:r>
        <w:rPr>
          <w:rFonts w:ascii="Arial" w:hAnsi="Arial" w:cs="Arial"/>
          <w:sz w:val="24"/>
          <w:szCs w:val="24"/>
        </w:rPr>
        <w:t>Después de haber iniciado sesión en el sistema se mostrará la siguiente sección donde deberá seleccionar el tipo de declaración que va a presentar y el período de la respectiva vigencia.</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drawing>
          <wp:inline distT="0" distB="0" distL="114300" distR="114300">
            <wp:extent cx="4839335" cy="953770"/>
            <wp:effectExtent l="9525" t="9525" r="27940" b="273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16"/>
                    <a:stretch>
                      <a:fillRect/>
                    </a:stretch>
                  </pic:blipFill>
                  <pic:spPr>
                    <a:xfrm>
                      <a:off x="0" y="0"/>
                      <a:ext cx="4839335" cy="953770"/>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2626360" cy="598170"/>
            <wp:effectExtent l="9525" t="9525" r="12065" b="209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626360" cy="598170"/>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 xml:space="preserve">Una vez seleccionados, deberá hacer clic en el botón </w:t>
      </w:r>
      <w:r>
        <w:rPr>
          <w:rFonts w:ascii="Arial" w:hAnsi="Arial" w:cs="Arial"/>
          <w:sz w:val="24"/>
          <w:szCs w:val="24"/>
        </w:rPr>
        <w:drawing>
          <wp:inline distT="0" distB="0" distL="0" distR="0">
            <wp:extent cx="1275715" cy="307975"/>
            <wp:effectExtent l="0" t="0" r="63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pic:cNvPicPr>
                  </pic:nvPicPr>
                  <pic:blipFill>
                    <a:blip r:embed="rId18"/>
                    <a:stretch>
                      <a:fillRect/>
                    </a:stretch>
                  </pic:blipFill>
                  <pic:spPr>
                    <a:xfrm>
                      <a:off x="0" y="0"/>
                      <a:ext cx="1283775" cy="310174"/>
                    </a:xfrm>
                    <a:prstGeom prst="rect">
                      <a:avLst/>
                    </a:prstGeom>
                  </pic:spPr>
                </pic:pic>
              </a:graphicData>
            </a:graphic>
          </wp:inline>
        </w:drawing>
      </w:r>
      <w:r>
        <w:rPr>
          <w:rFonts w:ascii="Arial" w:hAnsi="Arial" w:cs="Arial"/>
          <w:sz w:val="24"/>
          <w:szCs w:val="24"/>
        </w:rPr>
        <w:t xml:space="preserve"> para pasar a la siguiente sección de la declaración.</w:t>
      </w:r>
    </w:p>
    <w:p>
      <w:pPr>
        <w:spacing w:after="0" w:line="360" w:lineRule="auto"/>
        <w:rPr>
          <w:rFonts w:ascii="Arial" w:hAnsi="Arial" w:cs="Arial"/>
          <w:sz w:val="24"/>
          <w:szCs w:val="24"/>
        </w:rPr>
      </w:pPr>
    </w:p>
    <w:p>
      <w:pPr>
        <w:pStyle w:val="3"/>
        <w:rPr>
          <w:rFonts w:cs="Arial"/>
        </w:rPr>
      </w:pPr>
      <w:bookmarkStart w:id="3" w:name="_Toc2148"/>
      <w:r>
        <w:rPr>
          <w:rFonts w:cs="Arial"/>
        </w:rPr>
        <w:t>DIGITACIÓN DE IDENTIFICACIÓN DEL SUJETO QUE PRESENTARÁ LA DECLARACIÓN.</w:t>
      </w:r>
      <w:bookmarkEnd w:id="3"/>
    </w:p>
    <w:p>
      <w:pPr>
        <w:spacing w:after="0" w:line="360" w:lineRule="auto"/>
        <w:jc w:val="both"/>
        <w:rPr>
          <w:rFonts w:ascii="Arial" w:hAnsi="Arial" w:cs="Arial"/>
          <w:sz w:val="24"/>
          <w:szCs w:val="24"/>
        </w:rPr>
      </w:pPr>
      <w:r>
        <w:rPr>
          <w:rFonts w:ascii="Arial" w:hAnsi="Arial" w:cs="Arial"/>
          <w:sz w:val="24"/>
          <w:szCs w:val="24"/>
        </w:rPr>
        <w:t xml:space="preserve">En la siguiente sección deberá digitar la identificación de la persona jurídica que presentará la declaración ante la Gobernación del Atlántico. Una vez realizado deberá hacer clic en el botón </w:t>
      </w:r>
      <w:r>
        <w:rPr>
          <w:rFonts w:ascii="Arial" w:hAnsi="Arial" w:cs="Arial"/>
          <w:sz w:val="24"/>
          <w:szCs w:val="24"/>
        </w:rPr>
        <w:drawing>
          <wp:inline distT="0" distB="0" distL="0" distR="0">
            <wp:extent cx="755015" cy="269240"/>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pic:cNvPicPr>
                  </pic:nvPicPr>
                  <pic:blipFill>
                    <a:blip r:embed="rId19"/>
                    <a:stretch>
                      <a:fillRect/>
                    </a:stretch>
                  </pic:blipFill>
                  <pic:spPr>
                    <a:xfrm>
                      <a:off x="0" y="0"/>
                      <a:ext cx="771396" cy="274953"/>
                    </a:xfrm>
                    <a:prstGeom prst="rect">
                      <a:avLst/>
                    </a:prstGeom>
                  </pic:spPr>
                </pic:pic>
              </a:graphicData>
            </a:graphic>
          </wp:inline>
        </w:drawing>
      </w:r>
      <w:r>
        <w:rPr>
          <w:rFonts w:ascii="Arial" w:hAnsi="Arial" w:cs="Arial"/>
          <w:sz w:val="24"/>
          <w:szCs w:val="24"/>
        </w:rPr>
        <w:t xml:space="preserve"> para pasar a la sección de gestión o diligenciamiento del formulario de declaración.</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drawing>
          <wp:inline distT="0" distB="0" distL="114300" distR="114300">
            <wp:extent cx="6247765" cy="1990090"/>
            <wp:effectExtent l="9525" t="9525" r="10160" b="19685"/>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
                    <pic:cNvPicPr>
                      <a:picLocks noChangeAspect="1"/>
                    </pic:cNvPicPr>
                  </pic:nvPicPr>
                  <pic:blipFill>
                    <a:blip r:embed="rId20"/>
                    <a:stretch>
                      <a:fillRect/>
                    </a:stretch>
                  </pic:blipFill>
                  <pic:spPr>
                    <a:xfrm>
                      <a:off x="0" y="0"/>
                      <a:ext cx="6247765" cy="1990090"/>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6003290" cy="771525"/>
            <wp:effectExtent l="19050" t="19050" r="16510" b="285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6003290" cy="771525"/>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 xml:space="preserve">Al realizar la consulta, el sistema le mostrará un mensaje de confirmación al cual deberá hacer clic en el botón </w:t>
      </w:r>
      <w:r>
        <w:rPr>
          <w:rFonts w:ascii="Arial" w:hAnsi="Arial" w:cs="Arial"/>
          <w:sz w:val="24"/>
          <w:szCs w:val="24"/>
        </w:rPr>
        <w:drawing>
          <wp:inline distT="0" distB="0" distL="0" distR="0">
            <wp:extent cx="676275" cy="3143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a:picLocks noChangeAspect="1"/>
                    </pic:cNvPicPr>
                  </pic:nvPicPr>
                  <pic:blipFill>
                    <a:blip r:embed="rId22"/>
                    <a:stretch>
                      <a:fillRect/>
                    </a:stretch>
                  </pic:blipFill>
                  <pic:spPr>
                    <a:xfrm>
                      <a:off x="0" y="0"/>
                      <a:ext cx="676369" cy="314369"/>
                    </a:xfrm>
                    <a:prstGeom prst="rect">
                      <a:avLst/>
                    </a:prstGeom>
                  </pic:spPr>
                </pic:pic>
              </a:graphicData>
            </a:graphic>
          </wp:inline>
        </w:drawing>
      </w:r>
      <w:r>
        <w:rPr>
          <w:rFonts w:ascii="Arial" w:hAnsi="Arial" w:cs="Arial"/>
          <w:sz w:val="24"/>
          <w:szCs w:val="24"/>
        </w:rPr>
        <w:t xml:space="preserve"> para continuar con el proceso.</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3856355" cy="1590040"/>
            <wp:effectExtent l="19050" t="19050" r="10795" b="1016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856355" cy="1590040"/>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7"/>
        <w:gridCol w:w="94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7" w:type="dxa"/>
          </w:tcPr>
          <w:p>
            <w:pPr>
              <w:pageBreakBefore w:val="0"/>
              <w:widowControl/>
              <w:kinsoku/>
              <w:wordWrap/>
              <w:overflowPunct/>
              <w:topLinePunct w:val="0"/>
              <w:autoSpaceDE/>
              <w:autoSpaceDN/>
              <w:bidi w:val="0"/>
              <w:adjustRightInd w:val="0"/>
              <w:snapToGrid/>
              <w:spacing w:after="0" w:line="360" w:lineRule="auto"/>
              <w:ind w:right="0"/>
              <w:jc w:val="both"/>
              <w:textAlignment w:val="auto"/>
              <w:rPr>
                <w:rFonts w:ascii="Arial" w:hAnsi="Arial" w:cs="Arial"/>
                <w:sz w:val="24"/>
                <w:szCs w:val="24"/>
                <w:vertAlign w:val="baseline"/>
              </w:rPr>
            </w:pPr>
            <w:r>
              <w:drawing>
                <wp:anchor distT="0" distB="0" distL="114300" distR="114300" simplePos="0" relativeHeight="251661312" behindDoc="0" locked="0" layoutInCell="1" allowOverlap="1">
                  <wp:simplePos x="0" y="0"/>
                  <wp:positionH relativeFrom="column">
                    <wp:posOffset>86360</wp:posOffset>
                  </wp:positionH>
                  <wp:positionV relativeFrom="paragraph">
                    <wp:posOffset>87630</wp:posOffset>
                  </wp:positionV>
                  <wp:extent cx="732790" cy="677545"/>
                  <wp:effectExtent l="0" t="0" r="10160" b="8255"/>
                  <wp:wrapSquare wrapText="bothSides"/>
                  <wp:docPr id="2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13"/>
                          <pic:cNvPicPr>
                            <a:picLocks noChangeAspect="1"/>
                          </pic:cNvPicPr>
                        </pic:nvPicPr>
                        <pic:blipFill>
                          <a:blip r:embed="rId14"/>
                          <a:stretch>
                            <a:fillRect/>
                          </a:stretch>
                        </pic:blipFill>
                        <pic:spPr>
                          <a:xfrm>
                            <a:off x="0" y="0"/>
                            <a:ext cx="732790" cy="677545"/>
                          </a:xfrm>
                          <a:prstGeom prst="rect">
                            <a:avLst/>
                          </a:prstGeom>
                          <a:noFill/>
                          <a:ln>
                            <a:noFill/>
                          </a:ln>
                        </pic:spPr>
                      </pic:pic>
                    </a:graphicData>
                  </a:graphic>
                </wp:anchor>
              </w:drawing>
            </w:r>
          </w:p>
        </w:tc>
        <w:tc>
          <w:tcPr>
            <w:tcW w:w="9489" w:type="dxa"/>
          </w:tcPr>
          <w:p>
            <w:pPr>
              <w:pageBreakBefore w:val="0"/>
              <w:widowControl/>
              <w:kinsoku/>
              <w:wordWrap/>
              <w:overflowPunct/>
              <w:topLinePunct w:val="0"/>
              <w:autoSpaceDE/>
              <w:autoSpaceDN/>
              <w:bidi w:val="0"/>
              <w:adjustRightInd w:val="0"/>
              <w:snapToGrid/>
              <w:spacing w:after="0" w:line="360" w:lineRule="auto"/>
              <w:ind w:right="0"/>
              <w:jc w:val="both"/>
              <w:textAlignment w:val="auto"/>
              <w:rPr>
                <w:rFonts w:hint="default" w:ascii="Arial" w:hAnsi="Arial"/>
                <w:sz w:val="24"/>
                <w:szCs w:val="24"/>
                <w:vertAlign w:val="baseline"/>
              </w:rPr>
            </w:pPr>
            <w:r>
              <w:rPr>
                <w:rFonts w:hint="default" w:ascii="Arial" w:hAnsi="Arial" w:cs="Arial" w:eastAsiaTheme="majorEastAsia"/>
                <w:b/>
                <w:color w:val="3C448C"/>
                <w:sz w:val="24"/>
                <w:szCs w:val="26"/>
                <w:lang w:val="es-CO" w:eastAsia="en-US" w:bidi="ar-SA"/>
              </w:rPr>
              <w:t>NOTA:</w:t>
            </w:r>
            <w:r>
              <w:rPr>
                <w:rFonts w:hint="default" w:ascii="Arial" w:hAnsi="Arial"/>
                <w:sz w:val="24"/>
                <w:szCs w:val="24"/>
                <w:vertAlign w:val="baseline"/>
              </w:rPr>
              <w:t xml:space="preserve"> En caso de que al realizar la consulta le aparezca el siguiente mensaje de error. Es debido a que la identificación no se encuentra registrada en el sistema y deberá contactar al área respectiva de la Gobernación del Atlántico para solicitar el registro y poder realizar la gestión de la declaración en línea con los soportes que sean requeridos.</w:t>
            </w:r>
          </w:p>
          <w:p>
            <w:pPr>
              <w:pageBreakBefore w:val="0"/>
              <w:widowControl/>
              <w:kinsoku/>
              <w:wordWrap/>
              <w:overflowPunct/>
              <w:topLinePunct w:val="0"/>
              <w:autoSpaceDE/>
              <w:autoSpaceDN/>
              <w:bidi w:val="0"/>
              <w:adjustRightInd w:val="0"/>
              <w:snapToGrid/>
              <w:spacing w:after="0" w:line="360" w:lineRule="auto"/>
              <w:ind w:right="0"/>
              <w:jc w:val="both"/>
              <w:textAlignment w:val="auto"/>
              <w:rPr>
                <w:rFonts w:hint="default" w:ascii="Arial" w:hAnsi="Arial"/>
                <w:sz w:val="24"/>
                <w:szCs w:val="24"/>
                <w:vertAlign w:val="baseline"/>
              </w:rPr>
            </w:pPr>
          </w:p>
          <w:p>
            <w:pPr>
              <w:pageBreakBefore w:val="0"/>
              <w:widowControl/>
              <w:kinsoku/>
              <w:wordWrap/>
              <w:overflowPunct/>
              <w:topLinePunct w:val="0"/>
              <w:autoSpaceDE/>
              <w:autoSpaceDN/>
              <w:bidi w:val="0"/>
              <w:adjustRightInd w:val="0"/>
              <w:snapToGrid/>
              <w:spacing w:after="0" w:line="360" w:lineRule="auto"/>
              <w:ind w:right="0"/>
              <w:jc w:val="center"/>
              <w:textAlignment w:val="auto"/>
              <w:rPr>
                <w:rFonts w:hint="default" w:ascii="Arial" w:hAnsi="Arial"/>
                <w:sz w:val="24"/>
                <w:szCs w:val="24"/>
                <w:vertAlign w:val="baseline"/>
              </w:rPr>
            </w:pPr>
            <w:r>
              <w:rPr>
                <w:rFonts w:ascii="Arial" w:hAnsi="Arial" w:cs="Arial"/>
                <w:sz w:val="24"/>
                <w:szCs w:val="24"/>
              </w:rPr>
              <w:drawing>
                <wp:inline distT="0" distB="0" distL="0" distR="0">
                  <wp:extent cx="4285615" cy="882650"/>
                  <wp:effectExtent l="9525" t="9525" r="10160" b="222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285615" cy="882650"/>
                          </a:xfrm>
                          <a:prstGeom prst="rect">
                            <a:avLst/>
                          </a:prstGeom>
                          <a:noFill/>
                          <a:ln>
                            <a:solidFill>
                              <a:srgbClr val="FF0000"/>
                            </a:solidFill>
                          </a:ln>
                        </pic:spPr>
                      </pic:pic>
                    </a:graphicData>
                  </a:graphic>
                </wp:inline>
              </w:drawing>
            </w:r>
          </w:p>
        </w:tc>
      </w:tr>
    </w:tbl>
    <w:p>
      <w:pPr>
        <w:spacing w:after="0" w:line="360" w:lineRule="auto"/>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Después de haber digitado la identificación el sistema iniciará el cargue del formato en línea de diligenciamiento de la declaración como se muestra en la siguiente imagen.</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drawing>
          <wp:inline distT="0" distB="0" distL="114300" distR="114300">
            <wp:extent cx="4474845" cy="2738120"/>
            <wp:effectExtent l="9525" t="9525" r="11430" b="14605"/>
            <wp:docPr id="1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5"/>
                    <pic:cNvPicPr>
                      <a:picLocks noChangeAspect="1"/>
                    </pic:cNvPicPr>
                  </pic:nvPicPr>
                  <pic:blipFill>
                    <a:blip r:embed="rId25"/>
                    <a:stretch>
                      <a:fillRect/>
                    </a:stretch>
                  </pic:blipFill>
                  <pic:spPr>
                    <a:xfrm>
                      <a:off x="0" y="0"/>
                      <a:ext cx="4474845" cy="2738120"/>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pStyle w:val="3"/>
        <w:rPr>
          <w:rFonts w:cs="Arial"/>
        </w:rPr>
      </w:pPr>
      <w:bookmarkStart w:id="4" w:name="_Toc21931"/>
      <w:r>
        <w:rPr>
          <w:rFonts w:cs="Arial"/>
        </w:rPr>
        <w:t>DILIGENCIAMIENTO DE LA DECLARACIÓN DEL</w:t>
      </w:r>
      <w:r>
        <w:rPr>
          <w:rFonts w:hint="default"/>
          <w:lang w:val="es-ES"/>
        </w:rPr>
        <w:t xml:space="preserve"> IMPUESTO DE REGISTRO</w:t>
      </w:r>
      <w:r>
        <w:rPr>
          <w:rFonts w:cs="Arial"/>
        </w:rPr>
        <w:t>.</w:t>
      </w:r>
      <w:bookmarkEnd w:id="4"/>
    </w:p>
    <w:p>
      <w:pPr>
        <w:spacing w:after="0" w:line="360" w:lineRule="auto"/>
        <w:jc w:val="both"/>
        <w:rPr>
          <w:rFonts w:ascii="Arial" w:hAnsi="Arial" w:cs="Arial"/>
          <w:sz w:val="24"/>
          <w:szCs w:val="24"/>
        </w:rPr>
      </w:pPr>
      <w:r>
        <w:rPr>
          <w:rFonts w:ascii="Arial" w:hAnsi="Arial" w:cs="Arial"/>
          <w:sz w:val="24"/>
          <w:szCs w:val="24"/>
        </w:rPr>
        <w:t>Para realizar el diligenciamiento de la declaración, en el siguiente apartado se explicará la información visible de cada sección para realizar la gestión.</w:t>
      </w:r>
    </w:p>
    <w:p>
      <w:pPr>
        <w:spacing w:after="0" w:line="360" w:lineRule="auto"/>
        <w:jc w:val="both"/>
        <w:rPr>
          <w:rFonts w:ascii="Arial" w:hAnsi="Arial" w:cs="Arial"/>
          <w:sz w:val="24"/>
          <w:szCs w:val="24"/>
        </w:rPr>
      </w:pPr>
    </w:p>
    <w:p>
      <w:pPr>
        <w:pStyle w:val="4"/>
        <w:bidi w:val="0"/>
        <w:rPr>
          <w:rFonts w:ascii="Arial" w:hAnsi="Arial" w:cs="Arial"/>
          <w:sz w:val="24"/>
          <w:szCs w:val="24"/>
        </w:rPr>
      </w:pPr>
      <w:bookmarkStart w:id="5" w:name="_Toc3885"/>
      <w:r>
        <w:rPr>
          <w:rStyle w:val="16"/>
          <w:rFonts w:cs="Arial"/>
          <w:b/>
        </w:rPr>
        <w:t>OPCIONES DE USO</w:t>
      </w:r>
      <w:r>
        <w:rPr>
          <w:rFonts w:ascii="Arial" w:hAnsi="Arial" w:cs="Arial"/>
          <w:sz w:val="24"/>
          <w:szCs w:val="24"/>
        </w:rPr>
        <w:t>.</w:t>
      </w:r>
      <w:bookmarkEnd w:id="5"/>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sz w:val="24"/>
          <w:szCs w:val="24"/>
        </w:rPr>
      </w:pPr>
      <w:r>
        <w:rPr>
          <w:rFonts w:hint="default" w:ascii="Arial" w:hAnsi="Arial"/>
          <w:sz w:val="24"/>
          <w:szCs w:val="24"/>
        </w:rPr>
        <w:t>Esta sección muestra el siguiente apartado:</w:t>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pPr>
    </w:p>
    <w:p>
      <w:pPr>
        <w:pageBreakBefore w:val="0"/>
        <w:widowControl/>
        <w:kinsoku/>
        <w:wordWrap/>
        <w:overflowPunct/>
        <w:topLinePunct w:val="0"/>
        <w:autoSpaceDE/>
        <w:autoSpaceDN/>
        <w:bidi w:val="0"/>
        <w:adjustRightInd w:val="0"/>
        <w:snapToGrid/>
        <w:spacing w:after="0" w:line="360" w:lineRule="auto"/>
        <w:ind w:left="0" w:right="0" w:firstLine="0"/>
        <w:jc w:val="center"/>
        <w:textAlignment w:val="auto"/>
        <w:rPr>
          <w:rFonts w:hint="default" w:ascii="Arial" w:hAnsi="Arial"/>
          <w:sz w:val="24"/>
          <w:szCs w:val="24"/>
        </w:rPr>
      </w:pPr>
      <w:r>
        <w:drawing>
          <wp:inline distT="0" distB="0" distL="114300" distR="114300">
            <wp:extent cx="6161405" cy="1045210"/>
            <wp:effectExtent l="9525" t="9525" r="20320" b="12065"/>
            <wp:docPr id="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7"/>
                    <pic:cNvPicPr>
                      <a:picLocks noChangeAspect="1"/>
                    </pic:cNvPicPr>
                  </pic:nvPicPr>
                  <pic:blipFill>
                    <a:blip r:embed="rId26"/>
                    <a:srcRect t="9929" b="4582"/>
                    <a:stretch>
                      <a:fillRect/>
                    </a:stretch>
                  </pic:blipFill>
                  <pic:spPr>
                    <a:xfrm>
                      <a:off x="0" y="0"/>
                      <a:ext cx="6161405" cy="1045210"/>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sz w:val="24"/>
          <w:szCs w:val="24"/>
        </w:rPr>
      </w:pPr>
      <w:r>
        <w:rPr>
          <w:rFonts w:hint="default" w:ascii="Arial" w:hAnsi="Arial"/>
          <w:sz w:val="24"/>
          <w:szCs w:val="24"/>
        </w:rPr>
        <w:t>Donde debe</w:t>
      </w:r>
      <w:r>
        <w:rPr>
          <w:rFonts w:hint="default" w:ascii="Arial" w:hAnsi="Arial"/>
          <w:sz w:val="24"/>
          <w:szCs w:val="24"/>
          <w:lang w:val="es-CO"/>
        </w:rPr>
        <w:t>rá de</w:t>
      </w:r>
      <w:r>
        <w:rPr>
          <w:rFonts w:hint="default" w:ascii="Arial" w:hAnsi="Arial"/>
          <w:sz w:val="24"/>
          <w:szCs w:val="24"/>
        </w:rPr>
        <w:t xml:space="preserve"> seleccionar:</w:t>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sz w:val="24"/>
          <w:szCs w:val="24"/>
        </w:rPr>
      </w:pPr>
      <w:r>
        <w:rPr>
          <w:rFonts w:hint="default" w:ascii="Arial" w:hAnsi="Arial"/>
          <w:b/>
          <w:bCs/>
          <w:sz w:val="24"/>
          <w:szCs w:val="24"/>
          <w:lang w:val="es-ES"/>
        </w:rPr>
        <w:t>Calidad del Declarante</w:t>
      </w:r>
      <w:r>
        <w:rPr>
          <w:rFonts w:hint="default" w:ascii="Arial" w:hAnsi="Arial"/>
          <w:sz w:val="24"/>
          <w:szCs w:val="24"/>
        </w:rPr>
        <w:t xml:space="preserve"> mediante la lista de selección:</w:t>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center"/>
        <w:textAlignment w:val="auto"/>
      </w:pPr>
      <w:r>
        <w:drawing>
          <wp:inline distT="0" distB="0" distL="114300" distR="114300">
            <wp:extent cx="3152775" cy="676275"/>
            <wp:effectExtent l="9525" t="9525" r="19050" b="19050"/>
            <wp:docPr id="2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6"/>
                    <pic:cNvPicPr>
                      <a:picLocks noChangeAspect="1"/>
                    </pic:cNvPicPr>
                  </pic:nvPicPr>
                  <pic:blipFill>
                    <a:blip r:embed="rId27"/>
                    <a:stretch>
                      <a:fillRect/>
                    </a:stretch>
                  </pic:blipFill>
                  <pic:spPr>
                    <a:xfrm>
                      <a:off x="0" y="0"/>
                      <a:ext cx="3152775" cy="676275"/>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sz w:val="24"/>
          <w:szCs w:val="24"/>
        </w:rPr>
      </w:pPr>
      <w:r>
        <w:rPr>
          <w:rFonts w:hint="default" w:ascii="Arial" w:hAnsi="Arial"/>
          <w:b/>
          <w:bCs/>
          <w:sz w:val="24"/>
          <w:szCs w:val="24"/>
          <w:lang w:val="es-CO"/>
        </w:rPr>
        <w:t>Opciones</w:t>
      </w:r>
      <w:r>
        <w:rPr>
          <w:rFonts w:hint="default" w:ascii="Arial" w:hAnsi="Arial"/>
          <w:b/>
          <w:bCs/>
          <w:sz w:val="24"/>
          <w:szCs w:val="24"/>
        </w:rPr>
        <w:t xml:space="preserve"> de Uso</w:t>
      </w:r>
      <w:r>
        <w:rPr>
          <w:rFonts w:hint="default" w:ascii="Arial" w:hAnsi="Arial"/>
          <w:sz w:val="24"/>
          <w:szCs w:val="24"/>
        </w:rPr>
        <w:t xml:space="preserve">, aquí debe seleccionar el tipo de declaración a presentar, </w:t>
      </w:r>
      <w:r>
        <w:rPr>
          <w:rFonts w:hint="default" w:ascii="Arial" w:hAnsi="Arial"/>
          <w:b/>
          <w:bCs/>
          <w:sz w:val="24"/>
          <w:szCs w:val="24"/>
        </w:rPr>
        <w:t>Declaración Inicial</w:t>
      </w:r>
      <w:r>
        <w:rPr>
          <w:rFonts w:hint="default" w:ascii="Arial" w:hAnsi="Arial"/>
          <w:sz w:val="24"/>
          <w:szCs w:val="24"/>
        </w:rPr>
        <w:t xml:space="preserve"> o </w:t>
      </w:r>
      <w:r>
        <w:rPr>
          <w:rFonts w:hint="default" w:ascii="Arial" w:hAnsi="Arial"/>
          <w:b/>
          <w:bCs/>
          <w:sz w:val="24"/>
          <w:szCs w:val="24"/>
        </w:rPr>
        <w:t>Declaración de Corrección</w:t>
      </w:r>
      <w:r>
        <w:rPr>
          <w:rFonts w:hint="default" w:ascii="Arial" w:hAnsi="Arial"/>
          <w:sz w:val="24"/>
          <w:szCs w:val="24"/>
        </w:rPr>
        <w:t xml:space="preserve">. Si nunca ha presentado la declaración de </w:t>
      </w:r>
      <w:r>
        <w:rPr>
          <w:rFonts w:hint="default" w:ascii="Arial" w:hAnsi="Arial"/>
          <w:b/>
          <w:bCs/>
          <w:sz w:val="24"/>
          <w:szCs w:val="24"/>
        </w:rPr>
        <w:t xml:space="preserve">Impuesto </w:t>
      </w:r>
      <w:r>
        <w:rPr>
          <w:rFonts w:hint="default" w:ascii="Arial" w:hAnsi="Arial"/>
          <w:b/>
          <w:bCs/>
          <w:sz w:val="24"/>
          <w:szCs w:val="24"/>
          <w:lang w:val="es-CO"/>
        </w:rPr>
        <w:t>de registro</w:t>
      </w:r>
      <w:r>
        <w:rPr>
          <w:rFonts w:hint="default" w:ascii="Arial" w:hAnsi="Arial"/>
          <w:sz w:val="24"/>
          <w:szCs w:val="24"/>
        </w:rPr>
        <w:t xml:space="preserve"> para la vigencia y periodo previamente seleccionada deberá seleccionar declaración inicial.</w:t>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center"/>
        <w:textAlignment w:val="auto"/>
      </w:pPr>
      <w:r>
        <w:drawing>
          <wp:inline distT="0" distB="0" distL="114300" distR="114300">
            <wp:extent cx="3371850" cy="857250"/>
            <wp:effectExtent l="9525" t="9525" r="9525" b="9525"/>
            <wp:docPr id="3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8"/>
                    <pic:cNvPicPr>
                      <a:picLocks noChangeAspect="1"/>
                    </pic:cNvPicPr>
                  </pic:nvPicPr>
                  <pic:blipFill>
                    <a:blip r:embed="rId28"/>
                    <a:stretch>
                      <a:fillRect/>
                    </a:stretch>
                  </pic:blipFill>
                  <pic:spPr>
                    <a:xfrm>
                      <a:off x="0" y="0"/>
                      <a:ext cx="3371850" cy="857250"/>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sz w:val="24"/>
          <w:szCs w:val="24"/>
        </w:rPr>
      </w:pPr>
      <w:r>
        <w:rPr>
          <w:rFonts w:hint="default" w:ascii="Arial" w:hAnsi="Arial"/>
          <w:sz w:val="24"/>
          <w:szCs w:val="24"/>
        </w:rPr>
        <w:t xml:space="preserve">Si ya anteriormente ha presentado una declaración inicial, deberá seleccionar </w:t>
      </w:r>
      <w:r>
        <w:rPr>
          <w:rFonts w:hint="default" w:ascii="Arial" w:hAnsi="Arial"/>
          <w:b/>
          <w:bCs/>
          <w:sz w:val="24"/>
          <w:szCs w:val="24"/>
        </w:rPr>
        <w:t>Declaración por Corrección</w:t>
      </w:r>
      <w:r>
        <w:rPr>
          <w:rFonts w:hint="default" w:ascii="Arial" w:hAnsi="Arial"/>
          <w:sz w:val="24"/>
          <w:szCs w:val="24"/>
        </w:rPr>
        <w:t xml:space="preserve"> y el sistema automáticamente validará si es correcto (De no ser correcto el sistema le colocará nuevamente en Declaración Inicial), si efectivamente ya existe una declaración presentada el sistema le cargará en el ítem </w:t>
      </w:r>
      <w:r>
        <w:rPr>
          <w:rFonts w:hint="default" w:ascii="Arial" w:hAnsi="Arial"/>
          <w:b/>
          <w:bCs/>
          <w:sz w:val="24"/>
          <w:szCs w:val="24"/>
        </w:rPr>
        <w:t>Cálculo Declaración de Corrección</w:t>
      </w:r>
      <w:r>
        <w:rPr>
          <w:rFonts w:hint="default" w:ascii="Arial" w:hAnsi="Arial"/>
          <w:sz w:val="24"/>
          <w:szCs w:val="24"/>
        </w:rPr>
        <w:t xml:space="preserve"> la declaración que anteriormente haya presentado.</w:t>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center"/>
        <w:textAlignment w:val="auto"/>
      </w:pPr>
      <w:r>
        <w:drawing>
          <wp:inline distT="0" distB="0" distL="114300" distR="114300">
            <wp:extent cx="4905375" cy="457200"/>
            <wp:effectExtent l="9525" t="9525" r="19050" b="9525"/>
            <wp:docPr id="4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9"/>
                    <pic:cNvPicPr>
                      <a:picLocks noChangeAspect="1"/>
                    </pic:cNvPicPr>
                  </pic:nvPicPr>
                  <pic:blipFill>
                    <a:blip r:embed="rId29"/>
                    <a:stretch>
                      <a:fillRect/>
                    </a:stretch>
                  </pic:blipFill>
                  <pic:spPr>
                    <a:xfrm>
                      <a:off x="0" y="0"/>
                      <a:ext cx="4905375" cy="457200"/>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center"/>
        <w:textAlignment w:val="auto"/>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sz w:val="24"/>
          <w:szCs w:val="24"/>
        </w:rPr>
      </w:pPr>
      <w:r>
        <w:rPr>
          <w:rFonts w:hint="default" w:ascii="Arial" w:hAnsi="Arial"/>
          <w:b/>
          <w:bCs/>
          <w:sz w:val="24"/>
          <w:szCs w:val="24"/>
        </w:rPr>
        <w:t>Fecha Máxima de Presentación de Declaración</w:t>
      </w:r>
      <w:r>
        <w:rPr>
          <w:rFonts w:hint="default" w:ascii="Arial" w:hAnsi="Arial"/>
          <w:sz w:val="24"/>
          <w:szCs w:val="24"/>
        </w:rPr>
        <w:t>, haciendo clic en el campo para que se visualice el calendario:</w:t>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center"/>
        <w:textAlignment w:val="auto"/>
      </w:pPr>
      <w:r>
        <w:drawing>
          <wp:inline distT="0" distB="0" distL="114300" distR="114300">
            <wp:extent cx="2641600" cy="1884680"/>
            <wp:effectExtent l="9525" t="9525" r="15875" b="10795"/>
            <wp:docPr id="4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11"/>
                    <pic:cNvPicPr>
                      <a:picLocks noChangeAspect="1"/>
                    </pic:cNvPicPr>
                  </pic:nvPicPr>
                  <pic:blipFill>
                    <a:blip r:embed="rId30"/>
                    <a:stretch>
                      <a:fillRect/>
                    </a:stretch>
                  </pic:blipFill>
                  <pic:spPr>
                    <a:xfrm>
                      <a:off x="0" y="0"/>
                      <a:ext cx="2641600" cy="1884680"/>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b w:val="0"/>
          <w:bCs w:val="0"/>
          <w:sz w:val="24"/>
          <w:szCs w:val="24"/>
          <w:lang w:val="es-CO"/>
        </w:rPr>
      </w:pPr>
      <w:r>
        <w:rPr>
          <w:rFonts w:hint="default" w:ascii="Arial" w:hAnsi="Arial"/>
          <w:b/>
          <w:bCs/>
          <w:sz w:val="24"/>
          <w:szCs w:val="24"/>
        </w:rPr>
        <w:t>Cálculo Valor Salario Mínimo Diario Legal Vigente</w:t>
      </w:r>
      <w:r>
        <w:rPr>
          <w:rFonts w:hint="default" w:ascii="Arial" w:hAnsi="Arial"/>
          <w:b/>
          <w:bCs/>
          <w:sz w:val="24"/>
          <w:szCs w:val="24"/>
          <w:lang w:val="es-CO"/>
        </w:rPr>
        <w:t xml:space="preserve">, </w:t>
      </w:r>
      <w:r>
        <w:rPr>
          <w:rFonts w:hint="default" w:ascii="Arial" w:hAnsi="Arial"/>
          <w:b w:val="0"/>
          <w:bCs w:val="0"/>
          <w:sz w:val="24"/>
          <w:szCs w:val="24"/>
          <w:lang w:val="es-CO"/>
        </w:rPr>
        <w:t>este campo se autocompleta según la información asociada a la identificación consultada.</w:t>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b w:val="0"/>
          <w:bCs w:val="0"/>
          <w:sz w:val="24"/>
          <w:szCs w:val="24"/>
          <w:lang w:val="es-CO"/>
        </w:rPr>
      </w:pPr>
    </w:p>
    <w:p>
      <w:pPr>
        <w:pageBreakBefore w:val="0"/>
        <w:widowControl/>
        <w:kinsoku/>
        <w:wordWrap/>
        <w:overflowPunct/>
        <w:topLinePunct w:val="0"/>
        <w:autoSpaceDE/>
        <w:autoSpaceDN/>
        <w:bidi w:val="0"/>
        <w:adjustRightInd w:val="0"/>
        <w:snapToGrid/>
        <w:spacing w:after="0" w:line="360" w:lineRule="auto"/>
        <w:ind w:left="0" w:right="0" w:firstLine="0"/>
        <w:jc w:val="center"/>
        <w:textAlignment w:val="auto"/>
        <w:rPr>
          <w:rFonts w:ascii="Arial" w:hAnsi="Arial" w:cs="Arial"/>
          <w:sz w:val="24"/>
          <w:szCs w:val="24"/>
        </w:rPr>
      </w:pPr>
      <w:r>
        <w:drawing>
          <wp:inline distT="0" distB="0" distL="114300" distR="114300">
            <wp:extent cx="4363085" cy="405765"/>
            <wp:effectExtent l="9525" t="9525" r="27940" b="22860"/>
            <wp:docPr id="4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12"/>
                    <pic:cNvPicPr>
                      <a:picLocks noChangeAspect="1"/>
                    </pic:cNvPicPr>
                  </pic:nvPicPr>
                  <pic:blipFill>
                    <a:blip r:embed="rId31"/>
                    <a:stretch>
                      <a:fillRect/>
                    </a:stretch>
                  </pic:blipFill>
                  <pic:spPr>
                    <a:xfrm>
                      <a:off x="0" y="0"/>
                      <a:ext cx="4363085" cy="405765"/>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pStyle w:val="4"/>
        <w:bidi w:val="0"/>
        <w:rPr>
          <w:rFonts w:ascii="Arial" w:hAnsi="Arial" w:cs="Arial"/>
          <w:sz w:val="24"/>
          <w:szCs w:val="24"/>
        </w:rPr>
      </w:pPr>
      <w:bookmarkStart w:id="6" w:name="_Toc12821"/>
      <w:r>
        <w:rPr>
          <w:rStyle w:val="16"/>
          <w:rFonts w:hint="default"/>
          <w:b/>
        </w:rPr>
        <w:t>SECCIÓN D: INFORMACIÓN GENERAL</w:t>
      </w:r>
      <w:r>
        <w:rPr>
          <w:rFonts w:ascii="Arial" w:hAnsi="Arial" w:cs="Arial"/>
          <w:sz w:val="24"/>
          <w:szCs w:val="24"/>
        </w:rPr>
        <w:t>.</w:t>
      </w:r>
      <w:bookmarkEnd w:id="6"/>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sz w:val="24"/>
          <w:szCs w:val="24"/>
          <w:lang w:val="es-CO"/>
        </w:rPr>
      </w:pPr>
      <w:r>
        <w:rPr>
          <w:rFonts w:hint="default" w:ascii="Arial" w:hAnsi="Arial"/>
          <w:sz w:val="24"/>
          <w:szCs w:val="24"/>
          <w:lang w:val="es-CO"/>
        </w:rPr>
        <w:t>En esta sección se muestra la información registrada del declarante asociado la identificación consultada.</w:t>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sz w:val="24"/>
          <w:szCs w:val="24"/>
          <w:lang w:val="es-CO"/>
        </w:rPr>
      </w:pPr>
    </w:p>
    <w:p>
      <w:pPr>
        <w:pageBreakBefore w:val="0"/>
        <w:widowControl/>
        <w:kinsoku/>
        <w:wordWrap/>
        <w:overflowPunct/>
        <w:topLinePunct w:val="0"/>
        <w:autoSpaceDE/>
        <w:autoSpaceDN/>
        <w:bidi w:val="0"/>
        <w:adjustRightInd w:val="0"/>
        <w:snapToGrid/>
        <w:spacing w:after="0" w:line="360" w:lineRule="auto"/>
        <w:ind w:left="0" w:right="0" w:firstLine="0"/>
        <w:jc w:val="center"/>
        <w:textAlignment w:val="auto"/>
        <w:rPr>
          <w:rFonts w:ascii="Arial" w:hAnsi="Arial" w:cs="Arial"/>
          <w:sz w:val="24"/>
          <w:szCs w:val="24"/>
        </w:rPr>
      </w:pPr>
      <w:r>
        <w:drawing>
          <wp:inline distT="0" distB="0" distL="114300" distR="114300">
            <wp:extent cx="5781040" cy="1342390"/>
            <wp:effectExtent l="9525" t="9525" r="19685" b="19685"/>
            <wp:docPr id="5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13"/>
                    <pic:cNvPicPr>
                      <a:picLocks noChangeAspect="1"/>
                    </pic:cNvPicPr>
                  </pic:nvPicPr>
                  <pic:blipFill>
                    <a:blip r:embed="rId32"/>
                    <a:stretch>
                      <a:fillRect/>
                    </a:stretch>
                  </pic:blipFill>
                  <pic:spPr>
                    <a:xfrm>
                      <a:off x="0" y="0"/>
                      <a:ext cx="5781040" cy="1342390"/>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sz w:val="24"/>
          <w:szCs w:val="24"/>
          <w:lang w:val="es-CO"/>
        </w:rPr>
      </w:pPr>
      <w:r>
        <w:rPr>
          <w:rFonts w:hint="default" w:ascii="Arial" w:hAnsi="Arial"/>
          <w:sz w:val="24"/>
          <w:szCs w:val="24"/>
          <w:lang w:val="es-CO"/>
        </w:rPr>
        <w:t>En la sección se observa la siguiente información:</w:t>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sz w:val="24"/>
          <w:szCs w:val="24"/>
          <w:lang w:val="es-CO"/>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b/>
          <w:bCs/>
          <w:sz w:val="24"/>
          <w:szCs w:val="24"/>
          <w:lang w:val="es-CO"/>
        </w:rPr>
      </w:pPr>
      <w:r>
        <w:rPr>
          <w:rFonts w:hint="default" w:ascii="Arial" w:hAnsi="Arial"/>
          <w:b/>
          <w:bCs/>
          <w:sz w:val="24"/>
          <w:szCs w:val="24"/>
          <w:lang w:val="es-ES"/>
        </w:rPr>
        <w:t>D</w:t>
      </w:r>
      <w:r>
        <w:rPr>
          <w:rFonts w:hint="default" w:ascii="Arial" w:hAnsi="Arial"/>
          <w:b/>
          <w:bCs/>
          <w:sz w:val="24"/>
          <w:szCs w:val="24"/>
          <w:lang w:val="es-CO"/>
        </w:rPr>
        <w:t>1. Apellidos y Nombre o Razón Social Del Declarante:</w:t>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b/>
          <w:bCs/>
          <w:sz w:val="24"/>
          <w:szCs w:val="24"/>
          <w:lang w:val="es-CO"/>
        </w:rPr>
      </w:pPr>
    </w:p>
    <w:p>
      <w:pPr>
        <w:pageBreakBefore w:val="0"/>
        <w:widowControl/>
        <w:kinsoku/>
        <w:wordWrap/>
        <w:overflowPunct/>
        <w:topLinePunct w:val="0"/>
        <w:autoSpaceDE/>
        <w:autoSpaceDN/>
        <w:bidi w:val="0"/>
        <w:adjustRightInd w:val="0"/>
        <w:snapToGrid/>
        <w:spacing w:after="0" w:line="360" w:lineRule="auto"/>
        <w:ind w:left="0" w:right="0" w:firstLine="0"/>
        <w:jc w:val="center"/>
        <w:textAlignment w:val="auto"/>
      </w:pPr>
      <w:r>
        <w:drawing>
          <wp:inline distT="0" distB="0" distL="114300" distR="114300">
            <wp:extent cx="5924550" cy="304800"/>
            <wp:effectExtent l="9525" t="9525" r="9525" b="9525"/>
            <wp:docPr id="5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17"/>
                    <pic:cNvPicPr>
                      <a:picLocks noChangeAspect="1"/>
                    </pic:cNvPicPr>
                  </pic:nvPicPr>
                  <pic:blipFill>
                    <a:blip r:embed="rId33"/>
                    <a:stretch>
                      <a:fillRect/>
                    </a:stretch>
                  </pic:blipFill>
                  <pic:spPr>
                    <a:xfrm>
                      <a:off x="0" y="0"/>
                      <a:ext cx="5924550" cy="304800"/>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lang w:val="es-CO"/>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lang w:val="es-CO"/>
        </w:rPr>
      </w:pPr>
      <w:r>
        <w:rPr>
          <w:rFonts w:hint="default" w:ascii="Arial" w:hAnsi="Arial"/>
          <w:b/>
          <w:bCs/>
          <w:sz w:val="24"/>
          <w:szCs w:val="24"/>
          <w:lang w:val="es-CO"/>
        </w:rPr>
        <w:t xml:space="preserve">Tipo </w:t>
      </w:r>
      <w:r>
        <w:rPr>
          <w:rFonts w:hint="default" w:ascii="Arial" w:hAnsi="Arial"/>
          <w:b/>
          <w:bCs/>
          <w:sz w:val="24"/>
          <w:szCs w:val="24"/>
          <w:lang w:val="es-ES"/>
        </w:rPr>
        <w:t>d</w:t>
      </w:r>
      <w:r>
        <w:rPr>
          <w:rFonts w:hint="default" w:ascii="Arial" w:hAnsi="Arial"/>
          <w:b/>
          <w:bCs/>
          <w:sz w:val="24"/>
          <w:szCs w:val="24"/>
          <w:lang w:val="es-CO"/>
        </w:rPr>
        <w:t>e Identificación:</w:t>
      </w:r>
      <w:r>
        <w:rPr>
          <w:rFonts w:hint="default" w:ascii="Arial" w:hAnsi="Arial"/>
          <w:b/>
          <w:bCs/>
          <w:sz w:val="24"/>
          <w:szCs w:val="24"/>
          <w:lang w:val="es-CO"/>
        </w:rPr>
        <w:tab/>
      </w:r>
      <w:r>
        <w:rPr>
          <w:rFonts w:hint="default" w:ascii="Arial" w:hAnsi="Arial"/>
          <w:b/>
          <w:bCs/>
          <w:sz w:val="24"/>
          <w:szCs w:val="24"/>
          <w:lang w:val="es-CO"/>
        </w:rPr>
        <w:tab/>
      </w:r>
      <w:r>
        <w:rPr>
          <w:rFonts w:hint="default" w:ascii="Arial" w:hAnsi="Arial"/>
          <w:b/>
          <w:bCs/>
          <w:sz w:val="24"/>
          <w:szCs w:val="24"/>
          <w:lang w:val="es-CO"/>
        </w:rPr>
        <w:tab/>
      </w:r>
      <w:r>
        <w:drawing>
          <wp:inline distT="0" distB="0" distL="114300" distR="114300">
            <wp:extent cx="3710305" cy="353695"/>
            <wp:effectExtent l="9525" t="9525" r="13970" b="17780"/>
            <wp:docPr id="5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18"/>
                    <pic:cNvPicPr>
                      <a:picLocks noChangeAspect="1"/>
                    </pic:cNvPicPr>
                  </pic:nvPicPr>
                  <pic:blipFill>
                    <a:blip r:embed="rId34"/>
                    <a:stretch>
                      <a:fillRect/>
                    </a:stretch>
                  </pic:blipFill>
                  <pic:spPr>
                    <a:xfrm>
                      <a:off x="0" y="0"/>
                      <a:ext cx="3710305" cy="353695"/>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pPr>
      <w:r>
        <w:rPr>
          <w:rFonts w:hint="default" w:ascii="Arial" w:hAnsi="Arial"/>
          <w:b/>
          <w:bCs/>
          <w:sz w:val="24"/>
          <w:szCs w:val="24"/>
          <w:lang w:val="es-ES"/>
        </w:rPr>
        <w:t>D</w:t>
      </w:r>
      <w:r>
        <w:rPr>
          <w:rFonts w:hint="default" w:ascii="Arial" w:hAnsi="Arial"/>
          <w:b/>
          <w:bCs/>
          <w:sz w:val="24"/>
          <w:szCs w:val="24"/>
          <w:lang w:val="es-CO"/>
        </w:rPr>
        <w:t xml:space="preserve">2. Identificación </w:t>
      </w:r>
      <w:r>
        <w:rPr>
          <w:rFonts w:hint="default" w:ascii="Arial" w:hAnsi="Arial"/>
          <w:b/>
          <w:bCs/>
          <w:sz w:val="24"/>
          <w:szCs w:val="24"/>
          <w:lang w:val="es-ES"/>
        </w:rPr>
        <w:t>d</w:t>
      </w:r>
      <w:r>
        <w:rPr>
          <w:rFonts w:hint="default" w:ascii="Arial" w:hAnsi="Arial"/>
          <w:b/>
          <w:bCs/>
          <w:sz w:val="24"/>
          <w:szCs w:val="24"/>
          <w:lang w:val="es-CO"/>
        </w:rPr>
        <w:t>el Declarante:</w:t>
      </w:r>
      <w:r>
        <w:rPr>
          <w:rFonts w:hint="default" w:ascii="Arial" w:hAnsi="Arial"/>
          <w:b/>
          <w:bCs/>
          <w:sz w:val="24"/>
          <w:szCs w:val="24"/>
          <w:lang w:val="es-CO"/>
        </w:rPr>
        <w:tab/>
      </w:r>
      <w:r>
        <w:rPr>
          <w:rFonts w:hint="default" w:ascii="Arial" w:hAnsi="Arial"/>
          <w:b/>
          <w:bCs/>
          <w:sz w:val="24"/>
          <w:szCs w:val="24"/>
          <w:lang w:val="es-CO"/>
        </w:rPr>
        <w:tab/>
      </w:r>
      <w:r>
        <w:drawing>
          <wp:inline distT="0" distB="0" distL="114300" distR="114300">
            <wp:extent cx="3563620" cy="497840"/>
            <wp:effectExtent l="9525" t="9525" r="27305" b="26035"/>
            <wp:docPr id="5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19"/>
                    <pic:cNvPicPr>
                      <a:picLocks noChangeAspect="1"/>
                    </pic:cNvPicPr>
                  </pic:nvPicPr>
                  <pic:blipFill>
                    <a:blip r:embed="rId35"/>
                    <a:stretch>
                      <a:fillRect/>
                    </a:stretch>
                  </pic:blipFill>
                  <pic:spPr>
                    <a:xfrm>
                      <a:off x="0" y="0"/>
                      <a:ext cx="3563620" cy="497840"/>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b/>
          <w:bCs/>
          <w:sz w:val="24"/>
          <w:szCs w:val="24"/>
          <w:lang w:val="es-CO"/>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pPr>
      <w:r>
        <w:rPr>
          <w:rFonts w:hint="default" w:ascii="Arial" w:hAnsi="Arial"/>
          <w:b/>
          <w:bCs/>
          <w:sz w:val="24"/>
          <w:szCs w:val="24"/>
          <w:lang w:val="es-CO"/>
        </w:rPr>
        <w:t>Dígito de Verificación(DV):</w:t>
      </w:r>
      <w:r>
        <w:rPr>
          <w:rFonts w:hint="default" w:ascii="Arial" w:hAnsi="Arial"/>
          <w:b/>
          <w:bCs/>
          <w:sz w:val="24"/>
          <w:szCs w:val="24"/>
          <w:lang w:val="es-CO"/>
        </w:rPr>
        <w:tab/>
      </w:r>
      <w:r>
        <w:rPr>
          <w:rFonts w:hint="default" w:ascii="Arial" w:hAnsi="Arial"/>
          <w:b/>
          <w:bCs/>
          <w:sz w:val="24"/>
          <w:szCs w:val="24"/>
          <w:lang w:val="es-ES"/>
        </w:rPr>
        <w:tab/>
      </w:r>
      <w:r>
        <w:rPr>
          <w:rFonts w:hint="default" w:ascii="Arial" w:hAnsi="Arial"/>
          <w:b/>
          <w:bCs/>
          <w:sz w:val="24"/>
          <w:szCs w:val="24"/>
          <w:lang w:val="es-ES"/>
        </w:rPr>
        <w:tab/>
      </w:r>
      <w:r>
        <w:drawing>
          <wp:inline distT="0" distB="0" distL="114300" distR="114300">
            <wp:extent cx="1569720" cy="381635"/>
            <wp:effectExtent l="9525" t="9525" r="20955" b="27940"/>
            <wp:docPr id="5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20"/>
                    <pic:cNvPicPr>
                      <a:picLocks noChangeAspect="1"/>
                    </pic:cNvPicPr>
                  </pic:nvPicPr>
                  <pic:blipFill>
                    <a:blip r:embed="rId36"/>
                    <a:stretch>
                      <a:fillRect/>
                    </a:stretch>
                  </pic:blipFill>
                  <pic:spPr>
                    <a:xfrm>
                      <a:off x="0" y="0"/>
                      <a:ext cx="1569720" cy="381635"/>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lang w:val="es-CO"/>
        </w:rPr>
      </w:pPr>
      <w:r>
        <w:rPr>
          <w:rFonts w:hint="default" w:ascii="Arial" w:hAnsi="Arial"/>
          <w:b/>
          <w:bCs/>
          <w:sz w:val="24"/>
          <w:szCs w:val="24"/>
          <w:lang w:val="es-ES"/>
        </w:rPr>
        <w:t>D</w:t>
      </w:r>
      <w:r>
        <w:rPr>
          <w:rFonts w:hint="default" w:ascii="Arial" w:hAnsi="Arial"/>
          <w:b/>
          <w:bCs/>
          <w:sz w:val="24"/>
          <w:szCs w:val="24"/>
          <w:lang w:val="es-CO"/>
        </w:rPr>
        <w:t>3. Dirección:</w:t>
      </w:r>
      <w:r>
        <w:rPr>
          <w:rFonts w:hint="default" w:ascii="Arial" w:hAnsi="Arial"/>
          <w:b/>
          <w:bCs/>
          <w:sz w:val="24"/>
          <w:szCs w:val="24"/>
          <w:lang w:val="es-CO"/>
        </w:rPr>
        <w:tab/>
      </w:r>
      <w:r>
        <w:rPr>
          <w:rFonts w:hint="default" w:ascii="Arial" w:hAnsi="Arial"/>
          <w:b/>
          <w:bCs/>
          <w:sz w:val="24"/>
          <w:szCs w:val="24"/>
          <w:lang w:val="es-CO"/>
        </w:rPr>
        <w:tab/>
      </w:r>
      <w:r>
        <w:rPr>
          <w:rFonts w:hint="default" w:ascii="Arial" w:hAnsi="Arial"/>
          <w:b/>
          <w:bCs/>
          <w:sz w:val="24"/>
          <w:szCs w:val="24"/>
          <w:lang w:val="es-ES"/>
        </w:rPr>
        <w:tab/>
      </w:r>
      <w:r>
        <w:rPr>
          <w:rFonts w:hint="default" w:ascii="Arial" w:hAnsi="Arial"/>
          <w:b/>
          <w:bCs/>
          <w:sz w:val="24"/>
          <w:szCs w:val="24"/>
          <w:lang w:val="es-ES"/>
        </w:rPr>
        <w:tab/>
      </w:r>
      <w:r>
        <w:rPr>
          <w:rFonts w:hint="default" w:ascii="Arial" w:hAnsi="Arial"/>
          <w:b/>
          <w:bCs/>
          <w:sz w:val="24"/>
          <w:szCs w:val="24"/>
          <w:lang w:val="es-CO"/>
        </w:rPr>
        <w:tab/>
      </w:r>
      <w:r>
        <w:drawing>
          <wp:inline distT="0" distB="0" distL="114300" distR="114300">
            <wp:extent cx="3599180" cy="353060"/>
            <wp:effectExtent l="9525" t="9525" r="10795" b="18415"/>
            <wp:docPr id="5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21"/>
                    <pic:cNvPicPr>
                      <a:picLocks noChangeAspect="1"/>
                    </pic:cNvPicPr>
                  </pic:nvPicPr>
                  <pic:blipFill>
                    <a:blip r:embed="rId37"/>
                    <a:stretch>
                      <a:fillRect/>
                    </a:stretch>
                  </pic:blipFill>
                  <pic:spPr>
                    <a:xfrm>
                      <a:off x="0" y="0"/>
                      <a:ext cx="3599180" cy="353060"/>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sz w:val="24"/>
          <w:szCs w:val="24"/>
          <w:lang w:val="es-CO"/>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b/>
          <w:bCs/>
          <w:sz w:val="24"/>
          <w:szCs w:val="24"/>
          <w:lang w:val="es-CO"/>
        </w:rPr>
      </w:pPr>
      <w:r>
        <w:rPr>
          <w:rFonts w:hint="default" w:ascii="Arial" w:hAnsi="Arial"/>
          <w:b/>
          <w:bCs/>
          <w:sz w:val="24"/>
          <w:szCs w:val="24"/>
          <w:lang w:val="es-CO"/>
        </w:rPr>
        <w:t>Teléfono:</w:t>
      </w:r>
      <w:r>
        <w:rPr>
          <w:rFonts w:hint="default" w:ascii="Arial" w:hAnsi="Arial"/>
          <w:b/>
          <w:bCs/>
          <w:sz w:val="24"/>
          <w:szCs w:val="24"/>
          <w:lang w:val="es-CO"/>
        </w:rPr>
        <w:tab/>
      </w:r>
      <w:r>
        <w:rPr>
          <w:rFonts w:hint="default" w:ascii="Arial" w:hAnsi="Arial"/>
          <w:b/>
          <w:bCs/>
          <w:sz w:val="24"/>
          <w:szCs w:val="24"/>
          <w:lang w:val="es-ES"/>
        </w:rPr>
        <w:tab/>
      </w:r>
      <w:r>
        <w:rPr>
          <w:rFonts w:hint="default" w:ascii="Arial" w:hAnsi="Arial"/>
          <w:b/>
          <w:bCs/>
          <w:sz w:val="24"/>
          <w:szCs w:val="24"/>
          <w:lang w:val="es-ES"/>
        </w:rPr>
        <w:tab/>
      </w:r>
      <w:r>
        <w:rPr>
          <w:rFonts w:hint="default" w:ascii="Arial" w:hAnsi="Arial"/>
          <w:b/>
          <w:bCs/>
          <w:sz w:val="24"/>
          <w:szCs w:val="24"/>
          <w:lang w:val="es-ES"/>
        </w:rPr>
        <w:tab/>
      </w:r>
      <w:r>
        <w:rPr>
          <w:rFonts w:hint="default" w:ascii="Arial" w:hAnsi="Arial"/>
          <w:b/>
          <w:bCs/>
          <w:sz w:val="24"/>
          <w:szCs w:val="24"/>
          <w:lang w:val="es-ES"/>
        </w:rPr>
        <w:tab/>
      </w:r>
      <w:r>
        <w:rPr>
          <w:rFonts w:hint="default" w:ascii="Arial" w:hAnsi="Arial"/>
          <w:b/>
          <w:bCs/>
          <w:sz w:val="24"/>
          <w:szCs w:val="24"/>
          <w:lang w:val="es-CO"/>
        </w:rPr>
        <w:tab/>
      </w:r>
      <w:r>
        <w:drawing>
          <wp:inline distT="0" distB="0" distL="114300" distR="114300">
            <wp:extent cx="3623945" cy="333375"/>
            <wp:effectExtent l="9525" t="9525" r="24130" b="19050"/>
            <wp:docPr id="5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22"/>
                    <pic:cNvPicPr>
                      <a:picLocks noChangeAspect="1"/>
                    </pic:cNvPicPr>
                  </pic:nvPicPr>
                  <pic:blipFill>
                    <a:blip r:embed="rId38"/>
                    <a:stretch>
                      <a:fillRect/>
                    </a:stretch>
                  </pic:blipFill>
                  <pic:spPr>
                    <a:xfrm>
                      <a:off x="0" y="0"/>
                      <a:ext cx="3623945" cy="333375"/>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b w:val="0"/>
          <w:bCs w:val="0"/>
          <w:sz w:val="24"/>
          <w:szCs w:val="24"/>
          <w:lang w:val="es-ES"/>
        </w:rPr>
      </w:pPr>
      <w:r>
        <w:rPr>
          <w:rFonts w:hint="default" w:ascii="Arial" w:hAnsi="Arial"/>
          <w:b w:val="0"/>
          <w:bCs w:val="0"/>
          <w:sz w:val="24"/>
          <w:szCs w:val="24"/>
          <w:lang w:val="es-ES"/>
        </w:rPr>
        <w:tab/>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b w:val="0"/>
          <w:bCs w:val="0"/>
          <w:sz w:val="24"/>
          <w:szCs w:val="24"/>
          <w:lang w:val="es-CO"/>
        </w:rPr>
      </w:pPr>
      <w:r>
        <w:rPr>
          <w:rFonts w:hint="default" w:ascii="Arial" w:hAnsi="Arial"/>
          <w:b/>
          <w:bCs/>
          <w:sz w:val="24"/>
          <w:szCs w:val="24"/>
          <w:lang w:val="es-CO"/>
        </w:rPr>
        <w:t>Departamento:</w:t>
      </w:r>
      <w:r>
        <w:rPr>
          <w:rFonts w:hint="default" w:ascii="Arial" w:hAnsi="Arial"/>
          <w:b/>
          <w:bCs/>
          <w:sz w:val="24"/>
          <w:szCs w:val="24"/>
          <w:lang w:val="es-CO"/>
        </w:rPr>
        <w:tab/>
      </w:r>
      <w:r>
        <w:rPr>
          <w:rFonts w:hint="default" w:ascii="Arial" w:hAnsi="Arial"/>
          <w:b/>
          <w:bCs/>
          <w:sz w:val="24"/>
          <w:szCs w:val="24"/>
          <w:lang w:val="es-CO"/>
        </w:rPr>
        <w:tab/>
      </w:r>
      <w:r>
        <w:rPr>
          <w:rFonts w:hint="default" w:ascii="Arial" w:hAnsi="Arial"/>
          <w:b/>
          <w:bCs/>
          <w:sz w:val="24"/>
          <w:szCs w:val="24"/>
          <w:lang w:val="es-CO"/>
        </w:rPr>
        <w:tab/>
      </w:r>
      <w:r>
        <w:rPr>
          <w:rFonts w:hint="default" w:ascii="Arial" w:hAnsi="Arial"/>
          <w:b/>
          <w:bCs/>
          <w:sz w:val="24"/>
          <w:szCs w:val="24"/>
          <w:lang w:val="es-CO"/>
        </w:rPr>
        <w:tab/>
      </w:r>
      <w:r>
        <w:rPr>
          <w:rFonts w:hint="default" w:ascii="Arial" w:hAnsi="Arial"/>
          <w:b/>
          <w:bCs/>
          <w:sz w:val="24"/>
          <w:szCs w:val="24"/>
          <w:lang w:val="es-CO"/>
        </w:rPr>
        <w:tab/>
      </w:r>
      <w:r>
        <w:drawing>
          <wp:inline distT="0" distB="0" distL="114300" distR="114300">
            <wp:extent cx="3630930" cy="302895"/>
            <wp:effectExtent l="9525" t="9525" r="17145" b="11430"/>
            <wp:docPr id="60"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23"/>
                    <pic:cNvPicPr>
                      <a:picLocks noChangeAspect="1"/>
                    </pic:cNvPicPr>
                  </pic:nvPicPr>
                  <pic:blipFill>
                    <a:blip r:embed="rId39"/>
                    <a:stretch>
                      <a:fillRect/>
                    </a:stretch>
                  </pic:blipFill>
                  <pic:spPr>
                    <a:xfrm>
                      <a:off x="0" y="0"/>
                      <a:ext cx="3630930" cy="302895"/>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r>
        <w:rPr>
          <w:rFonts w:hint="default" w:ascii="Arial" w:hAnsi="Arial"/>
          <w:b/>
          <w:bCs/>
          <w:sz w:val="24"/>
          <w:szCs w:val="24"/>
          <w:lang w:val="es-CO"/>
        </w:rPr>
        <w:t>Municipio:</w:t>
      </w:r>
      <w:r>
        <w:rPr>
          <w:rFonts w:hint="default" w:ascii="Arial" w:hAnsi="Arial"/>
          <w:b/>
          <w:bCs/>
          <w:sz w:val="24"/>
          <w:szCs w:val="24"/>
          <w:lang w:val="es-CO"/>
        </w:rPr>
        <w:tab/>
      </w:r>
      <w:r>
        <w:rPr>
          <w:rFonts w:hint="default" w:ascii="Arial" w:hAnsi="Arial"/>
          <w:b/>
          <w:bCs/>
          <w:sz w:val="24"/>
          <w:szCs w:val="24"/>
          <w:lang w:val="es-CO"/>
        </w:rPr>
        <w:tab/>
      </w:r>
      <w:r>
        <w:rPr>
          <w:rFonts w:hint="default" w:ascii="Arial" w:hAnsi="Arial"/>
          <w:b/>
          <w:bCs/>
          <w:sz w:val="24"/>
          <w:szCs w:val="24"/>
          <w:lang w:val="es-CO"/>
        </w:rPr>
        <w:tab/>
      </w:r>
      <w:r>
        <w:rPr>
          <w:rFonts w:hint="default" w:ascii="Arial" w:hAnsi="Arial"/>
          <w:b/>
          <w:bCs/>
          <w:sz w:val="24"/>
          <w:szCs w:val="24"/>
          <w:lang w:val="es-CO"/>
        </w:rPr>
        <w:tab/>
      </w:r>
      <w:r>
        <w:rPr>
          <w:rFonts w:hint="default" w:ascii="Arial" w:hAnsi="Arial"/>
          <w:b/>
          <w:bCs/>
          <w:sz w:val="24"/>
          <w:szCs w:val="24"/>
          <w:lang w:val="es-CO"/>
        </w:rPr>
        <w:tab/>
      </w:r>
      <w:r>
        <w:rPr>
          <w:rFonts w:hint="default" w:ascii="Arial" w:hAnsi="Arial"/>
          <w:b/>
          <w:bCs/>
          <w:sz w:val="24"/>
          <w:szCs w:val="24"/>
          <w:lang w:val="es-CO"/>
        </w:rPr>
        <w:tab/>
      </w:r>
      <w:r>
        <w:drawing>
          <wp:inline distT="0" distB="0" distL="114300" distR="114300">
            <wp:extent cx="3638550" cy="354330"/>
            <wp:effectExtent l="9525" t="9525" r="9525" b="17145"/>
            <wp:docPr id="6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24"/>
                    <pic:cNvPicPr>
                      <a:picLocks noChangeAspect="1"/>
                    </pic:cNvPicPr>
                  </pic:nvPicPr>
                  <pic:blipFill>
                    <a:blip r:embed="rId40"/>
                    <a:stretch>
                      <a:fillRect/>
                    </a:stretch>
                  </pic:blipFill>
                  <pic:spPr>
                    <a:xfrm>
                      <a:off x="0" y="0"/>
                      <a:ext cx="3638550" cy="354330"/>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cs="Arial"/>
          <w:sz w:val="24"/>
          <w:szCs w:val="24"/>
          <w:lang w:val="es-ES"/>
        </w:rPr>
      </w:pPr>
      <w:r>
        <w:rPr>
          <w:rFonts w:hint="default" w:ascii="Arial" w:hAnsi="Arial"/>
          <w:b/>
          <w:bCs/>
          <w:sz w:val="24"/>
          <w:szCs w:val="24"/>
          <w:lang w:val="es-CO"/>
        </w:rPr>
        <w:t>Correo Electrónico:</w:t>
      </w:r>
      <w:r>
        <w:rPr>
          <w:rFonts w:hint="default" w:ascii="Arial" w:hAnsi="Arial"/>
          <w:b/>
          <w:bCs/>
          <w:sz w:val="24"/>
          <w:szCs w:val="24"/>
          <w:lang w:val="es-ES"/>
        </w:rPr>
        <w:tab/>
      </w:r>
      <w:r>
        <w:rPr>
          <w:rFonts w:hint="default" w:ascii="Arial" w:hAnsi="Arial"/>
          <w:b/>
          <w:bCs/>
          <w:sz w:val="24"/>
          <w:szCs w:val="24"/>
          <w:lang w:val="es-ES"/>
        </w:rPr>
        <w:tab/>
      </w:r>
      <w:r>
        <w:rPr>
          <w:rFonts w:hint="default" w:ascii="Arial" w:hAnsi="Arial"/>
          <w:b/>
          <w:bCs/>
          <w:sz w:val="24"/>
          <w:szCs w:val="24"/>
          <w:lang w:val="es-ES"/>
        </w:rPr>
        <w:tab/>
      </w:r>
      <w:r>
        <w:rPr>
          <w:rFonts w:hint="default" w:ascii="Arial" w:hAnsi="Arial"/>
          <w:b/>
          <w:bCs/>
          <w:sz w:val="24"/>
          <w:szCs w:val="24"/>
          <w:lang w:val="es-ES"/>
        </w:rPr>
        <w:tab/>
      </w:r>
      <w:r>
        <w:drawing>
          <wp:inline distT="0" distB="0" distL="114300" distR="114300">
            <wp:extent cx="3609340" cy="364490"/>
            <wp:effectExtent l="9525" t="9525" r="19685" b="26035"/>
            <wp:docPr id="6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25"/>
                    <pic:cNvPicPr>
                      <a:picLocks noChangeAspect="1"/>
                    </pic:cNvPicPr>
                  </pic:nvPicPr>
                  <pic:blipFill>
                    <a:blip r:embed="rId41"/>
                    <a:stretch>
                      <a:fillRect/>
                    </a:stretch>
                  </pic:blipFill>
                  <pic:spPr>
                    <a:xfrm>
                      <a:off x="0" y="0"/>
                      <a:ext cx="3609340" cy="364490"/>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5"/>
        <w:gridCol w:w="93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5" w:type="dxa"/>
          </w:tcPr>
          <w:p>
            <w:pPr>
              <w:spacing w:after="0" w:line="360" w:lineRule="auto"/>
              <w:jc w:val="both"/>
              <w:rPr>
                <w:rFonts w:hint="default" w:ascii="Arial" w:hAnsi="Arial" w:cs="Arial"/>
                <w:b/>
                <w:bCs/>
                <w:sz w:val="24"/>
                <w:szCs w:val="24"/>
                <w:vertAlign w:val="baseline"/>
                <w:lang w:val="es-CO"/>
              </w:rPr>
            </w:pPr>
            <w:r>
              <w:drawing>
                <wp:anchor distT="0" distB="0" distL="114300" distR="114300" simplePos="0" relativeHeight="251663360" behindDoc="0" locked="0" layoutInCell="1" allowOverlap="1">
                  <wp:simplePos x="0" y="0"/>
                  <wp:positionH relativeFrom="column">
                    <wp:posOffset>72390</wp:posOffset>
                  </wp:positionH>
                  <wp:positionV relativeFrom="paragraph">
                    <wp:posOffset>143510</wp:posOffset>
                  </wp:positionV>
                  <wp:extent cx="732790" cy="677545"/>
                  <wp:effectExtent l="0" t="0" r="10160" b="8255"/>
                  <wp:wrapSquare wrapText="bothSides"/>
                  <wp:docPr id="3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13"/>
                          <pic:cNvPicPr>
                            <a:picLocks noChangeAspect="1"/>
                          </pic:cNvPicPr>
                        </pic:nvPicPr>
                        <pic:blipFill>
                          <a:blip r:embed="rId14"/>
                          <a:stretch>
                            <a:fillRect/>
                          </a:stretch>
                        </pic:blipFill>
                        <pic:spPr>
                          <a:xfrm>
                            <a:off x="0" y="0"/>
                            <a:ext cx="732790" cy="677545"/>
                          </a:xfrm>
                          <a:prstGeom prst="rect">
                            <a:avLst/>
                          </a:prstGeom>
                          <a:noFill/>
                          <a:ln>
                            <a:noFill/>
                          </a:ln>
                        </pic:spPr>
                      </pic:pic>
                    </a:graphicData>
                  </a:graphic>
                </wp:anchor>
              </w:drawing>
            </w:r>
          </w:p>
        </w:tc>
        <w:tc>
          <w:tcPr>
            <w:tcW w:w="9371" w:type="dxa"/>
          </w:tcPr>
          <w:p>
            <w:pPr>
              <w:bidi w:val="0"/>
              <w:jc w:val="both"/>
              <w:rPr>
                <w:rFonts w:ascii="Arial" w:hAnsi="Arial" w:cs="Arial"/>
                <w:sz w:val="24"/>
                <w:szCs w:val="24"/>
                <w:vertAlign w:val="baseline"/>
              </w:rPr>
            </w:pPr>
            <w:r>
              <w:rPr>
                <w:rFonts w:hint="default" w:ascii="Arial" w:hAnsi="Arial" w:cs="Arial"/>
                <w:b/>
                <w:bCs/>
                <w:color w:val="3C448C"/>
                <w:sz w:val="24"/>
                <w:szCs w:val="24"/>
                <w:lang w:val="es-CO" w:eastAsia="zh-CN"/>
              </w:rPr>
              <w:t>NOTA</w:t>
            </w:r>
            <w:r>
              <w:rPr>
                <w:rFonts w:hint="default" w:ascii="Arial" w:hAnsi="Arial"/>
                <w:sz w:val="24"/>
                <w:szCs w:val="24"/>
                <w:lang w:val="es-CO" w:eastAsia="zh-CN"/>
              </w:rPr>
              <w:t xml:space="preserve">: </w:t>
            </w:r>
            <w:r>
              <w:rPr>
                <w:rFonts w:hint="default" w:ascii="Arial" w:hAnsi="Arial"/>
                <w:sz w:val="24"/>
                <w:szCs w:val="24"/>
                <w:lang w:val="es-CO"/>
              </w:rPr>
              <w:t>Si la información mostrada está desactualizada, no es correcta o está incompleta, deberá comunicarse con la administración para conocer el proceso de como actualizar sus datos y poder presentar su declaración.</w:t>
            </w:r>
          </w:p>
        </w:tc>
      </w:tr>
    </w:tbl>
    <w:p>
      <w:pPr>
        <w:spacing w:after="0" w:line="360" w:lineRule="auto"/>
        <w:jc w:val="both"/>
        <w:rPr>
          <w:rFonts w:ascii="Arial" w:hAnsi="Arial" w:cs="Arial"/>
          <w:sz w:val="24"/>
          <w:szCs w:val="24"/>
        </w:rPr>
      </w:pPr>
    </w:p>
    <w:p>
      <w:pPr>
        <w:pStyle w:val="4"/>
        <w:bidi w:val="0"/>
        <w:rPr>
          <w:rFonts w:ascii="Arial" w:hAnsi="Arial" w:cs="Arial"/>
          <w:sz w:val="24"/>
          <w:szCs w:val="24"/>
        </w:rPr>
      </w:pPr>
      <w:bookmarkStart w:id="7" w:name="_Toc195"/>
      <w:r>
        <w:rPr>
          <w:rStyle w:val="16"/>
          <w:rFonts w:hint="default"/>
          <w:b/>
        </w:rPr>
        <w:t>SECCIÓN E: LIQUIDACIÓN</w:t>
      </w:r>
      <w:r>
        <w:rPr>
          <w:rFonts w:ascii="Arial" w:hAnsi="Arial" w:cs="Arial"/>
          <w:sz w:val="24"/>
          <w:szCs w:val="24"/>
        </w:rPr>
        <w:t>.</w:t>
      </w:r>
      <w:bookmarkEnd w:id="7"/>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b w:val="0"/>
          <w:bCs w:val="0"/>
          <w:sz w:val="24"/>
          <w:szCs w:val="24"/>
          <w:lang w:val="es-ES"/>
        </w:rPr>
      </w:pPr>
      <w:r>
        <w:rPr>
          <w:rFonts w:hint="default" w:ascii="Arial" w:hAnsi="Arial"/>
          <w:sz w:val="24"/>
          <w:szCs w:val="24"/>
          <w:lang w:val="es-CO"/>
        </w:rPr>
        <w:t>En esta sección se deberá diligenciar los</w:t>
      </w:r>
      <w:r>
        <w:rPr>
          <w:rFonts w:hint="default" w:ascii="Arial" w:hAnsi="Arial"/>
          <w:sz w:val="24"/>
          <w:szCs w:val="24"/>
          <w:lang w:val="es-ES"/>
        </w:rPr>
        <w:t xml:space="preserve"> </w:t>
      </w:r>
      <w:r>
        <w:rPr>
          <w:rFonts w:hint="default" w:ascii="Arial" w:hAnsi="Arial"/>
          <w:sz w:val="24"/>
          <w:szCs w:val="24"/>
          <w:lang w:val="es-CO"/>
        </w:rPr>
        <w:t>ítems</w:t>
      </w:r>
      <w:r>
        <w:rPr>
          <w:rFonts w:hint="default" w:ascii="Arial" w:hAnsi="Arial"/>
          <w:sz w:val="24"/>
          <w:szCs w:val="24"/>
          <w:lang w:val="es-ES"/>
        </w:rPr>
        <w:t xml:space="preserve"> </w:t>
      </w:r>
      <w:r>
        <w:rPr>
          <w:rFonts w:hint="default" w:ascii="Arial" w:hAnsi="Arial"/>
          <w:b/>
          <w:bCs/>
          <w:sz w:val="24"/>
          <w:szCs w:val="24"/>
          <w:lang w:val="es-ES"/>
        </w:rPr>
        <w:t>E</w:t>
      </w:r>
      <w:r>
        <w:rPr>
          <w:rFonts w:hint="default" w:ascii="Arial" w:hAnsi="Arial"/>
          <w:b/>
          <w:bCs/>
          <w:sz w:val="24"/>
          <w:szCs w:val="24"/>
          <w:lang w:val="es-CO"/>
        </w:rPr>
        <w:t xml:space="preserve">1. Clase </w:t>
      </w:r>
      <w:r>
        <w:rPr>
          <w:rFonts w:hint="default" w:ascii="Arial" w:hAnsi="Arial"/>
          <w:b/>
          <w:bCs/>
          <w:sz w:val="24"/>
          <w:szCs w:val="24"/>
          <w:lang w:val="es-ES"/>
        </w:rPr>
        <w:t>d</w:t>
      </w:r>
      <w:r>
        <w:rPr>
          <w:rFonts w:hint="default" w:ascii="Arial" w:hAnsi="Arial"/>
          <w:b/>
          <w:bCs/>
          <w:sz w:val="24"/>
          <w:szCs w:val="24"/>
          <w:lang w:val="es-CO"/>
        </w:rPr>
        <w:t>e Acto</w:t>
      </w:r>
      <w:r>
        <w:rPr>
          <w:rFonts w:hint="default" w:ascii="Arial" w:hAnsi="Arial"/>
          <w:b w:val="0"/>
          <w:bCs w:val="0"/>
          <w:sz w:val="24"/>
          <w:szCs w:val="24"/>
          <w:lang w:val="es-CO"/>
        </w:rPr>
        <w:t xml:space="preserve">, </w:t>
      </w:r>
      <w:r>
        <w:rPr>
          <w:rFonts w:hint="default" w:ascii="Arial" w:hAnsi="Arial"/>
          <w:b/>
          <w:bCs/>
          <w:sz w:val="24"/>
          <w:szCs w:val="24"/>
          <w:lang w:val="es-CO"/>
        </w:rPr>
        <w:t>E2. No. De Actos</w:t>
      </w:r>
      <w:r>
        <w:rPr>
          <w:rFonts w:hint="default" w:ascii="Arial" w:hAnsi="Arial"/>
          <w:b/>
          <w:bCs/>
          <w:sz w:val="24"/>
          <w:szCs w:val="24"/>
          <w:lang w:val="es-ES"/>
        </w:rPr>
        <w:t>,</w:t>
      </w:r>
      <w:r>
        <w:rPr>
          <w:rFonts w:hint="default" w:ascii="Arial" w:hAnsi="Arial"/>
          <w:b w:val="0"/>
          <w:bCs w:val="0"/>
          <w:sz w:val="24"/>
          <w:szCs w:val="24"/>
          <w:lang w:val="es-CO"/>
        </w:rPr>
        <w:t xml:space="preserve"> </w:t>
      </w:r>
      <w:r>
        <w:rPr>
          <w:rFonts w:hint="default" w:ascii="Arial" w:hAnsi="Arial"/>
          <w:b/>
          <w:bCs/>
          <w:sz w:val="24"/>
          <w:szCs w:val="24"/>
          <w:lang w:val="es-CO"/>
        </w:rPr>
        <w:t>E3. Cuantía</w:t>
      </w:r>
      <w:r>
        <w:rPr>
          <w:rFonts w:hint="default" w:ascii="Arial" w:hAnsi="Arial"/>
          <w:b w:val="0"/>
          <w:bCs w:val="0"/>
          <w:sz w:val="24"/>
          <w:szCs w:val="24"/>
          <w:lang w:val="es-ES"/>
        </w:rPr>
        <w:t xml:space="preserve">, </w:t>
      </w:r>
      <w:r>
        <w:rPr>
          <w:rFonts w:hint="default" w:ascii="Arial" w:hAnsi="Arial"/>
          <w:b/>
          <w:bCs/>
          <w:sz w:val="24"/>
          <w:szCs w:val="24"/>
          <w:lang w:val="es-ES"/>
        </w:rPr>
        <w:t>E4. Tarifa</w:t>
      </w:r>
      <w:r>
        <w:rPr>
          <w:rFonts w:hint="default" w:ascii="Arial" w:hAnsi="Arial"/>
          <w:b w:val="0"/>
          <w:bCs w:val="0"/>
          <w:sz w:val="24"/>
          <w:szCs w:val="24"/>
          <w:lang w:val="es-ES"/>
        </w:rPr>
        <w:t xml:space="preserve">, </w:t>
      </w:r>
      <w:r>
        <w:rPr>
          <w:rFonts w:hint="default" w:ascii="Arial" w:hAnsi="Arial"/>
          <w:b/>
          <w:bCs/>
          <w:sz w:val="24"/>
          <w:szCs w:val="24"/>
          <w:lang w:val="es-ES"/>
        </w:rPr>
        <w:t xml:space="preserve">E5. Valor Impuesto </w:t>
      </w:r>
      <w:r>
        <w:rPr>
          <w:rFonts w:hint="default" w:ascii="Arial" w:hAnsi="Arial"/>
          <w:b w:val="0"/>
          <w:bCs w:val="0"/>
          <w:sz w:val="24"/>
          <w:szCs w:val="24"/>
          <w:lang w:val="es-ES"/>
        </w:rPr>
        <w:t xml:space="preserve">y </w:t>
      </w:r>
      <w:r>
        <w:rPr>
          <w:rFonts w:hint="default" w:ascii="Arial" w:hAnsi="Arial"/>
          <w:b/>
          <w:bCs/>
          <w:sz w:val="24"/>
          <w:szCs w:val="24"/>
          <w:lang w:val="es-ES"/>
        </w:rPr>
        <w:t>E6. Valor Interés</w:t>
      </w:r>
      <w:r>
        <w:rPr>
          <w:rFonts w:hint="default" w:ascii="Arial" w:hAnsi="Arial"/>
          <w:b w:val="0"/>
          <w:bCs w:val="0"/>
          <w:sz w:val="24"/>
          <w:szCs w:val="24"/>
          <w:lang w:val="es-ES"/>
        </w:rPr>
        <w:t>.</w:t>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b w:val="0"/>
          <w:bCs w:val="0"/>
          <w:sz w:val="24"/>
          <w:szCs w:val="24"/>
          <w:lang w:val="es-ES"/>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79"/>
        <w:gridCol w:w="93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9" w:type="dxa"/>
          </w:tcPr>
          <w:p>
            <w:pPr>
              <w:spacing w:after="0" w:line="360" w:lineRule="auto"/>
              <w:jc w:val="both"/>
              <w:rPr>
                <w:rFonts w:hint="default" w:ascii="Arial" w:hAnsi="Arial" w:cs="Arial"/>
                <w:b/>
                <w:bCs/>
                <w:sz w:val="24"/>
                <w:szCs w:val="24"/>
                <w:vertAlign w:val="baseline"/>
                <w:lang w:val="es-CO"/>
              </w:rPr>
            </w:pPr>
            <w:r>
              <w:drawing>
                <wp:anchor distT="0" distB="0" distL="114300" distR="114300" simplePos="0" relativeHeight="251662336" behindDoc="0" locked="0" layoutInCell="1" allowOverlap="1">
                  <wp:simplePos x="0" y="0"/>
                  <wp:positionH relativeFrom="column">
                    <wp:posOffset>86360</wp:posOffset>
                  </wp:positionH>
                  <wp:positionV relativeFrom="paragraph">
                    <wp:posOffset>184150</wp:posOffset>
                  </wp:positionV>
                  <wp:extent cx="732790" cy="677545"/>
                  <wp:effectExtent l="0" t="0" r="10160" b="8255"/>
                  <wp:wrapSquare wrapText="bothSides"/>
                  <wp:docPr id="3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3"/>
                          <pic:cNvPicPr>
                            <a:picLocks noChangeAspect="1"/>
                          </pic:cNvPicPr>
                        </pic:nvPicPr>
                        <pic:blipFill>
                          <a:blip r:embed="rId14"/>
                          <a:stretch>
                            <a:fillRect/>
                          </a:stretch>
                        </pic:blipFill>
                        <pic:spPr>
                          <a:xfrm>
                            <a:off x="0" y="0"/>
                            <a:ext cx="732790" cy="677545"/>
                          </a:xfrm>
                          <a:prstGeom prst="rect">
                            <a:avLst/>
                          </a:prstGeom>
                          <a:noFill/>
                          <a:ln>
                            <a:noFill/>
                          </a:ln>
                        </pic:spPr>
                      </pic:pic>
                    </a:graphicData>
                  </a:graphic>
                </wp:anchor>
              </w:drawing>
            </w:r>
          </w:p>
        </w:tc>
        <w:tc>
          <w:tcPr>
            <w:tcW w:w="9337" w:type="dxa"/>
          </w:tcPr>
          <w:p>
            <w:pPr>
              <w:spacing w:after="0" w:line="360" w:lineRule="auto"/>
              <w:jc w:val="both"/>
              <w:rPr>
                <w:rFonts w:hint="default" w:ascii="Arial" w:hAnsi="Arial" w:cs="Arial"/>
                <w:b w:val="0"/>
                <w:bCs w:val="0"/>
                <w:sz w:val="24"/>
                <w:szCs w:val="24"/>
                <w:vertAlign w:val="baseline"/>
                <w:lang w:val="es-ES"/>
              </w:rPr>
            </w:pPr>
            <w:r>
              <w:rPr>
                <w:rFonts w:ascii="Arial" w:hAnsi="Arial" w:cs="Arial"/>
                <w:b/>
                <w:bCs/>
                <w:color w:val="3C448C"/>
                <w:sz w:val="24"/>
                <w:szCs w:val="24"/>
              </w:rPr>
              <w:t>NOTA</w:t>
            </w:r>
            <w:r>
              <w:rPr>
                <w:rFonts w:ascii="Arial" w:hAnsi="Arial" w:cs="Arial"/>
                <w:sz w:val="24"/>
                <w:szCs w:val="24"/>
              </w:rPr>
              <w:t>:</w:t>
            </w:r>
            <w:r>
              <w:rPr>
                <w:rFonts w:hint="default" w:ascii="Arial" w:hAnsi="Arial" w:cs="Arial"/>
                <w:b/>
                <w:bCs/>
                <w:sz w:val="24"/>
                <w:szCs w:val="24"/>
                <w:vertAlign w:val="baseline"/>
                <w:lang w:val="es-CO"/>
              </w:rPr>
              <w:t xml:space="preserve"> </w:t>
            </w:r>
            <w:r>
              <w:rPr>
                <w:rFonts w:hint="default" w:ascii="Arial" w:hAnsi="Arial"/>
                <w:sz w:val="24"/>
                <w:szCs w:val="24"/>
                <w:lang w:val="es-ES"/>
              </w:rPr>
              <w:t xml:space="preserve">Para ingresar </w:t>
            </w:r>
            <w:r>
              <w:rPr>
                <w:rFonts w:hint="default" w:ascii="Arial" w:hAnsi="Arial"/>
                <w:b/>
                <w:bCs/>
                <w:sz w:val="24"/>
                <w:szCs w:val="24"/>
                <w:lang w:val="es-ES"/>
              </w:rPr>
              <w:t>E</w:t>
            </w:r>
            <w:r>
              <w:rPr>
                <w:rFonts w:hint="default" w:ascii="Arial" w:hAnsi="Arial"/>
                <w:b/>
                <w:bCs/>
                <w:sz w:val="24"/>
                <w:szCs w:val="24"/>
                <w:lang w:val="es-CO"/>
              </w:rPr>
              <w:t xml:space="preserve">1. Clase </w:t>
            </w:r>
            <w:r>
              <w:rPr>
                <w:rFonts w:hint="default" w:ascii="Arial" w:hAnsi="Arial"/>
                <w:b/>
                <w:bCs/>
                <w:sz w:val="24"/>
                <w:szCs w:val="24"/>
                <w:lang w:val="es-ES"/>
              </w:rPr>
              <w:t>d</w:t>
            </w:r>
            <w:r>
              <w:rPr>
                <w:rFonts w:hint="default" w:ascii="Arial" w:hAnsi="Arial"/>
                <w:b/>
                <w:bCs/>
                <w:sz w:val="24"/>
                <w:szCs w:val="24"/>
                <w:lang w:val="es-CO"/>
              </w:rPr>
              <w:t>e Acto</w:t>
            </w:r>
            <w:r>
              <w:rPr>
                <w:rFonts w:hint="default" w:ascii="Arial" w:hAnsi="Arial"/>
                <w:b/>
                <w:bCs/>
                <w:sz w:val="24"/>
                <w:szCs w:val="24"/>
                <w:lang w:val="es-ES"/>
              </w:rPr>
              <w:t xml:space="preserve"> </w:t>
            </w:r>
            <w:r>
              <w:rPr>
                <w:rFonts w:hint="default" w:ascii="Arial" w:hAnsi="Arial"/>
                <w:b w:val="0"/>
                <w:bCs w:val="0"/>
                <w:sz w:val="24"/>
                <w:szCs w:val="24"/>
                <w:lang w:val="es-ES"/>
              </w:rPr>
              <w:t xml:space="preserve">y </w:t>
            </w:r>
            <w:r>
              <w:rPr>
                <w:rFonts w:hint="default" w:ascii="Arial" w:hAnsi="Arial"/>
                <w:b/>
                <w:bCs/>
                <w:sz w:val="24"/>
                <w:szCs w:val="24"/>
                <w:lang w:val="es-ES"/>
              </w:rPr>
              <w:t>E4. Tarifa</w:t>
            </w:r>
            <w:r>
              <w:rPr>
                <w:rFonts w:hint="default" w:ascii="Arial" w:hAnsi="Arial"/>
                <w:b w:val="0"/>
                <w:bCs w:val="0"/>
                <w:sz w:val="24"/>
                <w:szCs w:val="24"/>
                <w:lang w:val="es-ES"/>
              </w:rPr>
              <w:t>, deberá seleccionarlos mediante la lista de selección.</w:t>
            </w:r>
          </w:p>
        </w:tc>
      </w:tr>
    </w:tbl>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cs="Arial"/>
          <w:sz w:val="24"/>
          <w:szCs w:val="24"/>
          <w:lang w:val="es-CO"/>
        </w:rPr>
      </w:pPr>
    </w:p>
    <w:p>
      <w:pPr>
        <w:pageBreakBefore w:val="0"/>
        <w:widowControl/>
        <w:kinsoku/>
        <w:wordWrap/>
        <w:overflowPunct/>
        <w:topLinePunct w:val="0"/>
        <w:autoSpaceDE/>
        <w:autoSpaceDN/>
        <w:bidi w:val="0"/>
        <w:adjustRightInd w:val="0"/>
        <w:snapToGrid/>
        <w:spacing w:after="0" w:line="360" w:lineRule="auto"/>
        <w:ind w:left="0" w:right="0" w:firstLine="0"/>
        <w:jc w:val="center"/>
        <w:textAlignment w:val="auto"/>
        <w:rPr>
          <w:rFonts w:hint="default" w:ascii="Arial" w:hAnsi="Arial" w:cs="Arial"/>
          <w:sz w:val="24"/>
          <w:szCs w:val="24"/>
          <w:lang w:val="es-ES"/>
        </w:rPr>
      </w:pPr>
      <w:r>
        <w:drawing>
          <wp:inline distT="0" distB="0" distL="114300" distR="114300">
            <wp:extent cx="6847205" cy="2011680"/>
            <wp:effectExtent l="9525" t="9525" r="20320" b="17145"/>
            <wp:docPr id="7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31"/>
                    <pic:cNvPicPr>
                      <a:picLocks noChangeAspect="1"/>
                    </pic:cNvPicPr>
                  </pic:nvPicPr>
                  <pic:blipFill>
                    <a:blip r:embed="rId42"/>
                    <a:stretch>
                      <a:fillRect/>
                    </a:stretch>
                  </pic:blipFill>
                  <pic:spPr>
                    <a:xfrm>
                      <a:off x="0" y="0"/>
                      <a:ext cx="6847205" cy="2011680"/>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cs="Arial"/>
          <w:sz w:val="24"/>
          <w:szCs w:val="24"/>
          <w:lang w:val="es-CO"/>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lang w:val="es-CO"/>
        </w:rPr>
      </w:pPr>
      <w:r>
        <w:rPr>
          <w:rFonts w:hint="default" w:ascii="Arial" w:hAnsi="Arial" w:cs="Arial"/>
          <w:sz w:val="24"/>
          <w:szCs w:val="24"/>
          <w:lang w:val="es-CO"/>
        </w:rPr>
        <w:t xml:space="preserve">Para </w:t>
      </w:r>
      <w:r>
        <w:rPr>
          <w:rFonts w:hint="default" w:ascii="Arial" w:hAnsi="Arial" w:cs="Arial"/>
          <w:sz w:val="24"/>
          <w:szCs w:val="24"/>
          <w:lang w:val="es-ES"/>
        </w:rPr>
        <w:t>agregar datos de liquidación</w:t>
      </w:r>
      <w:r>
        <w:rPr>
          <w:rFonts w:hint="default" w:ascii="Arial" w:hAnsi="Arial" w:cs="Arial"/>
          <w:sz w:val="24"/>
          <w:szCs w:val="24"/>
          <w:lang w:val="es-CO"/>
        </w:rPr>
        <w:t xml:space="preserve">, deberá de hacer clic en el botón </w:t>
      </w:r>
      <w:r>
        <w:rPr>
          <w:rFonts w:hint="default" w:ascii="Arial" w:hAnsi="Arial" w:cs="Arial"/>
          <w:sz w:val="24"/>
          <w:szCs w:val="24"/>
          <w:lang w:val="es-CO"/>
        </w:rPr>
        <w:drawing>
          <wp:inline distT="0" distB="0" distL="114300" distR="114300">
            <wp:extent cx="671195" cy="217805"/>
            <wp:effectExtent l="0" t="0" r="14605" b="10795"/>
            <wp:docPr id="87"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43"/>
                    <pic:cNvPicPr>
                      <a:picLocks noChangeAspect="1"/>
                    </pic:cNvPicPr>
                  </pic:nvPicPr>
                  <pic:blipFill>
                    <a:blip r:embed="rId43"/>
                    <a:stretch>
                      <a:fillRect/>
                    </a:stretch>
                  </pic:blipFill>
                  <pic:spPr>
                    <a:xfrm>
                      <a:off x="0" y="0"/>
                      <a:ext cx="671195" cy="217805"/>
                    </a:xfrm>
                    <a:prstGeom prst="rect">
                      <a:avLst/>
                    </a:prstGeom>
                    <a:noFill/>
                    <a:ln>
                      <a:noFill/>
                    </a:ln>
                  </pic:spPr>
                </pic:pic>
              </a:graphicData>
            </a:graphic>
          </wp:inline>
        </w:drawing>
      </w:r>
      <w:r>
        <w:rPr>
          <w:rFonts w:hint="default" w:ascii="Arial" w:hAnsi="Arial" w:cs="Arial"/>
          <w:sz w:val="24"/>
          <w:szCs w:val="24"/>
          <w:lang w:val="es-CO"/>
        </w:rPr>
        <w:t xml:space="preserve">, se agregarán nuevas filas para diligenciar los ítems. </w:t>
      </w:r>
      <w:r>
        <w:rPr>
          <w:rFonts w:hint="default" w:ascii="Arial" w:hAnsi="Arial"/>
          <w:sz w:val="24"/>
          <w:szCs w:val="24"/>
          <w:lang w:val="es-CO"/>
        </w:rPr>
        <w:t>Si desea eliminar una fila que no va a utilizar podrá hacer clic en el botón</w:t>
      </w:r>
      <w:r>
        <w:drawing>
          <wp:inline distT="0" distB="0" distL="114300" distR="114300">
            <wp:extent cx="321310" cy="257810"/>
            <wp:effectExtent l="0" t="0" r="2540" b="8890"/>
            <wp:docPr id="88"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 44"/>
                    <pic:cNvPicPr>
                      <a:picLocks noChangeAspect="1"/>
                    </pic:cNvPicPr>
                  </pic:nvPicPr>
                  <pic:blipFill>
                    <a:blip r:embed="rId44"/>
                    <a:stretch>
                      <a:fillRect/>
                    </a:stretch>
                  </pic:blipFill>
                  <pic:spPr>
                    <a:xfrm>
                      <a:off x="0" y="0"/>
                      <a:ext cx="321310" cy="257810"/>
                    </a:xfrm>
                    <a:prstGeom prst="rect">
                      <a:avLst/>
                    </a:prstGeom>
                    <a:noFill/>
                    <a:ln>
                      <a:noFill/>
                    </a:ln>
                  </pic:spPr>
                </pic:pic>
              </a:graphicData>
            </a:graphic>
          </wp:inline>
        </w:drawing>
      </w:r>
      <w:r>
        <w:rPr>
          <w:rFonts w:hint="default"/>
          <w:lang w:val="es-CO"/>
        </w:rPr>
        <w:t>.</w:t>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lang w:val="es-CO"/>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86"/>
        <w:gridCol w:w="92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6" w:type="dxa"/>
          </w:tcPr>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cs="Arial"/>
                <w:b/>
                <w:bCs/>
                <w:sz w:val="24"/>
                <w:szCs w:val="24"/>
                <w:lang w:val="en-US" w:eastAsia="zh-CN"/>
              </w:rPr>
            </w:pPr>
            <w:r>
              <w:drawing>
                <wp:anchor distT="0" distB="0" distL="114300" distR="114300" simplePos="0" relativeHeight="251664384" behindDoc="0" locked="0" layoutInCell="1" allowOverlap="1">
                  <wp:simplePos x="0" y="0"/>
                  <wp:positionH relativeFrom="column">
                    <wp:posOffset>116205</wp:posOffset>
                  </wp:positionH>
                  <wp:positionV relativeFrom="paragraph">
                    <wp:posOffset>129540</wp:posOffset>
                  </wp:positionV>
                  <wp:extent cx="732790" cy="677545"/>
                  <wp:effectExtent l="0" t="0" r="10160" b="8255"/>
                  <wp:wrapSquare wrapText="bothSides"/>
                  <wp:docPr id="4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13"/>
                          <pic:cNvPicPr>
                            <a:picLocks noChangeAspect="1"/>
                          </pic:cNvPicPr>
                        </pic:nvPicPr>
                        <pic:blipFill>
                          <a:blip r:embed="rId14"/>
                          <a:stretch>
                            <a:fillRect/>
                          </a:stretch>
                        </pic:blipFill>
                        <pic:spPr>
                          <a:xfrm>
                            <a:off x="0" y="0"/>
                            <a:ext cx="732790" cy="677545"/>
                          </a:xfrm>
                          <a:prstGeom prst="rect">
                            <a:avLst/>
                          </a:prstGeom>
                          <a:noFill/>
                          <a:ln>
                            <a:noFill/>
                          </a:ln>
                        </pic:spPr>
                      </pic:pic>
                    </a:graphicData>
                  </a:graphic>
                </wp:anchor>
              </w:drawing>
            </w:r>
          </w:p>
        </w:tc>
        <w:tc>
          <w:tcPr>
            <w:tcW w:w="9230" w:type="dxa"/>
          </w:tcPr>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cs="Arial"/>
                <w:sz w:val="24"/>
                <w:szCs w:val="24"/>
                <w:lang w:val="es-CO"/>
              </w:rPr>
            </w:pPr>
            <w:r>
              <w:rPr>
                <w:rFonts w:ascii="Arial" w:hAnsi="Arial" w:cs="Arial"/>
                <w:b/>
                <w:bCs/>
                <w:color w:val="3C448C"/>
                <w:sz w:val="24"/>
                <w:szCs w:val="24"/>
              </w:rPr>
              <w:t>NOTA</w:t>
            </w:r>
            <w:r>
              <w:rPr>
                <w:rFonts w:ascii="Arial" w:hAnsi="Arial" w:cs="Arial"/>
                <w:sz w:val="24"/>
                <w:szCs w:val="24"/>
              </w:rPr>
              <w:t>:</w:t>
            </w:r>
            <w:r>
              <w:rPr>
                <w:rStyle w:val="16"/>
                <w:rFonts w:hint="default"/>
                <w:lang w:val="es-ES" w:eastAsia="zh-CN" w:bidi="ar-SA"/>
              </w:rPr>
              <w:t xml:space="preserve"> </w:t>
            </w:r>
            <w:r>
              <w:rPr>
                <w:rFonts w:hint="default" w:ascii="Arial" w:hAnsi="Arial" w:cs="Arial"/>
                <w:b/>
                <w:bCs/>
                <w:sz w:val="24"/>
                <w:szCs w:val="24"/>
                <w:lang w:val="en-US" w:eastAsia="zh-CN"/>
              </w:rPr>
              <w:t>Actos con Cuantía:</w:t>
            </w:r>
            <w:r>
              <w:rPr>
                <w:rFonts w:hint="default" w:ascii="Arial" w:hAnsi="Arial" w:cs="Arial"/>
                <w:sz w:val="24"/>
                <w:szCs w:val="24"/>
                <w:lang w:val="en-US" w:eastAsia="zh-CN"/>
              </w:rPr>
              <w:t xml:space="preserve"> Para realizar el cálculo del valor del impuesto el sistema multiplica la </w:t>
            </w:r>
            <w:r>
              <w:rPr>
                <w:rFonts w:hint="default" w:ascii="Arial" w:hAnsi="Arial" w:cs="Arial"/>
                <w:b/>
                <w:bCs/>
                <w:sz w:val="24"/>
                <w:szCs w:val="24"/>
                <w:lang w:val="en-US" w:eastAsia="zh-CN"/>
              </w:rPr>
              <w:t>Cuantía</w:t>
            </w:r>
            <w:r>
              <w:rPr>
                <w:rFonts w:hint="default" w:ascii="Arial" w:hAnsi="Arial" w:cs="Arial"/>
                <w:sz w:val="24"/>
                <w:szCs w:val="24"/>
                <w:lang w:val="en-US" w:eastAsia="zh-CN"/>
              </w:rPr>
              <w:t xml:space="preserve"> por la </w:t>
            </w:r>
            <w:r>
              <w:rPr>
                <w:rFonts w:hint="default" w:ascii="Arial" w:hAnsi="Arial" w:cs="Arial"/>
                <w:b/>
                <w:bCs/>
                <w:sz w:val="24"/>
                <w:szCs w:val="24"/>
                <w:lang w:val="en-US" w:eastAsia="zh-CN"/>
              </w:rPr>
              <w:t>Tarifa</w:t>
            </w:r>
            <w:r>
              <w:rPr>
                <w:rFonts w:hint="default" w:ascii="Arial" w:hAnsi="Arial" w:cs="Arial"/>
                <w:sz w:val="24"/>
                <w:szCs w:val="24"/>
                <w:lang w:val="en-US" w:eastAsia="zh-CN"/>
              </w:rPr>
              <w:t>.</w:t>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vertAlign w:val="baseline"/>
                <w:lang w:val="es-CO"/>
              </w:rPr>
            </w:pPr>
            <w:r>
              <w:rPr>
                <w:rFonts w:hint="default" w:ascii="Arial" w:hAnsi="Arial" w:cs="Arial"/>
                <w:b/>
                <w:bCs/>
                <w:sz w:val="24"/>
                <w:szCs w:val="24"/>
                <w:lang w:val="en-US" w:eastAsia="zh-CN"/>
              </w:rPr>
              <w:t>Actos sin Cuantía:</w:t>
            </w:r>
            <w:r>
              <w:rPr>
                <w:rFonts w:hint="default" w:ascii="Arial" w:hAnsi="Arial" w:cs="Arial"/>
                <w:sz w:val="24"/>
                <w:szCs w:val="24"/>
                <w:lang w:val="en-US" w:eastAsia="zh-CN"/>
              </w:rPr>
              <w:t xml:space="preserve"> Para realizar el cálculo del valor del impuesto el sistema multiplica el </w:t>
            </w:r>
            <w:r>
              <w:rPr>
                <w:rFonts w:hint="default" w:ascii="Arial" w:hAnsi="Arial" w:cs="Arial"/>
                <w:b/>
                <w:bCs/>
                <w:sz w:val="24"/>
                <w:szCs w:val="24"/>
                <w:lang w:val="en-US" w:eastAsia="zh-CN"/>
              </w:rPr>
              <w:t xml:space="preserve">Número </w:t>
            </w:r>
            <w:r>
              <w:rPr>
                <w:rFonts w:hint="default" w:ascii="Arial" w:hAnsi="Arial" w:cs="Arial"/>
                <w:b/>
                <w:bCs/>
                <w:sz w:val="24"/>
                <w:szCs w:val="24"/>
                <w:lang w:val="es-ES" w:eastAsia="zh-CN"/>
              </w:rPr>
              <w:t>d</w:t>
            </w:r>
            <w:r>
              <w:rPr>
                <w:rFonts w:hint="default" w:ascii="Arial" w:hAnsi="Arial" w:cs="Arial"/>
                <w:b/>
                <w:bCs/>
                <w:sz w:val="24"/>
                <w:szCs w:val="24"/>
                <w:lang w:val="en-US" w:eastAsia="zh-CN"/>
              </w:rPr>
              <w:t>e Actos</w:t>
            </w:r>
            <w:r>
              <w:rPr>
                <w:rFonts w:hint="default" w:ascii="Arial" w:hAnsi="Arial" w:cs="Arial"/>
                <w:sz w:val="24"/>
                <w:szCs w:val="24"/>
                <w:lang w:val="en-US" w:eastAsia="zh-CN"/>
              </w:rPr>
              <w:t xml:space="preserve"> por la </w:t>
            </w:r>
            <w:r>
              <w:rPr>
                <w:rFonts w:hint="default" w:ascii="Arial" w:hAnsi="Arial" w:cs="Arial"/>
                <w:b/>
                <w:bCs/>
                <w:sz w:val="24"/>
                <w:szCs w:val="24"/>
                <w:lang w:val="en-US" w:eastAsia="zh-CN"/>
              </w:rPr>
              <w:t>Tarifa</w:t>
            </w:r>
            <w:r>
              <w:rPr>
                <w:rFonts w:hint="default" w:ascii="Arial" w:hAnsi="Arial" w:cs="Arial"/>
                <w:sz w:val="24"/>
                <w:szCs w:val="24"/>
                <w:lang w:val="en-US" w:eastAsia="zh-CN"/>
              </w:rPr>
              <w:t>.</w:t>
            </w:r>
          </w:p>
        </w:tc>
      </w:tr>
    </w:tbl>
    <w:p>
      <w:pPr>
        <w:spacing w:after="0" w:line="360" w:lineRule="auto"/>
        <w:jc w:val="both"/>
        <w:rPr>
          <w:rFonts w:ascii="Arial" w:hAnsi="Arial" w:cs="Arial"/>
          <w:sz w:val="24"/>
          <w:szCs w:val="24"/>
        </w:rPr>
      </w:pPr>
    </w:p>
    <w:p>
      <w:pPr>
        <w:spacing w:after="0" w:line="360" w:lineRule="auto"/>
        <w:jc w:val="center"/>
        <w:rPr>
          <w:rFonts w:hint="default" w:ascii="Arial" w:hAnsi="Arial" w:cs="Arial"/>
          <w:sz w:val="24"/>
          <w:szCs w:val="24"/>
          <w:lang w:val="es-ES"/>
        </w:rPr>
      </w:pPr>
      <w:r>
        <w:drawing>
          <wp:inline distT="0" distB="0" distL="114300" distR="114300">
            <wp:extent cx="7040880" cy="1987550"/>
            <wp:effectExtent l="9525" t="9525" r="17145" b="22225"/>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
                    <pic:cNvPicPr>
                      <a:picLocks noChangeAspect="1"/>
                    </pic:cNvPicPr>
                  </pic:nvPicPr>
                  <pic:blipFill>
                    <a:blip r:embed="rId45"/>
                    <a:stretch>
                      <a:fillRect/>
                    </a:stretch>
                  </pic:blipFill>
                  <pic:spPr>
                    <a:xfrm>
                      <a:off x="0" y="0"/>
                      <a:ext cx="7040880" cy="1987550"/>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p>
    <w:p>
      <w:pPr>
        <w:pStyle w:val="4"/>
        <w:bidi w:val="0"/>
        <w:rPr>
          <w:rFonts w:ascii="Arial" w:hAnsi="Arial" w:cs="Arial"/>
          <w:sz w:val="24"/>
          <w:szCs w:val="24"/>
        </w:rPr>
      </w:pPr>
      <w:bookmarkStart w:id="8" w:name="_Toc15732"/>
      <w:r>
        <w:rPr>
          <w:rStyle w:val="16"/>
          <w:rFonts w:hint="default"/>
          <w:b/>
        </w:rPr>
        <w:t>SECCIÓN F: DEVOLUCIONES</w:t>
      </w:r>
      <w:r>
        <w:rPr>
          <w:rFonts w:ascii="Arial" w:hAnsi="Arial" w:cs="Arial"/>
          <w:sz w:val="24"/>
          <w:szCs w:val="24"/>
        </w:rPr>
        <w:t>.</w:t>
      </w:r>
      <w:bookmarkEnd w:id="8"/>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b w:val="0"/>
          <w:bCs w:val="0"/>
          <w:sz w:val="24"/>
          <w:szCs w:val="24"/>
          <w:lang w:val="es-ES"/>
        </w:rPr>
      </w:pPr>
      <w:r>
        <w:rPr>
          <w:rFonts w:hint="default" w:ascii="Arial" w:hAnsi="Arial"/>
          <w:sz w:val="24"/>
          <w:szCs w:val="24"/>
          <w:lang w:val="es-CO"/>
        </w:rPr>
        <w:t>En esta sección se deberá diligenciar los</w:t>
      </w:r>
      <w:r>
        <w:rPr>
          <w:rFonts w:hint="default" w:ascii="Arial" w:hAnsi="Arial"/>
          <w:sz w:val="24"/>
          <w:szCs w:val="24"/>
          <w:lang w:val="es-ES"/>
        </w:rPr>
        <w:t xml:space="preserve"> </w:t>
      </w:r>
      <w:r>
        <w:rPr>
          <w:rFonts w:hint="default" w:ascii="Arial" w:hAnsi="Arial"/>
          <w:sz w:val="24"/>
          <w:szCs w:val="24"/>
          <w:lang w:val="es-CO"/>
        </w:rPr>
        <w:t>ítems</w:t>
      </w:r>
      <w:r>
        <w:rPr>
          <w:rFonts w:hint="default" w:ascii="Arial" w:hAnsi="Arial"/>
          <w:sz w:val="24"/>
          <w:szCs w:val="24"/>
          <w:lang w:val="es-ES"/>
        </w:rPr>
        <w:t xml:space="preserve"> </w:t>
      </w:r>
      <w:r>
        <w:rPr>
          <w:rFonts w:hint="default" w:ascii="Arial" w:hAnsi="Arial"/>
          <w:b/>
          <w:bCs/>
          <w:sz w:val="24"/>
          <w:szCs w:val="24"/>
          <w:lang w:val="es-ES"/>
        </w:rPr>
        <w:t>F</w:t>
      </w:r>
      <w:r>
        <w:rPr>
          <w:rFonts w:hint="default" w:ascii="Arial" w:hAnsi="Arial"/>
          <w:b/>
          <w:bCs/>
          <w:sz w:val="24"/>
          <w:szCs w:val="24"/>
          <w:lang w:val="es-CO"/>
        </w:rPr>
        <w:t xml:space="preserve">1. Clase </w:t>
      </w:r>
      <w:r>
        <w:rPr>
          <w:rFonts w:hint="default" w:ascii="Arial" w:hAnsi="Arial"/>
          <w:b/>
          <w:bCs/>
          <w:sz w:val="24"/>
          <w:szCs w:val="24"/>
          <w:lang w:val="es-ES"/>
        </w:rPr>
        <w:t>d</w:t>
      </w:r>
      <w:r>
        <w:rPr>
          <w:rFonts w:hint="default" w:ascii="Arial" w:hAnsi="Arial"/>
          <w:b/>
          <w:bCs/>
          <w:sz w:val="24"/>
          <w:szCs w:val="24"/>
          <w:lang w:val="es-CO"/>
        </w:rPr>
        <w:t>e Acto</w:t>
      </w:r>
      <w:r>
        <w:rPr>
          <w:rFonts w:hint="default" w:ascii="Arial" w:hAnsi="Arial"/>
          <w:b w:val="0"/>
          <w:bCs w:val="0"/>
          <w:sz w:val="24"/>
          <w:szCs w:val="24"/>
          <w:lang w:val="es-CO"/>
        </w:rPr>
        <w:t xml:space="preserve">, </w:t>
      </w:r>
      <w:r>
        <w:rPr>
          <w:rFonts w:hint="default" w:ascii="Arial" w:hAnsi="Arial"/>
          <w:b/>
          <w:bCs/>
          <w:sz w:val="24"/>
          <w:szCs w:val="24"/>
          <w:lang w:val="es-ES"/>
        </w:rPr>
        <w:t>F</w:t>
      </w:r>
      <w:r>
        <w:rPr>
          <w:rFonts w:hint="default" w:ascii="Arial" w:hAnsi="Arial"/>
          <w:b/>
          <w:bCs/>
          <w:sz w:val="24"/>
          <w:szCs w:val="24"/>
          <w:lang w:val="es-CO"/>
        </w:rPr>
        <w:t>2. No. De Actos</w:t>
      </w:r>
      <w:r>
        <w:rPr>
          <w:rFonts w:hint="default" w:ascii="Arial" w:hAnsi="Arial"/>
          <w:b/>
          <w:bCs/>
          <w:sz w:val="24"/>
          <w:szCs w:val="24"/>
          <w:lang w:val="es-ES"/>
        </w:rPr>
        <w:t>,</w:t>
      </w:r>
      <w:r>
        <w:rPr>
          <w:rFonts w:hint="default" w:ascii="Arial" w:hAnsi="Arial"/>
          <w:b w:val="0"/>
          <w:bCs w:val="0"/>
          <w:sz w:val="24"/>
          <w:szCs w:val="24"/>
          <w:lang w:val="es-CO"/>
        </w:rPr>
        <w:t xml:space="preserve"> </w:t>
      </w:r>
      <w:r>
        <w:rPr>
          <w:rFonts w:hint="default" w:ascii="Arial" w:hAnsi="Arial"/>
          <w:b/>
          <w:bCs/>
          <w:sz w:val="24"/>
          <w:szCs w:val="24"/>
          <w:lang w:val="es-ES"/>
        </w:rPr>
        <w:t>F</w:t>
      </w:r>
      <w:r>
        <w:rPr>
          <w:rFonts w:hint="default" w:ascii="Arial" w:hAnsi="Arial"/>
          <w:b/>
          <w:bCs/>
          <w:sz w:val="24"/>
          <w:szCs w:val="24"/>
          <w:lang w:val="es-CO"/>
        </w:rPr>
        <w:t>3. Cuantía</w:t>
      </w:r>
      <w:r>
        <w:rPr>
          <w:rFonts w:hint="default" w:ascii="Arial" w:hAnsi="Arial"/>
          <w:b w:val="0"/>
          <w:bCs w:val="0"/>
          <w:sz w:val="24"/>
          <w:szCs w:val="24"/>
          <w:lang w:val="es-ES"/>
        </w:rPr>
        <w:t xml:space="preserve">, </w:t>
      </w:r>
      <w:r>
        <w:rPr>
          <w:rFonts w:hint="default" w:ascii="Arial" w:hAnsi="Arial"/>
          <w:b/>
          <w:bCs/>
          <w:sz w:val="24"/>
          <w:szCs w:val="24"/>
          <w:lang w:val="es-ES"/>
        </w:rPr>
        <w:t>F4. Tarifa</w:t>
      </w:r>
      <w:r>
        <w:rPr>
          <w:rFonts w:hint="default" w:ascii="Arial" w:hAnsi="Arial"/>
          <w:b w:val="0"/>
          <w:bCs w:val="0"/>
          <w:sz w:val="24"/>
          <w:szCs w:val="24"/>
          <w:lang w:val="es-ES"/>
        </w:rPr>
        <w:t xml:space="preserve">, </w:t>
      </w:r>
      <w:r>
        <w:rPr>
          <w:rFonts w:hint="default" w:ascii="Arial" w:hAnsi="Arial"/>
          <w:b/>
          <w:bCs/>
          <w:sz w:val="24"/>
          <w:szCs w:val="24"/>
          <w:lang w:val="es-ES"/>
        </w:rPr>
        <w:t xml:space="preserve">F5. Valor Impuesto </w:t>
      </w:r>
      <w:r>
        <w:rPr>
          <w:rFonts w:hint="default" w:ascii="Arial" w:hAnsi="Arial"/>
          <w:b w:val="0"/>
          <w:bCs w:val="0"/>
          <w:sz w:val="24"/>
          <w:szCs w:val="24"/>
          <w:lang w:val="es-ES"/>
        </w:rPr>
        <w:t xml:space="preserve">y </w:t>
      </w:r>
      <w:r>
        <w:rPr>
          <w:rFonts w:hint="default" w:ascii="Arial" w:hAnsi="Arial"/>
          <w:b/>
          <w:bCs/>
          <w:sz w:val="24"/>
          <w:szCs w:val="24"/>
          <w:lang w:val="es-ES"/>
        </w:rPr>
        <w:t>F6. Valor Interés</w:t>
      </w:r>
      <w:r>
        <w:rPr>
          <w:rFonts w:hint="default" w:ascii="Arial" w:hAnsi="Arial"/>
          <w:b w:val="0"/>
          <w:bCs w:val="0"/>
          <w:sz w:val="24"/>
          <w:szCs w:val="24"/>
          <w:lang w:val="es-ES"/>
        </w:rPr>
        <w:t>.</w:t>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b w:val="0"/>
          <w:bCs w:val="0"/>
          <w:sz w:val="24"/>
          <w:szCs w:val="24"/>
          <w:lang w:val="es-ES"/>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1"/>
        <w:gridCol w:w="94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7" w:hRule="atLeast"/>
        </w:trPr>
        <w:tc>
          <w:tcPr>
            <w:tcW w:w="1581" w:type="dxa"/>
          </w:tcPr>
          <w:p>
            <w:pPr>
              <w:spacing w:after="0" w:line="360" w:lineRule="auto"/>
              <w:jc w:val="both"/>
              <w:rPr>
                <w:rFonts w:hint="default" w:ascii="Arial" w:hAnsi="Arial" w:cs="Arial"/>
                <w:b/>
                <w:bCs/>
                <w:sz w:val="24"/>
                <w:szCs w:val="24"/>
                <w:vertAlign w:val="baseline"/>
                <w:lang w:val="es-CO"/>
              </w:rPr>
            </w:pPr>
            <w:r>
              <w:drawing>
                <wp:anchor distT="0" distB="0" distL="114300" distR="114300" simplePos="0" relativeHeight="251665408" behindDoc="0" locked="0" layoutInCell="1" allowOverlap="1">
                  <wp:simplePos x="0" y="0"/>
                  <wp:positionH relativeFrom="column">
                    <wp:posOffset>102235</wp:posOffset>
                  </wp:positionH>
                  <wp:positionV relativeFrom="paragraph">
                    <wp:posOffset>135890</wp:posOffset>
                  </wp:positionV>
                  <wp:extent cx="732790" cy="677545"/>
                  <wp:effectExtent l="0" t="0" r="10160" b="8255"/>
                  <wp:wrapSquare wrapText="bothSides"/>
                  <wp:docPr id="7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13"/>
                          <pic:cNvPicPr>
                            <a:picLocks noChangeAspect="1"/>
                          </pic:cNvPicPr>
                        </pic:nvPicPr>
                        <pic:blipFill>
                          <a:blip r:embed="rId14"/>
                          <a:stretch>
                            <a:fillRect/>
                          </a:stretch>
                        </pic:blipFill>
                        <pic:spPr>
                          <a:xfrm>
                            <a:off x="0" y="0"/>
                            <a:ext cx="732790" cy="677545"/>
                          </a:xfrm>
                          <a:prstGeom prst="rect">
                            <a:avLst/>
                          </a:prstGeom>
                          <a:noFill/>
                          <a:ln>
                            <a:noFill/>
                          </a:ln>
                        </pic:spPr>
                      </pic:pic>
                    </a:graphicData>
                  </a:graphic>
                </wp:anchor>
              </w:drawing>
            </w:r>
          </w:p>
        </w:tc>
        <w:tc>
          <w:tcPr>
            <w:tcW w:w="9435" w:type="dxa"/>
          </w:tcPr>
          <w:p>
            <w:pPr>
              <w:spacing w:after="0" w:line="360" w:lineRule="auto"/>
              <w:jc w:val="both"/>
              <w:rPr>
                <w:rFonts w:hint="default" w:ascii="Arial" w:hAnsi="Arial" w:cs="Arial"/>
                <w:b w:val="0"/>
                <w:bCs w:val="0"/>
                <w:sz w:val="24"/>
                <w:szCs w:val="24"/>
                <w:vertAlign w:val="baseline"/>
                <w:lang w:val="es-ES"/>
              </w:rPr>
            </w:pPr>
            <w:r>
              <w:rPr>
                <w:rFonts w:ascii="Arial" w:hAnsi="Arial" w:cs="Arial"/>
                <w:b/>
                <w:bCs/>
                <w:color w:val="3C448C"/>
                <w:sz w:val="24"/>
                <w:szCs w:val="24"/>
              </w:rPr>
              <w:t>NOTA</w:t>
            </w:r>
            <w:r>
              <w:rPr>
                <w:rFonts w:ascii="Arial" w:hAnsi="Arial" w:cs="Arial"/>
                <w:sz w:val="24"/>
                <w:szCs w:val="24"/>
              </w:rPr>
              <w:t>:</w:t>
            </w:r>
            <w:r>
              <w:rPr>
                <w:rFonts w:hint="default" w:ascii="Arial" w:hAnsi="Arial" w:cs="Arial"/>
                <w:b/>
                <w:bCs/>
                <w:sz w:val="24"/>
                <w:szCs w:val="24"/>
                <w:vertAlign w:val="baseline"/>
                <w:lang w:val="es-CO"/>
              </w:rPr>
              <w:t xml:space="preserve"> </w:t>
            </w:r>
            <w:r>
              <w:rPr>
                <w:rFonts w:hint="default" w:ascii="Arial" w:hAnsi="Arial"/>
                <w:sz w:val="24"/>
                <w:szCs w:val="24"/>
                <w:lang w:val="es-ES"/>
              </w:rPr>
              <w:t xml:space="preserve">Para ingresar </w:t>
            </w:r>
            <w:r>
              <w:rPr>
                <w:rFonts w:hint="default" w:ascii="Arial" w:hAnsi="Arial"/>
                <w:b/>
                <w:bCs/>
                <w:sz w:val="24"/>
                <w:szCs w:val="24"/>
                <w:lang w:val="es-ES"/>
              </w:rPr>
              <w:t>F</w:t>
            </w:r>
            <w:r>
              <w:rPr>
                <w:rFonts w:hint="default" w:ascii="Arial" w:hAnsi="Arial"/>
                <w:b/>
                <w:bCs/>
                <w:sz w:val="24"/>
                <w:szCs w:val="24"/>
                <w:lang w:val="es-CO"/>
              </w:rPr>
              <w:t xml:space="preserve">1. Clase </w:t>
            </w:r>
            <w:r>
              <w:rPr>
                <w:rFonts w:hint="default" w:ascii="Arial" w:hAnsi="Arial"/>
                <w:b/>
                <w:bCs/>
                <w:sz w:val="24"/>
                <w:szCs w:val="24"/>
                <w:lang w:val="es-ES"/>
              </w:rPr>
              <w:t>d</w:t>
            </w:r>
            <w:r>
              <w:rPr>
                <w:rFonts w:hint="default" w:ascii="Arial" w:hAnsi="Arial"/>
                <w:b/>
                <w:bCs/>
                <w:sz w:val="24"/>
                <w:szCs w:val="24"/>
                <w:lang w:val="es-CO"/>
              </w:rPr>
              <w:t>e Acto</w:t>
            </w:r>
            <w:r>
              <w:rPr>
                <w:rFonts w:hint="default" w:ascii="Arial" w:hAnsi="Arial"/>
                <w:b/>
                <w:bCs/>
                <w:sz w:val="24"/>
                <w:szCs w:val="24"/>
                <w:lang w:val="es-ES"/>
              </w:rPr>
              <w:t xml:space="preserve"> </w:t>
            </w:r>
            <w:r>
              <w:rPr>
                <w:rFonts w:hint="default" w:ascii="Arial" w:hAnsi="Arial"/>
                <w:b w:val="0"/>
                <w:bCs w:val="0"/>
                <w:sz w:val="24"/>
                <w:szCs w:val="24"/>
                <w:lang w:val="es-ES"/>
              </w:rPr>
              <w:t xml:space="preserve">y </w:t>
            </w:r>
            <w:r>
              <w:rPr>
                <w:rFonts w:hint="default" w:ascii="Arial" w:hAnsi="Arial"/>
                <w:b/>
                <w:bCs/>
                <w:sz w:val="24"/>
                <w:szCs w:val="24"/>
                <w:lang w:val="es-ES"/>
              </w:rPr>
              <w:t>F4. Tarifa</w:t>
            </w:r>
            <w:r>
              <w:rPr>
                <w:rFonts w:hint="default" w:ascii="Arial" w:hAnsi="Arial"/>
                <w:b w:val="0"/>
                <w:bCs w:val="0"/>
                <w:sz w:val="24"/>
                <w:szCs w:val="24"/>
                <w:lang w:val="es-ES"/>
              </w:rPr>
              <w:t>, deberá seleccionarlos mediante la lista de selección.</w:t>
            </w:r>
          </w:p>
        </w:tc>
      </w:tr>
    </w:tbl>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cs="Arial"/>
          <w:sz w:val="24"/>
          <w:szCs w:val="24"/>
          <w:lang w:val="es-CO"/>
        </w:rPr>
      </w:pPr>
    </w:p>
    <w:p>
      <w:pPr>
        <w:pageBreakBefore w:val="0"/>
        <w:widowControl/>
        <w:kinsoku/>
        <w:wordWrap/>
        <w:overflowPunct/>
        <w:topLinePunct w:val="0"/>
        <w:autoSpaceDE/>
        <w:autoSpaceDN/>
        <w:bidi w:val="0"/>
        <w:adjustRightInd w:val="0"/>
        <w:snapToGrid/>
        <w:spacing w:after="0" w:line="360" w:lineRule="auto"/>
        <w:ind w:left="0" w:right="0" w:firstLine="0"/>
        <w:jc w:val="center"/>
        <w:textAlignment w:val="auto"/>
        <w:rPr>
          <w:rFonts w:hint="default" w:ascii="Arial" w:hAnsi="Arial" w:cs="Arial"/>
          <w:sz w:val="24"/>
          <w:szCs w:val="24"/>
          <w:lang w:val="es-ES"/>
        </w:rPr>
      </w:pPr>
      <w:r>
        <w:drawing>
          <wp:inline distT="0" distB="0" distL="114300" distR="114300">
            <wp:extent cx="6851015" cy="1410335"/>
            <wp:effectExtent l="9525" t="9525" r="16510" b="27940"/>
            <wp:docPr id="73"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32"/>
                    <pic:cNvPicPr>
                      <a:picLocks noChangeAspect="1"/>
                    </pic:cNvPicPr>
                  </pic:nvPicPr>
                  <pic:blipFill>
                    <a:blip r:embed="rId46"/>
                    <a:stretch>
                      <a:fillRect/>
                    </a:stretch>
                  </pic:blipFill>
                  <pic:spPr>
                    <a:xfrm>
                      <a:off x="0" y="0"/>
                      <a:ext cx="6851015" cy="1410335"/>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cs="Arial"/>
          <w:sz w:val="24"/>
          <w:szCs w:val="24"/>
          <w:lang w:val="es-CO"/>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lang w:val="es-CO"/>
        </w:rPr>
      </w:pPr>
      <w:r>
        <w:rPr>
          <w:rFonts w:hint="default" w:ascii="Arial" w:hAnsi="Arial" w:cs="Arial"/>
          <w:sz w:val="24"/>
          <w:szCs w:val="24"/>
          <w:lang w:val="es-CO"/>
        </w:rPr>
        <w:t xml:space="preserve">Para </w:t>
      </w:r>
      <w:r>
        <w:rPr>
          <w:rFonts w:hint="default" w:ascii="Arial" w:hAnsi="Arial" w:cs="Arial"/>
          <w:sz w:val="24"/>
          <w:szCs w:val="24"/>
          <w:lang w:val="es-ES"/>
        </w:rPr>
        <w:t>agregar datos de liquidación</w:t>
      </w:r>
      <w:r>
        <w:rPr>
          <w:rFonts w:hint="default" w:ascii="Arial" w:hAnsi="Arial" w:cs="Arial"/>
          <w:sz w:val="24"/>
          <w:szCs w:val="24"/>
          <w:lang w:val="es-CO"/>
        </w:rPr>
        <w:t xml:space="preserve">, deberá de hacer clic en el botón </w:t>
      </w:r>
      <w:r>
        <w:rPr>
          <w:rFonts w:hint="default" w:ascii="Arial" w:hAnsi="Arial" w:cs="Arial"/>
          <w:sz w:val="24"/>
          <w:szCs w:val="24"/>
          <w:lang w:val="es-CO"/>
        </w:rPr>
        <w:drawing>
          <wp:inline distT="0" distB="0" distL="114300" distR="114300">
            <wp:extent cx="671195" cy="217805"/>
            <wp:effectExtent l="0" t="0" r="14605" b="10795"/>
            <wp:docPr id="77"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43"/>
                    <pic:cNvPicPr>
                      <a:picLocks noChangeAspect="1"/>
                    </pic:cNvPicPr>
                  </pic:nvPicPr>
                  <pic:blipFill>
                    <a:blip r:embed="rId43"/>
                    <a:stretch>
                      <a:fillRect/>
                    </a:stretch>
                  </pic:blipFill>
                  <pic:spPr>
                    <a:xfrm>
                      <a:off x="0" y="0"/>
                      <a:ext cx="671195" cy="217805"/>
                    </a:xfrm>
                    <a:prstGeom prst="rect">
                      <a:avLst/>
                    </a:prstGeom>
                    <a:noFill/>
                    <a:ln>
                      <a:noFill/>
                    </a:ln>
                  </pic:spPr>
                </pic:pic>
              </a:graphicData>
            </a:graphic>
          </wp:inline>
        </w:drawing>
      </w:r>
      <w:r>
        <w:rPr>
          <w:rFonts w:hint="default" w:ascii="Arial" w:hAnsi="Arial" w:cs="Arial"/>
          <w:sz w:val="24"/>
          <w:szCs w:val="24"/>
          <w:lang w:val="es-CO"/>
        </w:rPr>
        <w:t xml:space="preserve">, se agregarán nuevas filas para diligenciar los ítems. </w:t>
      </w:r>
      <w:r>
        <w:rPr>
          <w:rFonts w:hint="default" w:ascii="Arial" w:hAnsi="Arial"/>
          <w:sz w:val="24"/>
          <w:szCs w:val="24"/>
          <w:lang w:val="es-CO"/>
        </w:rPr>
        <w:t>Si desea eliminar una fila que no va a utilizar podrá hacer clic en el botón</w:t>
      </w:r>
      <w:r>
        <w:drawing>
          <wp:inline distT="0" distB="0" distL="114300" distR="114300">
            <wp:extent cx="321310" cy="257810"/>
            <wp:effectExtent l="0" t="0" r="2540" b="8890"/>
            <wp:docPr id="78"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44"/>
                    <pic:cNvPicPr>
                      <a:picLocks noChangeAspect="1"/>
                    </pic:cNvPicPr>
                  </pic:nvPicPr>
                  <pic:blipFill>
                    <a:blip r:embed="rId44"/>
                    <a:stretch>
                      <a:fillRect/>
                    </a:stretch>
                  </pic:blipFill>
                  <pic:spPr>
                    <a:xfrm>
                      <a:off x="0" y="0"/>
                      <a:ext cx="321310" cy="257810"/>
                    </a:xfrm>
                    <a:prstGeom prst="rect">
                      <a:avLst/>
                    </a:prstGeom>
                    <a:noFill/>
                    <a:ln>
                      <a:noFill/>
                    </a:ln>
                  </pic:spPr>
                </pic:pic>
              </a:graphicData>
            </a:graphic>
          </wp:inline>
        </w:drawing>
      </w:r>
      <w:r>
        <w:rPr>
          <w:rFonts w:hint="default"/>
          <w:lang w:val="es-CO"/>
        </w:rPr>
        <w:t>.</w:t>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lang w:val="es-CO"/>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28"/>
        <w:gridCol w:w="9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28" w:type="dxa"/>
          </w:tcPr>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cs="Arial"/>
                <w:b/>
                <w:bCs/>
                <w:sz w:val="24"/>
                <w:szCs w:val="24"/>
                <w:lang w:val="en-US" w:eastAsia="zh-CN"/>
              </w:rPr>
            </w:pPr>
            <w:r>
              <w:drawing>
                <wp:anchor distT="0" distB="0" distL="114300" distR="114300" simplePos="0" relativeHeight="251671552" behindDoc="0" locked="0" layoutInCell="1" allowOverlap="1">
                  <wp:simplePos x="0" y="0"/>
                  <wp:positionH relativeFrom="column">
                    <wp:posOffset>80010</wp:posOffset>
                  </wp:positionH>
                  <wp:positionV relativeFrom="paragraph">
                    <wp:posOffset>191770</wp:posOffset>
                  </wp:positionV>
                  <wp:extent cx="732790" cy="677545"/>
                  <wp:effectExtent l="0" t="0" r="10160" b="8255"/>
                  <wp:wrapSquare wrapText="bothSides"/>
                  <wp:docPr id="9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 13"/>
                          <pic:cNvPicPr>
                            <a:picLocks noChangeAspect="1"/>
                          </pic:cNvPicPr>
                        </pic:nvPicPr>
                        <pic:blipFill>
                          <a:blip r:embed="rId14"/>
                          <a:stretch>
                            <a:fillRect/>
                          </a:stretch>
                        </pic:blipFill>
                        <pic:spPr>
                          <a:xfrm>
                            <a:off x="0" y="0"/>
                            <a:ext cx="732790" cy="677545"/>
                          </a:xfrm>
                          <a:prstGeom prst="rect">
                            <a:avLst/>
                          </a:prstGeom>
                          <a:noFill/>
                          <a:ln>
                            <a:noFill/>
                          </a:ln>
                        </pic:spPr>
                      </pic:pic>
                    </a:graphicData>
                  </a:graphic>
                </wp:anchor>
              </w:drawing>
            </w:r>
          </w:p>
        </w:tc>
        <w:tc>
          <w:tcPr>
            <w:tcW w:w="9388" w:type="dxa"/>
          </w:tcPr>
          <w:p>
            <w:pPr>
              <w:pageBreakBefore w:val="0"/>
              <w:widowControl/>
              <w:kinsoku/>
              <w:wordWrap/>
              <w:overflowPunct/>
              <w:topLinePunct w:val="0"/>
              <w:autoSpaceDE/>
              <w:autoSpaceDN/>
              <w:bidi w:val="0"/>
              <w:adjustRightInd w:val="0"/>
              <w:snapToGrid/>
              <w:spacing w:after="0" w:line="360" w:lineRule="auto"/>
              <w:ind w:left="120" w:right="0" w:hanging="120" w:hangingChars="50"/>
              <w:jc w:val="both"/>
              <w:textAlignment w:val="auto"/>
              <w:rPr>
                <w:rFonts w:hint="default" w:ascii="Arial" w:hAnsi="Arial" w:cs="Arial"/>
                <w:sz w:val="24"/>
                <w:szCs w:val="24"/>
                <w:lang w:val="es-CO"/>
              </w:rPr>
            </w:pPr>
            <w:r>
              <w:rPr>
                <w:rFonts w:ascii="Arial" w:hAnsi="Arial" w:cs="Arial"/>
                <w:b/>
                <w:bCs/>
                <w:color w:val="3C448C"/>
                <w:sz w:val="24"/>
                <w:szCs w:val="24"/>
              </w:rPr>
              <w:t>NOTA</w:t>
            </w:r>
            <w:r>
              <w:rPr>
                <w:rFonts w:ascii="Arial" w:hAnsi="Arial" w:cs="Arial"/>
                <w:sz w:val="24"/>
                <w:szCs w:val="24"/>
              </w:rPr>
              <w:t>:</w:t>
            </w:r>
            <w:r>
              <w:rPr>
                <w:rFonts w:hint="default" w:ascii="Arial" w:hAnsi="Arial" w:cs="Arial"/>
                <w:b/>
                <w:bCs/>
                <w:sz w:val="24"/>
                <w:szCs w:val="24"/>
                <w:lang w:val="es-ES" w:eastAsia="zh-CN"/>
              </w:rPr>
              <w:t xml:space="preserve"> </w:t>
            </w:r>
            <w:r>
              <w:rPr>
                <w:rFonts w:hint="default" w:ascii="Arial" w:hAnsi="Arial" w:cs="Arial"/>
                <w:b/>
                <w:bCs/>
                <w:sz w:val="24"/>
                <w:szCs w:val="24"/>
                <w:lang w:val="en-US" w:eastAsia="zh-CN"/>
              </w:rPr>
              <w:t>Actos con Cuantía:</w:t>
            </w:r>
            <w:r>
              <w:rPr>
                <w:rFonts w:hint="default" w:ascii="Arial" w:hAnsi="Arial" w:cs="Arial"/>
                <w:sz w:val="24"/>
                <w:szCs w:val="24"/>
                <w:lang w:val="en-US" w:eastAsia="zh-CN"/>
              </w:rPr>
              <w:t xml:space="preserve"> Para realizar el cálculo del valor del impuesto el sistema multiplica la</w:t>
            </w:r>
            <w:r>
              <w:rPr>
                <w:rFonts w:hint="default" w:ascii="Arial" w:hAnsi="Arial" w:cs="Arial"/>
                <w:sz w:val="24"/>
                <w:szCs w:val="24"/>
                <w:lang w:val="es-ES" w:eastAsia="zh-CN"/>
              </w:rPr>
              <w:t xml:space="preserve"> </w:t>
            </w:r>
            <w:r>
              <w:rPr>
                <w:rFonts w:hint="default" w:ascii="Arial" w:hAnsi="Arial" w:cs="Arial"/>
                <w:b/>
                <w:bCs/>
                <w:sz w:val="24"/>
                <w:szCs w:val="24"/>
                <w:lang w:val="en-US" w:eastAsia="zh-CN"/>
              </w:rPr>
              <w:t>Cuantía</w:t>
            </w:r>
            <w:r>
              <w:rPr>
                <w:rFonts w:hint="default" w:ascii="Arial" w:hAnsi="Arial" w:cs="Arial"/>
                <w:sz w:val="24"/>
                <w:szCs w:val="24"/>
                <w:lang w:val="en-US" w:eastAsia="zh-CN"/>
              </w:rPr>
              <w:t xml:space="preserve"> por la </w:t>
            </w:r>
            <w:r>
              <w:rPr>
                <w:rFonts w:hint="default" w:ascii="Arial" w:hAnsi="Arial" w:cs="Arial"/>
                <w:b/>
                <w:bCs/>
                <w:sz w:val="24"/>
                <w:szCs w:val="24"/>
                <w:lang w:val="en-US" w:eastAsia="zh-CN"/>
              </w:rPr>
              <w:t>Tarifa</w:t>
            </w:r>
            <w:r>
              <w:rPr>
                <w:rFonts w:hint="default" w:ascii="Arial" w:hAnsi="Arial" w:cs="Arial"/>
                <w:sz w:val="24"/>
                <w:szCs w:val="24"/>
                <w:lang w:val="en-US" w:eastAsia="zh-CN"/>
              </w:rPr>
              <w:t>.</w:t>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vertAlign w:val="baseline"/>
                <w:lang w:val="es-CO"/>
              </w:rPr>
            </w:pPr>
            <w:r>
              <w:rPr>
                <w:rFonts w:hint="default" w:ascii="Arial" w:hAnsi="Arial" w:cs="Arial"/>
                <w:b/>
                <w:bCs/>
                <w:sz w:val="24"/>
                <w:szCs w:val="24"/>
                <w:lang w:val="en-US" w:eastAsia="zh-CN"/>
              </w:rPr>
              <w:t>Actos sin Cuantía:</w:t>
            </w:r>
            <w:r>
              <w:rPr>
                <w:rFonts w:hint="default" w:ascii="Arial" w:hAnsi="Arial" w:cs="Arial"/>
                <w:sz w:val="24"/>
                <w:szCs w:val="24"/>
                <w:lang w:val="en-US" w:eastAsia="zh-CN"/>
              </w:rPr>
              <w:t xml:space="preserve"> Para realizar el cálculo del valor del impuesto el sistema multiplica el </w:t>
            </w:r>
            <w:r>
              <w:rPr>
                <w:rFonts w:hint="default" w:ascii="Arial" w:hAnsi="Arial" w:cs="Arial"/>
                <w:b/>
                <w:bCs/>
                <w:sz w:val="24"/>
                <w:szCs w:val="24"/>
                <w:lang w:val="en-US" w:eastAsia="zh-CN"/>
              </w:rPr>
              <w:t xml:space="preserve">Número </w:t>
            </w:r>
            <w:r>
              <w:rPr>
                <w:rFonts w:hint="default" w:ascii="Arial" w:hAnsi="Arial" w:cs="Arial"/>
                <w:b/>
                <w:bCs/>
                <w:sz w:val="24"/>
                <w:szCs w:val="24"/>
                <w:lang w:val="es-ES" w:eastAsia="zh-CN"/>
              </w:rPr>
              <w:t>d</w:t>
            </w:r>
            <w:r>
              <w:rPr>
                <w:rFonts w:hint="default" w:ascii="Arial" w:hAnsi="Arial" w:cs="Arial"/>
                <w:b/>
                <w:bCs/>
                <w:sz w:val="24"/>
                <w:szCs w:val="24"/>
                <w:lang w:val="en-US" w:eastAsia="zh-CN"/>
              </w:rPr>
              <w:t>e Actos</w:t>
            </w:r>
            <w:r>
              <w:rPr>
                <w:rFonts w:hint="default" w:ascii="Arial" w:hAnsi="Arial" w:cs="Arial"/>
                <w:sz w:val="24"/>
                <w:szCs w:val="24"/>
                <w:lang w:val="en-US" w:eastAsia="zh-CN"/>
              </w:rPr>
              <w:t xml:space="preserve"> por la </w:t>
            </w:r>
            <w:r>
              <w:rPr>
                <w:rFonts w:hint="default" w:ascii="Arial" w:hAnsi="Arial" w:cs="Arial"/>
                <w:b/>
                <w:bCs/>
                <w:sz w:val="24"/>
                <w:szCs w:val="24"/>
                <w:lang w:val="en-US" w:eastAsia="zh-CN"/>
              </w:rPr>
              <w:t>Tarifa</w:t>
            </w:r>
            <w:r>
              <w:rPr>
                <w:rFonts w:hint="default" w:ascii="Arial" w:hAnsi="Arial" w:cs="Arial"/>
                <w:sz w:val="24"/>
                <w:szCs w:val="24"/>
                <w:lang w:val="en-US" w:eastAsia="zh-CN"/>
              </w:rPr>
              <w:t>.</w:t>
            </w:r>
          </w:p>
        </w:tc>
      </w:tr>
    </w:tbl>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drawing>
          <wp:inline distT="0" distB="0" distL="114300" distR="114300">
            <wp:extent cx="6918325" cy="1485265"/>
            <wp:effectExtent l="9525" t="9525" r="25400" b="10160"/>
            <wp:docPr id="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2"/>
                    <pic:cNvPicPr>
                      <a:picLocks noChangeAspect="1"/>
                    </pic:cNvPicPr>
                  </pic:nvPicPr>
                  <pic:blipFill>
                    <a:blip r:embed="rId47"/>
                    <a:stretch>
                      <a:fillRect/>
                    </a:stretch>
                  </pic:blipFill>
                  <pic:spPr>
                    <a:xfrm>
                      <a:off x="0" y="0"/>
                      <a:ext cx="6918325" cy="1485265"/>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pStyle w:val="4"/>
        <w:bidi w:val="0"/>
        <w:rPr>
          <w:rFonts w:ascii="Arial" w:hAnsi="Arial" w:cs="Arial"/>
          <w:sz w:val="24"/>
          <w:szCs w:val="24"/>
        </w:rPr>
      </w:pPr>
      <w:bookmarkStart w:id="9" w:name="_Toc24672"/>
      <w:r>
        <w:rPr>
          <w:rStyle w:val="16"/>
          <w:rFonts w:hint="default"/>
          <w:b/>
        </w:rPr>
        <w:t>TOTAL LIQUIDACIÓN</w:t>
      </w:r>
      <w:r>
        <w:rPr>
          <w:rFonts w:ascii="Arial" w:hAnsi="Arial" w:cs="Arial"/>
          <w:sz w:val="24"/>
          <w:szCs w:val="24"/>
        </w:rPr>
        <w:t>.</w:t>
      </w:r>
      <w:bookmarkEnd w:id="9"/>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cs="Arial"/>
          <w:sz w:val="24"/>
          <w:szCs w:val="24"/>
          <w:lang w:val="es-ES"/>
        </w:rPr>
      </w:pPr>
      <w:r>
        <w:rPr>
          <w:rFonts w:hint="default" w:ascii="Arial" w:hAnsi="Arial"/>
          <w:sz w:val="24"/>
          <w:szCs w:val="24"/>
        </w:rPr>
        <w:t>Esta sección muestra el siguiente apartado:</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drawing>
          <wp:inline distT="0" distB="0" distL="114300" distR="114300">
            <wp:extent cx="6851650" cy="2358390"/>
            <wp:effectExtent l="9525" t="9525" r="15875" b="13335"/>
            <wp:docPr id="4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3"/>
                    <pic:cNvPicPr>
                      <a:picLocks noChangeAspect="1"/>
                    </pic:cNvPicPr>
                  </pic:nvPicPr>
                  <pic:blipFill>
                    <a:blip r:embed="rId48"/>
                    <a:stretch>
                      <a:fillRect/>
                    </a:stretch>
                  </pic:blipFill>
                  <pic:spPr>
                    <a:xfrm>
                      <a:off x="0" y="0"/>
                      <a:ext cx="6851650" cy="2358390"/>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numPr>
          <w:ilvl w:val="0"/>
          <w:numId w:val="1"/>
        </w:numPr>
        <w:spacing w:after="0" w:line="360" w:lineRule="auto"/>
        <w:jc w:val="both"/>
        <w:rPr>
          <w:rFonts w:ascii="Arial" w:hAnsi="Arial" w:cs="Arial"/>
          <w:sz w:val="24"/>
          <w:szCs w:val="24"/>
        </w:rPr>
      </w:pPr>
      <w:r>
        <w:rPr>
          <w:rFonts w:hint="default" w:ascii="Arial" w:hAnsi="Arial"/>
          <w:b/>
          <w:bCs/>
          <w:sz w:val="24"/>
          <w:szCs w:val="24"/>
        </w:rPr>
        <w:t>Impuesto de Registro Liquidación:</w:t>
      </w:r>
      <w:r>
        <w:rPr>
          <w:rFonts w:hint="default" w:ascii="Arial" w:hAnsi="Arial"/>
          <w:sz w:val="24"/>
          <w:szCs w:val="24"/>
        </w:rPr>
        <w:t xml:space="preserve"> Este cálculo es el resultado de sumar</w:t>
      </w:r>
      <w:r>
        <w:rPr>
          <w:rFonts w:hint="default" w:ascii="Arial" w:hAnsi="Arial"/>
          <w:sz w:val="24"/>
          <w:szCs w:val="24"/>
          <w:lang w:val="es-ES"/>
        </w:rPr>
        <w:t xml:space="preserve"> la columna</w:t>
      </w:r>
      <w:r>
        <w:rPr>
          <w:rFonts w:hint="default" w:ascii="Arial" w:hAnsi="Arial"/>
          <w:sz w:val="24"/>
          <w:szCs w:val="24"/>
        </w:rPr>
        <w:t xml:space="preserve"> </w:t>
      </w:r>
      <w:r>
        <w:rPr>
          <w:rFonts w:hint="default" w:ascii="Arial" w:hAnsi="Arial"/>
          <w:b/>
          <w:bCs/>
          <w:sz w:val="24"/>
          <w:szCs w:val="24"/>
          <w:lang w:val="es-ES"/>
        </w:rPr>
        <w:t>Valor Impuesto</w:t>
      </w:r>
      <w:r>
        <w:rPr>
          <w:rFonts w:hint="default" w:ascii="Arial" w:hAnsi="Arial"/>
          <w:sz w:val="24"/>
          <w:szCs w:val="24"/>
        </w:rPr>
        <w:t xml:space="preserve"> de la </w:t>
      </w:r>
      <w:r>
        <w:rPr>
          <w:rFonts w:hint="default" w:ascii="Arial" w:hAnsi="Arial"/>
          <w:b/>
          <w:bCs/>
          <w:sz w:val="24"/>
          <w:szCs w:val="24"/>
        </w:rPr>
        <w:t>Sección Liquidación</w:t>
      </w:r>
      <w:r>
        <w:rPr>
          <w:rFonts w:hint="default" w:ascii="Arial" w:hAnsi="Arial"/>
          <w:sz w:val="24"/>
          <w:szCs w:val="24"/>
        </w:rPr>
        <w:t>.</w:t>
      </w:r>
    </w:p>
    <w:p>
      <w:pPr>
        <w:numPr>
          <w:ilvl w:val="0"/>
          <w:numId w:val="0"/>
        </w:numPr>
        <w:spacing w:after="0" w:line="360" w:lineRule="auto"/>
        <w:jc w:val="both"/>
        <w:rPr>
          <w:rFonts w:hint="default" w:ascii="Arial" w:hAnsi="Arial"/>
          <w:sz w:val="24"/>
          <w:szCs w:val="24"/>
        </w:rPr>
      </w:pPr>
    </w:p>
    <w:p>
      <w:pPr>
        <w:numPr>
          <w:ilvl w:val="0"/>
          <w:numId w:val="0"/>
        </w:numPr>
        <w:spacing w:after="0" w:line="360" w:lineRule="auto"/>
        <w:jc w:val="center"/>
        <w:rPr>
          <w:rFonts w:hint="default" w:ascii="Arial" w:hAnsi="Arial"/>
          <w:sz w:val="24"/>
          <w:szCs w:val="24"/>
        </w:rPr>
      </w:pPr>
      <w:r>
        <w:drawing>
          <wp:inline distT="0" distB="0" distL="114300" distR="114300">
            <wp:extent cx="6854825" cy="325755"/>
            <wp:effectExtent l="9525" t="9525" r="12700" b="26670"/>
            <wp:docPr id="5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4"/>
                    <pic:cNvPicPr>
                      <a:picLocks noChangeAspect="1"/>
                    </pic:cNvPicPr>
                  </pic:nvPicPr>
                  <pic:blipFill>
                    <a:blip r:embed="rId49"/>
                    <a:srcRect t="2593" b="2407"/>
                    <a:stretch>
                      <a:fillRect/>
                    </a:stretch>
                  </pic:blipFill>
                  <pic:spPr>
                    <a:xfrm>
                      <a:off x="0" y="0"/>
                      <a:ext cx="6854825" cy="325755"/>
                    </a:xfrm>
                    <a:prstGeom prst="rect">
                      <a:avLst/>
                    </a:prstGeom>
                    <a:noFill/>
                    <a:ln>
                      <a:solidFill>
                        <a:srgbClr val="FF0000"/>
                      </a:solidFill>
                    </a:ln>
                  </pic:spPr>
                </pic:pic>
              </a:graphicData>
            </a:graphic>
          </wp:inline>
        </w:drawing>
      </w:r>
    </w:p>
    <w:p>
      <w:pPr>
        <w:numPr>
          <w:ilvl w:val="0"/>
          <w:numId w:val="0"/>
        </w:numPr>
        <w:spacing w:after="0" w:line="360" w:lineRule="auto"/>
        <w:jc w:val="both"/>
        <w:rPr>
          <w:rFonts w:hint="default" w:ascii="Arial" w:hAnsi="Arial"/>
          <w:sz w:val="24"/>
          <w:szCs w:val="24"/>
        </w:rPr>
      </w:pPr>
    </w:p>
    <w:p>
      <w:pPr>
        <w:numPr>
          <w:ilvl w:val="0"/>
          <w:numId w:val="0"/>
        </w:numPr>
        <w:spacing w:after="0" w:line="360" w:lineRule="auto"/>
        <w:jc w:val="center"/>
        <w:rPr>
          <w:rFonts w:hint="default" w:ascii="Arial" w:hAnsi="Arial"/>
          <w:sz w:val="24"/>
          <w:szCs w:val="24"/>
        </w:rPr>
      </w:pPr>
      <w:r>
        <w:drawing>
          <wp:inline distT="0" distB="0" distL="114300" distR="114300">
            <wp:extent cx="6777990" cy="1856740"/>
            <wp:effectExtent l="9525" t="9525" r="13335" b="19685"/>
            <wp:docPr id="5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
                    <pic:cNvPicPr>
                      <a:picLocks noChangeAspect="1"/>
                    </pic:cNvPicPr>
                  </pic:nvPicPr>
                  <pic:blipFill>
                    <a:blip r:embed="rId50"/>
                    <a:stretch>
                      <a:fillRect/>
                    </a:stretch>
                  </pic:blipFill>
                  <pic:spPr>
                    <a:xfrm>
                      <a:off x="0" y="0"/>
                      <a:ext cx="6777990" cy="1856740"/>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1"/>
        <w:gridCol w:w="94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81" w:type="dxa"/>
          </w:tcPr>
          <w:p>
            <w:pPr>
              <w:numPr>
                <w:ilvl w:val="0"/>
                <w:numId w:val="0"/>
              </w:numPr>
              <w:spacing w:after="0" w:line="360" w:lineRule="auto"/>
              <w:jc w:val="both"/>
              <w:rPr>
                <w:rFonts w:hint="default" w:ascii="Arial" w:hAnsi="Arial" w:cs="Arial"/>
                <w:b/>
                <w:bCs/>
                <w:color w:val="3C448C"/>
                <w:sz w:val="24"/>
                <w:szCs w:val="24"/>
                <w:lang w:val="en-US" w:eastAsia="zh-CN"/>
              </w:rPr>
            </w:pPr>
            <w:r>
              <w:rPr>
                <w:rFonts w:ascii="Arial" w:hAnsi="Arial" w:cs="Arial"/>
                <w:b/>
                <w:bCs/>
                <w:color w:val="3C448C"/>
                <w:sz w:val="24"/>
                <w:szCs w:val="24"/>
              </w:rPr>
              <w:drawing>
                <wp:anchor distT="0" distB="0" distL="114300" distR="114300" simplePos="0" relativeHeight="251667456" behindDoc="0" locked="0" layoutInCell="1" allowOverlap="1">
                  <wp:simplePos x="0" y="0"/>
                  <wp:positionH relativeFrom="column">
                    <wp:posOffset>88265</wp:posOffset>
                  </wp:positionH>
                  <wp:positionV relativeFrom="paragraph">
                    <wp:posOffset>102870</wp:posOffset>
                  </wp:positionV>
                  <wp:extent cx="732790" cy="677545"/>
                  <wp:effectExtent l="0" t="0" r="10160" b="8255"/>
                  <wp:wrapSquare wrapText="bothSides"/>
                  <wp:docPr id="8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13"/>
                          <pic:cNvPicPr>
                            <a:picLocks noChangeAspect="1"/>
                          </pic:cNvPicPr>
                        </pic:nvPicPr>
                        <pic:blipFill>
                          <a:blip r:embed="rId14"/>
                          <a:stretch>
                            <a:fillRect/>
                          </a:stretch>
                        </pic:blipFill>
                        <pic:spPr>
                          <a:xfrm>
                            <a:off x="0" y="0"/>
                            <a:ext cx="732790" cy="677545"/>
                          </a:xfrm>
                          <a:prstGeom prst="rect">
                            <a:avLst/>
                          </a:prstGeom>
                          <a:noFill/>
                          <a:ln>
                            <a:noFill/>
                          </a:ln>
                        </pic:spPr>
                      </pic:pic>
                    </a:graphicData>
                  </a:graphic>
                </wp:anchor>
              </w:drawing>
            </w:r>
          </w:p>
        </w:tc>
        <w:tc>
          <w:tcPr>
            <w:tcW w:w="9435" w:type="dxa"/>
          </w:tcPr>
          <w:p>
            <w:pPr>
              <w:numPr>
                <w:ilvl w:val="0"/>
                <w:numId w:val="0"/>
              </w:numPr>
              <w:spacing w:after="0" w:line="360" w:lineRule="auto"/>
              <w:jc w:val="both"/>
              <w:rPr>
                <w:rFonts w:ascii="Arial" w:hAnsi="Arial" w:cs="Arial"/>
                <w:sz w:val="24"/>
                <w:szCs w:val="24"/>
                <w:vertAlign w:val="baseline"/>
              </w:rPr>
            </w:pPr>
            <w:r>
              <w:rPr>
                <w:rFonts w:ascii="Arial" w:hAnsi="Arial" w:cs="Arial"/>
                <w:b/>
                <w:bCs/>
                <w:color w:val="3C448C"/>
                <w:sz w:val="24"/>
                <w:szCs w:val="24"/>
              </w:rPr>
              <w:t>NOTA</w:t>
            </w:r>
            <w:r>
              <w:rPr>
                <w:rFonts w:ascii="Arial" w:hAnsi="Arial" w:cs="Arial"/>
                <w:sz w:val="24"/>
                <w:szCs w:val="24"/>
              </w:rPr>
              <w:t>:</w:t>
            </w:r>
            <w:r>
              <w:rPr>
                <w:rFonts w:hint="default" w:ascii="Arial" w:hAnsi="Arial"/>
                <w:sz w:val="24"/>
                <w:szCs w:val="24"/>
                <w:lang w:val="en-US" w:eastAsia="zh-CN"/>
              </w:rPr>
              <w:t xml:space="preserve"> En este ejemplo hay dos valores, pero podrían ser más, en este caso se </w:t>
            </w:r>
            <w:r>
              <w:rPr>
                <w:rFonts w:hint="default" w:ascii="Arial" w:hAnsi="Arial"/>
                <w:sz w:val="24"/>
                <w:szCs w:val="24"/>
                <w:lang w:val="es-ES" w:eastAsia="zh-CN"/>
              </w:rPr>
              <w:t>sumarían</w:t>
            </w:r>
            <w:r>
              <w:rPr>
                <w:rFonts w:hint="default" w:ascii="Arial" w:hAnsi="Arial"/>
                <w:sz w:val="24"/>
                <w:szCs w:val="24"/>
                <w:lang w:val="en-US" w:eastAsia="zh-CN"/>
              </w:rPr>
              <w:t xml:space="preserve"> todos los valores de esta columna.</w:t>
            </w:r>
          </w:p>
        </w:tc>
      </w:tr>
    </w:tbl>
    <w:p>
      <w:pPr>
        <w:spacing w:after="0" w:line="360" w:lineRule="auto"/>
        <w:jc w:val="both"/>
        <w:rPr>
          <w:rFonts w:ascii="Arial" w:hAnsi="Arial" w:cs="Arial"/>
          <w:sz w:val="24"/>
          <w:szCs w:val="24"/>
        </w:rPr>
      </w:pPr>
    </w:p>
    <w:p>
      <w:pPr>
        <w:numPr>
          <w:ilvl w:val="0"/>
          <w:numId w:val="1"/>
        </w:numPr>
        <w:spacing w:after="0" w:line="360" w:lineRule="auto"/>
        <w:ind w:left="0" w:leftChars="0" w:firstLine="0" w:firstLineChars="0"/>
        <w:jc w:val="both"/>
        <w:rPr>
          <w:rFonts w:hint="default" w:ascii="Arial" w:hAnsi="Arial"/>
          <w:sz w:val="24"/>
          <w:szCs w:val="24"/>
        </w:rPr>
      </w:pPr>
      <w:r>
        <w:rPr>
          <w:rFonts w:hint="default" w:ascii="Arial" w:hAnsi="Arial"/>
          <w:b/>
          <w:bCs/>
          <w:sz w:val="24"/>
          <w:szCs w:val="24"/>
        </w:rPr>
        <w:t>Interés Impuesto Registro Liquidación:</w:t>
      </w:r>
      <w:r>
        <w:rPr>
          <w:rFonts w:hint="default" w:ascii="Arial" w:hAnsi="Arial"/>
          <w:sz w:val="24"/>
          <w:szCs w:val="24"/>
        </w:rPr>
        <w:t xml:space="preserve"> Este cálculo es el resultado de sumar</w:t>
      </w:r>
      <w:r>
        <w:rPr>
          <w:rFonts w:hint="default" w:ascii="Arial" w:hAnsi="Arial"/>
          <w:sz w:val="24"/>
          <w:szCs w:val="24"/>
          <w:lang w:val="es-ES"/>
        </w:rPr>
        <w:t xml:space="preserve"> la columna</w:t>
      </w:r>
      <w:r>
        <w:rPr>
          <w:rFonts w:hint="default" w:ascii="Arial" w:hAnsi="Arial"/>
          <w:sz w:val="24"/>
          <w:szCs w:val="24"/>
        </w:rPr>
        <w:t xml:space="preserve"> </w:t>
      </w:r>
      <w:r>
        <w:rPr>
          <w:rFonts w:hint="default" w:ascii="Arial" w:hAnsi="Arial"/>
          <w:b/>
          <w:bCs/>
          <w:sz w:val="24"/>
          <w:szCs w:val="24"/>
          <w:lang w:val="es-ES"/>
        </w:rPr>
        <w:t>Valor Interés</w:t>
      </w:r>
      <w:r>
        <w:rPr>
          <w:rFonts w:hint="default" w:ascii="Arial" w:hAnsi="Arial"/>
          <w:sz w:val="24"/>
          <w:szCs w:val="24"/>
        </w:rPr>
        <w:t xml:space="preserve"> de la </w:t>
      </w:r>
      <w:r>
        <w:rPr>
          <w:rFonts w:hint="default" w:ascii="Arial" w:hAnsi="Arial"/>
          <w:b/>
          <w:bCs/>
          <w:sz w:val="24"/>
          <w:szCs w:val="24"/>
        </w:rPr>
        <w:t>Sección Liquidación</w:t>
      </w:r>
      <w:r>
        <w:rPr>
          <w:rFonts w:hint="default" w:ascii="Arial" w:hAnsi="Arial"/>
          <w:b w:val="0"/>
          <w:bCs w:val="0"/>
          <w:sz w:val="24"/>
          <w:szCs w:val="24"/>
          <w:lang w:val="es-ES"/>
        </w:rPr>
        <w:t>.</w:t>
      </w:r>
    </w:p>
    <w:p>
      <w:pPr>
        <w:numPr>
          <w:ilvl w:val="0"/>
          <w:numId w:val="0"/>
        </w:numPr>
        <w:spacing w:after="0" w:line="360" w:lineRule="auto"/>
        <w:jc w:val="both"/>
        <w:rPr>
          <w:rFonts w:hint="default" w:ascii="Arial" w:hAnsi="Arial"/>
          <w:sz w:val="24"/>
          <w:szCs w:val="24"/>
        </w:rPr>
      </w:pPr>
    </w:p>
    <w:p>
      <w:pPr>
        <w:numPr>
          <w:ilvl w:val="0"/>
          <w:numId w:val="0"/>
        </w:numPr>
        <w:spacing w:after="0" w:line="360" w:lineRule="auto"/>
        <w:jc w:val="center"/>
        <w:rPr>
          <w:rFonts w:hint="default" w:ascii="Arial" w:hAnsi="Arial"/>
          <w:sz w:val="24"/>
          <w:szCs w:val="24"/>
        </w:rPr>
      </w:pPr>
      <w:r>
        <w:drawing>
          <wp:inline distT="0" distB="0" distL="114300" distR="114300">
            <wp:extent cx="7080250" cy="600710"/>
            <wp:effectExtent l="9525" t="9525" r="15875" b="18415"/>
            <wp:docPr id="89"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 40"/>
                    <pic:cNvPicPr>
                      <a:picLocks noChangeAspect="1"/>
                    </pic:cNvPicPr>
                  </pic:nvPicPr>
                  <pic:blipFill>
                    <a:blip r:embed="rId51"/>
                    <a:srcRect t="4206" b="2181"/>
                    <a:stretch>
                      <a:fillRect/>
                    </a:stretch>
                  </pic:blipFill>
                  <pic:spPr>
                    <a:xfrm>
                      <a:off x="0" y="0"/>
                      <a:ext cx="7080250" cy="600710"/>
                    </a:xfrm>
                    <a:prstGeom prst="rect">
                      <a:avLst/>
                    </a:prstGeom>
                    <a:noFill/>
                    <a:ln>
                      <a:solidFill>
                        <a:srgbClr val="FF0000"/>
                      </a:solidFill>
                    </a:ln>
                  </pic:spPr>
                </pic:pic>
              </a:graphicData>
            </a:graphic>
          </wp:inline>
        </w:drawing>
      </w:r>
    </w:p>
    <w:p>
      <w:pPr>
        <w:numPr>
          <w:ilvl w:val="0"/>
          <w:numId w:val="0"/>
        </w:numPr>
        <w:spacing w:after="0" w:line="360" w:lineRule="auto"/>
        <w:jc w:val="both"/>
        <w:rPr>
          <w:rFonts w:hint="default" w:ascii="Arial" w:hAnsi="Arial"/>
          <w:sz w:val="24"/>
          <w:szCs w:val="24"/>
        </w:rPr>
      </w:pPr>
    </w:p>
    <w:p>
      <w:pPr>
        <w:numPr>
          <w:ilvl w:val="0"/>
          <w:numId w:val="0"/>
        </w:numPr>
        <w:spacing w:after="0" w:line="360" w:lineRule="auto"/>
        <w:jc w:val="both"/>
        <w:rPr>
          <w:rFonts w:hint="default" w:ascii="Arial" w:hAnsi="Arial"/>
          <w:sz w:val="24"/>
          <w:szCs w:val="24"/>
        </w:rPr>
      </w:pPr>
    </w:p>
    <w:p>
      <w:pPr>
        <w:numPr>
          <w:ilvl w:val="0"/>
          <w:numId w:val="0"/>
        </w:numPr>
        <w:spacing w:after="0" w:line="360" w:lineRule="auto"/>
        <w:jc w:val="both"/>
        <w:rPr>
          <w:rFonts w:hint="default" w:ascii="Arial" w:hAnsi="Arial"/>
          <w:sz w:val="24"/>
          <w:szCs w:val="24"/>
        </w:rPr>
      </w:pPr>
    </w:p>
    <w:p>
      <w:pPr>
        <w:numPr>
          <w:ilvl w:val="0"/>
          <w:numId w:val="0"/>
        </w:numPr>
        <w:spacing w:after="0" w:line="360" w:lineRule="auto"/>
        <w:jc w:val="center"/>
        <w:rPr>
          <w:rFonts w:hint="default" w:ascii="Arial" w:hAnsi="Arial"/>
          <w:sz w:val="24"/>
          <w:szCs w:val="24"/>
        </w:rPr>
      </w:pPr>
      <w:r>
        <w:drawing>
          <wp:inline distT="0" distB="0" distL="114300" distR="114300">
            <wp:extent cx="5746115" cy="1219200"/>
            <wp:effectExtent l="9525" t="9525" r="16510" b="9525"/>
            <wp:docPr id="5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6"/>
                    <pic:cNvPicPr>
                      <a:picLocks noChangeAspect="1"/>
                    </pic:cNvPicPr>
                  </pic:nvPicPr>
                  <pic:blipFill>
                    <a:blip r:embed="rId52"/>
                    <a:stretch>
                      <a:fillRect/>
                    </a:stretch>
                  </pic:blipFill>
                  <pic:spPr>
                    <a:xfrm>
                      <a:off x="0" y="0"/>
                      <a:ext cx="5746115" cy="1219200"/>
                    </a:xfrm>
                    <a:prstGeom prst="rect">
                      <a:avLst/>
                    </a:prstGeom>
                    <a:noFill/>
                    <a:ln>
                      <a:solidFill>
                        <a:srgbClr val="FF0000"/>
                      </a:solidFill>
                    </a:ln>
                  </pic:spPr>
                </pic:pic>
              </a:graphicData>
            </a:graphic>
          </wp:inline>
        </w:drawing>
      </w:r>
    </w:p>
    <w:p>
      <w:pPr>
        <w:numPr>
          <w:ilvl w:val="0"/>
          <w:numId w:val="0"/>
        </w:numPr>
        <w:spacing w:after="0" w:line="360" w:lineRule="auto"/>
        <w:jc w:val="both"/>
        <w:rPr>
          <w:rFonts w:hint="default" w:ascii="Arial" w:hAnsi="Arial"/>
          <w:sz w:val="24"/>
          <w:szCs w:val="24"/>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5"/>
        <w:gridCol w:w="9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numPr>
                <w:ilvl w:val="0"/>
                <w:numId w:val="0"/>
              </w:numPr>
              <w:spacing w:after="0" w:line="360" w:lineRule="auto"/>
              <w:jc w:val="both"/>
              <w:rPr>
                <w:rFonts w:hint="default" w:ascii="Arial" w:hAnsi="Arial" w:cs="Arial"/>
                <w:b/>
                <w:bCs/>
                <w:color w:val="3C448C"/>
                <w:sz w:val="24"/>
                <w:szCs w:val="24"/>
                <w:lang w:val="en-US" w:eastAsia="zh-CN"/>
              </w:rPr>
            </w:pPr>
            <w:r>
              <w:rPr>
                <w:rFonts w:ascii="Arial" w:hAnsi="Arial" w:cs="Arial"/>
                <w:b/>
                <w:bCs/>
                <w:color w:val="3C448C"/>
                <w:sz w:val="24"/>
                <w:szCs w:val="24"/>
              </w:rPr>
              <w:drawing>
                <wp:anchor distT="0" distB="0" distL="114300" distR="114300" simplePos="0" relativeHeight="251666432" behindDoc="0" locked="0" layoutInCell="1" allowOverlap="1">
                  <wp:simplePos x="0" y="0"/>
                  <wp:positionH relativeFrom="column">
                    <wp:posOffset>74930</wp:posOffset>
                  </wp:positionH>
                  <wp:positionV relativeFrom="paragraph">
                    <wp:posOffset>93980</wp:posOffset>
                  </wp:positionV>
                  <wp:extent cx="732790" cy="677545"/>
                  <wp:effectExtent l="0" t="0" r="10160" b="8255"/>
                  <wp:wrapSquare wrapText="bothSides"/>
                  <wp:docPr id="8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13"/>
                          <pic:cNvPicPr>
                            <a:picLocks noChangeAspect="1"/>
                          </pic:cNvPicPr>
                        </pic:nvPicPr>
                        <pic:blipFill>
                          <a:blip r:embed="rId14"/>
                          <a:stretch>
                            <a:fillRect/>
                          </a:stretch>
                        </pic:blipFill>
                        <pic:spPr>
                          <a:xfrm>
                            <a:off x="0" y="0"/>
                            <a:ext cx="732790" cy="677545"/>
                          </a:xfrm>
                          <a:prstGeom prst="rect">
                            <a:avLst/>
                          </a:prstGeom>
                          <a:noFill/>
                          <a:ln>
                            <a:noFill/>
                          </a:ln>
                        </pic:spPr>
                      </pic:pic>
                    </a:graphicData>
                  </a:graphic>
                </wp:anchor>
              </w:drawing>
            </w:r>
          </w:p>
        </w:tc>
        <w:tc>
          <w:tcPr>
            <w:tcW w:w="9401" w:type="dxa"/>
          </w:tcPr>
          <w:p>
            <w:pPr>
              <w:numPr>
                <w:ilvl w:val="0"/>
                <w:numId w:val="0"/>
              </w:numPr>
              <w:spacing w:after="0" w:line="360" w:lineRule="auto"/>
              <w:jc w:val="both"/>
              <w:rPr>
                <w:rFonts w:ascii="Arial" w:hAnsi="Arial" w:cs="Arial"/>
                <w:sz w:val="24"/>
                <w:szCs w:val="24"/>
                <w:vertAlign w:val="baseline"/>
              </w:rPr>
            </w:pPr>
            <w:r>
              <w:rPr>
                <w:rFonts w:ascii="Arial" w:hAnsi="Arial" w:cs="Arial"/>
                <w:b/>
                <w:bCs/>
                <w:color w:val="3C448C"/>
                <w:sz w:val="24"/>
                <w:szCs w:val="24"/>
              </w:rPr>
              <w:t>NOTA</w:t>
            </w:r>
            <w:r>
              <w:rPr>
                <w:rFonts w:ascii="Arial" w:hAnsi="Arial" w:cs="Arial"/>
                <w:sz w:val="24"/>
                <w:szCs w:val="24"/>
              </w:rPr>
              <w:t>:</w:t>
            </w:r>
            <w:r>
              <w:rPr>
                <w:rFonts w:hint="default" w:ascii="Arial" w:hAnsi="Arial"/>
                <w:sz w:val="24"/>
                <w:szCs w:val="24"/>
                <w:lang w:val="en-US" w:eastAsia="zh-CN"/>
              </w:rPr>
              <w:t xml:space="preserve"> En este ejemplo hay dos valores, pero podrían ser más, en este caso se </w:t>
            </w:r>
            <w:r>
              <w:rPr>
                <w:rFonts w:hint="default" w:ascii="Arial" w:hAnsi="Arial"/>
                <w:sz w:val="24"/>
                <w:szCs w:val="24"/>
                <w:lang w:val="es-ES" w:eastAsia="zh-CN"/>
              </w:rPr>
              <w:t>sumarían</w:t>
            </w:r>
            <w:r>
              <w:rPr>
                <w:rFonts w:hint="default" w:ascii="Arial" w:hAnsi="Arial"/>
                <w:sz w:val="24"/>
                <w:szCs w:val="24"/>
                <w:lang w:val="en-US" w:eastAsia="zh-CN"/>
              </w:rPr>
              <w:t xml:space="preserve"> todos los valores de esta columna.</w:t>
            </w:r>
          </w:p>
        </w:tc>
      </w:tr>
    </w:tbl>
    <w:p>
      <w:pPr>
        <w:spacing w:after="0" w:line="360" w:lineRule="auto"/>
        <w:jc w:val="both"/>
        <w:rPr>
          <w:rFonts w:ascii="Arial" w:hAnsi="Arial" w:cs="Arial"/>
          <w:sz w:val="24"/>
          <w:szCs w:val="24"/>
        </w:rPr>
      </w:pPr>
    </w:p>
    <w:p>
      <w:pPr>
        <w:numPr>
          <w:ilvl w:val="0"/>
          <w:numId w:val="1"/>
        </w:numPr>
        <w:spacing w:after="0" w:line="360" w:lineRule="auto"/>
        <w:ind w:left="0" w:leftChars="0" w:firstLine="0" w:firstLineChars="0"/>
        <w:jc w:val="both"/>
        <w:rPr>
          <w:rFonts w:ascii="Arial" w:hAnsi="Arial" w:cs="Arial"/>
          <w:sz w:val="24"/>
          <w:szCs w:val="24"/>
        </w:rPr>
      </w:pPr>
      <w:r>
        <w:rPr>
          <w:rFonts w:hint="default" w:ascii="Arial" w:hAnsi="Arial"/>
          <w:b/>
          <w:bCs/>
          <w:sz w:val="24"/>
          <w:szCs w:val="24"/>
        </w:rPr>
        <w:t xml:space="preserve">Impuesto </w:t>
      </w:r>
      <w:r>
        <w:rPr>
          <w:rFonts w:hint="default" w:ascii="Arial" w:hAnsi="Arial"/>
          <w:b/>
          <w:bCs/>
          <w:sz w:val="24"/>
          <w:szCs w:val="24"/>
          <w:lang w:val="es-ES"/>
        </w:rPr>
        <w:t>d</w:t>
      </w:r>
      <w:r>
        <w:rPr>
          <w:rFonts w:hint="default" w:ascii="Arial" w:hAnsi="Arial"/>
          <w:b/>
          <w:bCs/>
          <w:sz w:val="24"/>
          <w:szCs w:val="24"/>
        </w:rPr>
        <w:t xml:space="preserve">e Registro Devueltos </w:t>
      </w:r>
      <w:r>
        <w:rPr>
          <w:rFonts w:hint="default" w:ascii="Arial" w:hAnsi="Arial"/>
          <w:b/>
          <w:bCs/>
          <w:sz w:val="24"/>
          <w:szCs w:val="24"/>
          <w:lang w:val="es-ES"/>
        </w:rPr>
        <w:t>e</w:t>
      </w:r>
      <w:r>
        <w:rPr>
          <w:rFonts w:hint="default" w:ascii="Arial" w:hAnsi="Arial"/>
          <w:b/>
          <w:bCs/>
          <w:sz w:val="24"/>
          <w:szCs w:val="24"/>
        </w:rPr>
        <w:t xml:space="preserve">n </w:t>
      </w:r>
      <w:r>
        <w:rPr>
          <w:rFonts w:hint="default" w:ascii="Arial" w:hAnsi="Arial"/>
          <w:b/>
          <w:bCs/>
          <w:sz w:val="24"/>
          <w:szCs w:val="24"/>
          <w:lang w:val="es-ES"/>
        </w:rPr>
        <w:t>e</w:t>
      </w:r>
      <w:r>
        <w:rPr>
          <w:rFonts w:hint="default" w:ascii="Arial" w:hAnsi="Arial"/>
          <w:b/>
          <w:bCs/>
          <w:sz w:val="24"/>
          <w:szCs w:val="24"/>
        </w:rPr>
        <w:t>l Per</w:t>
      </w:r>
      <w:r>
        <w:rPr>
          <w:rFonts w:hint="default" w:ascii="Arial" w:hAnsi="Arial"/>
          <w:b/>
          <w:bCs/>
          <w:sz w:val="24"/>
          <w:szCs w:val="24"/>
          <w:lang w:val="es-ES"/>
        </w:rPr>
        <w:t>í</w:t>
      </w:r>
      <w:r>
        <w:rPr>
          <w:rFonts w:hint="default" w:ascii="Arial" w:hAnsi="Arial"/>
          <w:b/>
          <w:bCs/>
          <w:sz w:val="24"/>
          <w:szCs w:val="24"/>
        </w:rPr>
        <w:t>odo:</w:t>
      </w:r>
      <w:r>
        <w:rPr>
          <w:rFonts w:hint="default" w:ascii="Arial" w:hAnsi="Arial"/>
          <w:sz w:val="24"/>
          <w:szCs w:val="24"/>
        </w:rPr>
        <w:t xml:space="preserve"> Este cálculo es el resultado de sumar</w:t>
      </w:r>
      <w:r>
        <w:rPr>
          <w:rFonts w:hint="default" w:ascii="Arial" w:hAnsi="Arial"/>
          <w:sz w:val="24"/>
          <w:szCs w:val="24"/>
          <w:lang w:val="es-ES"/>
        </w:rPr>
        <w:t xml:space="preserve"> la columna</w:t>
      </w:r>
      <w:r>
        <w:rPr>
          <w:rFonts w:hint="default" w:ascii="Arial" w:hAnsi="Arial"/>
          <w:sz w:val="24"/>
          <w:szCs w:val="24"/>
        </w:rPr>
        <w:t xml:space="preserve"> </w:t>
      </w:r>
      <w:r>
        <w:rPr>
          <w:rFonts w:hint="default" w:ascii="Arial" w:hAnsi="Arial"/>
          <w:b/>
          <w:bCs/>
          <w:sz w:val="24"/>
          <w:szCs w:val="24"/>
          <w:lang w:val="es-ES"/>
        </w:rPr>
        <w:t>Valor Impuesto</w:t>
      </w:r>
      <w:r>
        <w:rPr>
          <w:rFonts w:hint="default" w:ascii="Arial" w:hAnsi="Arial"/>
          <w:sz w:val="24"/>
          <w:szCs w:val="24"/>
        </w:rPr>
        <w:t xml:space="preserve"> de la </w:t>
      </w:r>
      <w:r>
        <w:rPr>
          <w:rFonts w:hint="default" w:ascii="Arial" w:hAnsi="Arial"/>
          <w:b/>
          <w:bCs/>
          <w:sz w:val="24"/>
          <w:szCs w:val="24"/>
        </w:rPr>
        <w:t>Sección Devoluciones</w:t>
      </w:r>
      <w:r>
        <w:rPr>
          <w:rFonts w:hint="default" w:ascii="Arial" w:hAnsi="Arial"/>
          <w:sz w:val="24"/>
          <w:szCs w:val="24"/>
        </w:rPr>
        <w:t>.</w:t>
      </w:r>
    </w:p>
    <w:p>
      <w:pPr>
        <w:numPr>
          <w:ilvl w:val="0"/>
          <w:numId w:val="0"/>
        </w:numPr>
        <w:spacing w:after="0" w:line="360" w:lineRule="auto"/>
        <w:ind w:leftChars="0"/>
        <w:jc w:val="both"/>
        <w:rPr>
          <w:rFonts w:ascii="Arial" w:hAnsi="Arial" w:cs="Arial"/>
          <w:sz w:val="24"/>
          <w:szCs w:val="24"/>
        </w:rPr>
      </w:pPr>
    </w:p>
    <w:p>
      <w:pPr>
        <w:spacing w:after="0" w:line="360" w:lineRule="auto"/>
        <w:jc w:val="both"/>
      </w:pPr>
      <w:r>
        <w:drawing>
          <wp:inline distT="0" distB="0" distL="114300" distR="114300">
            <wp:extent cx="6854190" cy="373380"/>
            <wp:effectExtent l="9525" t="9525" r="13335" b="17145"/>
            <wp:docPr id="6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7"/>
                    <pic:cNvPicPr>
                      <a:picLocks noChangeAspect="1"/>
                    </pic:cNvPicPr>
                  </pic:nvPicPr>
                  <pic:blipFill>
                    <a:blip r:embed="rId53"/>
                    <a:stretch>
                      <a:fillRect/>
                    </a:stretch>
                  </pic:blipFill>
                  <pic:spPr>
                    <a:xfrm>
                      <a:off x="0" y="0"/>
                      <a:ext cx="6854190" cy="373380"/>
                    </a:xfrm>
                    <a:prstGeom prst="rect">
                      <a:avLst/>
                    </a:prstGeom>
                    <a:noFill/>
                    <a:ln>
                      <a:solidFill>
                        <a:srgbClr val="FF0000"/>
                      </a:solidFill>
                    </a:ln>
                  </pic:spPr>
                </pic:pic>
              </a:graphicData>
            </a:graphic>
          </wp:inline>
        </w:drawing>
      </w:r>
    </w:p>
    <w:p>
      <w:pPr>
        <w:numPr>
          <w:ilvl w:val="0"/>
          <w:numId w:val="0"/>
        </w:numPr>
        <w:spacing w:after="0" w:line="360" w:lineRule="auto"/>
        <w:jc w:val="both"/>
        <w:rPr>
          <w:rFonts w:hint="default" w:ascii="Arial" w:hAnsi="Arial"/>
          <w:sz w:val="24"/>
          <w:szCs w:val="24"/>
          <w:lang w:val="en-US" w:eastAsia="zh-CN"/>
        </w:rPr>
      </w:pPr>
    </w:p>
    <w:p>
      <w:pPr>
        <w:numPr>
          <w:ilvl w:val="0"/>
          <w:numId w:val="0"/>
        </w:numPr>
        <w:spacing w:after="0" w:line="360" w:lineRule="auto"/>
        <w:jc w:val="center"/>
        <w:rPr>
          <w:rFonts w:hint="default" w:ascii="Arial" w:hAnsi="Arial"/>
          <w:sz w:val="24"/>
          <w:szCs w:val="24"/>
          <w:lang w:val="en-US" w:eastAsia="zh-CN"/>
        </w:rPr>
      </w:pPr>
      <w:r>
        <w:drawing>
          <wp:inline distT="0" distB="0" distL="114300" distR="114300">
            <wp:extent cx="5422900" cy="1148715"/>
            <wp:effectExtent l="9525" t="9525" r="15875" b="22860"/>
            <wp:docPr id="6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8"/>
                    <pic:cNvPicPr>
                      <a:picLocks noChangeAspect="1"/>
                    </pic:cNvPicPr>
                  </pic:nvPicPr>
                  <pic:blipFill>
                    <a:blip r:embed="rId54"/>
                    <a:stretch>
                      <a:fillRect/>
                    </a:stretch>
                  </pic:blipFill>
                  <pic:spPr>
                    <a:xfrm>
                      <a:off x="0" y="0"/>
                      <a:ext cx="5422900" cy="1148715"/>
                    </a:xfrm>
                    <a:prstGeom prst="rect">
                      <a:avLst/>
                    </a:prstGeom>
                    <a:noFill/>
                    <a:ln>
                      <a:solidFill>
                        <a:srgbClr val="FF0000"/>
                      </a:solidFill>
                    </a:ln>
                  </pic:spPr>
                </pic:pic>
              </a:graphicData>
            </a:graphic>
          </wp:inline>
        </w:drawing>
      </w:r>
    </w:p>
    <w:p>
      <w:pPr>
        <w:numPr>
          <w:ilvl w:val="0"/>
          <w:numId w:val="0"/>
        </w:numPr>
        <w:spacing w:after="0" w:line="360" w:lineRule="auto"/>
        <w:jc w:val="both"/>
        <w:rPr>
          <w:rFonts w:hint="default" w:ascii="Arial" w:hAnsi="Arial"/>
          <w:sz w:val="24"/>
          <w:szCs w:val="24"/>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24"/>
        <w:gridCol w:w="93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4" w:type="dxa"/>
          </w:tcPr>
          <w:p>
            <w:pPr>
              <w:numPr>
                <w:ilvl w:val="0"/>
                <w:numId w:val="0"/>
              </w:numPr>
              <w:spacing w:after="0" w:line="360" w:lineRule="auto"/>
              <w:jc w:val="both"/>
              <w:rPr>
                <w:rFonts w:hint="default" w:ascii="Arial" w:hAnsi="Arial"/>
                <w:b/>
                <w:bCs/>
                <w:sz w:val="24"/>
                <w:szCs w:val="24"/>
                <w:lang w:val="en-US" w:eastAsia="zh-CN"/>
              </w:rPr>
            </w:pPr>
            <w:r>
              <w:drawing>
                <wp:anchor distT="0" distB="0" distL="114300" distR="114300" simplePos="0" relativeHeight="251668480" behindDoc="0" locked="0" layoutInCell="1" allowOverlap="1">
                  <wp:simplePos x="0" y="0"/>
                  <wp:positionH relativeFrom="column">
                    <wp:posOffset>47625</wp:posOffset>
                  </wp:positionH>
                  <wp:positionV relativeFrom="paragraph">
                    <wp:posOffset>133350</wp:posOffset>
                  </wp:positionV>
                  <wp:extent cx="732790" cy="677545"/>
                  <wp:effectExtent l="0" t="0" r="10160" b="8255"/>
                  <wp:wrapSquare wrapText="bothSides"/>
                  <wp:docPr id="9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 13"/>
                          <pic:cNvPicPr>
                            <a:picLocks noChangeAspect="1"/>
                          </pic:cNvPicPr>
                        </pic:nvPicPr>
                        <pic:blipFill>
                          <a:blip r:embed="rId14"/>
                          <a:stretch>
                            <a:fillRect/>
                          </a:stretch>
                        </pic:blipFill>
                        <pic:spPr>
                          <a:xfrm>
                            <a:off x="0" y="0"/>
                            <a:ext cx="732790" cy="677545"/>
                          </a:xfrm>
                          <a:prstGeom prst="rect">
                            <a:avLst/>
                          </a:prstGeom>
                          <a:noFill/>
                          <a:ln>
                            <a:noFill/>
                          </a:ln>
                        </pic:spPr>
                      </pic:pic>
                    </a:graphicData>
                  </a:graphic>
                </wp:anchor>
              </w:drawing>
            </w:r>
          </w:p>
        </w:tc>
        <w:tc>
          <w:tcPr>
            <w:tcW w:w="9392" w:type="dxa"/>
          </w:tcPr>
          <w:p>
            <w:pPr>
              <w:numPr>
                <w:ilvl w:val="0"/>
                <w:numId w:val="0"/>
              </w:numPr>
              <w:spacing w:after="0" w:line="360" w:lineRule="auto"/>
              <w:jc w:val="both"/>
              <w:rPr>
                <w:rFonts w:ascii="Arial" w:hAnsi="Arial" w:cs="Arial"/>
                <w:sz w:val="24"/>
                <w:szCs w:val="24"/>
                <w:vertAlign w:val="baseline"/>
              </w:rPr>
            </w:pPr>
            <w:r>
              <w:rPr>
                <w:rFonts w:ascii="Arial" w:hAnsi="Arial" w:cs="Arial"/>
                <w:b/>
                <w:bCs/>
                <w:color w:val="3C448C"/>
                <w:sz w:val="24"/>
                <w:szCs w:val="24"/>
              </w:rPr>
              <w:t>NOTA</w:t>
            </w:r>
            <w:r>
              <w:rPr>
                <w:rFonts w:ascii="Arial" w:hAnsi="Arial" w:cs="Arial"/>
                <w:sz w:val="24"/>
                <w:szCs w:val="24"/>
              </w:rPr>
              <w:t>:</w:t>
            </w:r>
            <w:r>
              <w:rPr>
                <w:rStyle w:val="16"/>
                <w:rFonts w:hint="default"/>
                <w:lang w:val="en-US" w:eastAsia="zh-CN" w:bidi="ar-SA"/>
              </w:rPr>
              <w:t xml:space="preserve"> </w:t>
            </w:r>
            <w:r>
              <w:rPr>
                <w:rFonts w:hint="default" w:ascii="Arial" w:hAnsi="Arial"/>
                <w:sz w:val="24"/>
                <w:szCs w:val="24"/>
                <w:lang w:val="en-US" w:eastAsia="zh-CN"/>
              </w:rPr>
              <w:t xml:space="preserve">En este ejemplo hay dos valores, pero podrían ser más, en este caso se </w:t>
            </w:r>
            <w:r>
              <w:rPr>
                <w:rFonts w:hint="default" w:ascii="Arial" w:hAnsi="Arial"/>
                <w:sz w:val="24"/>
                <w:szCs w:val="24"/>
                <w:lang w:val="es-ES" w:eastAsia="zh-CN"/>
              </w:rPr>
              <w:t>sumarían</w:t>
            </w:r>
            <w:r>
              <w:rPr>
                <w:rFonts w:hint="default" w:ascii="Arial" w:hAnsi="Arial"/>
                <w:sz w:val="24"/>
                <w:szCs w:val="24"/>
                <w:lang w:val="en-US" w:eastAsia="zh-CN"/>
              </w:rPr>
              <w:t xml:space="preserve"> todos los valores de esta columna.</w:t>
            </w:r>
          </w:p>
        </w:tc>
      </w:tr>
    </w:tbl>
    <w:p>
      <w:pPr>
        <w:numPr>
          <w:ilvl w:val="0"/>
          <w:numId w:val="0"/>
        </w:numPr>
        <w:spacing w:after="0" w:line="360" w:lineRule="auto"/>
        <w:jc w:val="both"/>
        <w:rPr>
          <w:rFonts w:hint="default" w:ascii="Arial" w:hAnsi="Arial"/>
          <w:sz w:val="24"/>
          <w:szCs w:val="24"/>
          <w:lang w:val="en-US" w:eastAsia="zh-CN"/>
        </w:rPr>
      </w:pPr>
    </w:p>
    <w:p>
      <w:pPr>
        <w:numPr>
          <w:ilvl w:val="0"/>
          <w:numId w:val="1"/>
        </w:numPr>
        <w:spacing w:after="0" w:line="360" w:lineRule="auto"/>
        <w:ind w:left="0" w:leftChars="0" w:firstLine="0" w:firstLineChars="0"/>
        <w:jc w:val="both"/>
        <w:rPr>
          <w:rFonts w:hint="default" w:ascii="Arial" w:hAnsi="Arial"/>
          <w:sz w:val="24"/>
          <w:szCs w:val="24"/>
          <w:lang w:val="en-US" w:eastAsia="zh-CN"/>
        </w:rPr>
      </w:pPr>
      <w:r>
        <w:rPr>
          <w:rFonts w:hint="default" w:ascii="Arial" w:hAnsi="Arial"/>
          <w:b/>
          <w:bCs/>
          <w:sz w:val="24"/>
          <w:szCs w:val="24"/>
          <w:lang w:val="en-US" w:eastAsia="zh-CN"/>
        </w:rPr>
        <w:t xml:space="preserve">Intereses Impuestos </w:t>
      </w:r>
      <w:r>
        <w:rPr>
          <w:rFonts w:hint="default" w:ascii="Arial" w:hAnsi="Arial"/>
          <w:b/>
          <w:bCs/>
          <w:sz w:val="24"/>
          <w:szCs w:val="24"/>
          <w:lang w:val="es-ES" w:eastAsia="zh-CN"/>
        </w:rPr>
        <w:t>d</w:t>
      </w:r>
      <w:r>
        <w:rPr>
          <w:rFonts w:hint="default" w:ascii="Arial" w:hAnsi="Arial"/>
          <w:b/>
          <w:bCs/>
          <w:sz w:val="24"/>
          <w:szCs w:val="24"/>
          <w:lang w:val="en-US" w:eastAsia="zh-CN"/>
        </w:rPr>
        <w:t xml:space="preserve">e Registro Devueltos </w:t>
      </w:r>
      <w:r>
        <w:rPr>
          <w:rFonts w:hint="default" w:ascii="Arial" w:hAnsi="Arial"/>
          <w:b/>
          <w:bCs/>
          <w:sz w:val="24"/>
          <w:szCs w:val="24"/>
          <w:lang w:val="es-ES" w:eastAsia="zh-CN"/>
        </w:rPr>
        <w:t>e</w:t>
      </w:r>
      <w:r>
        <w:rPr>
          <w:rFonts w:hint="default" w:ascii="Arial" w:hAnsi="Arial"/>
          <w:b/>
          <w:bCs/>
          <w:sz w:val="24"/>
          <w:szCs w:val="24"/>
          <w:lang w:val="en-US" w:eastAsia="zh-CN"/>
        </w:rPr>
        <w:t xml:space="preserve">n </w:t>
      </w:r>
      <w:r>
        <w:rPr>
          <w:rFonts w:hint="default" w:ascii="Arial" w:hAnsi="Arial"/>
          <w:b/>
          <w:bCs/>
          <w:sz w:val="24"/>
          <w:szCs w:val="24"/>
          <w:lang w:val="es-ES" w:eastAsia="zh-CN"/>
        </w:rPr>
        <w:t>e</w:t>
      </w:r>
      <w:r>
        <w:rPr>
          <w:rFonts w:hint="default" w:ascii="Arial" w:hAnsi="Arial"/>
          <w:b/>
          <w:bCs/>
          <w:sz w:val="24"/>
          <w:szCs w:val="24"/>
          <w:lang w:val="en-US" w:eastAsia="zh-CN"/>
        </w:rPr>
        <w:t>l Per</w:t>
      </w:r>
      <w:r>
        <w:rPr>
          <w:rFonts w:hint="default" w:ascii="Arial" w:hAnsi="Arial"/>
          <w:b/>
          <w:bCs/>
          <w:sz w:val="24"/>
          <w:szCs w:val="24"/>
          <w:lang w:val="es-ES" w:eastAsia="zh-CN"/>
        </w:rPr>
        <w:t>í</w:t>
      </w:r>
      <w:r>
        <w:rPr>
          <w:rFonts w:hint="default" w:ascii="Arial" w:hAnsi="Arial"/>
          <w:b/>
          <w:bCs/>
          <w:sz w:val="24"/>
          <w:szCs w:val="24"/>
          <w:lang w:val="en-US" w:eastAsia="zh-CN"/>
        </w:rPr>
        <w:t>odo:</w:t>
      </w:r>
      <w:r>
        <w:rPr>
          <w:rFonts w:hint="default" w:ascii="Arial" w:hAnsi="Arial"/>
          <w:sz w:val="24"/>
          <w:szCs w:val="24"/>
          <w:lang w:val="en-US" w:eastAsia="zh-CN"/>
        </w:rPr>
        <w:t xml:space="preserve"> Este cálculo es el resultado de sumar </w:t>
      </w:r>
      <w:r>
        <w:rPr>
          <w:rFonts w:hint="default" w:ascii="Arial" w:hAnsi="Arial"/>
          <w:sz w:val="24"/>
          <w:szCs w:val="24"/>
          <w:lang w:val="es-ES" w:eastAsia="zh-CN"/>
        </w:rPr>
        <w:t xml:space="preserve">la columna </w:t>
      </w:r>
      <w:r>
        <w:rPr>
          <w:rFonts w:hint="default" w:ascii="Arial" w:hAnsi="Arial"/>
          <w:b/>
          <w:bCs/>
          <w:sz w:val="24"/>
          <w:szCs w:val="24"/>
          <w:lang w:val="es-ES" w:eastAsia="zh-CN"/>
        </w:rPr>
        <w:t>Valor Interés</w:t>
      </w:r>
      <w:r>
        <w:rPr>
          <w:rFonts w:hint="default" w:ascii="Arial" w:hAnsi="Arial"/>
          <w:sz w:val="24"/>
          <w:szCs w:val="24"/>
          <w:lang w:val="en-US" w:eastAsia="zh-CN"/>
        </w:rPr>
        <w:t xml:space="preserve"> de la </w:t>
      </w:r>
      <w:r>
        <w:rPr>
          <w:rFonts w:hint="default" w:ascii="Arial" w:hAnsi="Arial"/>
          <w:b/>
          <w:bCs/>
          <w:sz w:val="24"/>
          <w:szCs w:val="24"/>
          <w:lang w:val="en-US" w:eastAsia="zh-CN"/>
        </w:rPr>
        <w:t>Sección Devoluciones</w:t>
      </w:r>
      <w:r>
        <w:rPr>
          <w:rFonts w:hint="default" w:ascii="Arial" w:hAnsi="Arial"/>
          <w:sz w:val="24"/>
          <w:szCs w:val="24"/>
          <w:lang w:val="en-US" w:eastAsia="zh-CN"/>
        </w:rPr>
        <w:t>.</w:t>
      </w:r>
    </w:p>
    <w:p>
      <w:pPr>
        <w:numPr>
          <w:ilvl w:val="0"/>
          <w:numId w:val="0"/>
        </w:numPr>
        <w:spacing w:after="0" w:line="360" w:lineRule="auto"/>
        <w:ind w:leftChars="0"/>
        <w:jc w:val="both"/>
        <w:rPr>
          <w:rFonts w:hint="default" w:ascii="Arial" w:hAnsi="Arial"/>
          <w:sz w:val="24"/>
          <w:szCs w:val="24"/>
          <w:lang w:val="en-US" w:eastAsia="zh-CN"/>
        </w:rPr>
      </w:pPr>
    </w:p>
    <w:p>
      <w:pPr>
        <w:numPr>
          <w:ilvl w:val="0"/>
          <w:numId w:val="0"/>
        </w:numPr>
        <w:spacing w:after="0" w:line="360" w:lineRule="auto"/>
        <w:ind w:leftChars="0"/>
        <w:jc w:val="center"/>
        <w:rPr>
          <w:rFonts w:hint="default" w:ascii="Arial" w:hAnsi="Arial"/>
          <w:sz w:val="24"/>
          <w:szCs w:val="24"/>
          <w:lang w:val="en-US" w:eastAsia="zh-CN"/>
        </w:rPr>
      </w:pPr>
      <w:r>
        <w:drawing>
          <wp:inline distT="0" distB="0" distL="114300" distR="114300">
            <wp:extent cx="6856095" cy="340360"/>
            <wp:effectExtent l="9525" t="9525" r="11430" b="12065"/>
            <wp:docPr id="94"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 45"/>
                    <pic:cNvPicPr>
                      <a:picLocks noChangeAspect="1"/>
                    </pic:cNvPicPr>
                  </pic:nvPicPr>
                  <pic:blipFill>
                    <a:blip r:embed="rId55"/>
                    <a:stretch>
                      <a:fillRect/>
                    </a:stretch>
                  </pic:blipFill>
                  <pic:spPr>
                    <a:xfrm>
                      <a:off x="0" y="0"/>
                      <a:ext cx="6856095" cy="340360"/>
                    </a:xfrm>
                    <a:prstGeom prst="rect">
                      <a:avLst/>
                    </a:prstGeom>
                    <a:noFill/>
                    <a:ln>
                      <a:solidFill>
                        <a:srgbClr val="FF0000"/>
                      </a:solidFill>
                    </a:ln>
                  </pic:spPr>
                </pic:pic>
              </a:graphicData>
            </a:graphic>
          </wp:inline>
        </w:drawing>
      </w:r>
    </w:p>
    <w:p>
      <w:pPr>
        <w:numPr>
          <w:ilvl w:val="0"/>
          <w:numId w:val="0"/>
        </w:numPr>
        <w:spacing w:after="0" w:line="360" w:lineRule="auto"/>
        <w:ind w:leftChars="0"/>
        <w:jc w:val="both"/>
        <w:rPr>
          <w:rFonts w:hint="default" w:ascii="Arial" w:hAnsi="Arial"/>
          <w:sz w:val="24"/>
          <w:szCs w:val="24"/>
          <w:lang w:val="en-US" w:eastAsia="zh-CN"/>
        </w:rPr>
      </w:pPr>
    </w:p>
    <w:p>
      <w:pPr>
        <w:numPr>
          <w:ilvl w:val="0"/>
          <w:numId w:val="0"/>
        </w:numPr>
        <w:spacing w:after="0" w:line="360" w:lineRule="auto"/>
        <w:ind w:leftChars="0"/>
        <w:jc w:val="center"/>
        <w:rPr>
          <w:rFonts w:hint="default" w:ascii="Arial" w:hAnsi="Arial"/>
          <w:sz w:val="24"/>
          <w:szCs w:val="24"/>
          <w:lang w:val="en-US" w:eastAsia="zh-CN"/>
        </w:rPr>
      </w:pPr>
      <w:r>
        <w:drawing>
          <wp:inline distT="0" distB="0" distL="114300" distR="114300">
            <wp:extent cx="7076440" cy="1926590"/>
            <wp:effectExtent l="9525" t="9525" r="19685" b="26035"/>
            <wp:docPr id="6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9"/>
                    <pic:cNvPicPr>
                      <a:picLocks noChangeAspect="1"/>
                    </pic:cNvPicPr>
                  </pic:nvPicPr>
                  <pic:blipFill>
                    <a:blip r:embed="rId56"/>
                    <a:stretch>
                      <a:fillRect/>
                    </a:stretch>
                  </pic:blipFill>
                  <pic:spPr>
                    <a:xfrm>
                      <a:off x="0" y="0"/>
                      <a:ext cx="7076440" cy="1926590"/>
                    </a:xfrm>
                    <a:prstGeom prst="rect">
                      <a:avLst/>
                    </a:prstGeom>
                    <a:noFill/>
                    <a:ln>
                      <a:solidFill>
                        <a:srgbClr val="FF0000"/>
                      </a:solidFill>
                    </a:ln>
                  </pic:spPr>
                </pic:pic>
              </a:graphicData>
            </a:graphic>
          </wp:inline>
        </w:drawing>
      </w:r>
    </w:p>
    <w:p>
      <w:pPr>
        <w:numPr>
          <w:ilvl w:val="0"/>
          <w:numId w:val="0"/>
        </w:numPr>
        <w:spacing w:after="0" w:line="360" w:lineRule="auto"/>
        <w:ind w:leftChars="0"/>
        <w:jc w:val="both"/>
        <w:rPr>
          <w:rFonts w:hint="default" w:ascii="Arial" w:hAnsi="Arial"/>
          <w:sz w:val="24"/>
          <w:szCs w:val="24"/>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2"/>
        <w:gridCol w:w="94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tcPr>
          <w:p>
            <w:pPr>
              <w:numPr>
                <w:ilvl w:val="0"/>
                <w:numId w:val="0"/>
              </w:numPr>
              <w:spacing w:after="0" w:line="360" w:lineRule="auto"/>
              <w:jc w:val="both"/>
              <w:rPr>
                <w:rFonts w:hint="default" w:ascii="Arial" w:hAnsi="Arial" w:cs="Arial"/>
                <w:b/>
                <w:bCs/>
                <w:color w:val="3C448C"/>
                <w:sz w:val="24"/>
                <w:szCs w:val="24"/>
                <w:lang w:val="en-US" w:eastAsia="zh-CN"/>
              </w:rPr>
            </w:pPr>
            <w:r>
              <w:rPr>
                <w:rFonts w:ascii="Arial" w:hAnsi="Arial" w:cs="Arial"/>
                <w:b/>
                <w:bCs/>
                <w:color w:val="3C448C"/>
                <w:sz w:val="24"/>
                <w:szCs w:val="24"/>
              </w:rPr>
              <w:drawing>
                <wp:anchor distT="0" distB="0" distL="114300" distR="114300" simplePos="0" relativeHeight="251669504" behindDoc="0" locked="0" layoutInCell="1" allowOverlap="1">
                  <wp:simplePos x="0" y="0"/>
                  <wp:positionH relativeFrom="column">
                    <wp:posOffset>104775</wp:posOffset>
                  </wp:positionH>
                  <wp:positionV relativeFrom="paragraph">
                    <wp:posOffset>129540</wp:posOffset>
                  </wp:positionV>
                  <wp:extent cx="732790" cy="677545"/>
                  <wp:effectExtent l="0" t="0" r="10160" b="8255"/>
                  <wp:wrapSquare wrapText="bothSides"/>
                  <wp:docPr id="9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 13"/>
                          <pic:cNvPicPr>
                            <a:picLocks noChangeAspect="1"/>
                          </pic:cNvPicPr>
                        </pic:nvPicPr>
                        <pic:blipFill>
                          <a:blip r:embed="rId14"/>
                          <a:stretch>
                            <a:fillRect/>
                          </a:stretch>
                        </pic:blipFill>
                        <pic:spPr>
                          <a:xfrm>
                            <a:off x="0" y="0"/>
                            <a:ext cx="732790" cy="677545"/>
                          </a:xfrm>
                          <a:prstGeom prst="rect">
                            <a:avLst/>
                          </a:prstGeom>
                          <a:noFill/>
                          <a:ln>
                            <a:noFill/>
                          </a:ln>
                        </pic:spPr>
                      </pic:pic>
                    </a:graphicData>
                  </a:graphic>
                </wp:anchor>
              </w:drawing>
            </w:r>
          </w:p>
        </w:tc>
        <w:tc>
          <w:tcPr>
            <w:tcW w:w="9414" w:type="dxa"/>
          </w:tcPr>
          <w:p>
            <w:pPr>
              <w:numPr>
                <w:ilvl w:val="0"/>
                <w:numId w:val="0"/>
              </w:numPr>
              <w:spacing w:after="0" w:line="360" w:lineRule="auto"/>
              <w:jc w:val="both"/>
              <w:rPr>
                <w:rFonts w:ascii="Arial" w:hAnsi="Arial" w:cs="Arial"/>
                <w:sz w:val="24"/>
                <w:szCs w:val="24"/>
                <w:vertAlign w:val="baseline"/>
              </w:rPr>
            </w:pPr>
            <w:r>
              <w:rPr>
                <w:rFonts w:ascii="Arial" w:hAnsi="Arial" w:cs="Arial"/>
                <w:b/>
                <w:bCs/>
                <w:color w:val="3C448C"/>
                <w:sz w:val="24"/>
                <w:szCs w:val="24"/>
              </w:rPr>
              <w:t>NOTA</w:t>
            </w:r>
            <w:r>
              <w:rPr>
                <w:rFonts w:ascii="Arial" w:hAnsi="Arial" w:cs="Arial"/>
                <w:sz w:val="24"/>
                <w:szCs w:val="24"/>
              </w:rPr>
              <w:t>:</w:t>
            </w:r>
            <w:r>
              <w:rPr>
                <w:rStyle w:val="16"/>
                <w:rFonts w:hint="default"/>
                <w:lang w:val="en-US" w:eastAsia="zh-CN" w:bidi="ar-SA"/>
              </w:rPr>
              <w:t xml:space="preserve"> </w:t>
            </w:r>
            <w:r>
              <w:rPr>
                <w:rFonts w:hint="default" w:ascii="Arial" w:hAnsi="Arial"/>
                <w:sz w:val="24"/>
                <w:szCs w:val="24"/>
                <w:lang w:val="en-US" w:eastAsia="zh-CN"/>
              </w:rPr>
              <w:t xml:space="preserve">En este ejemplo hay dos valores, pero podrían ser más, en este caso se </w:t>
            </w:r>
            <w:r>
              <w:rPr>
                <w:rFonts w:hint="default" w:ascii="Arial" w:hAnsi="Arial"/>
                <w:sz w:val="24"/>
                <w:szCs w:val="24"/>
                <w:lang w:val="es-ES" w:eastAsia="zh-CN"/>
              </w:rPr>
              <w:t>sumarían</w:t>
            </w:r>
            <w:r>
              <w:rPr>
                <w:rFonts w:hint="default" w:ascii="Arial" w:hAnsi="Arial"/>
                <w:sz w:val="24"/>
                <w:szCs w:val="24"/>
                <w:lang w:val="en-US" w:eastAsia="zh-CN"/>
              </w:rPr>
              <w:t xml:space="preserve"> todos los valores de esta columna.</w:t>
            </w:r>
          </w:p>
        </w:tc>
      </w:tr>
    </w:tbl>
    <w:p>
      <w:pPr>
        <w:numPr>
          <w:ilvl w:val="0"/>
          <w:numId w:val="0"/>
        </w:numPr>
        <w:spacing w:after="0" w:line="360" w:lineRule="auto"/>
        <w:ind w:leftChars="0"/>
        <w:jc w:val="both"/>
        <w:rPr>
          <w:rFonts w:hint="default" w:ascii="Arial" w:hAnsi="Arial"/>
          <w:sz w:val="24"/>
          <w:szCs w:val="24"/>
          <w:lang w:val="en-US" w:eastAsia="zh-CN"/>
        </w:rPr>
      </w:pPr>
    </w:p>
    <w:p>
      <w:pPr>
        <w:numPr>
          <w:ilvl w:val="0"/>
          <w:numId w:val="1"/>
        </w:numPr>
        <w:spacing w:after="0" w:line="360" w:lineRule="auto"/>
        <w:ind w:left="0" w:leftChars="0" w:firstLine="0" w:firstLineChars="0"/>
        <w:jc w:val="both"/>
        <w:rPr>
          <w:rFonts w:hint="default" w:ascii="Arial" w:hAnsi="Arial"/>
          <w:sz w:val="24"/>
          <w:szCs w:val="24"/>
          <w:lang w:val="en-US" w:eastAsia="zh-CN"/>
        </w:rPr>
      </w:pPr>
      <w:r>
        <w:rPr>
          <w:rFonts w:hint="default" w:ascii="Arial" w:hAnsi="Arial"/>
          <w:b/>
          <w:bCs/>
          <w:sz w:val="24"/>
          <w:szCs w:val="24"/>
          <w:lang w:val="en-US" w:eastAsia="zh-CN"/>
        </w:rPr>
        <w:t xml:space="preserve">Saldo </w:t>
      </w:r>
      <w:r>
        <w:rPr>
          <w:rFonts w:hint="default" w:ascii="Arial" w:hAnsi="Arial"/>
          <w:b/>
          <w:bCs/>
          <w:sz w:val="24"/>
          <w:szCs w:val="24"/>
          <w:lang w:val="es-ES" w:eastAsia="zh-CN"/>
        </w:rPr>
        <w:t>a</w:t>
      </w:r>
      <w:r>
        <w:rPr>
          <w:rFonts w:hint="default" w:ascii="Arial" w:hAnsi="Arial"/>
          <w:b/>
          <w:bCs/>
          <w:sz w:val="24"/>
          <w:szCs w:val="24"/>
          <w:lang w:val="en-US" w:eastAsia="zh-CN"/>
        </w:rPr>
        <w:t xml:space="preserve"> Favor </w:t>
      </w:r>
      <w:r>
        <w:rPr>
          <w:rFonts w:hint="default" w:ascii="Arial" w:hAnsi="Arial"/>
          <w:b/>
          <w:bCs/>
          <w:sz w:val="24"/>
          <w:szCs w:val="24"/>
          <w:lang w:val="es-ES" w:eastAsia="zh-CN"/>
        </w:rPr>
        <w:t>d</w:t>
      </w:r>
      <w:r>
        <w:rPr>
          <w:rFonts w:hint="default" w:ascii="Arial" w:hAnsi="Arial"/>
          <w:b/>
          <w:bCs/>
          <w:sz w:val="24"/>
          <w:szCs w:val="24"/>
          <w:lang w:val="en-US" w:eastAsia="zh-CN"/>
        </w:rPr>
        <w:t>el Per</w:t>
      </w:r>
      <w:r>
        <w:rPr>
          <w:rFonts w:hint="default" w:ascii="Arial" w:hAnsi="Arial"/>
          <w:b/>
          <w:bCs/>
          <w:sz w:val="24"/>
          <w:szCs w:val="24"/>
          <w:lang w:val="es-ES" w:eastAsia="zh-CN"/>
        </w:rPr>
        <w:t>í</w:t>
      </w:r>
      <w:r>
        <w:rPr>
          <w:rFonts w:hint="default" w:ascii="Arial" w:hAnsi="Arial"/>
          <w:b/>
          <w:bCs/>
          <w:sz w:val="24"/>
          <w:szCs w:val="24"/>
          <w:lang w:val="en-US" w:eastAsia="zh-CN"/>
        </w:rPr>
        <w:t>odo Anterior:</w:t>
      </w:r>
      <w:r>
        <w:rPr>
          <w:rFonts w:hint="default" w:ascii="Arial" w:hAnsi="Arial"/>
          <w:sz w:val="24"/>
          <w:szCs w:val="24"/>
          <w:lang w:val="en-US" w:eastAsia="zh-CN"/>
        </w:rPr>
        <w:t xml:space="preserve"> Si el usuario tuvo un saldo a favor en el per</w:t>
      </w:r>
      <w:r>
        <w:rPr>
          <w:rFonts w:hint="default" w:ascii="Arial" w:hAnsi="Arial"/>
          <w:sz w:val="24"/>
          <w:szCs w:val="24"/>
          <w:lang w:val="es-ES" w:eastAsia="zh-CN"/>
        </w:rPr>
        <w:t>í</w:t>
      </w:r>
      <w:r>
        <w:rPr>
          <w:rFonts w:hint="default" w:ascii="Arial" w:hAnsi="Arial"/>
          <w:sz w:val="24"/>
          <w:szCs w:val="24"/>
          <w:lang w:val="en-US" w:eastAsia="zh-CN"/>
        </w:rPr>
        <w:t>odo anterior debe colocar este valor manualmente en este campo.</w:t>
      </w:r>
    </w:p>
    <w:p>
      <w:pPr>
        <w:numPr>
          <w:ilvl w:val="0"/>
          <w:numId w:val="0"/>
        </w:numPr>
        <w:spacing w:after="0" w:line="360" w:lineRule="auto"/>
        <w:jc w:val="both"/>
        <w:rPr>
          <w:rFonts w:hint="default" w:ascii="Arial" w:hAnsi="Arial"/>
          <w:sz w:val="24"/>
          <w:szCs w:val="24"/>
          <w:lang w:val="en-US" w:eastAsia="zh-CN"/>
        </w:rPr>
      </w:pPr>
    </w:p>
    <w:p>
      <w:pPr>
        <w:numPr>
          <w:ilvl w:val="0"/>
          <w:numId w:val="0"/>
        </w:numPr>
        <w:spacing w:after="0" w:line="360" w:lineRule="auto"/>
        <w:jc w:val="center"/>
        <w:rPr>
          <w:rFonts w:hint="default" w:ascii="Arial" w:hAnsi="Arial"/>
          <w:sz w:val="24"/>
          <w:szCs w:val="24"/>
          <w:lang w:val="en-US" w:eastAsia="zh-CN"/>
        </w:rPr>
      </w:pPr>
      <w:r>
        <w:drawing>
          <wp:inline distT="0" distB="0" distL="114300" distR="114300">
            <wp:extent cx="7023100" cy="322580"/>
            <wp:effectExtent l="9525" t="9525" r="15875" b="10795"/>
            <wp:docPr id="96"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 47"/>
                    <pic:cNvPicPr>
                      <a:picLocks noChangeAspect="1"/>
                    </pic:cNvPicPr>
                  </pic:nvPicPr>
                  <pic:blipFill>
                    <a:blip r:embed="rId57"/>
                    <a:srcRect b="7635"/>
                    <a:stretch>
                      <a:fillRect/>
                    </a:stretch>
                  </pic:blipFill>
                  <pic:spPr>
                    <a:xfrm>
                      <a:off x="0" y="0"/>
                      <a:ext cx="7023100" cy="322580"/>
                    </a:xfrm>
                    <a:prstGeom prst="rect">
                      <a:avLst/>
                    </a:prstGeom>
                    <a:noFill/>
                    <a:ln>
                      <a:solidFill>
                        <a:srgbClr val="FF0000"/>
                      </a:solidFill>
                    </a:ln>
                  </pic:spPr>
                </pic:pic>
              </a:graphicData>
            </a:graphic>
          </wp:inline>
        </w:drawing>
      </w:r>
    </w:p>
    <w:p>
      <w:pPr>
        <w:numPr>
          <w:ilvl w:val="0"/>
          <w:numId w:val="0"/>
        </w:numPr>
        <w:spacing w:after="0" w:line="360" w:lineRule="auto"/>
        <w:jc w:val="both"/>
        <w:rPr>
          <w:rFonts w:hint="default" w:ascii="Arial" w:hAnsi="Arial"/>
          <w:sz w:val="24"/>
          <w:szCs w:val="24"/>
          <w:lang w:val="en-US" w:eastAsia="zh-CN"/>
        </w:rPr>
      </w:pPr>
    </w:p>
    <w:p>
      <w:pPr>
        <w:numPr>
          <w:ilvl w:val="0"/>
          <w:numId w:val="1"/>
        </w:numPr>
        <w:spacing w:after="0" w:line="360" w:lineRule="auto"/>
        <w:ind w:left="0" w:leftChars="0" w:firstLine="0" w:firstLineChars="0"/>
        <w:jc w:val="both"/>
        <w:rPr>
          <w:rFonts w:hint="default" w:ascii="Arial" w:hAnsi="Arial"/>
          <w:sz w:val="24"/>
          <w:szCs w:val="24"/>
          <w:lang w:val="en-US" w:eastAsia="zh-CN"/>
        </w:rPr>
      </w:pPr>
      <w:r>
        <w:rPr>
          <w:rFonts w:hint="default" w:ascii="Arial" w:hAnsi="Arial"/>
          <w:b/>
          <w:bCs/>
          <w:sz w:val="24"/>
          <w:szCs w:val="24"/>
          <w:lang w:val="en-US" w:eastAsia="zh-CN"/>
        </w:rPr>
        <w:t>Valor Sanciones (Sugerido):</w:t>
      </w:r>
      <w:r>
        <w:rPr>
          <w:rFonts w:hint="default" w:ascii="Arial" w:hAnsi="Arial"/>
          <w:b/>
          <w:bCs/>
          <w:sz w:val="24"/>
          <w:szCs w:val="24"/>
          <w:lang w:val="es-ES" w:eastAsia="zh-CN"/>
        </w:rPr>
        <w:t xml:space="preserve"> </w:t>
      </w:r>
      <w:r>
        <w:rPr>
          <w:rFonts w:hint="default" w:ascii="Arial" w:hAnsi="Arial"/>
          <w:b w:val="0"/>
          <w:bCs w:val="0"/>
          <w:sz w:val="24"/>
          <w:szCs w:val="24"/>
          <w:lang w:val="es-ES" w:eastAsia="zh-CN"/>
        </w:rPr>
        <w:t xml:space="preserve">En caso de que su declaración presente sanciones el sistema completará los campos </w:t>
      </w:r>
      <w:r>
        <w:rPr>
          <w:rFonts w:hint="default" w:ascii="Arial" w:hAnsi="Arial"/>
          <w:b/>
          <w:bCs/>
          <w:sz w:val="24"/>
          <w:szCs w:val="24"/>
          <w:lang w:val="es-ES" w:eastAsia="zh-CN"/>
        </w:rPr>
        <w:t xml:space="preserve">Tipo de Sanción </w:t>
      </w:r>
      <w:r>
        <w:rPr>
          <w:rFonts w:hint="default" w:ascii="Arial" w:hAnsi="Arial"/>
          <w:b w:val="0"/>
          <w:bCs w:val="0"/>
          <w:sz w:val="24"/>
          <w:szCs w:val="24"/>
          <w:lang w:val="es-ES" w:eastAsia="zh-CN"/>
        </w:rPr>
        <w:t>y</w:t>
      </w:r>
      <w:r>
        <w:rPr>
          <w:rFonts w:hint="default" w:ascii="Arial" w:hAnsi="Arial"/>
          <w:b/>
          <w:bCs/>
          <w:sz w:val="24"/>
          <w:szCs w:val="24"/>
          <w:lang w:val="es-ES" w:eastAsia="zh-CN"/>
        </w:rPr>
        <w:t xml:space="preserve"> </w:t>
      </w:r>
      <w:r>
        <w:rPr>
          <w:rFonts w:hint="default" w:ascii="Arial" w:hAnsi="Arial"/>
          <w:b/>
          <w:bCs/>
          <w:sz w:val="24"/>
          <w:szCs w:val="24"/>
          <w:lang w:val="en-US" w:eastAsia="zh-CN"/>
        </w:rPr>
        <w:t>Valor Sanciones (Sugerido)</w:t>
      </w:r>
      <w:r>
        <w:rPr>
          <w:rFonts w:hint="default" w:ascii="Arial" w:hAnsi="Arial"/>
          <w:sz w:val="24"/>
          <w:szCs w:val="24"/>
          <w:lang w:val="en-US" w:eastAsia="zh-CN"/>
        </w:rPr>
        <w:t>.</w:t>
      </w:r>
    </w:p>
    <w:p>
      <w:pPr>
        <w:numPr>
          <w:ilvl w:val="0"/>
          <w:numId w:val="0"/>
        </w:numPr>
        <w:spacing w:after="0" w:line="360" w:lineRule="auto"/>
        <w:jc w:val="both"/>
        <w:rPr>
          <w:rFonts w:hint="default" w:ascii="Arial" w:hAnsi="Arial"/>
          <w:sz w:val="24"/>
          <w:szCs w:val="24"/>
          <w:lang w:val="en-US" w:eastAsia="zh-CN"/>
        </w:rPr>
      </w:pPr>
    </w:p>
    <w:p>
      <w:pPr>
        <w:numPr>
          <w:ilvl w:val="0"/>
          <w:numId w:val="0"/>
        </w:numPr>
        <w:spacing w:after="0" w:line="360" w:lineRule="auto"/>
        <w:jc w:val="center"/>
      </w:pPr>
      <w:r>
        <w:drawing>
          <wp:inline distT="0" distB="0" distL="114300" distR="114300">
            <wp:extent cx="6854825" cy="508000"/>
            <wp:effectExtent l="9525" t="9525" r="12700" b="15875"/>
            <wp:docPr id="6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10"/>
                    <pic:cNvPicPr>
                      <a:picLocks noChangeAspect="1"/>
                    </pic:cNvPicPr>
                  </pic:nvPicPr>
                  <pic:blipFill>
                    <a:blip r:embed="rId58"/>
                    <a:stretch>
                      <a:fillRect/>
                    </a:stretch>
                  </pic:blipFill>
                  <pic:spPr>
                    <a:xfrm>
                      <a:off x="0" y="0"/>
                      <a:ext cx="6854825" cy="508000"/>
                    </a:xfrm>
                    <a:prstGeom prst="rect">
                      <a:avLst/>
                    </a:prstGeom>
                    <a:noFill/>
                    <a:ln>
                      <a:solidFill>
                        <a:srgbClr val="FF0000"/>
                      </a:solidFill>
                    </a:ln>
                  </pic:spPr>
                </pic:pic>
              </a:graphicData>
            </a:graphic>
          </wp:inline>
        </w:drawing>
      </w:r>
    </w:p>
    <w:p>
      <w:pPr>
        <w:numPr>
          <w:ilvl w:val="0"/>
          <w:numId w:val="0"/>
        </w:numPr>
        <w:spacing w:after="0" w:line="360" w:lineRule="auto"/>
        <w:jc w:val="both"/>
        <w:rPr>
          <w:rFonts w:hint="default" w:ascii="Arial" w:hAnsi="Arial"/>
          <w:sz w:val="24"/>
          <w:szCs w:val="24"/>
          <w:lang w:val="en-US" w:eastAsia="zh-CN"/>
        </w:rPr>
      </w:pPr>
    </w:p>
    <w:p>
      <w:pPr>
        <w:numPr>
          <w:ilvl w:val="0"/>
          <w:numId w:val="1"/>
        </w:numPr>
        <w:spacing w:after="0" w:line="360" w:lineRule="auto"/>
        <w:ind w:left="0" w:leftChars="0" w:firstLine="0" w:firstLineChars="0"/>
        <w:jc w:val="both"/>
        <w:rPr>
          <w:rFonts w:hint="default" w:ascii="Arial" w:hAnsi="Arial"/>
          <w:b w:val="0"/>
          <w:bCs w:val="0"/>
          <w:sz w:val="24"/>
          <w:szCs w:val="24"/>
          <w:lang w:val="es-ES" w:eastAsia="zh-CN"/>
        </w:rPr>
      </w:pPr>
      <w:r>
        <w:rPr>
          <w:rFonts w:hint="default" w:ascii="Arial" w:hAnsi="Arial"/>
          <w:b/>
          <w:bCs/>
          <w:sz w:val="24"/>
          <w:szCs w:val="24"/>
          <w:lang w:val="en-US" w:eastAsia="zh-CN"/>
        </w:rPr>
        <w:t xml:space="preserve">Valor a </w:t>
      </w:r>
      <w:r>
        <w:rPr>
          <w:rFonts w:hint="default" w:ascii="Arial" w:hAnsi="Arial"/>
          <w:b/>
          <w:bCs/>
          <w:sz w:val="24"/>
          <w:szCs w:val="24"/>
          <w:lang w:val="es-ES" w:eastAsia="zh-CN"/>
        </w:rPr>
        <w:t>C</w:t>
      </w:r>
      <w:r>
        <w:rPr>
          <w:rFonts w:hint="default" w:ascii="Arial" w:hAnsi="Arial"/>
          <w:b/>
          <w:bCs/>
          <w:sz w:val="24"/>
          <w:szCs w:val="24"/>
          <w:lang w:val="en-US" w:eastAsia="zh-CN"/>
        </w:rPr>
        <w:t>argo del Per</w:t>
      </w:r>
      <w:r>
        <w:rPr>
          <w:rFonts w:hint="default" w:ascii="Arial" w:hAnsi="Arial"/>
          <w:b/>
          <w:bCs/>
          <w:sz w:val="24"/>
          <w:szCs w:val="24"/>
          <w:lang w:val="es-ES" w:eastAsia="zh-CN"/>
        </w:rPr>
        <w:t>í</w:t>
      </w:r>
      <w:r>
        <w:rPr>
          <w:rFonts w:hint="default" w:ascii="Arial" w:hAnsi="Arial"/>
          <w:b/>
          <w:bCs/>
          <w:sz w:val="24"/>
          <w:szCs w:val="24"/>
          <w:lang w:val="en-US" w:eastAsia="zh-CN"/>
        </w:rPr>
        <w:t>odo</w:t>
      </w:r>
      <w:r>
        <w:rPr>
          <w:rFonts w:hint="default" w:ascii="Arial" w:hAnsi="Arial"/>
          <w:b/>
          <w:bCs/>
          <w:sz w:val="24"/>
          <w:szCs w:val="24"/>
          <w:lang w:val="es-ES" w:eastAsia="zh-CN"/>
        </w:rPr>
        <w:t xml:space="preserve">: </w:t>
      </w:r>
      <w:r>
        <w:rPr>
          <w:rFonts w:hint="default" w:ascii="Arial" w:hAnsi="Arial"/>
          <w:sz w:val="24"/>
          <w:szCs w:val="24"/>
          <w:lang w:val="en-US" w:eastAsia="zh-CN"/>
        </w:rPr>
        <w:t xml:space="preserve">Este cálculo es el resultado de </w:t>
      </w:r>
      <w:r>
        <w:rPr>
          <w:rFonts w:hint="default" w:ascii="Arial" w:hAnsi="Arial"/>
          <w:sz w:val="24"/>
          <w:szCs w:val="24"/>
          <w:lang w:val="es-ES" w:eastAsia="zh-CN"/>
        </w:rPr>
        <w:t xml:space="preserve">la siguiente operación: </w:t>
      </w:r>
      <w:r>
        <w:rPr>
          <w:rFonts w:hint="default" w:ascii="Arial" w:hAnsi="Arial"/>
          <w:b/>
          <w:bCs/>
          <w:sz w:val="24"/>
          <w:szCs w:val="24"/>
          <w:lang w:val="es-ES" w:eastAsia="zh-CN"/>
        </w:rPr>
        <w:t xml:space="preserve">11. Impuesto de Registro Liquidación </w:t>
      </w:r>
      <w:r>
        <w:rPr>
          <w:rFonts w:hint="default" w:ascii="Arial" w:hAnsi="Arial"/>
          <w:b w:val="0"/>
          <w:bCs w:val="0"/>
          <w:sz w:val="24"/>
          <w:szCs w:val="24"/>
          <w:lang w:val="es-ES" w:eastAsia="zh-CN"/>
        </w:rPr>
        <w:t>+</w:t>
      </w:r>
      <w:r>
        <w:rPr>
          <w:rFonts w:hint="default" w:ascii="Arial" w:hAnsi="Arial"/>
          <w:b/>
          <w:bCs/>
          <w:sz w:val="24"/>
          <w:szCs w:val="24"/>
          <w:lang w:val="es-ES" w:eastAsia="zh-CN"/>
        </w:rPr>
        <w:t xml:space="preserve"> 12. Interés Impuesto Registro Liquidación </w:t>
      </w:r>
      <w:r>
        <w:rPr>
          <w:rFonts w:hint="default" w:ascii="Arial" w:hAnsi="Arial"/>
          <w:b w:val="0"/>
          <w:bCs w:val="0"/>
          <w:sz w:val="24"/>
          <w:szCs w:val="24"/>
          <w:lang w:val="es-ES" w:eastAsia="zh-CN"/>
        </w:rPr>
        <w:t>-</w:t>
      </w:r>
      <w:r>
        <w:rPr>
          <w:rFonts w:hint="default" w:ascii="Arial" w:hAnsi="Arial"/>
          <w:b/>
          <w:bCs/>
          <w:sz w:val="24"/>
          <w:szCs w:val="24"/>
          <w:lang w:val="es-ES" w:eastAsia="zh-CN"/>
        </w:rPr>
        <w:t xml:space="preserve"> 13. Impuesto de Registro Devueltos en el Período </w:t>
      </w:r>
      <w:r>
        <w:rPr>
          <w:rFonts w:hint="default" w:ascii="Arial" w:hAnsi="Arial"/>
          <w:b w:val="0"/>
          <w:bCs w:val="0"/>
          <w:sz w:val="24"/>
          <w:szCs w:val="24"/>
          <w:lang w:val="es-ES" w:eastAsia="zh-CN"/>
        </w:rPr>
        <w:t xml:space="preserve">- </w:t>
      </w:r>
      <w:r>
        <w:rPr>
          <w:rFonts w:hint="default" w:ascii="Arial" w:hAnsi="Arial"/>
          <w:b/>
          <w:bCs/>
          <w:sz w:val="24"/>
          <w:szCs w:val="24"/>
          <w:lang w:val="es-ES" w:eastAsia="zh-CN"/>
        </w:rPr>
        <w:t xml:space="preserve">14. Intereses Impuestos de Registro Devueltos en el Período </w:t>
      </w:r>
      <w:r>
        <w:rPr>
          <w:rFonts w:hint="default" w:ascii="Arial" w:hAnsi="Arial"/>
          <w:b w:val="0"/>
          <w:bCs w:val="0"/>
          <w:sz w:val="24"/>
          <w:szCs w:val="24"/>
          <w:lang w:val="es-ES" w:eastAsia="zh-CN"/>
        </w:rPr>
        <w:t>-</w:t>
      </w:r>
      <w:r>
        <w:rPr>
          <w:rFonts w:hint="default" w:ascii="Arial" w:hAnsi="Arial"/>
          <w:b/>
          <w:bCs/>
          <w:sz w:val="24"/>
          <w:szCs w:val="24"/>
          <w:lang w:val="es-ES" w:eastAsia="zh-CN"/>
        </w:rPr>
        <w:t xml:space="preserve"> 15. Saldo a Favor del Período Anterior</w:t>
      </w:r>
      <w:r>
        <w:rPr>
          <w:rFonts w:hint="default" w:ascii="Arial" w:hAnsi="Arial"/>
          <w:b w:val="0"/>
          <w:bCs w:val="0"/>
          <w:sz w:val="24"/>
          <w:szCs w:val="24"/>
          <w:lang w:val="es-ES" w:eastAsia="zh-CN"/>
        </w:rPr>
        <w:t xml:space="preserve">. </w:t>
      </w:r>
    </w:p>
    <w:p>
      <w:pPr>
        <w:numPr>
          <w:ilvl w:val="0"/>
          <w:numId w:val="0"/>
        </w:numPr>
        <w:spacing w:after="0" w:line="360" w:lineRule="auto"/>
        <w:ind w:leftChars="0"/>
        <w:jc w:val="both"/>
        <w:rPr>
          <w:rFonts w:hint="default" w:ascii="Arial" w:hAnsi="Arial"/>
          <w:b w:val="0"/>
          <w:bCs w:val="0"/>
          <w:sz w:val="24"/>
          <w:szCs w:val="24"/>
          <w:lang w:val="es-ES" w:eastAsia="zh-CN"/>
        </w:rPr>
      </w:pPr>
    </w:p>
    <w:p>
      <w:pPr>
        <w:numPr>
          <w:ilvl w:val="0"/>
          <w:numId w:val="0"/>
        </w:numPr>
        <w:spacing w:after="0" w:line="360" w:lineRule="auto"/>
        <w:ind w:leftChars="0"/>
        <w:jc w:val="both"/>
        <w:rPr>
          <w:rFonts w:hint="default" w:ascii="Arial" w:hAnsi="Arial"/>
          <w:b w:val="0"/>
          <w:bCs w:val="0"/>
          <w:sz w:val="24"/>
          <w:szCs w:val="24"/>
          <w:lang w:val="es-ES" w:eastAsia="zh-CN"/>
        </w:rPr>
      </w:pPr>
      <w:r>
        <w:rPr>
          <w:rFonts w:hint="default" w:ascii="Arial" w:hAnsi="Arial"/>
          <w:b w:val="0"/>
          <w:bCs w:val="0"/>
          <w:sz w:val="24"/>
          <w:szCs w:val="24"/>
          <w:lang w:val="es-ES" w:eastAsia="zh-CN"/>
        </w:rPr>
        <w:t>Por ejemplo en este caso: 131.136 + 200.000 - 67.568 - 20.000 - 100.000 = 143.568.</w:t>
      </w:r>
    </w:p>
    <w:p>
      <w:pPr>
        <w:numPr>
          <w:ilvl w:val="0"/>
          <w:numId w:val="0"/>
        </w:numPr>
        <w:spacing w:after="0" w:line="360" w:lineRule="auto"/>
        <w:ind w:leftChars="0"/>
        <w:jc w:val="both"/>
        <w:rPr>
          <w:rFonts w:hint="default" w:ascii="Arial" w:hAnsi="Arial"/>
          <w:sz w:val="24"/>
          <w:szCs w:val="24"/>
          <w:lang w:val="es-ES" w:eastAsia="zh-CN"/>
        </w:rPr>
      </w:pPr>
    </w:p>
    <w:p>
      <w:pPr>
        <w:numPr>
          <w:ilvl w:val="0"/>
          <w:numId w:val="0"/>
        </w:numPr>
        <w:spacing w:after="0" w:line="360" w:lineRule="auto"/>
        <w:ind w:leftChars="0"/>
        <w:jc w:val="center"/>
        <w:rPr>
          <w:rFonts w:hint="default" w:ascii="Arial" w:hAnsi="Arial"/>
          <w:sz w:val="24"/>
          <w:szCs w:val="24"/>
          <w:lang w:val="es-ES" w:eastAsia="zh-CN"/>
        </w:rPr>
      </w:pPr>
      <w:r>
        <w:drawing>
          <wp:inline distT="0" distB="0" distL="114300" distR="114300">
            <wp:extent cx="6897370" cy="363855"/>
            <wp:effectExtent l="9525" t="9525" r="27305" b="26670"/>
            <wp:docPr id="6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11"/>
                    <pic:cNvPicPr>
                      <a:picLocks noChangeAspect="1"/>
                    </pic:cNvPicPr>
                  </pic:nvPicPr>
                  <pic:blipFill>
                    <a:blip r:embed="rId59"/>
                    <a:srcRect b="2846"/>
                    <a:stretch>
                      <a:fillRect/>
                    </a:stretch>
                  </pic:blipFill>
                  <pic:spPr>
                    <a:xfrm>
                      <a:off x="0" y="0"/>
                      <a:ext cx="6897370" cy="363855"/>
                    </a:xfrm>
                    <a:prstGeom prst="rect">
                      <a:avLst/>
                    </a:prstGeom>
                    <a:noFill/>
                    <a:ln>
                      <a:solidFill>
                        <a:srgbClr val="FF0000"/>
                      </a:solidFill>
                    </a:ln>
                  </pic:spPr>
                </pic:pic>
              </a:graphicData>
            </a:graphic>
          </wp:inline>
        </w:drawing>
      </w:r>
    </w:p>
    <w:p>
      <w:pPr>
        <w:numPr>
          <w:ilvl w:val="0"/>
          <w:numId w:val="0"/>
        </w:numPr>
        <w:spacing w:after="0" w:line="360" w:lineRule="auto"/>
        <w:ind w:leftChars="0"/>
        <w:jc w:val="both"/>
        <w:rPr>
          <w:rFonts w:hint="default" w:ascii="Arial" w:hAnsi="Arial"/>
          <w:sz w:val="24"/>
          <w:szCs w:val="24"/>
          <w:lang w:val="en-US" w:eastAsia="zh-CN"/>
        </w:rPr>
      </w:pPr>
    </w:p>
    <w:p>
      <w:pPr>
        <w:numPr>
          <w:ilvl w:val="0"/>
          <w:numId w:val="1"/>
        </w:numPr>
        <w:spacing w:after="0" w:line="360" w:lineRule="auto"/>
        <w:ind w:left="0" w:leftChars="0" w:firstLine="0" w:firstLineChars="0"/>
        <w:jc w:val="both"/>
        <w:rPr>
          <w:rFonts w:hint="default" w:ascii="Arial" w:hAnsi="Arial"/>
          <w:sz w:val="24"/>
          <w:szCs w:val="24"/>
          <w:lang w:val="en-US" w:eastAsia="zh-CN"/>
        </w:rPr>
      </w:pPr>
      <w:r>
        <w:rPr>
          <w:rFonts w:hint="default" w:ascii="Arial" w:hAnsi="Arial"/>
          <w:b/>
          <w:bCs/>
          <w:sz w:val="24"/>
          <w:szCs w:val="24"/>
          <w:lang w:val="en-US" w:eastAsia="zh-CN"/>
        </w:rPr>
        <w:t xml:space="preserve">Saldo </w:t>
      </w:r>
      <w:r>
        <w:rPr>
          <w:rFonts w:hint="default" w:ascii="Arial" w:hAnsi="Arial"/>
          <w:b/>
          <w:bCs/>
          <w:sz w:val="24"/>
          <w:szCs w:val="24"/>
          <w:lang w:val="es-ES" w:eastAsia="zh-CN"/>
        </w:rPr>
        <w:t>a</w:t>
      </w:r>
      <w:r>
        <w:rPr>
          <w:rFonts w:hint="default" w:ascii="Arial" w:hAnsi="Arial"/>
          <w:b/>
          <w:bCs/>
          <w:sz w:val="24"/>
          <w:szCs w:val="24"/>
          <w:lang w:val="en-US" w:eastAsia="zh-CN"/>
        </w:rPr>
        <w:t xml:space="preserve"> Favor </w:t>
      </w:r>
      <w:r>
        <w:rPr>
          <w:rFonts w:hint="default" w:ascii="Arial" w:hAnsi="Arial"/>
          <w:b/>
          <w:bCs/>
          <w:sz w:val="24"/>
          <w:szCs w:val="24"/>
          <w:lang w:val="es-ES" w:eastAsia="zh-CN"/>
        </w:rPr>
        <w:t>d</w:t>
      </w:r>
      <w:r>
        <w:rPr>
          <w:rFonts w:hint="default" w:ascii="Arial" w:hAnsi="Arial"/>
          <w:b/>
          <w:bCs/>
          <w:sz w:val="24"/>
          <w:szCs w:val="24"/>
          <w:lang w:val="en-US" w:eastAsia="zh-CN"/>
        </w:rPr>
        <w:t>el Periodo</w:t>
      </w:r>
      <w:r>
        <w:rPr>
          <w:rFonts w:hint="default" w:ascii="Arial" w:hAnsi="Arial"/>
          <w:b/>
          <w:bCs/>
          <w:sz w:val="24"/>
          <w:szCs w:val="24"/>
          <w:lang w:val="es-ES" w:eastAsia="zh-CN"/>
        </w:rPr>
        <w:t>:</w:t>
      </w:r>
      <w:r>
        <w:rPr>
          <w:rFonts w:hint="default" w:ascii="Arial" w:hAnsi="Arial"/>
          <w:sz w:val="24"/>
          <w:szCs w:val="24"/>
          <w:lang w:val="en-US" w:eastAsia="zh-CN"/>
        </w:rPr>
        <w:t xml:space="preserve"> En caso de que el cálculo de la suma anterior sea negativo el saldo</w:t>
      </w:r>
      <w:r>
        <w:rPr>
          <w:rFonts w:hint="default" w:ascii="Arial" w:hAnsi="Arial"/>
          <w:sz w:val="24"/>
          <w:szCs w:val="24"/>
          <w:lang w:val="es-ES" w:eastAsia="zh-CN"/>
        </w:rPr>
        <w:t xml:space="preserve"> </w:t>
      </w:r>
      <w:r>
        <w:rPr>
          <w:rFonts w:hint="default" w:ascii="Arial" w:hAnsi="Arial"/>
          <w:sz w:val="24"/>
          <w:szCs w:val="24"/>
          <w:lang w:val="en-US" w:eastAsia="zh-CN"/>
        </w:rPr>
        <w:t>aparecerá en este campo.</w:t>
      </w:r>
    </w:p>
    <w:p>
      <w:pPr>
        <w:numPr>
          <w:ilvl w:val="0"/>
          <w:numId w:val="0"/>
        </w:numPr>
        <w:spacing w:after="0" w:line="360" w:lineRule="auto"/>
        <w:ind w:leftChars="0"/>
        <w:jc w:val="both"/>
        <w:rPr>
          <w:rFonts w:hint="default" w:ascii="Arial" w:hAnsi="Arial"/>
          <w:sz w:val="24"/>
          <w:szCs w:val="24"/>
          <w:lang w:val="en-US" w:eastAsia="zh-CN"/>
        </w:rPr>
      </w:pPr>
    </w:p>
    <w:p>
      <w:pPr>
        <w:numPr>
          <w:ilvl w:val="0"/>
          <w:numId w:val="0"/>
        </w:numPr>
        <w:spacing w:after="0" w:line="360" w:lineRule="auto"/>
        <w:ind w:leftChars="0"/>
        <w:jc w:val="center"/>
        <w:rPr>
          <w:rFonts w:hint="default" w:ascii="Arial" w:hAnsi="Arial"/>
          <w:sz w:val="24"/>
          <w:szCs w:val="24"/>
          <w:lang w:val="en-US" w:eastAsia="zh-CN"/>
        </w:rPr>
      </w:pPr>
      <w:r>
        <w:drawing>
          <wp:inline distT="0" distB="0" distL="114300" distR="114300">
            <wp:extent cx="6848475" cy="386080"/>
            <wp:effectExtent l="9525" t="9525" r="19050" b="23495"/>
            <wp:docPr id="99"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 50"/>
                    <pic:cNvPicPr>
                      <a:picLocks noChangeAspect="1"/>
                    </pic:cNvPicPr>
                  </pic:nvPicPr>
                  <pic:blipFill>
                    <a:blip r:embed="rId60"/>
                    <a:stretch>
                      <a:fillRect/>
                    </a:stretch>
                  </pic:blipFill>
                  <pic:spPr>
                    <a:xfrm>
                      <a:off x="0" y="0"/>
                      <a:ext cx="6848475" cy="386080"/>
                    </a:xfrm>
                    <a:prstGeom prst="rect">
                      <a:avLst/>
                    </a:prstGeom>
                    <a:noFill/>
                    <a:ln>
                      <a:solidFill>
                        <a:srgbClr val="FF0000"/>
                      </a:solidFill>
                    </a:ln>
                  </pic:spPr>
                </pic:pic>
              </a:graphicData>
            </a:graphic>
          </wp:inline>
        </w:drawing>
      </w:r>
    </w:p>
    <w:p>
      <w:pPr>
        <w:numPr>
          <w:ilvl w:val="0"/>
          <w:numId w:val="0"/>
        </w:numPr>
        <w:spacing w:after="0" w:line="360" w:lineRule="auto"/>
        <w:ind w:leftChars="0"/>
        <w:jc w:val="both"/>
        <w:rPr>
          <w:rFonts w:hint="default" w:ascii="Arial" w:hAnsi="Arial"/>
          <w:sz w:val="24"/>
          <w:szCs w:val="24"/>
          <w:lang w:val="en-US" w:eastAsia="zh-CN"/>
        </w:rPr>
      </w:pPr>
    </w:p>
    <w:p>
      <w:pPr>
        <w:numPr>
          <w:ilvl w:val="0"/>
          <w:numId w:val="0"/>
        </w:numPr>
        <w:spacing w:after="0" w:line="360" w:lineRule="auto"/>
        <w:ind w:leftChars="0"/>
        <w:jc w:val="both"/>
        <w:rPr>
          <w:rFonts w:hint="default" w:ascii="Arial" w:hAnsi="Arial"/>
          <w:sz w:val="24"/>
          <w:szCs w:val="24"/>
          <w:lang w:val="en-US" w:eastAsia="zh-CN"/>
        </w:rPr>
      </w:pPr>
    </w:p>
    <w:p>
      <w:pPr>
        <w:numPr>
          <w:ilvl w:val="0"/>
          <w:numId w:val="0"/>
        </w:numPr>
        <w:spacing w:after="0" w:line="360" w:lineRule="auto"/>
        <w:ind w:leftChars="0"/>
        <w:jc w:val="both"/>
        <w:rPr>
          <w:rFonts w:hint="default" w:ascii="Arial" w:hAnsi="Arial"/>
          <w:sz w:val="24"/>
          <w:szCs w:val="24"/>
          <w:lang w:val="en-US" w:eastAsia="zh-CN"/>
        </w:rPr>
      </w:pPr>
    </w:p>
    <w:p>
      <w:pPr>
        <w:numPr>
          <w:ilvl w:val="0"/>
          <w:numId w:val="0"/>
        </w:numPr>
        <w:spacing w:after="0" w:line="360" w:lineRule="auto"/>
        <w:ind w:leftChars="0"/>
        <w:jc w:val="both"/>
        <w:rPr>
          <w:rFonts w:hint="default" w:ascii="Arial" w:hAnsi="Arial"/>
          <w:sz w:val="24"/>
          <w:szCs w:val="24"/>
          <w:lang w:val="en-US" w:eastAsia="zh-CN"/>
        </w:rPr>
      </w:pPr>
    </w:p>
    <w:p>
      <w:pPr>
        <w:pStyle w:val="4"/>
        <w:bidi w:val="0"/>
        <w:rPr>
          <w:rFonts w:hint="default" w:ascii="Arial" w:hAnsi="Arial"/>
          <w:sz w:val="24"/>
          <w:szCs w:val="24"/>
          <w:lang w:val="en-US" w:eastAsia="zh-CN"/>
        </w:rPr>
      </w:pPr>
      <w:bookmarkStart w:id="10" w:name="_Toc13073"/>
      <w:r>
        <w:rPr>
          <w:rStyle w:val="16"/>
          <w:rFonts w:hint="default"/>
          <w:b/>
        </w:rPr>
        <w:t>SECCIÓN G. INFORMACIÓN DE LA DECLARACIÓN QUE CORRIGE</w:t>
      </w:r>
      <w:bookmarkEnd w:id="10"/>
    </w:p>
    <w:p>
      <w:pPr>
        <w:numPr>
          <w:ilvl w:val="0"/>
          <w:numId w:val="0"/>
        </w:numPr>
        <w:spacing w:after="0" w:line="360" w:lineRule="auto"/>
        <w:ind w:leftChars="0"/>
        <w:jc w:val="both"/>
        <w:rPr>
          <w:rFonts w:hint="default" w:ascii="Arial" w:hAnsi="Arial"/>
          <w:sz w:val="24"/>
          <w:szCs w:val="24"/>
          <w:lang w:val="es-ES" w:eastAsia="zh-CN"/>
        </w:rPr>
      </w:pPr>
      <w:r>
        <w:rPr>
          <w:rFonts w:hint="default" w:ascii="Arial" w:hAnsi="Arial"/>
          <w:sz w:val="24"/>
          <w:szCs w:val="24"/>
          <w:lang w:val="en-US" w:eastAsia="zh-CN"/>
        </w:rPr>
        <w:t xml:space="preserve">Esta </w:t>
      </w:r>
      <w:r>
        <w:rPr>
          <w:rFonts w:hint="default" w:ascii="Arial" w:hAnsi="Arial"/>
          <w:sz w:val="24"/>
          <w:szCs w:val="24"/>
          <w:lang w:val="es-ES" w:eastAsia="zh-CN"/>
        </w:rPr>
        <w:t>información</w:t>
      </w:r>
      <w:r>
        <w:rPr>
          <w:rFonts w:hint="default" w:ascii="Arial" w:hAnsi="Arial"/>
          <w:sz w:val="24"/>
          <w:szCs w:val="24"/>
          <w:lang w:val="en-US" w:eastAsia="zh-CN"/>
        </w:rPr>
        <w:t xml:space="preserve"> debe</w:t>
      </w:r>
      <w:r>
        <w:rPr>
          <w:rFonts w:hint="default" w:ascii="Arial" w:hAnsi="Arial"/>
          <w:sz w:val="24"/>
          <w:szCs w:val="24"/>
          <w:lang w:val="es-ES" w:eastAsia="zh-CN"/>
        </w:rPr>
        <w:t>rá</w:t>
      </w:r>
      <w:r>
        <w:rPr>
          <w:rFonts w:hint="default" w:ascii="Arial" w:hAnsi="Arial"/>
          <w:sz w:val="24"/>
          <w:szCs w:val="24"/>
          <w:lang w:val="en-US" w:eastAsia="zh-CN"/>
        </w:rPr>
        <w:t xml:space="preserve"> diligenciarse en caso de que usted este realizando una corrección a la declaración</w:t>
      </w:r>
      <w:r>
        <w:rPr>
          <w:rFonts w:hint="default" w:ascii="Arial" w:hAnsi="Arial"/>
          <w:sz w:val="24"/>
          <w:szCs w:val="24"/>
          <w:lang w:val="es-ES" w:eastAsia="zh-CN"/>
        </w:rPr>
        <w:t>,  de no ser así los campos estarán bloqueados.</w:t>
      </w:r>
    </w:p>
    <w:p>
      <w:pPr>
        <w:numPr>
          <w:ilvl w:val="0"/>
          <w:numId w:val="0"/>
        </w:numPr>
        <w:spacing w:after="0" w:line="360" w:lineRule="auto"/>
        <w:ind w:leftChars="0"/>
        <w:jc w:val="both"/>
        <w:rPr>
          <w:rFonts w:hint="default" w:ascii="Arial" w:hAnsi="Arial"/>
          <w:sz w:val="24"/>
          <w:szCs w:val="24"/>
          <w:lang w:val="en-US" w:eastAsia="zh-CN"/>
        </w:rPr>
      </w:pPr>
    </w:p>
    <w:p>
      <w:pPr>
        <w:numPr>
          <w:ilvl w:val="0"/>
          <w:numId w:val="0"/>
        </w:numPr>
        <w:spacing w:after="0" w:line="360" w:lineRule="auto"/>
        <w:ind w:leftChars="0"/>
        <w:jc w:val="center"/>
        <w:rPr>
          <w:rFonts w:hint="default" w:ascii="Arial" w:hAnsi="Arial"/>
          <w:sz w:val="24"/>
          <w:szCs w:val="24"/>
          <w:lang w:val="en-US" w:eastAsia="zh-CN"/>
        </w:rPr>
      </w:pPr>
      <w:r>
        <w:drawing>
          <wp:inline distT="0" distB="0" distL="114300" distR="114300">
            <wp:extent cx="6857365" cy="888365"/>
            <wp:effectExtent l="9525" t="9525" r="10160" b="16510"/>
            <wp:docPr id="100"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n 51"/>
                    <pic:cNvPicPr>
                      <a:picLocks noChangeAspect="1"/>
                    </pic:cNvPicPr>
                  </pic:nvPicPr>
                  <pic:blipFill>
                    <a:blip r:embed="rId61"/>
                    <a:stretch>
                      <a:fillRect/>
                    </a:stretch>
                  </pic:blipFill>
                  <pic:spPr>
                    <a:xfrm>
                      <a:off x="0" y="0"/>
                      <a:ext cx="6857365" cy="888365"/>
                    </a:xfrm>
                    <a:prstGeom prst="rect">
                      <a:avLst/>
                    </a:prstGeom>
                    <a:noFill/>
                    <a:ln>
                      <a:solidFill>
                        <a:srgbClr val="FF0000"/>
                      </a:solidFill>
                    </a:ln>
                  </pic:spPr>
                </pic:pic>
              </a:graphicData>
            </a:graphic>
          </wp:inline>
        </w:drawing>
      </w:r>
    </w:p>
    <w:p>
      <w:pPr>
        <w:numPr>
          <w:ilvl w:val="0"/>
          <w:numId w:val="0"/>
        </w:numPr>
        <w:spacing w:after="0" w:line="360" w:lineRule="auto"/>
        <w:ind w:leftChars="0"/>
        <w:jc w:val="both"/>
        <w:rPr>
          <w:rFonts w:hint="default" w:ascii="Arial" w:hAnsi="Arial"/>
          <w:sz w:val="24"/>
          <w:szCs w:val="24"/>
          <w:lang w:val="en-US" w:eastAsia="zh-CN"/>
        </w:rPr>
      </w:pPr>
    </w:p>
    <w:p>
      <w:pPr>
        <w:pStyle w:val="4"/>
        <w:bidi w:val="0"/>
        <w:rPr>
          <w:rStyle w:val="16"/>
          <w:rFonts w:hint="default" w:ascii="Arial"/>
          <w:b/>
          <w:lang w:val="es-ES"/>
        </w:rPr>
      </w:pPr>
      <w:bookmarkStart w:id="11" w:name="_Toc30036"/>
      <w:r>
        <w:rPr>
          <w:rStyle w:val="16"/>
          <w:rFonts w:hint="default"/>
          <w:b/>
        </w:rPr>
        <w:t>SECCIÓN H: PAGOS</w:t>
      </w:r>
      <w:r>
        <w:rPr>
          <w:rStyle w:val="16"/>
          <w:rFonts w:hint="default" w:ascii="Arial"/>
          <w:b/>
          <w:lang w:val="es-ES"/>
        </w:rPr>
        <w:t>.</w:t>
      </w:r>
      <w:bookmarkEnd w:id="11"/>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cs="Arial"/>
          <w:sz w:val="24"/>
          <w:szCs w:val="24"/>
          <w:lang w:val="es-ES"/>
        </w:rPr>
      </w:pPr>
      <w:r>
        <w:rPr>
          <w:rFonts w:hint="default" w:ascii="Arial" w:hAnsi="Arial"/>
          <w:sz w:val="24"/>
          <w:szCs w:val="24"/>
        </w:rPr>
        <w:t>Esta sección muestra el siguiente apartado:</w:t>
      </w:r>
    </w:p>
    <w:p>
      <w:pPr>
        <w:spacing w:after="0" w:line="360" w:lineRule="auto"/>
        <w:jc w:val="both"/>
        <w:rPr>
          <w:rFonts w:hint="default" w:ascii="Arial" w:hAnsi="Arial" w:cs="Arial"/>
          <w:sz w:val="24"/>
          <w:szCs w:val="24"/>
          <w:lang w:val="es-ES"/>
        </w:rPr>
      </w:pPr>
    </w:p>
    <w:p>
      <w:pPr>
        <w:spacing w:after="0" w:line="360" w:lineRule="auto"/>
        <w:jc w:val="center"/>
        <w:rPr>
          <w:rFonts w:hint="default" w:ascii="Arial" w:hAnsi="Arial" w:cs="Arial"/>
          <w:sz w:val="24"/>
          <w:szCs w:val="24"/>
          <w:lang w:val="es-ES"/>
        </w:rPr>
      </w:pPr>
      <w:r>
        <w:drawing>
          <wp:inline distT="0" distB="0" distL="114300" distR="114300">
            <wp:extent cx="6849745" cy="1686560"/>
            <wp:effectExtent l="9525" t="9525" r="17780" b="18415"/>
            <wp:docPr id="6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12"/>
                    <pic:cNvPicPr>
                      <a:picLocks noChangeAspect="1"/>
                    </pic:cNvPicPr>
                  </pic:nvPicPr>
                  <pic:blipFill>
                    <a:blip r:embed="rId62"/>
                    <a:stretch>
                      <a:fillRect/>
                    </a:stretch>
                  </pic:blipFill>
                  <pic:spPr>
                    <a:xfrm>
                      <a:off x="0" y="0"/>
                      <a:ext cx="6849745" cy="1686560"/>
                    </a:xfrm>
                    <a:prstGeom prst="rect">
                      <a:avLst/>
                    </a:prstGeom>
                    <a:noFill/>
                    <a:ln>
                      <a:solidFill>
                        <a:srgbClr val="FF0000"/>
                      </a:solidFill>
                    </a:ln>
                  </pic:spPr>
                </pic:pic>
              </a:graphicData>
            </a:graphic>
          </wp:inline>
        </w:drawing>
      </w:r>
    </w:p>
    <w:p>
      <w:pPr>
        <w:spacing w:after="0" w:line="360" w:lineRule="auto"/>
        <w:jc w:val="both"/>
        <w:rPr>
          <w:rFonts w:hint="default" w:ascii="Arial" w:hAnsi="Arial" w:cs="Arial"/>
          <w:sz w:val="24"/>
          <w:szCs w:val="24"/>
          <w:lang w:val="es-ES"/>
        </w:rPr>
      </w:pPr>
    </w:p>
    <w:p>
      <w:pPr>
        <w:numPr>
          <w:ilvl w:val="0"/>
          <w:numId w:val="1"/>
        </w:numPr>
        <w:spacing w:after="0" w:line="360" w:lineRule="auto"/>
        <w:ind w:left="0" w:leftChars="0" w:firstLine="0" w:firstLineChars="0"/>
        <w:jc w:val="both"/>
        <w:rPr>
          <w:rFonts w:hint="default" w:ascii="Arial" w:hAnsi="Arial" w:cs="Arial"/>
          <w:sz w:val="24"/>
          <w:szCs w:val="24"/>
          <w:lang w:val="es-ES"/>
        </w:rPr>
      </w:pPr>
      <w:r>
        <w:rPr>
          <w:rFonts w:hint="default" w:ascii="Arial" w:hAnsi="Arial"/>
          <w:b/>
          <w:bCs/>
          <w:sz w:val="24"/>
          <w:szCs w:val="24"/>
          <w:lang w:val="es-ES"/>
        </w:rPr>
        <w:t>Valor A Pagar:</w:t>
      </w:r>
      <w:r>
        <w:rPr>
          <w:rFonts w:hint="default" w:ascii="Arial" w:hAnsi="Arial"/>
          <w:sz w:val="24"/>
          <w:szCs w:val="24"/>
          <w:lang w:val="es-ES"/>
        </w:rPr>
        <w:t xml:space="preserve"> Este valor es calculado automáticamente por el sistema mediante la siguiente suma: </w:t>
      </w:r>
      <w:r>
        <w:rPr>
          <w:rFonts w:hint="default" w:ascii="Arial" w:hAnsi="Arial"/>
          <w:b/>
          <w:bCs/>
          <w:sz w:val="24"/>
          <w:szCs w:val="24"/>
          <w:lang w:val="es-ES"/>
        </w:rPr>
        <w:t>17.</w:t>
      </w:r>
      <w:r>
        <w:rPr>
          <w:rFonts w:hint="default" w:ascii="Arial" w:hAnsi="Arial"/>
          <w:sz w:val="24"/>
          <w:szCs w:val="24"/>
          <w:lang w:val="es-ES"/>
        </w:rPr>
        <w:t xml:space="preserve"> </w:t>
      </w:r>
      <w:r>
        <w:rPr>
          <w:rFonts w:hint="default" w:ascii="Arial" w:hAnsi="Arial"/>
          <w:b/>
          <w:bCs/>
          <w:sz w:val="24"/>
          <w:szCs w:val="24"/>
          <w:lang w:val="en-US" w:eastAsia="zh-CN"/>
        </w:rPr>
        <w:t xml:space="preserve">Valor a </w:t>
      </w:r>
      <w:r>
        <w:rPr>
          <w:rFonts w:hint="default" w:ascii="Arial" w:hAnsi="Arial"/>
          <w:b/>
          <w:bCs/>
          <w:sz w:val="24"/>
          <w:szCs w:val="24"/>
          <w:lang w:val="es-ES" w:eastAsia="zh-CN"/>
        </w:rPr>
        <w:t>C</w:t>
      </w:r>
      <w:r>
        <w:rPr>
          <w:rFonts w:hint="default" w:ascii="Arial" w:hAnsi="Arial"/>
          <w:b/>
          <w:bCs/>
          <w:sz w:val="24"/>
          <w:szCs w:val="24"/>
          <w:lang w:val="en-US" w:eastAsia="zh-CN"/>
        </w:rPr>
        <w:t>argo del Per</w:t>
      </w:r>
      <w:r>
        <w:rPr>
          <w:rFonts w:hint="default" w:ascii="Arial" w:hAnsi="Arial"/>
          <w:b/>
          <w:bCs/>
          <w:sz w:val="24"/>
          <w:szCs w:val="24"/>
          <w:lang w:val="es-ES" w:eastAsia="zh-CN"/>
        </w:rPr>
        <w:t>í</w:t>
      </w:r>
      <w:r>
        <w:rPr>
          <w:rFonts w:hint="default" w:ascii="Arial" w:hAnsi="Arial"/>
          <w:b/>
          <w:bCs/>
          <w:sz w:val="24"/>
          <w:szCs w:val="24"/>
          <w:lang w:val="en-US" w:eastAsia="zh-CN"/>
        </w:rPr>
        <w:t>odo</w:t>
      </w:r>
      <w:r>
        <w:rPr>
          <w:rFonts w:hint="default" w:ascii="Arial" w:hAnsi="Arial"/>
          <w:b/>
          <w:bCs/>
          <w:sz w:val="24"/>
          <w:szCs w:val="24"/>
          <w:lang w:val="es-ES" w:eastAsia="zh-CN"/>
        </w:rPr>
        <w:t xml:space="preserve"> </w:t>
      </w:r>
      <w:r>
        <w:rPr>
          <w:rFonts w:hint="default" w:ascii="Arial" w:hAnsi="Arial"/>
          <w:b w:val="0"/>
          <w:bCs w:val="0"/>
          <w:sz w:val="24"/>
          <w:szCs w:val="24"/>
          <w:lang w:val="es-ES" w:eastAsia="zh-CN"/>
        </w:rPr>
        <w:t>+</w:t>
      </w:r>
      <w:r>
        <w:rPr>
          <w:rFonts w:hint="default" w:ascii="Arial" w:hAnsi="Arial"/>
          <w:b/>
          <w:bCs/>
          <w:sz w:val="24"/>
          <w:szCs w:val="24"/>
          <w:lang w:val="es-ES" w:eastAsia="zh-CN"/>
        </w:rPr>
        <w:t xml:space="preserve"> 22. </w:t>
      </w:r>
      <w:r>
        <w:rPr>
          <w:rFonts w:hint="default" w:ascii="Arial" w:hAnsi="Arial"/>
          <w:b/>
          <w:bCs/>
          <w:sz w:val="24"/>
          <w:szCs w:val="24"/>
          <w:lang w:val="es-ES"/>
        </w:rPr>
        <w:t>Valor Intereses De Mora</w:t>
      </w:r>
      <w:r>
        <w:rPr>
          <w:rFonts w:hint="default" w:ascii="Arial" w:hAnsi="Arial"/>
          <w:b w:val="0"/>
          <w:bCs w:val="0"/>
          <w:sz w:val="24"/>
          <w:szCs w:val="24"/>
          <w:lang w:val="es-ES"/>
        </w:rPr>
        <w:t>.</w:t>
      </w:r>
    </w:p>
    <w:p>
      <w:pPr>
        <w:numPr>
          <w:ilvl w:val="0"/>
          <w:numId w:val="0"/>
        </w:numPr>
        <w:spacing w:after="0" w:line="360" w:lineRule="auto"/>
        <w:ind w:leftChars="0"/>
        <w:jc w:val="both"/>
        <w:rPr>
          <w:rFonts w:hint="default" w:ascii="Arial" w:hAnsi="Arial"/>
          <w:b w:val="0"/>
          <w:bCs w:val="0"/>
          <w:sz w:val="24"/>
          <w:szCs w:val="24"/>
          <w:lang w:val="es-ES"/>
        </w:rPr>
      </w:pPr>
    </w:p>
    <w:p>
      <w:pPr>
        <w:numPr>
          <w:ilvl w:val="0"/>
          <w:numId w:val="0"/>
        </w:numPr>
        <w:spacing w:after="0" w:line="360" w:lineRule="auto"/>
        <w:ind w:leftChars="0"/>
        <w:jc w:val="both"/>
        <w:rPr>
          <w:rFonts w:hint="default" w:ascii="Arial" w:hAnsi="Arial"/>
          <w:b w:val="0"/>
          <w:bCs w:val="0"/>
          <w:sz w:val="24"/>
          <w:szCs w:val="24"/>
          <w:lang w:val="es-ES"/>
        </w:rPr>
      </w:pPr>
      <w:r>
        <w:rPr>
          <w:rFonts w:hint="default" w:ascii="Arial" w:hAnsi="Arial"/>
          <w:b w:val="0"/>
          <w:bCs w:val="0"/>
          <w:sz w:val="24"/>
          <w:szCs w:val="24"/>
          <w:lang w:val="es-ES"/>
        </w:rPr>
        <w:t>Por ejemplo en este caso: 143.568 + 15.601 = 159.169.</w:t>
      </w:r>
    </w:p>
    <w:p>
      <w:pPr>
        <w:numPr>
          <w:ilvl w:val="0"/>
          <w:numId w:val="0"/>
        </w:numPr>
        <w:spacing w:after="0" w:line="360" w:lineRule="auto"/>
        <w:ind w:leftChars="0"/>
        <w:jc w:val="both"/>
        <w:rPr>
          <w:rFonts w:hint="default" w:ascii="Arial" w:hAnsi="Arial"/>
          <w:b w:val="0"/>
          <w:bCs w:val="0"/>
          <w:sz w:val="24"/>
          <w:szCs w:val="24"/>
          <w:lang w:val="es-ES"/>
        </w:rPr>
      </w:pPr>
    </w:p>
    <w:p>
      <w:pPr>
        <w:numPr>
          <w:ilvl w:val="0"/>
          <w:numId w:val="0"/>
        </w:numPr>
        <w:spacing w:after="0" w:line="360" w:lineRule="auto"/>
        <w:ind w:leftChars="0"/>
        <w:jc w:val="center"/>
        <w:rPr>
          <w:rFonts w:hint="default" w:ascii="Arial" w:hAnsi="Arial"/>
          <w:b w:val="0"/>
          <w:bCs w:val="0"/>
          <w:sz w:val="24"/>
          <w:szCs w:val="24"/>
          <w:lang w:val="es-ES"/>
        </w:rPr>
      </w:pPr>
      <w:r>
        <w:drawing>
          <wp:inline distT="0" distB="0" distL="114300" distR="114300">
            <wp:extent cx="6906260" cy="381000"/>
            <wp:effectExtent l="9525" t="9525" r="18415" b="9525"/>
            <wp:docPr id="6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13"/>
                    <pic:cNvPicPr>
                      <a:picLocks noChangeAspect="1"/>
                    </pic:cNvPicPr>
                  </pic:nvPicPr>
                  <pic:blipFill>
                    <a:blip r:embed="rId63"/>
                    <a:srcRect t="2321"/>
                    <a:stretch>
                      <a:fillRect/>
                    </a:stretch>
                  </pic:blipFill>
                  <pic:spPr>
                    <a:xfrm>
                      <a:off x="0" y="0"/>
                      <a:ext cx="6906260" cy="381000"/>
                    </a:xfrm>
                    <a:prstGeom prst="rect">
                      <a:avLst/>
                    </a:prstGeom>
                    <a:noFill/>
                    <a:ln>
                      <a:solidFill>
                        <a:srgbClr val="FF0000"/>
                      </a:solidFill>
                    </a:ln>
                  </pic:spPr>
                </pic:pic>
              </a:graphicData>
            </a:graphic>
          </wp:inline>
        </w:drawing>
      </w:r>
    </w:p>
    <w:p>
      <w:pPr>
        <w:numPr>
          <w:ilvl w:val="0"/>
          <w:numId w:val="1"/>
        </w:numPr>
        <w:spacing w:after="0" w:line="360" w:lineRule="auto"/>
        <w:ind w:left="0" w:leftChars="0" w:firstLine="0" w:firstLineChars="0"/>
        <w:jc w:val="both"/>
        <w:rPr>
          <w:rFonts w:hint="default" w:ascii="Arial" w:hAnsi="Arial" w:cs="Arial"/>
          <w:sz w:val="24"/>
          <w:szCs w:val="24"/>
          <w:lang w:val="es-ES"/>
        </w:rPr>
      </w:pPr>
      <w:r>
        <w:rPr>
          <w:rFonts w:hint="default" w:ascii="Arial" w:hAnsi="Arial"/>
          <w:b/>
          <w:bCs/>
          <w:sz w:val="24"/>
          <w:szCs w:val="24"/>
          <w:lang w:val="es-ES"/>
        </w:rPr>
        <w:t>Valor Sanciones:</w:t>
      </w:r>
      <w:r>
        <w:rPr>
          <w:rFonts w:hint="default" w:ascii="Arial" w:hAnsi="Arial"/>
          <w:sz w:val="24"/>
          <w:szCs w:val="24"/>
          <w:lang w:val="es-ES"/>
        </w:rPr>
        <w:t xml:space="preserve"> El sistema traerá el valor de las sanciones, el cual se encuentra en el ítem </w:t>
      </w:r>
      <w:r>
        <w:rPr>
          <w:rFonts w:hint="default" w:ascii="Arial" w:hAnsi="Arial"/>
          <w:b/>
          <w:bCs/>
          <w:sz w:val="24"/>
          <w:szCs w:val="24"/>
          <w:lang w:val="es-ES"/>
        </w:rPr>
        <w:t>16.</w:t>
      </w:r>
      <w:r>
        <w:rPr>
          <w:rFonts w:hint="default" w:ascii="Arial" w:hAnsi="Arial"/>
          <w:sz w:val="24"/>
          <w:szCs w:val="24"/>
          <w:lang w:val="es-ES"/>
        </w:rPr>
        <w:t xml:space="preserve"> </w:t>
      </w:r>
      <w:r>
        <w:rPr>
          <w:rFonts w:hint="default" w:ascii="Arial" w:hAnsi="Arial"/>
          <w:b/>
          <w:bCs/>
          <w:sz w:val="24"/>
          <w:szCs w:val="24"/>
          <w:lang w:val="en-US" w:eastAsia="zh-CN"/>
        </w:rPr>
        <w:t>Valor Sanciones (Sugerido)</w:t>
      </w:r>
      <w:r>
        <w:rPr>
          <w:rFonts w:hint="default" w:ascii="Arial" w:hAnsi="Arial"/>
          <w:b w:val="0"/>
          <w:bCs w:val="0"/>
          <w:sz w:val="24"/>
          <w:szCs w:val="24"/>
          <w:lang w:val="es-ES" w:eastAsia="zh-CN"/>
        </w:rPr>
        <w:t>.</w:t>
      </w:r>
    </w:p>
    <w:p>
      <w:pPr>
        <w:numPr>
          <w:ilvl w:val="0"/>
          <w:numId w:val="0"/>
        </w:numPr>
        <w:spacing w:after="0" w:line="360" w:lineRule="auto"/>
        <w:jc w:val="both"/>
        <w:rPr>
          <w:rFonts w:hint="default" w:ascii="Arial" w:hAnsi="Arial"/>
          <w:b w:val="0"/>
          <w:bCs w:val="0"/>
          <w:sz w:val="24"/>
          <w:szCs w:val="24"/>
          <w:lang w:val="es-ES" w:eastAsia="zh-CN"/>
        </w:rPr>
      </w:pPr>
    </w:p>
    <w:p>
      <w:pPr>
        <w:numPr>
          <w:ilvl w:val="0"/>
          <w:numId w:val="0"/>
        </w:numPr>
        <w:spacing w:after="0" w:line="360" w:lineRule="auto"/>
        <w:jc w:val="center"/>
        <w:rPr>
          <w:rFonts w:hint="default" w:ascii="Arial" w:hAnsi="Arial"/>
          <w:b w:val="0"/>
          <w:bCs w:val="0"/>
          <w:sz w:val="24"/>
          <w:szCs w:val="24"/>
          <w:lang w:val="es-ES" w:eastAsia="zh-CN"/>
        </w:rPr>
      </w:pPr>
      <w:r>
        <w:drawing>
          <wp:inline distT="0" distB="0" distL="114300" distR="114300">
            <wp:extent cx="6282690" cy="334010"/>
            <wp:effectExtent l="9525" t="9525" r="13335" b="18415"/>
            <wp:docPr id="7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14"/>
                    <pic:cNvPicPr>
                      <a:picLocks noChangeAspect="1"/>
                    </pic:cNvPicPr>
                  </pic:nvPicPr>
                  <pic:blipFill>
                    <a:blip r:embed="rId64"/>
                    <a:stretch>
                      <a:fillRect/>
                    </a:stretch>
                  </pic:blipFill>
                  <pic:spPr>
                    <a:xfrm>
                      <a:off x="0" y="0"/>
                      <a:ext cx="6282690" cy="334010"/>
                    </a:xfrm>
                    <a:prstGeom prst="rect">
                      <a:avLst/>
                    </a:prstGeom>
                    <a:noFill/>
                    <a:ln>
                      <a:solidFill>
                        <a:srgbClr val="FF0000"/>
                      </a:solidFill>
                    </a:ln>
                  </pic:spPr>
                </pic:pic>
              </a:graphicData>
            </a:graphic>
          </wp:inline>
        </w:drawing>
      </w:r>
    </w:p>
    <w:p>
      <w:pPr>
        <w:numPr>
          <w:ilvl w:val="0"/>
          <w:numId w:val="0"/>
        </w:numPr>
        <w:spacing w:after="0" w:line="360" w:lineRule="auto"/>
        <w:ind w:leftChars="0"/>
        <w:jc w:val="both"/>
        <w:rPr>
          <w:rFonts w:hint="default" w:ascii="Arial" w:hAnsi="Arial" w:cs="Arial"/>
          <w:sz w:val="24"/>
          <w:szCs w:val="24"/>
          <w:lang w:val="es-ES"/>
        </w:rPr>
      </w:pPr>
    </w:p>
    <w:p>
      <w:pPr>
        <w:numPr>
          <w:ilvl w:val="0"/>
          <w:numId w:val="1"/>
        </w:numPr>
        <w:spacing w:after="0" w:line="360" w:lineRule="auto"/>
        <w:ind w:left="0" w:leftChars="0" w:firstLine="0" w:firstLineChars="0"/>
        <w:jc w:val="both"/>
        <w:rPr>
          <w:rFonts w:hint="default" w:ascii="Arial" w:hAnsi="Arial" w:cs="Arial"/>
          <w:sz w:val="24"/>
          <w:szCs w:val="24"/>
          <w:lang w:val="es-ES"/>
        </w:rPr>
      </w:pPr>
      <w:r>
        <w:rPr>
          <w:rFonts w:hint="default" w:ascii="Arial" w:hAnsi="Arial"/>
          <w:b/>
          <w:bCs/>
          <w:sz w:val="24"/>
          <w:szCs w:val="24"/>
          <w:lang w:val="es-ES"/>
        </w:rPr>
        <w:t>Devoluciones Caja R.U.E:</w:t>
      </w:r>
      <w:r>
        <w:rPr>
          <w:rFonts w:hint="default" w:ascii="Arial" w:hAnsi="Arial"/>
          <w:sz w:val="24"/>
          <w:szCs w:val="24"/>
          <w:lang w:val="es-ES"/>
        </w:rPr>
        <w:t xml:space="preserve"> Este campo deberá ser diligenciado por el declarante en caso de que lo necesite.</w:t>
      </w:r>
    </w:p>
    <w:p>
      <w:pPr>
        <w:numPr>
          <w:ilvl w:val="0"/>
          <w:numId w:val="0"/>
        </w:numPr>
        <w:spacing w:after="0" w:line="360" w:lineRule="auto"/>
        <w:ind w:leftChars="0"/>
        <w:jc w:val="both"/>
        <w:rPr>
          <w:rFonts w:hint="default" w:ascii="Arial" w:hAnsi="Arial" w:cs="Arial"/>
          <w:sz w:val="24"/>
          <w:szCs w:val="24"/>
          <w:lang w:val="es-ES"/>
        </w:rPr>
      </w:pPr>
    </w:p>
    <w:p>
      <w:pPr>
        <w:numPr>
          <w:ilvl w:val="0"/>
          <w:numId w:val="0"/>
        </w:numPr>
        <w:spacing w:after="0" w:line="360" w:lineRule="auto"/>
        <w:ind w:leftChars="0"/>
        <w:jc w:val="center"/>
        <w:rPr>
          <w:rFonts w:hint="default" w:ascii="Arial" w:hAnsi="Arial" w:cs="Arial"/>
          <w:sz w:val="24"/>
          <w:szCs w:val="24"/>
          <w:lang w:val="es-ES"/>
        </w:rPr>
      </w:pPr>
      <w:r>
        <w:drawing>
          <wp:inline distT="0" distB="0" distL="114300" distR="114300">
            <wp:extent cx="6553200" cy="317500"/>
            <wp:effectExtent l="9525" t="9525" r="9525" b="15875"/>
            <wp:docPr id="7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15"/>
                    <pic:cNvPicPr>
                      <a:picLocks noChangeAspect="1"/>
                    </pic:cNvPicPr>
                  </pic:nvPicPr>
                  <pic:blipFill>
                    <a:blip r:embed="rId65"/>
                    <a:srcRect b="5797"/>
                    <a:stretch>
                      <a:fillRect/>
                    </a:stretch>
                  </pic:blipFill>
                  <pic:spPr>
                    <a:xfrm>
                      <a:off x="0" y="0"/>
                      <a:ext cx="6553200" cy="317500"/>
                    </a:xfrm>
                    <a:prstGeom prst="rect">
                      <a:avLst/>
                    </a:prstGeom>
                    <a:noFill/>
                    <a:ln>
                      <a:solidFill>
                        <a:srgbClr val="FF0000"/>
                      </a:solidFill>
                    </a:ln>
                  </pic:spPr>
                </pic:pic>
              </a:graphicData>
            </a:graphic>
          </wp:inline>
        </w:drawing>
      </w:r>
    </w:p>
    <w:p>
      <w:pPr>
        <w:numPr>
          <w:ilvl w:val="0"/>
          <w:numId w:val="0"/>
        </w:numPr>
        <w:spacing w:after="0" w:line="360" w:lineRule="auto"/>
        <w:ind w:leftChars="0"/>
        <w:jc w:val="both"/>
        <w:rPr>
          <w:rFonts w:hint="default" w:ascii="Arial" w:hAnsi="Arial" w:cs="Arial"/>
          <w:sz w:val="24"/>
          <w:szCs w:val="24"/>
          <w:lang w:val="es-ES"/>
        </w:rPr>
      </w:pPr>
    </w:p>
    <w:p>
      <w:pPr>
        <w:numPr>
          <w:ilvl w:val="0"/>
          <w:numId w:val="1"/>
        </w:numPr>
        <w:spacing w:after="0" w:line="360" w:lineRule="auto"/>
        <w:ind w:left="0" w:leftChars="0" w:firstLine="0" w:firstLineChars="0"/>
        <w:jc w:val="both"/>
        <w:rPr>
          <w:rFonts w:hint="default" w:ascii="Arial" w:hAnsi="Arial" w:cs="Arial"/>
          <w:sz w:val="24"/>
          <w:szCs w:val="24"/>
          <w:lang w:val="es-ES"/>
        </w:rPr>
      </w:pPr>
      <w:r>
        <w:rPr>
          <w:rFonts w:hint="default" w:ascii="Arial" w:hAnsi="Arial"/>
          <w:b/>
          <w:bCs/>
          <w:sz w:val="24"/>
          <w:szCs w:val="24"/>
          <w:lang w:val="es-ES"/>
        </w:rPr>
        <w:t>Valor Intereses De Mora:</w:t>
      </w:r>
      <w:r>
        <w:rPr>
          <w:rFonts w:hint="default" w:ascii="Arial" w:hAnsi="Arial"/>
          <w:sz w:val="24"/>
          <w:szCs w:val="24"/>
          <w:lang w:val="es-ES"/>
        </w:rPr>
        <w:t xml:space="preserve"> Valor calculado automáticamente por el sistema.</w:t>
      </w:r>
    </w:p>
    <w:p>
      <w:pPr>
        <w:numPr>
          <w:ilvl w:val="0"/>
          <w:numId w:val="0"/>
        </w:numPr>
        <w:spacing w:after="0" w:line="360" w:lineRule="auto"/>
        <w:jc w:val="both"/>
        <w:rPr>
          <w:rFonts w:hint="default" w:ascii="Arial" w:hAnsi="Arial"/>
          <w:sz w:val="24"/>
          <w:szCs w:val="24"/>
          <w:lang w:val="es-ES"/>
        </w:rPr>
      </w:pPr>
    </w:p>
    <w:p>
      <w:pPr>
        <w:numPr>
          <w:ilvl w:val="0"/>
          <w:numId w:val="0"/>
        </w:numPr>
        <w:spacing w:after="0" w:line="360" w:lineRule="auto"/>
        <w:jc w:val="center"/>
        <w:rPr>
          <w:rFonts w:hint="default" w:ascii="Arial" w:hAnsi="Arial"/>
          <w:sz w:val="24"/>
          <w:szCs w:val="24"/>
          <w:lang w:val="es-ES"/>
        </w:rPr>
      </w:pPr>
      <w:r>
        <w:drawing>
          <wp:inline distT="0" distB="0" distL="114300" distR="114300">
            <wp:extent cx="6254750" cy="313690"/>
            <wp:effectExtent l="9525" t="9525" r="22225" b="19685"/>
            <wp:docPr id="7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16"/>
                    <pic:cNvPicPr>
                      <a:picLocks noChangeAspect="1"/>
                    </pic:cNvPicPr>
                  </pic:nvPicPr>
                  <pic:blipFill>
                    <a:blip r:embed="rId66"/>
                    <a:stretch>
                      <a:fillRect/>
                    </a:stretch>
                  </pic:blipFill>
                  <pic:spPr>
                    <a:xfrm>
                      <a:off x="0" y="0"/>
                      <a:ext cx="6254750" cy="313690"/>
                    </a:xfrm>
                    <a:prstGeom prst="rect">
                      <a:avLst/>
                    </a:prstGeom>
                    <a:noFill/>
                    <a:ln>
                      <a:solidFill>
                        <a:srgbClr val="FF0000"/>
                      </a:solidFill>
                    </a:ln>
                  </pic:spPr>
                </pic:pic>
              </a:graphicData>
            </a:graphic>
          </wp:inline>
        </w:drawing>
      </w:r>
    </w:p>
    <w:p>
      <w:pPr>
        <w:numPr>
          <w:ilvl w:val="0"/>
          <w:numId w:val="0"/>
        </w:numPr>
        <w:spacing w:after="0" w:line="360" w:lineRule="auto"/>
        <w:ind w:leftChars="0"/>
        <w:jc w:val="both"/>
        <w:rPr>
          <w:rFonts w:hint="default" w:ascii="Arial" w:hAnsi="Arial" w:cs="Arial"/>
          <w:sz w:val="24"/>
          <w:szCs w:val="24"/>
          <w:lang w:val="es-ES"/>
        </w:rPr>
      </w:pPr>
    </w:p>
    <w:p>
      <w:pPr>
        <w:numPr>
          <w:ilvl w:val="0"/>
          <w:numId w:val="1"/>
        </w:numPr>
        <w:spacing w:after="0" w:line="360" w:lineRule="auto"/>
        <w:ind w:left="0" w:leftChars="0" w:firstLine="0" w:firstLineChars="0"/>
        <w:jc w:val="both"/>
        <w:rPr>
          <w:rFonts w:hint="default" w:ascii="Arial" w:hAnsi="Arial" w:cs="Arial"/>
          <w:sz w:val="24"/>
          <w:szCs w:val="24"/>
          <w:lang w:val="es-ES"/>
        </w:rPr>
      </w:pPr>
      <w:r>
        <w:rPr>
          <w:rFonts w:hint="default" w:ascii="Arial" w:hAnsi="Arial"/>
          <w:b/>
          <w:bCs/>
          <w:sz w:val="24"/>
          <w:szCs w:val="24"/>
          <w:lang w:val="es-ES"/>
        </w:rPr>
        <w:t>Descuentos:</w:t>
      </w:r>
      <w:r>
        <w:rPr>
          <w:rFonts w:hint="default" w:ascii="Arial" w:hAnsi="Arial"/>
          <w:sz w:val="24"/>
          <w:szCs w:val="24"/>
          <w:lang w:val="es-ES"/>
        </w:rPr>
        <w:t xml:space="preserve"> Este valor es  </w:t>
      </w:r>
      <w:r>
        <w:rPr>
          <w:rFonts w:hint="default" w:ascii="Arial" w:hAnsi="Arial"/>
          <w:sz w:val="24"/>
          <w:szCs w:val="24"/>
          <w:lang w:val="es-CO"/>
        </w:rPr>
        <w:t>parametrizado</w:t>
      </w:r>
      <w:r>
        <w:rPr>
          <w:rFonts w:hint="default" w:ascii="Arial" w:hAnsi="Arial"/>
          <w:sz w:val="24"/>
          <w:szCs w:val="24"/>
          <w:lang w:val="es-ES"/>
        </w:rPr>
        <w:t xml:space="preserve"> por el sistema.</w:t>
      </w:r>
    </w:p>
    <w:p>
      <w:pPr>
        <w:numPr>
          <w:ilvl w:val="0"/>
          <w:numId w:val="0"/>
        </w:numPr>
        <w:spacing w:after="0" w:line="360" w:lineRule="auto"/>
        <w:jc w:val="both"/>
        <w:rPr>
          <w:rFonts w:hint="default" w:ascii="Arial" w:hAnsi="Arial"/>
          <w:sz w:val="24"/>
          <w:szCs w:val="24"/>
          <w:lang w:val="es-ES"/>
        </w:rPr>
      </w:pPr>
    </w:p>
    <w:p>
      <w:pPr>
        <w:numPr>
          <w:ilvl w:val="0"/>
          <w:numId w:val="0"/>
        </w:numPr>
        <w:spacing w:after="0" w:line="360" w:lineRule="auto"/>
        <w:jc w:val="center"/>
        <w:rPr>
          <w:rFonts w:hint="default" w:ascii="Arial" w:hAnsi="Arial"/>
          <w:sz w:val="24"/>
          <w:szCs w:val="24"/>
          <w:lang w:val="es-ES"/>
        </w:rPr>
      </w:pPr>
      <w:r>
        <w:drawing>
          <wp:inline distT="0" distB="0" distL="114300" distR="114300">
            <wp:extent cx="6301740" cy="306705"/>
            <wp:effectExtent l="9525" t="9525" r="13335" b="26670"/>
            <wp:docPr id="7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17"/>
                    <pic:cNvPicPr>
                      <a:picLocks noChangeAspect="1"/>
                    </pic:cNvPicPr>
                  </pic:nvPicPr>
                  <pic:blipFill>
                    <a:blip r:embed="rId67"/>
                    <a:stretch>
                      <a:fillRect/>
                    </a:stretch>
                  </pic:blipFill>
                  <pic:spPr>
                    <a:xfrm>
                      <a:off x="0" y="0"/>
                      <a:ext cx="6301740" cy="306705"/>
                    </a:xfrm>
                    <a:prstGeom prst="rect">
                      <a:avLst/>
                    </a:prstGeom>
                    <a:noFill/>
                    <a:ln>
                      <a:solidFill>
                        <a:srgbClr val="FF0000"/>
                      </a:solidFill>
                    </a:ln>
                  </pic:spPr>
                </pic:pic>
              </a:graphicData>
            </a:graphic>
          </wp:inline>
        </w:drawing>
      </w:r>
    </w:p>
    <w:p>
      <w:pPr>
        <w:numPr>
          <w:ilvl w:val="0"/>
          <w:numId w:val="0"/>
        </w:numPr>
        <w:spacing w:after="0" w:line="360" w:lineRule="auto"/>
        <w:ind w:leftChars="0"/>
        <w:jc w:val="both"/>
        <w:rPr>
          <w:rFonts w:hint="default" w:ascii="Arial" w:hAnsi="Arial" w:cs="Arial"/>
          <w:sz w:val="24"/>
          <w:szCs w:val="24"/>
          <w:lang w:val="es-ES"/>
        </w:rPr>
      </w:pPr>
    </w:p>
    <w:p>
      <w:pPr>
        <w:numPr>
          <w:ilvl w:val="0"/>
          <w:numId w:val="1"/>
        </w:numPr>
        <w:spacing w:after="0" w:line="360" w:lineRule="auto"/>
        <w:ind w:left="0" w:leftChars="0" w:firstLine="0" w:firstLineChars="0"/>
        <w:jc w:val="both"/>
        <w:rPr>
          <w:rFonts w:hint="default" w:ascii="Arial" w:hAnsi="Arial" w:cs="Arial"/>
          <w:sz w:val="24"/>
          <w:szCs w:val="24"/>
          <w:lang w:val="es-ES"/>
        </w:rPr>
      </w:pPr>
      <w:r>
        <w:rPr>
          <w:rFonts w:hint="default" w:ascii="Arial" w:hAnsi="Arial"/>
          <w:b/>
          <w:bCs/>
          <w:sz w:val="24"/>
          <w:szCs w:val="24"/>
          <w:lang w:val="es-ES"/>
        </w:rPr>
        <w:t>Valor Total:</w:t>
      </w:r>
      <w:r>
        <w:rPr>
          <w:rFonts w:hint="default" w:ascii="Arial" w:hAnsi="Arial"/>
          <w:sz w:val="24"/>
          <w:szCs w:val="24"/>
          <w:lang w:val="es-ES"/>
        </w:rPr>
        <w:t xml:space="preserve"> Este valor es calculado automáticamente por el sistema a través de la siguiente operación: </w:t>
      </w:r>
      <w:r>
        <w:rPr>
          <w:rFonts w:hint="default" w:ascii="Arial" w:hAnsi="Arial"/>
          <w:b/>
          <w:bCs/>
          <w:sz w:val="24"/>
          <w:szCs w:val="24"/>
          <w:lang w:val="es-ES"/>
        </w:rPr>
        <w:t xml:space="preserve">19. Valor A Pagar </w:t>
      </w:r>
      <w:r>
        <w:rPr>
          <w:rFonts w:hint="default" w:ascii="Arial" w:hAnsi="Arial"/>
          <w:b w:val="0"/>
          <w:bCs w:val="0"/>
          <w:sz w:val="24"/>
          <w:szCs w:val="24"/>
          <w:lang w:val="es-ES"/>
        </w:rPr>
        <w:t xml:space="preserve">+ </w:t>
      </w:r>
      <w:r>
        <w:rPr>
          <w:rFonts w:hint="default" w:ascii="Arial" w:hAnsi="Arial"/>
          <w:b/>
          <w:bCs/>
          <w:sz w:val="24"/>
          <w:szCs w:val="24"/>
          <w:lang w:val="es-ES"/>
        </w:rPr>
        <w:t xml:space="preserve">20. Valor Sanciones </w:t>
      </w:r>
      <w:r>
        <w:rPr>
          <w:rFonts w:hint="default" w:ascii="Arial" w:hAnsi="Arial"/>
          <w:b w:val="0"/>
          <w:bCs w:val="0"/>
          <w:sz w:val="24"/>
          <w:szCs w:val="24"/>
          <w:lang w:val="es-ES"/>
        </w:rPr>
        <w:t xml:space="preserve">- </w:t>
      </w:r>
      <w:r>
        <w:rPr>
          <w:rFonts w:hint="default" w:ascii="Arial" w:hAnsi="Arial"/>
          <w:b/>
          <w:bCs/>
          <w:sz w:val="24"/>
          <w:szCs w:val="24"/>
          <w:lang w:val="es-ES"/>
        </w:rPr>
        <w:t>21. Devoluciones Caja R.U.E</w:t>
      </w:r>
      <w:r>
        <w:rPr>
          <w:rFonts w:hint="default" w:ascii="Arial" w:hAnsi="Arial"/>
          <w:b w:val="0"/>
          <w:bCs w:val="0"/>
          <w:sz w:val="24"/>
          <w:szCs w:val="24"/>
          <w:lang w:val="es-ES"/>
        </w:rPr>
        <w:t>.</w:t>
      </w:r>
    </w:p>
    <w:p>
      <w:pPr>
        <w:numPr>
          <w:ilvl w:val="0"/>
          <w:numId w:val="0"/>
        </w:numPr>
        <w:spacing w:after="0" w:line="360" w:lineRule="auto"/>
        <w:jc w:val="both"/>
        <w:rPr>
          <w:rFonts w:hint="default" w:ascii="Arial" w:hAnsi="Arial"/>
          <w:b w:val="0"/>
          <w:bCs w:val="0"/>
          <w:sz w:val="24"/>
          <w:szCs w:val="24"/>
          <w:lang w:val="es-ES"/>
        </w:rPr>
      </w:pPr>
    </w:p>
    <w:p>
      <w:pPr>
        <w:numPr>
          <w:ilvl w:val="0"/>
          <w:numId w:val="0"/>
        </w:numPr>
        <w:spacing w:after="0" w:line="360" w:lineRule="auto"/>
        <w:jc w:val="both"/>
        <w:rPr>
          <w:rFonts w:hint="default" w:ascii="Arial" w:hAnsi="Arial"/>
          <w:b w:val="0"/>
          <w:bCs w:val="0"/>
          <w:sz w:val="24"/>
          <w:szCs w:val="24"/>
          <w:lang w:val="es-ES"/>
        </w:rPr>
      </w:pPr>
      <w:r>
        <w:rPr>
          <w:rFonts w:hint="default" w:ascii="Arial" w:hAnsi="Arial"/>
          <w:b w:val="0"/>
          <w:bCs w:val="0"/>
          <w:sz w:val="24"/>
          <w:szCs w:val="24"/>
          <w:lang w:val="es-ES"/>
        </w:rPr>
        <w:t>Por ejemplo en este caso: 159.169 + 363.080 - 100000 = 422.249.</w:t>
      </w:r>
    </w:p>
    <w:p>
      <w:pPr>
        <w:numPr>
          <w:ilvl w:val="0"/>
          <w:numId w:val="0"/>
        </w:numPr>
        <w:spacing w:after="0" w:line="360" w:lineRule="auto"/>
        <w:jc w:val="both"/>
        <w:rPr>
          <w:rFonts w:hint="default" w:ascii="Arial" w:hAnsi="Arial"/>
          <w:b w:val="0"/>
          <w:bCs w:val="0"/>
          <w:sz w:val="24"/>
          <w:szCs w:val="24"/>
          <w:lang w:val="es-ES"/>
        </w:rPr>
      </w:pPr>
    </w:p>
    <w:p>
      <w:pPr>
        <w:numPr>
          <w:ilvl w:val="0"/>
          <w:numId w:val="0"/>
        </w:numPr>
        <w:spacing w:after="0" w:line="360" w:lineRule="auto"/>
        <w:jc w:val="center"/>
        <w:rPr>
          <w:rFonts w:hint="default" w:ascii="Arial" w:hAnsi="Arial" w:cs="Arial"/>
          <w:sz w:val="24"/>
          <w:szCs w:val="24"/>
          <w:lang w:val="es-ES"/>
        </w:rPr>
      </w:pPr>
      <w:r>
        <w:drawing>
          <wp:inline distT="0" distB="0" distL="114300" distR="114300">
            <wp:extent cx="6454140" cy="321310"/>
            <wp:effectExtent l="9525" t="9525" r="13335" b="12065"/>
            <wp:docPr id="7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18"/>
                    <pic:cNvPicPr>
                      <a:picLocks noChangeAspect="1"/>
                    </pic:cNvPicPr>
                  </pic:nvPicPr>
                  <pic:blipFill>
                    <a:blip r:embed="rId68"/>
                    <a:srcRect t="5874" r="380" b="7880"/>
                    <a:stretch>
                      <a:fillRect/>
                    </a:stretch>
                  </pic:blipFill>
                  <pic:spPr>
                    <a:xfrm>
                      <a:off x="0" y="0"/>
                      <a:ext cx="6454140" cy="321310"/>
                    </a:xfrm>
                    <a:prstGeom prst="rect">
                      <a:avLst/>
                    </a:prstGeom>
                    <a:noFill/>
                    <a:ln>
                      <a:solidFill>
                        <a:srgbClr val="FF0000"/>
                      </a:solidFill>
                    </a:ln>
                  </pic:spPr>
                </pic:pic>
              </a:graphicData>
            </a:graphic>
          </wp:inline>
        </w:drawing>
      </w:r>
    </w:p>
    <w:p>
      <w:pPr>
        <w:pStyle w:val="4"/>
        <w:bidi w:val="0"/>
        <w:rPr>
          <w:rStyle w:val="16"/>
          <w:rFonts w:hint="default" w:ascii="Arial"/>
          <w:b/>
          <w:lang w:val="es-ES"/>
        </w:rPr>
      </w:pPr>
      <w:bookmarkStart w:id="12" w:name="_Toc31097"/>
      <w:r>
        <w:rPr>
          <w:rStyle w:val="16"/>
          <w:rFonts w:hint="default" w:ascii="Arial"/>
          <w:b/>
          <w:lang w:val="es-ES"/>
        </w:rPr>
        <w:t>SECCIÓN I: FIRMAS</w:t>
      </w:r>
      <w:bookmarkEnd w:id="12"/>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sz w:val="24"/>
          <w:szCs w:val="24"/>
          <w:lang w:val="es-CO"/>
        </w:rPr>
      </w:pPr>
      <w:r>
        <w:rPr>
          <w:rFonts w:hint="default" w:ascii="Arial" w:hAnsi="Arial"/>
          <w:sz w:val="24"/>
          <w:szCs w:val="24"/>
          <w:lang w:val="es-CO"/>
        </w:rPr>
        <w:t>Esta sección muestra el siguiente apartado:</w:t>
      </w:r>
    </w:p>
    <w:p>
      <w:pPr>
        <w:spacing w:after="0" w:line="360" w:lineRule="auto"/>
        <w:jc w:val="both"/>
        <w:rPr>
          <w:rFonts w:hint="default" w:ascii="Arial" w:hAnsi="Arial" w:cs="Arial"/>
          <w:sz w:val="24"/>
          <w:szCs w:val="24"/>
          <w:lang w:val="es-ES"/>
        </w:rPr>
      </w:pPr>
    </w:p>
    <w:p>
      <w:pPr>
        <w:spacing w:after="0" w:line="360" w:lineRule="auto"/>
        <w:jc w:val="both"/>
        <w:rPr>
          <w:rFonts w:hint="default" w:ascii="Arial" w:hAnsi="Arial" w:cs="Arial"/>
          <w:sz w:val="24"/>
          <w:szCs w:val="24"/>
          <w:lang w:val="es-ES"/>
        </w:rPr>
      </w:pPr>
      <w:r>
        <w:drawing>
          <wp:inline distT="0" distB="0" distL="114300" distR="114300">
            <wp:extent cx="7195820" cy="1913255"/>
            <wp:effectExtent l="9525" t="9525" r="14605" b="20320"/>
            <wp:docPr id="8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20"/>
                    <pic:cNvPicPr>
                      <a:picLocks noChangeAspect="1"/>
                    </pic:cNvPicPr>
                  </pic:nvPicPr>
                  <pic:blipFill>
                    <a:blip r:embed="rId69"/>
                    <a:stretch>
                      <a:fillRect/>
                    </a:stretch>
                  </pic:blipFill>
                  <pic:spPr>
                    <a:xfrm>
                      <a:off x="0" y="0"/>
                      <a:ext cx="7195820" cy="1913255"/>
                    </a:xfrm>
                    <a:prstGeom prst="rect">
                      <a:avLst/>
                    </a:prstGeom>
                    <a:noFill/>
                    <a:ln>
                      <a:solidFill>
                        <a:srgbClr val="FF0000"/>
                      </a:solidFill>
                    </a:ln>
                  </pic:spPr>
                </pic:pic>
              </a:graphicData>
            </a:graphic>
          </wp:inline>
        </w:drawing>
      </w:r>
    </w:p>
    <w:p>
      <w:pPr>
        <w:spacing w:after="0" w:line="360" w:lineRule="auto"/>
        <w:jc w:val="both"/>
        <w:rPr>
          <w:rFonts w:hint="default" w:ascii="Arial" w:hAnsi="Arial" w:cs="Arial"/>
          <w:sz w:val="24"/>
          <w:szCs w:val="24"/>
          <w:lang w:val="es-ES"/>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b w:val="0"/>
          <w:bCs w:val="0"/>
          <w:sz w:val="24"/>
          <w:szCs w:val="24"/>
          <w:lang w:val="es-ES"/>
        </w:rPr>
      </w:pPr>
      <w:r>
        <w:rPr>
          <w:rFonts w:hint="default" w:ascii="Arial" w:hAnsi="Arial"/>
          <w:sz w:val="24"/>
          <w:szCs w:val="24"/>
          <w:lang w:val="es-ES"/>
        </w:rPr>
        <w:t xml:space="preserve">Donde deberá de seleccionar </w:t>
      </w:r>
      <w:r>
        <w:rPr>
          <w:rFonts w:hint="default" w:ascii="Arial" w:hAnsi="Arial"/>
          <w:b/>
          <w:bCs/>
          <w:sz w:val="24"/>
          <w:szCs w:val="24"/>
          <w:lang w:val="es-ES"/>
        </w:rPr>
        <w:t xml:space="preserve">Nombres y Apellidos del Declarante </w:t>
      </w:r>
      <w:r>
        <w:rPr>
          <w:rFonts w:hint="default" w:ascii="Arial" w:hAnsi="Arial"/>
          <w:b w:val="0"/>
          <w:bCs w:val="0"/>
          <w:sz w:val="24"/>
          <w:szCs w:val="24"/>
          <w:lang w:val="es-ES"/>
        </w:rPr>
        <w:t>y</w:t>
      </w:r>
      <w:r>
        <w:rPr>
          <w:rFonts w:hint="default" w:ascii="Arial" w:hAnsi="Arial"/>
          <w:b/>
          <w:bCs/>
          <w:sz w:val="24"/>
          <w:szCs w:val="24"/>
          <w:lang w:val="es-ES"/>
        </w:rPr>
        <w:t xml:space="preserve"> a</w:t>
      </w:r>
      <w:r>
        <w:rPr>
          <w:rFonts w:hint="default" w:ascii="Arial" w:hAnsi="Arial"/>
          <w:b w:val="0"/>
          <w:bCs w:val="0"/>
          <w:sz w:val="24"/>
          <w:szCs w:val="24"/>
          <w:lang w:val="es-ES"/>
        </w:rPr>
        <w:t>utomáticamente el sistema completará los campos faltantes:</w:t>
      </w:r>
    </w:p>
    <w:p>
      <w:pPr>
        <w:spacing w:after="0" w:line="360" w:lineRule="auto"/>
        <w:jc w:val="both"/>
        <w:rPr>
          <w:rFonts w:hint="default" w:ascii="Arial" w:hAnsi="Arial" w:cs="Arial"/>
          <w:sz w:val="24"/>
          <w:szCs w:val="24"/>
          <w:lang w:val="es-ES"/>
        </w:rPr>
      </w:pPr>
    </w:p>
    <w:p>
      <w:pPr>
        <w:spacing w:after="0" w:line="360" w:lineRule="auto"/>
        <w:jc w:val="center"/>
        <w:rPr>
          <w:rFonts w:hint="default" w:ascii="Arial" w:hAnsi="Arial" w:cs="Arial"/>
          <w:sz w:val="24"/>
          <w:szCs w:val="24"/>
          <w:lang w:val="es-ES"/>
        </w:rPr>
      </w:pPr>
      <w:r>
        <w:drawing>
          <wp:inline distT="0" distB="0" distL="114300" distR="114300">
            <wp:extent cx="6975475" cy="715010"/>
            <wp:effectExtent l="9525" t="9525" r="25400" b="18415"/>
            <wp:docPr id="8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21"/>
                    <pic:cNvPicPr>
                      <a:picLocks noChangeAspect="1"/>
                    </pic:cNvPicPr>
                  </pic:nvPicPr>
                  <pic:blipFill>
                    <a:blip r:embed="rId70"/>
                    <a:stretch>
                      <a:fillRect/>
                    </a:stretch>
                  </pic:blipFill>
                  <pic:spPr>
                    <a:xfrm>
                      <a:off x="0" y="0"/>
                      <a:ext cx="6975475" cy="715010"/>
                    </a:xfrm>
                    <a:prstGeom prst="rect">
                      <a:avLst/>
                    </a:prstGeom>
                    <a:noFill/>
                    <a:ln>
                      <a:solidFill>
                        <a:srgbClr val="FF0000"/>
                      </a:solidFill>
                    </a:ln>
                  </pic:spPr>
                </pic:pic>
              </a:graphicData>
            </a:graphic>
          </wp:inline>
        </w:drawing>
      </w:r>
    </w:p>
    <w:p>
      <w:pPr>
        <w:spacing w:after="0" w:line="360" w:lineRule="auto"/>
        <w:jc w:val="both"/>
        <w:rPr>
          <w:rFonts w:hint="default" w:ascii="Arial" w:hAnsi="Arial" w:cs="Arial"/>
          <w:sz w:val="24"/>
          <w:szCs w:val="24"/>
          <w:lang w:val="es-ES"/>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cs="Arial"/>
          <w:sz w:val="24"/>
          <w:szCs w:val="24"/>
          <w:lang w:val="es-ES"/>
        </w:rPr>
      </w:pPr>
      <w:r>
        <w:rPr>
          <w:rFonts w:hint="default" w:ascii="Arial" w:hAnsi="Arial" w:cs="Arial"/>
          <w:b/>
          <w:bCs/>
          <w:sz w:val="24"/>
          <w:szCs w:val="24"/>
          <w:lang w:val="es-ES"/>
        </w:rPr>
        <w:t>Tipo de Identificación:</w:t>
      </w:r>
      <w:r>
        <w:rPr>
          <w:rFonts w:hint="default" w:ascii="Arial" w:hAnsi="Arial" w:cs="Arial"/>
          <w:sz w:val="24"/>
          <w:szCs w:val="24"/>
          <w:lang w:val="es-ES"/>
        </w:rPr>
        <w:tab/>
      </w:r>
      <w:r>
        <w:rPr>
          <w:rFonts w:hint="default" w:ascii="Arial" w:hAnsi="Arial" w:cs="Arial"/>
          <w:sz w:val="24"/>
          <w:szCs w:val="24"/>
          <w:lang w:val="es-ES"/>
        </w:rPr>
        <w:tab/>
      </w:r>
      <w:r>
        <w:rPr>
          <w:rFonts w:hint="default" w:ascii="Arial" w:hAnsi="Arial" w:cs="Arial"/>
          <w:sz w:val="24"/>
          <w:szCs w:val="24"/>
          <w:lang w:val="es-ES"/>
        </w:rPr>
        <w:tab/>
      </w:r>
      <w:r>
        <w:rPr>
          <w:rFonts w:hint="default" w:ascii="Arial" w:hAnsi="Arial" w:cs="Arial"/>
          <w:sz w:val="24"/>
          <w:szCs w:val="24"/>
          <w:lang w:val="es-ES"/>
        </w:rPr>
        <w:tab/>
      </w:r>
      <w:r>
        <w:rPr>
          <w:rFonts w:hint="default" w:ascii="Arial" w:hAnsi="Arial" w:cs="Arial"/>
          <w:sz w:val="24"/>
          <w:szCs w:val="24"/>
          <w:lang w:val="es-ES"/>
        </w:rPr>
        <w:tab/>
      </w:r>
      <w:r>
        <w:drawing>
          <wp:inline distT="0" distB="0" distL="114300" distR="114300">
            <wp:extent cx="3221355" cy="301625"/>
            <wp:effectExtent l="9525" t="9525" r="26670" b="12700"/>
            <wp:docPr id="8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22"/>
                    <pic:cNvPicPr>
                      <a:picLocks noChangeAspect="1"/>
                    </pic:cNvPicPr>
                  </pic:nvPicPr>
                  <pic:blipFill>
                    <a:blip r:embed="rId71"/>
                    <a:srcRect t="2947" b="5684"/>
                    <a:stretch>
                      <a:fillRect/>
                    </a:stretch>
                  </pic:blipFill>
                  <pic:spPr>
                    <a:xfrm>
                      <a:off x="0" y="0"/>
                      <a:ext cx="3221355" cy="301625"/>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cs="Arial"/>
          <w:sz w:val="24"/>
          <w:szCs w:val="24"/>
          <w:lang w:val="es-ES"/>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pPr>
      <w:r>
        <w:rPr>
          <w:rFonts w:hint="default" w:ascii="Arial" w:hAnsi="Arial" w:cs="Arial"/>
          <w:b/>
          <w:bCs/>
          <w:sz w:val="24"/>
          <w:szCs w:val="24"/>
          <w:lang w:val="es-ES"/>
        </w:rPr>
        <w:t>No. Identificación:</w:t>
      </w:r>
      <w:r>
        <w:rPr>
          <w:rFonts w:hint="default"/>
          <w:b/>
          <w:bCs/>
          <w:lang w:val="es-ES"/>
        </w:rPr>
        <w:tab/>
      </w:r>
      <w:r>
        <w:rPr>
          <w:rFonts w:hint="default"/>
          <w:b/>
          <w:bCs/>
          <w:lang w:val="es-ES"/>
        </w:rPr>
        <w:tab/>
      </w:r>
      <w:r>
        <w:rPr>
          <w:rFonts w:hint="default"/>
          <w:b/>
          <w:bCs/>
          <w:lang w:val="es-ES"/>
        </w:rPr>
        <w:tab/>
      </w:r>
      <w:r>
        <w:rPr>
          <w:rFonts w:hint="default"/>
          <w:b/>
          <w:bCs/>
          <w:lang w:val="es-ES"/>
        </w:rPr>
        <w:tab/>
      </w:r>
      <w:r>
        <w:rPr>
          <w:rFonts w:hint="default"/>
          <w:b/>
          <w:bCs/>
          <w:lang w:val="es-ES"/>
        </w:rPr>
        <w:tab/>
      </w:r>
      <w:r>
        <w:rPr>
          <w:rFonts w:hint="default"/>
          <w:b/>
          <w:bCs/>
          <w:lang w:val="es-ES"/>
        </w:rPr>
        <w:tab/>
      </w:r>
      <w:r>
        <w:drawing>
          <wp:inline distT="0" distB="0" distL="114300" distR="114300">
            <wp:extent cx="3238500" cy="313690"/>
            <wp:effectExtent l="9525" t="9525" r="9525" b="19685"/>
            <wp:docPr id="85"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23"/>
                    <pic:cNvPicPr>
                      <a:picLocks noChangeAspect="1"/>
                    </pic:cNvPicPr>
                  </pic:nvPicPr>
                  <pic:blipFill>
                    <a:blip r:embed="rId72"/>
                    <a:srcRect t="8283" b="2939"/>
                    <a:stretch>
                      <a:fillRect/>
                    </a:stretch>
                  </pic:blipFill>
                  <pic:spPr>
                    <a:xfrm>
                      <a:off x="0" y="0"/>
                      <a:ext cx="3238500" cy="313690"/>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cs="Arial"/>
          <w:b w:val="0"/>
          <w:bCs w:val="0"/>
          <w:sz w:val="24"/>
          <w:szCs w:val="24"/>
          <w:lang w:val="es-ES"/>
        </w:rPr>
      </w:pPr>
      <w:r>
        <w:rPr>
          <w:rFonts w:hint="default" w:ascii="Arial" w:hAnsi="Arial" w:cs="Arial"/>
          <w:sz w:val="24"/>
          <w:szCs w:val="24"/>
          <w:lang w:val="es-ES"/>
        </w:rPr>
        <w:t xml:space="preserve">Por último, deberá seleccionar </w:t>
      </w:r>
      <w:r>
        <w:rPr>
          <w:rFonts w:hint="default" w:ascii="Arial" w:hAnsi="Arial" w:cs="Arial"/>
          <w:b/>
          <w:bCs/>
          <w:sz w:val="24"/>
          <w:szCs w:val="24"/>
          <w:lang w:val="es-ES"/>
        </w:rPr>
        <w:t xml:space="preserve">Nombres y Apellidos Contador o Revisor Fiscal </w:t>
      </w:r>
      <w:r>
        <w:rPr>
          <w:rFonts w:hint="default" w:ascii="Arial" w:hAnsi="Arial" w:cs="Arial"/>
          <w:sz w:val="24"/>
          <w:szCs w:val="24"/>
          <w:lang w:val="es-ES"/>
        </w:rPr>
        <w:t xml:space="preserve">y el sistema cargará la información en los otros campos, con excepción de </w:t>
      </w:r>
      <w:r>
        <w:rPr>
          <w:rFonts w:hint="default" w:ascii="Arial" w:hAnsi="Arial" w:cs="Arial"/>
          <w:b/>
          <w:bCs/>
          <w:sz w:val="24"/>
          <w:szCs w:val="24"/>
          <w:lang w:val="es-ES"/>
        </w:rPr>
        <w:t xml:space="preserve">Tarjeta Profesional </w:t>
      </w:r>
      <w:r>
        <w:rPr>
          <w:rFonts w:hint="default" w:ascii="Arial" w:hAnsi="Arial" w:cs="Arial"/>
          <w:b w:val="0"/>
          <w:bCs w:val="0"/>
          <w:sz w:val="24"/>
          <w:szCs w:val="24"/>
          <w:lang w:val="es-ES"/>
        </w:rPr>
        <w:t>la cual deberá de ingresar.</w:t>
      </w:r>
    </w:p>
    <w:p>
      <w:pPr>
        <w:spacing w:after="0" w:line="360" w:lineRule="auto"/>
        <w:jc w:val="both"/>
        <w:rPr>
          <w:rFonts w:hint="default" w:ascii="Arial" w:hAnsi="Arial" w:cs="Arial"/>
          <w:sz w:val="24"/>
          <w:szCs w:val="24"/>
          <w:lang w:val="es-ES"/>
        </w:rPr>
      </w:pPr>
    </w:p>
    <w:p>
      <w:pPr>
        <w:spacing w:after="0" w:line="360" w:lineRule="auto"/>
        <w:jc w:val="center"/>
      </w:pPr>
      <w:r>
        <w:drawing>
          <wp:inline distT="0" distB="0" distL="114300" distR="114300">
            <wp:extent cx="6977380" cy="527050"/>
            <wp:effectExtent l="9525" t="9525" r="23495" b="15875"/>
            <wp:docPr id="8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24"/>
                    <pic:cNvPicPr>
                      <a:picLocks noChangeAspect="1"/>
                    </pic:cNvPicPr>
                  </pic:nvPicPr>
                  <pic:blipFill>
                    <a:blip r:embed="rId73"/>
                    <a:stretch>
                      <a:fillRect/>
                    </a:stretch>
                  </pic:blipFill>
                  <pic:spPr>
                    <a:xfrm>
                      <a:off x="0" y="0"/>
                      <a:ext cx="6977380" cy="527050"/>
                    </a:xfrm>
                    <a:prstGeom prst="rect">
                      <a:avLst/>
                    </a:prstGeom>
                    <a:noFill/>
                    <a:ln>
                      <a:solidFill>
                        <a:srgbClr val="FF0000"/>
                      </a:solidFill>
                    </a:ln>
                  </pic:spPr>
                </pic:pic>
              </a:graphicData>
            </a:graphic>
          </wp:inline>
        </w:drawing>
      </w:r>
    </w:p>
    <w:p>
      <w:pPr>
        <w:spacing w:after="0" w:line="360" w:lineRule="auto"/>
        <w:jc w:val="center"/>
        <w:rPr>
          <w:rFonts w:hint="default"/>
          <w:lang w:val="es-ES"/>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cs="Arial"/>
          <w:b/>
          <w:bCs/>
          <w:sz w:val="24"/>
          <w:szCs w:val="24"/>
          <w:lang w:val="es-ES"/>
        </w:rPr>
      </w:pPr>
      <w:r>
        <w:rPr>
          <w:rFonts w:hint="default" w:ascii="Arial" w:hAnsi="Arial" w:cs="Arial"/>
          <w:b/>
          <w:bCs/>
          <w:sz w:val="24"/>
          <w:szCs w:val="24"/>
          <w:lang w:val="es-ES"/>
        </w:rPr>
        <w:t>Tipo De Identificación:</w:t>
      </w:r>
      <w:r>
        <w:rPr>
          <w:rFonts w:hint="default" w:ascii="Arial" w:hAnsi="Arial" w:cs="Arial"/>
          <w:b/>
          <w:bCs/>
          <w:sz w:val="24"/>
          <w:szCs w:val="24"/>
          <w:lang w:val="es-ES"/>
        </w:rPr>
        <w:tab/>
      </w:r>
      <w:r>
        <w:rPr>
          <w:rFonts w:hint="default" w:ascii="Arial" w:hAnsi="Arial" w:cs="Arial"/>
          <w:b/>
          <w:bCs/>
          <w:sz w:val="24"/>
          <w:szCs w:val="24"/>
          <w:lang w:val="es-ES"/>
        </w:rPr>
        <w:tab/>
      </w:r>
      <w:r>
        <w:rPr>
          <w:rFonts w:hint="default" w:ascii="Arial" w:hAnsi="Arial" w:cs="Arial"/>
          <w:b/>
          <w:bCs/>
          <w:sz w:val="24"/>
          <w:szCs w:val="24"/>
          <w:lang w:val="es-ES"/>
        </w:rPr>
        <w:tab/>
      </w:r>
      <w:r>
        <w:rPr>
          <w:rFonts w:hint="default" w:ascii="Arial" w:hAnsi="Arial" w:cs="Arial"/>
          <w:b/>
          <w:bCs/>
          <w:sz w:val="24"/>
          <w:szCs w:val="24"/>
          <w:lang w:val="es-ES"/>
        </w:rPr>
        <w:tab/>
      </w:r>
      <w:r>
        <w:drawing>
          <wp:inline distT="0" distB="0" distL="114300" distR="114300">
            <wp:extent cx="3577590" cy="299085"/>
            <wp:effectExtent l="9525" t="9525" r="13335" b="15240"/>
            <wp:docPr id="9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 25"/>
                    <pic:cNvPicPr>
                      <a:picLocks noChangeAspect="1"/>
                    </pic:cNvPicPr>
                  </pic:nvPicPr>
                  <pic:blipFill>
                    <a:blip r:embed="rId74"/>
                    <a:stretch>
                      <a:fillRect/>
                    </a:stretch>
                  </pic:blipFill>
                  <pic:spPr>
                    <a:xfrm>
                      <a:off x="0" y="0"/>
                      <a:ext cx="3577590" cy="299085"/>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cs="Arial"/>
          <w:sz w:val="24"/>
          <w:szCs w:val="24"/>
          <w:lang w:val="es-ES"/>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pPr>
      <w:r>
        <w:rPr>
          <w:rFonts w:hint="default" w:ascii="Arial" w:hAnsi="Arial"/>
          <w:b/>
          <w:bCs/>
          <w:sz w:val="24"/>
          <w:szCs w:val="24"/>
          <w:lang w:val="es-ES"/>
        </w:rPr>
        <w:t>No. Identificación:</w:t>
      </w:r>
      <w:r>
        <w:rPr>
          <w:rFonts w:hint="default" w:ascii="Arial" w:hAnsi="Arial"/>
          <w:b/>
          <w:bCs/>
          <w:sz w:val="24"/>
          <w:szCs w:val="24"/>
          <w:lang w:val="es-ES"/>
        </w:rPr>
        <w:tab/>
      </w:r>
      <w:r>
        <w:rPr>
          <w:rFonts w:hint="default" w:ascii="Arial" w:hAnsi="Arial"/>
          <w:b/>
          <w:bCs/>
          <w:sz w:val="24"/>
          <w:szCs w:val="24"/>
          <w:lang w:val="es-ES"/>
        </w:rPr>
        <w:tab/>
      </w:r>
      <w:r>
        <w:rPr>
          <w:rFonts w:hint="default" w:ascii="Arial" w:hAnsi="Arial"/>
          <w:b/>
          <w:bCs/>
          <w:sz w:val="24"/>
          <w:szCs w:val="24"/>
          <w:lang w:val="es-ES"/>
        </w:rPr>
        <w:tab/>
      </w:r>
      <w:r>
        <w:rPr>
          <w:rFonts w:hint="default" w:ascii="Arial" w:hAnsi="Arial"/>
          <w:b/>
          <w:bCs/>
          <w:sz w:val="24"/>
          <w:szCs w:val="24"/>
          <w:lang w:val="es-ES"/>
        </w:rPr>
        <w:tab/>
      </w:r>
      <w:r>
        <w:rPr>
          <w:rFonts w:hint="default" w:ascii="Arial" w:hAnsi="Arial"/>
          <w:b/>
          <w:bCs/>
          <w:sz w:val="24"/>
          <w:szCs w:val="24"/>
          <w:lang w:val="es-ES"/>
        </w:rPr>
        <w:tab/>
      </w:r>
      <w:r>
        <w:drawing>
          <wp:inline distT="0" distB="0" distL="114300" distR="114300">
            <wp:extent cx="3603625" cy="276860"/>
            <wp:effectExtent l="9525" t="9525" r="25400" b="18415"/>
            <wp:docPr id="97"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 26"/>
                    <pic:cNvPicPr>
                      <a:picLocks noChangeAspect="1"/>
                    </pic:cNvPicPr>
                  </pic:nvPicPr>
                  <pic:blipFill>
                    <a:blip r:embed="rId75"/>
                    <a:stretch>
                      <a:fillRect/>
                    </a:stretch>
                  </pic:blipFill>
                  <pic:spPr>
                    <a:xfrm>
                      <a:off x="0" y="0"/>
                      <a:ext cx="3603625" cy="276860"/>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pPr>
      <w:r>
        <w:rPr>
          <w:rFonts w:hint="default" w:ascii="Arial" w:hAnsi="Arial"/>
          <w:b/>
          <w:bCs/>
          <w:sz w:val="24"/>
          <w:szCs w:val="24"/>
          <w:lang w:val="es-ES"/>
        </w:rPr>
        <w:t>Tarjeta Profesional:</w:t>
      </w:r>
      <w:r>
        <w:rPr>
          <w:rFonts w:hint="default" w:ascii="Arial" w:hAnsi="Arial"/>
          <w:b/>
          <w:bCs/>
          <w:sz w:val="24"/>
          <w:szCs w:val="24"/>
          <w:lang w:val="es-ES"/>
        </w:rPr>
        <w:tab/>
      </w:r>
      <w:r>
        <w:rPr>
          <w:rFonts w:hint="default" w:ascii="Arial" w:hAnsi="Arial"/>
          <w:b/>
          <w:bCs/>
          <w:sz w:val="24"/>
          <w:szCs w:val="24"/>
          <w:lang w:val="es-ES"/>
        </w:rPr>
        <w:tab/>
      </w:r>
      <w:r>
        <w:rPr>
          <w:rFonts w:hint="default" w:ascii="Arial" w:hAnsi="Arial"/>
          <w:b/>
          <w:bCs/>
          <w:sz w:val="24"/>
          <w:szCs w:val="24"/>
          <w:lang w:val="es-ES"/>
        </w:rPr>
        <w:tab/>
      </w:r>
      <w:r>
        <w:rPr>
          <w:rFonts w:hint="default" w:ascii="Arial" w:hAnsi="Arial"/>
          <w:b/>
          <w:bCs/>
          <w:sz w:val="24"/>
          <w:szCs w:val="24"/>
          <w:lang w:val="es-ES"/>
        </w:rPr>
        <w:tab/>
      </w:r>
      <w:r>
        <w:drawing>
          <wp:inline distT="0" distB="0" distL="114300" distR="114300">
            <wp:extent cx="3607435" cy="292100"/>
            <wp:effectExtent l="9525" t="9525" r="21590" b="22225"/>
            <wp:docPr id="9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n 27"/>
                    <pic:cNvPicPr>
                      <a:picLocks noChangeAspect="1"/>
                    </pic:cNvPicPr>
                  </pic:nvPicPr>
                  <pic:blipFill>
                    <a:blip r:embed="rId76"/>
                    <a:stretch>
                      <a:fillRect/>
                    </a:stretch>
                  </pic:blipFill>
                  <pic:spPr>
                    <a:xfrm>
                      <a:off x="0" y="0"/>
                      <a:ext cx="3607435" cy="292100"/>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pPr>
    </w:p>
    <w:p>
      <w:pPr>
        <w:spacing w:after="0" w:line="360" w:lineRule="auto"/>
        <w:jc w:val="both"/>
        <w:rPr>
          <w:rFonts w:hint="default" w:ascii="Arial" w:hAnsi="Arial" w:cs="Arial"/>
          <w:sz w:val="24"/>
          <w:szCs w:val="24"/>
          <w:lang w:val="es-ES"/>
        </w:rPr>
      </w:pPr>
      <w:r>
        <w:rPr>
          <w:rFonts w:hint="default" w:ascii="Arial" w:hAnsi="Arial"/>
          <w:b/>
          <w:bCs/>
          <w:sz w:val="24"/>
          <w:szCs w:val="24"/>
          <w:lang w:val="es-ES"/>
        </w:rPr>
        <w:t>Revisado:</w:t>
      </w:r>
      <w:r>
        <w:rPr>
          <w:rFonts w:hint="default" w:ascii="Arial" w:hAnsi="Arial"/>
          <w:b/>
          <w:bCs/>
          <w:sz w:val="24"/>
          <w:szCs w:val="24"/>
          <w:lang w:val="es-ES"/>
        </w:rPr>
        <w:tab/>
      </w:r>
      <w:r>
        <w:rPr>
          <w:rFonts w:hint="default" w:ascii="Arial" w:hAnsi="Arial"/>
          <w:b/>
          <w:bCs/>
          <w:sz w:val="24"/>
          <w:szCs w:val="24"/>
          <w:lang w:val="es-ES"/>
        </w:rPr>
        <w:tab/>
      </w:r>
      <w:r>
        <w:rPr>
          <w:rFonts w:hint="default" w:ascii="Arial" w:hAnsi="Arial"/>
          <w:b/>
          <w:bCs/>
          <w:sz w:val="24"/>
          <w:szCs w:val="24"/>
          <w:lang w:val="es-ES"/>
        </w:rPr>
        <w:tab/>
      </w:r>
      <w:r>
        <w:rPr>
          <w:rFonts w:hint="default" w:ascii="Arial" w:hAnsi="Arial"/>
          <w:b/>
          <w:bCs/>
          <w:sz w:val="24"/>
          <w:szCs w:val="24"/>
          <w:lang w:val="es-ES"/>
        </w:rPr>
        <w:tab/>
      </w:r>
      <w:r>
        <w:rPr>
          <w:rFonts w:hint="default" w:ascii="Arial" w:hAnsi="Arial"/>
          <w:b/>
          <w:bCs/>
          <w:sz w:val="24"/>
          <w:szCs w:val="24"/>
          <w:lang w:val="es-ES"/>
        </w:rPr>
        <w:tab/>
      </w:r>
      <w:r>
        <w:rPr>
          <w:rFonts w:hint="default" w:ascii="Arial" w:hAnsi="Arial"/>
          <w:b/>
          <w:bCs/>
          <w:sz w:val="24"/>
          <w:szCs w:val="24"/>
          <w:lang w:val="es-ES"/>
        </w:rPr>
        <w:tab/>
      </w:r>
      <w:r>
        <w:drawing>
          <wp:inline distT="0" distB="0" distL="114300" distR="114300">
            <wp:extent cx="3611880" cy="309245"/>
            <wp:effectExtent l="9525" t="9525" r="17145" b="24130"/>
            <wp:docPr id="10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n 28"/>
                    <pic:cNvPicPr>
                      <a:picLocks noChangeAspect="1"/>
                    </pic:cNvPicPr>
                  </pic:nvPicPr>
                  <pic:blipFill>
                    <a:blip r:embed="rId77"/>
                    <a:stretch>
                      <a:fillRect/>
                    </a:stretch>
                  </pic:blipFill>
                  <pic:spPr>
                    <a:xfrm>
                      <a:off x="0" y="0"/>
                      <a:ext cx="3611880" cy="309245"/>
                    </a:xfrm>
                    <a:prstGeom prst="rect">
                      <a:avLst/>
                    </a:prstGeom>
                    <a:noFill/>
                    <a:ln>
                      <a:solidFill>
                        <a:srgbClr val="FF0000"/>
                      </a:solidFill>
                    </a:ln>
                  </pic:spPr>
                </pic:pic>
              </a:graphicData>
            </a:graphic>
          </wp:inline>
        </w:drawing>
      </w:r>
    </w:p>
    <w:p>
      <w:pPr>
        <w:spacing w:after="0" w:line="360" w:lineRule="auto"/>
        <w:jc w:val="both"/>
        <w:rPr>
          <w:rFonts w:hint="default" w:ascii="Arial" w:hAnsi="Arial" w:cs="Arial"/>
          <w:sz w:val="24"/>
          <w:szCs w:val="24"/>
          <w:lang w:val="es-ES"/>
        </w:rPr>
      </w:pPr>
    </w:p>
    <w:p>
      <w:pPr>
        <w:spacing w:after="0" w:line="360" w:lineRule="auto"/>
        <w:jc w:val="both"/>
        <w:rPr>
          <w:rFonts w:hint="default" w:ascii="Arial" w:hAnsi="Arial" w:cs="Arial"/>
          <w:sz w:val="24"/>
          <w:szCs w:val="24"/>
          <w:lang w:val="es-ES"/>
        </w:rPr>
      </w:pPr>
    </w:p>
    <w:p>
      <w:pPr>
        <w:spacing w:after="0" w:line="360" w:lineRule="auto"/>
        <w:jc w:val="both"/>
        <w:rPr>
          <w:rFonts w:hint="default" w:ascii="Arial" w:hAnsi="Arial" w:cs="Arial"/>
          <w:sz w:val="24"/>
          <w:szCs w:val="24"/>
          <w:lang w:val="es-ES"/>
        </w:rPr>
      </w:pPr>
    </w:p>
    <w:p>
      <w:pPr>
        <w:spacing w:after="0" w:line="360" w:lineRule="auto"/>
        <w:jc w:val="both"/>
        <w:rPr>
          <w:rFonts w:hint="default" w:ascii="Arial" w:hAnsi="Arial" w:cs="Arial"/>
          <w:sz w:val="24"/>
          <w:szCs w:val="24"/>
          <w:lang w:val="es-ES"/>
        </w:rPr>
      </w:pPr>
    </w:p>
    <w:p>
      <w:pPr>
        <w:spacing w:after="0" w:line="360" w:lineRule="auto"/>
        <w:jc w:val="both"/>
        <w:rPr>
          <w:rFonts w:hint="default" w:ascii="Arial" w:hAnsi="Arial" w:cs="Arial"/>
          <w:sz w:val="24"/>
          <w:szCs w:val="24"/>
          <w:lang w:val="es-ES"/>
        </w:rPr>
      </w:pPr>
    </w:p>
    <w:p>
      <w:pPr>
        <w:spacing w:after="0" w:line="360" w:lineRule="auto"/>
        <w:jc w:val="both"/>
        <w:rPr>
          <w:rFonts w:hint="default" w:ascii="Arial" w:hAnsi="Arial" w:cs="Arial"/>
          <w:sz w:val="24"/>
          <w:szCs w:val="24"/>
          <w:lang w:val="es-ES"/>
        </w:rPr>
      </w:pPr>
    </w:p>
    <w:p>
      <w:pPr>
        <w:pStyle w:val="3"/>
        <w:rPr>
          <w:rFonts w:cs="Arial"/>
        </w:rPr>
      </w:pPr>
      <w:bookmarkStart w:id="13" w:name="_Toc24175"/>
      <w:r>
        <w:rPr>
          <w:rFonts w:cs="Arial"/>
        </w:rPr>
        <w:t>REGISTRAR DECLARACIÓN</w:t>
      </w:r>
      <w:bookmarkEnd w:id="13"/>
    </w:p>
    <w:p>
      <w:pPr>
        <w:spacing w:after="0" w:line="360" w:lineRule="auto"/>
        <w:jc w:val="both"/>
        <w:rPr>
          <w:rFonts w:ascii="Arial" w:hAnsi="Arial" w:cs="Arial"/>
          <w:sz w:val="24"/>
          <w:szCs w:val="24"/>
        </w:rPr>
      </w:pPr>
      <w:r>
        <w:rPr>
          <w:rFonts w:ascii="Arial" w:hAnsi="Arial" w:cs="Arial"/>
          <w:sz w:val="24"/>
          <w:szCs w:val="24"/>
        </w:rPr>
        <w:t xml:space="preserve">Una vez haya finalizado, deberá hacer clic en el botón </w:t>
      </w:r>
      <w:r>
        <w:rPr>
          <w:rFonts w:ascii="Arial" w:hAnsi="Arial" w:cs="Arial"/>
          <w:sz w:val="24"/>
          <w:szCs w:val="24"/>
        </w:rPr>
        <w:drawing>
          <wp:inline distT="0" distB="0" distL="0" distR="0">
            <wp:extent cx="752475" cy="2730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a:picLocks noChangeAspect="1"/>
                    </pic:cNvPicPr>
                  </pic:nvPicPr>
                  <pic:blipFill>
                    <a:blip r:embed="rId78"/>
                    <a:stretch>
                      <a:fillRect/>
                    </a:stretch>
                  </pic:blipFill>
                  <pic:spPr>
                    <a:xfrm>
                      <a:off x="0" y="0"/>
                      <a:ext cx="763526" cy="277645"/>
                    </a:xfrm>
                    <a:prstGeom prst="rect">
                      <a:avLst/>
                    </a:prstGeom>
                  </pic:spPr>
                </pic:pic>
              </a:graphicData>
            </a:graphic>
          </wp:inline>
        </w:drawing>
      </w:r>
      <w:r>
        <w:rPr>
          <w:rFonts w:ascii="Arial" w:hAnsi="Arial" w:cs="Arial"/>
          <w:sz w:val="24"/>
          <w:szCs w:val="24"/>
        </w:rPr>
        <w:t xml:space="preserve"> ubicado en la esquina inferior. Al realizarlo se mostrará un mensaje de confirmación al cual deberá dar clic en </w:t>
      </w:r>
      <w:r>
        <w:rPr>
          <w:rFonts w:ascii="Arial" w:hAnsi="Arial" w:cs="Arial"/>
          <w:sz w:val="24"/>
          <w:szCs w:val="24"/>
        </w:rPr>
        <w:drawing>
          <wp:inline distT="0" distB="0" distL="0" distR="0">
            <wp:extent cx="581025" cy="2698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a:picLocks noChangeAspect="1"/>
                    </pic:cNvPicPr>
                  </pic:nvPicPr>
                  <pic:blipFill>
                    <a:blip r:embed="rId22"/>
                    <a:stretch>
                      <a:fillRect/>
                    </a:stretch>
                  </pic:blipFill>
                  <pic:spPr>
                    <a:xfrm>
                      <a:off x="0" y="0"/>
                      <a:ext cx="581934" cy="270476"/>
                    </a:xfrm>
                    <a:prstGeom prst="rect">
                      <a:avLst/>
                    </a:prstGeom>
                  </pic:spPr>
                </pic:pic>
              </a:graphicData>
            </a:graphic>
          </wp:inline>
        </w:drawing>
      </w:r>
      <w:r>
        <w:rPr>
          <w:rFonts w:ascii="Arial" w:hAnsi="Arial" w:cs="Arial"/>
          <w:sz w:val="24"/>
          <w:szCs w:val="24"/>
        </w:rPr>
        <w:t>si la información diligenciada es la correcta.</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3058795" cy="1554480"/>
            <wp:effectExtent l="9525" t="9525" r="17780" b="171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3058795" cy="1554480"/>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Después de confirmada la información, pasará a la siguiente sección de autorización de declaraciones.</w:t>
      </w:r>
    </w:p>
    <w:p>
      <w:pPr>
        <w:spacing w:after="0" w:line="360" w:lineRule="auto"/>
        <w:rPr>
          <w:rFonts w:ascii="Arial" w:hAnsi="Arial" w:cs="Arial"/>
          <w:sz w:val="24"/>
          <w:szCs w:val="24"/>
        </w:rPr>
      </w:pPr>
    </w:p>
    <w:p>
      <w:pPr>
        <w:pStyle w:val="3"/>
        <w:rPr>
          <w:rFonts w:cs="Arial"/>
        </w:rPr>
      </w:pPr>
      <w:bookmarkStart w:id="14" w:name="_Toc9425"/>
      <w:r>
        <w:rPr>
          <w:rFonts w:cs="Arial"/>
        </w:rPr>
        <w:t>AUTORIZACIÓN DE DECLARACIONES Y PRE-VISUALIZACIÓN DE LA DECLARACIÓN.</w:t>
      </w:r>
      <w:bookmarkEnd w:id="14"/>
    </w:p>
    <w:p>
      <w:pPr>
        <w:spacing w:after="0" w:line="360" w:lineRule="auto"/>
        <w:jc w:val="both"/>
        <w:rPr>
          <w:rFonts w:ascii="Arial" w:hAnsi="Arial" w:cs="Arial"/>
          <w:sz w:val="24"/>
          <w:szCs w:val="24"/>
        </w:rPr>
      </w:pPr>
      <w:r>
        <w:rPr>
          <w:rFonts w:ascii="Arial" w:hAnsi="Arial" w:cs="Arial"/>
          <w:sz w:val="24"/>
          <w:szCs w:val="24"/>
        </w:rPr>
        <w:t>Una vez diligenciada la información de la declaración, se mostrará una previsualización de la declaración como se muestra en la siguiente imagen.</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drawing>
          <wp:inline distT="0" distB="0" distL="114300" distR="114300">
            <wp:extent cx="6322060" cy="1282700"/>
            <wp:effectExtent l="9525" t="9525" r="12065" b="22225"/>
            <wp:docPr id="103"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n 30"/>
                    <pic:cNvPicPr>
                      <a:picLocks noChangeAspect="1"/>
                    </pic:cNvPicPr>
                  </pic:nvPicPr>
                  <pic:blipFill>
                    <a:blip r:embed="rId80"/>
                    <a:stretch>
                      <a:fillRect/>
                    </a:stretch>
                  </pic:blipFill>
                  <pic:spPr>
                    <a:xfrm>
                      <a:off x="0" y="0"/>
                      <a:ext cx="6322060" cy="1282700"/>
                    </a:xfrm>
                    <a:prstGeom prst="rect">
                      <a:avLst/>
                    </a:prstGeom>
                    <a:noFill/>
                    <a:ln>
                      <a:solidFill>
                        <a:srgbClr val="FF0000"/>
                      </a:solidFill>
                    </a:ln>
                  </pic:spPr>
                </pic:pic>
              </a:graphicData>
            </a:graphic>
          </wp:inline>
        </w:drawing>
      </w:r>
    </w:p>
    <w:p>
      <w:pPr>
        <w:spacing w:after="0" w:line="360" w:lineRule="auto"/>
        <w:jc w:val="center"/>
        <w:rPr>
          <w:rFonts w:ascii="Arial" w:hAnsi="Arial" w:cs="Arial"/>
          <w:sz w:val="24"/>
          <w:szCs w:val="24"/>
        </w:rPr>
      </w:pPr>
      <w:r>
        <w:drawing>
          <wp:inline distT="0" distB="0" distL="114300" distR="114300">
            <wp:extent cx="6216015" cy="6178550"/>
            <wp:effectExtent l="9525" t="9525" r="22860" b="22225"/>
            <wp:docPr id="104"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n 31"/>
                    <pic:cNvPicPr>
                      <a:picLocks noChangeAspect="1"/>
                    </pic:cNvPicPr>
                  </pic:nvPicPr>
                  <pic:blipFill>
                    <a:blip r:embed="rId81"/>
                    <a:stretch>
                      <a:fillRect/>
                    </a:stretch>
                  </pic:blipFill>
                  <pic:spPr>
                    <a:xfrm>
                      <a:off x="0" y="0"/>
                      <a:ext cx="6216015" cy="6178550"/>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A continuación, se detalla la información que se visualiza en esta sección.</w:t>
      </w:r>
    </w:p>
    <w:p>
      <w:pPr>
        <w:spacing w:after="0" w:line="360" w:lineRule="auto"/>
        <w:jc w:val="both"/>
        <w:rPr>
          <w:rFonts w:ascii="Arial" w:hAnsi="Arial" w:cs="Arial"/>
          <w:sz w:val="24"/>
          <w:szCs w:val="24"/>
        </w:rPr>
      </w:pPr>
    </w:p>
    <w:p>
      <w:pPr>
        <w:spacing w:after="0" w:line="360" w:lineRule="auto"/>
        <w:jc w:val="both"/>
        <w:rPr>
          <w:rFonts w:ascii="Arial" w:hAnsi="Arial" w:cs="Arial"/>
        </w:rPr>
      </w:pPr>
      <w:bookmarkStart w:id="15" w:name="_Toc21899"/>
      <w:r>
        <w:rPr>
          <w:rStyle w:val="16"/>
          <w:rFonts w:cs="Arial"/>
        </w:rPr>
        <w:t>Encabezado de la sección de visualización de declaraciones</w:t>
      </w:r>
      <w:bookmarkEnd w:id="15"/>
      <w:r>
        <w:rPr>
          <w:rFonts w:ascii="Arial" w:hAnsi="Arial" w:cs="Arial"/>
        </w:rPr>
        <w:t>.</w:t>
      </w:r>
    </w:p>
    <w:p>
      <w:pPr>
        <w:spacing w:after="0" w:line="360" w:lineRule="auto"/>
        <w:jc w:val="both"/>
        <w:rPr>
          <w:rFonts w:ascii="Arial" w:hAnsi="Arial" w:cs="Arial"/>
          <w:sz w:val="24"/>
          <w:szCs w:val="24"/>
        </w:rPr>
      </w:pPr>
      <w:r>
        <w:rPr>
          <w:rFonts w:ascii="Arial" w:hAnsi="Arial" w:cs="Arial"/>
          <w:sz w:val="24"/>
          <w:szCs w:val="24"/>
        </w:rPr>
        <w:t>En esta sección podrá visualizar un detallado de lo que está declarando, en el cual puede obtener información relevante. En las siguientes imágenes se describe lo visualizado.</w:t>
      </w:r>
    </w:p>
    <w:p>
      <w:pPr>
        <w:spacing w:after="0" w:line="360" w:lineRule="auto"/>
        <w:jc w:val="both"/>
        <w:rPr>
          <w:rFonts w:ascii="Arial" w:hAnsi="Arial" w:cs="Arial"/>
        </w:rPr>
      </w:pPr>
    </w:p>
    <w:p>
      <w:pPr>
        <w:spacing w:after="0" w:line="360" w:lineRule="auto"/>
        <w:jc w:val="center"/>
        <w:rPr>
          <w:rFonts w:ascii="Arial" w:hAnsi="Arial" w:cs="Arial"/>
          <w:sz w:val="24"/>
          <w:szCs w:val="24"/>
        </w:rPr>
      </w:pPr>
      <w:r>
        <w:drawing>
          <wp:inline distT="0" distB="0" distL="114300" distR="114300">
            <wp:extent cx="6850380" cy="2662555"/>
            <wp:effectExtent l="9525" t="9525" r="17145" b="13970"/>
            <wp:docPr id="106"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n 33"/>
                    <pic:cNvPicPr>
                      <a:picLocks noChangeAspect="1"/>
                    </pic:cNvPicPr>
                  </pic:nvPicPr>
                  <pic:blipFill>
                    <a:blip r:embed="rId82"/>
                    <a:stretch>
                      <a:fillRect/>
                    </a:stretch>
                  </pic:blipFill>
                  <pic:spPr>
                    <a:xfrm>
                      <a:off x="0" y="0"/>
                      <a:ext cx="6850380" cy="2662555"/>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 xml:space="preserve">El estado </w:t>
      </w:r>
      <w:r>
        <w:rPr>
          <w:rFonts w:ascii="Arial" w:hAnsi="Arial" w:cs="Arial"/>
          <w:b/>
          <w:bCs/>
          <w:sz w:val="24"/>
          <w:szCs w:val="24"/>
        </w:rPr>
        <w:t>Registrada</w:t>
      </w:r>
      <w:r>
        <w:rPr>
          <w:rFonts w:ascii="Arial" w:hAnsi="Arial" w:cs="Arial"/>
          <w:sz w:val="24"/>
          <w:szCs w:val="24"/>
        </w:rPr>
        <w:t xml:space="preserve"> indica que la declaración aún no se encuentra válida para ser presentada, solo que quedó registrada correctamente en el sistema.</w:t>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bookmarkStart w:id="16" w:name="_Toc19628"/>
      <w:r>
        <w:rPr>
          <w:rStyle w:val="16"/>
          <w:rFonts w:cs="Arial"/>
        </w:rPr>
        <w:t>Sección de Vista Previa</w:t>
      </w:r>
      <w:bookmarkEnd w:id="16"/>
      <w:r>
        <w:rPr>
          <w:rFonts w:ascii="Arial" w:hAnsi="Arial" w:cs="Arial"/>
          <w:sz w:val="24"/>
          <w:szCs w:val="24"/>
        </w:rPr>
        <w:t>. En esta sección se podrá visualizar la declaración con los datos diligenciados y la información respectiva la cual podrá verificar. En la información que se ve reflejada adicionalmente se notifica en una sección que la declaración no es válida para ser presentada.</w:t>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Encabezado de la declaración. En esta sección se observa:</w:t>
      </w:r>
    </w:p>
    <w:p>
      <w:pPr>
        <w:pStyle w:val="17"/>
        <w:numPr>
          <w:ilvl w:val="0"/>
          <w:numId w:val="2"/>
        </w:numPr>
        <w:spacing w:after="0" w:line="360" w:lineRule="auto"/>
        <w:jc w:val="both"/>
        <w:rPr>
          <w:rFonts w:ascii="Arial" w:hAnsi="Arial" w:cs="Arial"/>
          <w:sz w:val="24"/>
          <w:szCs w:val="24"/>
        </w:rPr>
      </w:pPr>
      <w:r>
        <w:rPr>
          <w:rFonts w:ascii="Arial" w:hAnsi="Arial" w:cs="Arial"/>
          <w:sz w:val="24"/>
          <w:szCs w:val="24"/>
        </w:rPr>
        <w:t>El tipo de declaración presentada. (</w:t>
      </w:r>
      <w:r>
        <w:rPr>
          <w:rFonts w:ascii="Arial" w:hAnsi="Arial" w:cs="Arial"/>
          <w:b/>
          <w:bCs/>
          <w:sz w:val="24"/>
          <w:szCs w:val="24"/>
        </w:rPr>
        <w:t>Declaración Inicial</w:t>
      </w:r>
      <w:r>
        <w:rPr>
          <w:rFonts w:ascii="Arial" w:hAnsi="Arial" w:cs="Arial"/>
          <w:sz w:val="24"/>
          <w:szCs w:val="24"/>
        </w:rPr>
        <w:t xml:space="preserve">, </w:t>
      </w:r>
      <w:r>
        <w:rPr>
          <w:rFonts w:ascii="Arial" w:hAnsi="Arial" w:cs="Arial"/>
          <w:b/>
          <w:bCs/>
          <w:sz w:val="24"/>
          <w:szCs w:val="24"/>
        </w:rPr>
        <w:t>Declaración de Corrección</w:t>
      </w:r>
      <w:r>
        <w:rPr>
          <w:rFonts w:ascii="Arial" w:hAnsi="Arial" w:cs="Arial"/>
          <w:sz w:val="24"/>
          <w:szCs w:val="24"/>
        </w:rPr>
        <w:t xml:space="preserve"> o </w:t>
      </w:r>
      <w:r>
        <w:rPr>
          <w:rFonts w:ascii="Arial" w:hAnsi="Arial" w:cs="Arial"/>
          <w:b/>
          <w:bCs/>
          <w:sz w:val="24"/>
          <w:szCs w:val="24"/>
        </w:rPr>
        <w:t>Pago de Acto</w:t>
      </w:r>
      <w:r>
        <w:rPr>
          <w:rFonts w:ascii="Arial" w:hAnsi="Arial" w:cs="Arial"/>
          <w:sz w:val="24"/>
          <w:szCs w:val="24"/>
        </w:rPr>
        <w:t xml:space="preserve">) marcado con una </w:t>
      </w:r>
      <w:r>
        <w:rPr>
          <w:rFonts w:ascii="Arial" w:hAnsi="Arial" w:cs="Arial"/>
          <w:b/>
          <w:bCs/>
          <w:sz w:val="24"/>
          <w:szCs w:val="24"/>
        </w:rPr>
        <w:t>X</w:t>
      </w:r>
      <w:r>
        <w:rPr>
          <w:rFonts w:ascii="Arial" w:hAnsi="Arial" w:cs="Arial"/>
          <w:sz w:val="24"/>
          <w:szCs w:val="24"/>
        </w:rPr>
        <w:t>.</w:t>
      </w:r>
    </w:p>
    <w:p>
      <w:pPr>
        <w:pStyle w:val="17"/>
        <w:numPr>
          <w:ilvl w:val="0"/>
          <w:numId w:val="2"/>
        </w:numPr>
        <w:spacing w:after="0" w:line="360" w:lineRule="auto"/>
        <w:jc w:val="both"/>
        <w:rPr>
          <w:rFonts w:ascii="Arial" w:hAnsi="Arial" w:cs="Arial"/>
          <w:sz w:val="24"/>
          <w:szCs w:val="24"/>
        </w:rPr>
      </w:pPr>
      <w:r>
        <w:rPr>
          <w:rFonts w:ascii="Arial" w:hAnsi="Arial" w:cs="Arial"/>
          <w:sz w:val="24"/>
          <w:szCs w:val="24"/>
        </w:rPr>
        <w:t xml:space="preserve">La vigencia que está declarando marcada con una </w:t>
      </w:r>
      <w:r>
        <w:rPr>
          <w:rFonts w:ascii="Arial" w:hAnsi="Arial" w:cs="Arial"/>
          <w:b/>
          <w:bCs/>
          <w:sz w:val="24"/>
          <w:szCs w:val="24"/>
        </w:rPr>
        <w:t>X</w:t>
      </w:r>
      <w:r>
        <w:rPr>
          <w:rFonts w:ascii="Arial" w:hAnsi="Arial" w:cs="Arial"/>
          <w:sz w:val="24"/>
          <w:szCs w:val="24"/>
        </w:rPr>
        <w:t>.</w:t>
      </w:r>
    </w:p>
    <w:p>
      <w:pPr>
        <w:pStyle w:val="17"/>
        <w:numPr>
          <w:ilvl w:val="0"/>
          <w:numId w:val="2"/>
        </w:numPr>
        <w:spacing w:after="0" w:line="360" w:lineRule="auto"/>
        <w:jc w:val="both"/>
        <w:rPr>
          <w:rFonts w:ascii="Arial" w:hAnsi="Arial" w:cs="Arial"/>
          <w:sz w:val="24"/>
          <w:szCs w:val="24"/>
        </w:rPr>
      </w:pPr>
      <w:r>
        <w:rPr>
          <w:rFonts w:ascii="Arial" w:hAnsi="Arial" w:cs="Arial"/>
          <w:sz w:val="24"/>
          <w:szCs w:val="24"/>
        </w:rPr>
        <w:t xml:space="preserve">El régimen seleccionado en la declaración marcado con una </w:t>
      </w:r>
      <w:r>
        <w:rPr>
          <w:rFonts w:ascii="Arial" w:hAnsi="Arial" w:cs="Arial"/>
          <w:b/>
          <w:bCs/>
          <w:sz w:val="24"/>
          <w:szCs w:val="24"/>
        </w:rPr>
        <w:t>X</w:t>
      </w:r>
      <w:r>
        <w:rPr>
          <w:rFonts w:ascii="Arial" w:hAnsi="Arial" w:cs="Arial"/>
          <w:sz w:val="24"/>
          <w:szCs w:val="24"/>
        </w:rPr>
        <w:t>.</w:t>
      </w:r>
    </w:p>
    <w:p>
      <w:pPr>
        <w:pStyle w:val="17"/>
        <w:numPr>
          <w:ilvl w:val="0"/>
          <w:numId w:val="2"/>
        </w:numPr>
        <w:spacing w:after="0" w:line="360" w:lineRule="auto"/>
        <w:jc w:val="both"/>
        <w:rPr>
          <w:rFonts w:ascii="Arial" w:hAnsi="Arial" w:cs="Arial"/>
          <w:sz w:val="24"/>
          <w:szCs w:val="24"/>
        </w:rPr>
      </w:pPr>
      <w:r>
        <w:rPr>
          <w:rFonts w:ascii="Arial" w:hAnsi="Arial" w:cs="Arial"/>
          <w:sz w:val="24"/>
          <w:szCs w:val="24"/>
        </w:rPr>
        <w:t xml:space="preserve">El periodo declarado marcado con una </w:t>
      </w:r>
      <w:r>
        <w:rPr>
          <w:rFonts w:ascii="Arial" w:hAnsi="Arial" w:cs="Arial"/>
          <w:b/>
          <w:bCs/>
          <w:sz w:val="24"/>
          <w:szCs w:val="24"/>
        </w:rPr>
        <w:t>X</w:t>
      </w:r>
      <w:r>
        <w:rPr>
          <w:rFonts w:ascii="Arial" w:hAnsi="Arial" w:cs="Arial"/>
          <w:sz w:val="24"/>
          <w:szCs w:val="24"/>
        </w:rPr>
        <w:t>.</w:t>
      </w:r>
    </w:p>
    <w:p>
      <w:pPr>
        <w:pStyle w:val="17"/>
        <w:numPr>
          <w:ilvl w:val="0"/>
          <w:numId w:val="2"/>
        </w:numPr>
        <w:spacing w:after="0" w:line="360" w:lineRule="auto"/>
        <w:jc w:val="both"/>
        <w:rPr>
          <w:rFonts w:ascii="Arial" w:hAnsi="Arial" w:cs="Arial"/>
          <w:sz w:val="24"/>
          <w:szCs w:val="24"/>
        </w:rPr>
      </w:pPr>
      <w:r>
        <w:rPr>
          <w:rFonts w:ascii="Arial" w:hAnsi="Arial" w:cs="Arial"/>
          <w:sz w:val="24"/>
          <w:szCs w:val="24"/>
        </w:rPr>
        <w:t>Fecha máxima para presentar y pagar la declaración.</w:t>
      </w:r>
    </w:p>
    <w:p>
      <w:pPr>
        <w:pStyle w:val="17"/>
        <w:numPr>
          <w:ilvl w:val="0"/>
          <w:numId w:val="2"/>
        </w:numPr>
        <w:spacing w:after="0" w:line="360" w:lineRule="auto"/>
        <w:jc w:val="both"/>
        <w:rPr>
          <w:rFonts w:ascii="Arial" w:hAnsi="Arial" w:cs="Arial"/>
          <w:sz w:val="24"/>
          <w:szCs w:val="24"/>
        </w:rPr>
      </w:pPr>
      <w:r>
        <w:rPr>
          <w:rFonts w:ascii="Arial" w:hAnsi="Arial" w:cs="Arial"/>
          <w:sz w:val="24"/>
          <w:szCs w:val="24"/>
        </w:rPr>
        <w:t>El número del formulario o declaración.</w:t>
      </w:r>
    </w:p>
    <w:p>
      <w:pPr>
        <w:pStyle w:val="17"/>
        <w:numPr>
          <w:ilvl w:val="0"/>
          <w:numId w:val="2"/>
        </w:numPr>
        <w:spacing w:after="0" w:line="360" w:lineRule="auto"/>
        <w:jc w:val="both"/>
        <w:rPr>
          <w:rFonts w:ascii="Arial" w:hAnsi="Arial" w:cs="Arial"/>
          <w:sz w:val="24"/>
          <w:szCs w:val="24"/>
        </w:rPr>
      </w:pPr>
      <w:r>
        <w:rPr>
          <w:rFonts w:ascii="Arial" w:hAnsi="Arial" w:cs="Arial"/>
          <w:sz w:val="24"/>
          <w:szCs w:val="24"/>
        </w:rPr>
        <w:t>El estado de la declaración. Este estado define si la declaración es válida o no. En la imagen a continuación, se muestra que aún no se encuentra v</w:t>
      </w:r>
      <w:r>
        <w:rPr>
          <w:rFonts w:hint="default" w:ascii="Arial" w:hAnsi="Arial" w:cs="Arial"/>
          <w:sz w:val="24"/>
          <w:szCs w:val="24"/>
          <w:lang w:val="es-CO"/>
        </w:rPr>
        <w:t>á</w:t>
      </w:r>
      <w:r>
        <w:rPr>
          <w:rFonts w:ascii="Arial" w:hAnsi="Arial" w:cs="Arial"/>
          <w:sz w:val="24"/>
          <w:szCs w:val="24"/>
        </w:rPr>
        <w:t>lida y esta declaración debe ser autorizado. Lo cual se explicará más adelante.</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drawing>
          <wp:inline distT="0" distB="0" distL="114300" distR="114300">
            <wp:extent cx="6856730" cy="3320415"/>
            <wp:effectExtent l="0" t="0" r="1270" b="13335"/>
            <wp:docPr id="110"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n 37"/>
                    <pic:cNvPicPr>
                      <a:picLocks noChangeAspect="1"/>
                    </pic:cNvPicPr>
                  </pic:nvPicPr>
                  <pic:blipFill>
                    <a:blip r:embed="rId83"/>
                    <a:stretch>
                      <a:fillRect/>
                    </a:stretch>
                  </pic:blipFill>
                  <pic:spPr>
                    <a:xfrm>
                      <a:off x="0" y="0"/>
                      <a:ext cx="6856730" cy="3320415"/>
                    </a:xfrm>
                    <a:prstGeom prst="rect">
                      <a:avLst/>
                    </a:prstGeom>
                    <a:noFill/>
                    <a:ln>
                      <a:noFill/>
                    </a:ln>
                  </pic:spPr>
                </pic:pic>
              </a:graphicData>
            </a:graphic>
          </wp:inline>
        </w:drawing>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drawing>
          <wp:inline distT="0" distB="0" distL="114300" distR="114300">
            <wp:extent cx="6854190" cy="2645410"/>
            <wp:effectExtent l="0" t="0" r="3810" b="2540"/>
            <wp:docPr id="111"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n 38"/>
                    <pic:cNvPicPr>
                      <a:picLocks noChangeAspect="1"/>
                    </pic:cNvPicPr>
                  </pic:nvPicPr>
                  <pic:blipFill>
                    <a:blip r:embed="rId84"/>
                    <a:stretch>
                      <a:fillRect/>
                    </a:stretch>
                  </pic:blipFill>
                  <pic:spPr>
                    <a:xfrm>
                      <a:off x="0" y="0"/>
                      <a:ext cx="6854190" cy="2645410"/>
                    </a:xfrm>
                    <a:prstGeom prst="rect">
                      <a:avLst/>
                    </a:prstGeom>
                    <a:noFill/>
                    <a:ln>
                      <a:no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bookmarkStart w:id="17" w:name="_Toc19599"/>
      <w:r>
        <w:rPr>
          <w:rStyle w:val="16"/>
          <w:rFonts w:cs="Arial"/>
        </w:rPr>
        <w:t>Sección de Historial de Autorización</w:t>
      </w:r>
      <w:bookmarkEnd w:id="17"/>
      <w:r>
        <w:rPr>
          <w:rFonts w:ascii="Arial" w:hAnsi="Arial" w:cs="Arial"/>
          <w:sz w:val="24"/>
          <w:szCs w:val="24"/>
        </w:rPr>
        <w:t xml:space="preserve">. En la siguiente sección podrá hacer seguimiento a las solicitudes de autorización de declaración y que persona asociada a la empresa está pendiente por autorizar la declaración para que pase de estado </w:t>
      </w:r>
      <w:r>
        <w:rPr>
          <w:rFonts w:ascii="Arial" w:hAnsi="Arial" w:cs="Arial"/>
          <w:b/>
          <w:bCs/>
          <w:color w:val="3C448C"/>
          <w:sz w:val="24"/>
          <w:szCs w:val="24"/>
          <w:u w:val="single"/>
        </w:rPr>
        <w:t>REGISTRADA</w:t>
      </w:r>
      <w:r>
        <w:rPr>
          <w:rFonts w:ascii="Arial" w:hAnsi="Arial" w:cs="Arial"/>
          <w:color w:val="3C448C"/>
          <w:sz w:val="24"/>
          <w:szCs w:val="24"/>
        </w:rPr>
        <w:t xml:space="preserve"> </w:t>
      </w:r>
      <w:r>
        <w:rPr>
          <w:rFonts w:ascii="Arial" w:hAnsi="Arial" w:cs="Arial"/>
          <w:sz w:val="24"/>
          <w:szCs w:val="24"/>
        </w:rPr>
        <w:t xml:space="preserve">a </w:t>
      </w:r>
      <w:r>
        <w:rPr>
          <w:rFonts w:ascii="Arial" w:hAnsi="Arial" w:cs="Arial"/>
          <w:b/>
          <w:bCs/>
          <w:color w:val="3C448C"/>
          <w:sz w:val="24"/>
          <w:szCs w:val="24"/>
          <w:u w:val="single"/>
        </w:rPr>
        <w:t>AUTORIZADA</w:t>
      </w:r>
      <w:r>
        <w:rPr>
          <w:rFonts w:ascii="Arial" w:hAnsi="Arial" w:cs="Arial"/>
          <w:sz w:val="24"/>
          <w:szCs w:val="24"/>
        </w:rPr>
        <w:t>.</w:t>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bookmarkStart w:id="18" w:name="_Toc22920"/>
      <w:r>
        <w:rPr>
          <w:rStyle w:val="16"/>
          <w:rFonts w:cs="Arial"/>
        </w:rPr>
        <w:t>Sección de Pagos</w:t>
      </w:r>
      <w:bookmarkEnd w:id="18"/>
      <w:r>
        <w:rPr>
          <w:rFonts w:ascii="Arial" w:hAnsi="Arial" w:cs="Arial"/>
          <w:sz w:val="24"/>
          <w:szCs w:val="24"/>
        </w:rPr>
        <w:t>. En esta sección podrá visualizar la información relacionada al pago de esta declaración presentada cuando sea requerido.</w:t>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hint="default" w:ascii="Arial" w:hAnsi="Arial"/>
          <w:b/>
          <w:bCs/>
          <w:sz w:val="24"/>
          <w:szCs w:val="24"/>
        </w:rPr>
        <w:t>CARGUE DE ANEXOS O ADJUNTOS</w:t>
      </w:r>
    </w:p>
    <w:p>
      <w:pPr>
        <w:spacing w:after="0" w:line="360" w:lineRule="auto"/>
        <w:jc w:val="both"/>
        <w:rPr>
          <w:rFonts w:hint="default" w:ascii="Arial" w:hAnsi="Arial"/>
          <w:sz w:val="24"/>
          <w:szCs w:val="24"/>
          <w:lang w:val="es-ES"/>
        </w:rPr>
      </w:pPr>
      <w:r>
        <w:rPr>
          <w:rFonts w:hint="default" w:ascii="Arial" w:hAnsi="Arial"/>
          <w:sz w:val="24"/>
          <w:szCs w:val="24"/>
          <w:lang w:val="es-ES"/>
        </w:rPr>
        <w:t xml:space="preserve">Después de visualizada la declaración en la esquina superior derecha se encuentra el botón </w:t>
      </w:r>
      <w:r>
        <w:drawing>
          <wp:inline distT="0" distB="0" distL="114300" distR="114300">
            <wp:extent cx="1256665" cy="255905"/>
            <wp:effectExtent l="0" t="0" r="635" b="10795"/>
            <wp:docPr id="113"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n 40"/>
                    <pic:cNvPicPr>
                      <a:picLocks noChangeAspect="1"/>
                    </pic:cNvPicPr>
                  </pic:nvPicPr>
                  <pic:blipFill>
                    <a:blip r:embed="rId85"/>
                    <a:stretch>
                      <a:fillRect/>
                    </a:stretch>
                  </pic:blipFill>
                  <pic:spPr>
                    <a:xfrm>
                      <a:off x="0" y="0"/>
                      <a:ext cx="1256665" cy="255905"/>
                    </a:xfrm>
                    <a:prstGeom prst="rect">
                      <a:avLst/>
                    </a:prstGeom>
                    <a:noFill/>
                    <a:ln>
                      <a:noFill/>
                    </a:ln>
                  </pic:spPr>
                </pic:pic>
              </a:graphicData>
            </a:graphic>
          </wp:inline>
        </w:drawing>
      </w:r>
      <w:r>
        <w:rPr>
          <w:rFonts w:hint="default"/>
          <w:lang w:val="es-ES"/>
        </w:rPr>
        <w:t>.</w:t>
      </w:r>
    </w:p>
    <w:p>
      <w:pPr>
        <w:spacing w:after="0" w:line="360" w:lineRule="auto"/>
        <w:jc w:val="center"/>
        <w:rPr>
          <w:rFonts w:hint="default" w:ascii="Arial" w:hAnsi="Arial"/>
          <w:sz w:val="24"/>
          <w:szCs w:val="24"/>
          <w:lang w:val="es-ES"/>
        </w:rPr>
      </w:pPr>
      <w:r>
        <w:drawing>
          <wp:inline distT="0" distB="0" distL="114300" distR="114300">
            <wp:extent cx="4610735" cy="2477135"/>
            <wp:effectExtent l="9525" t="9525" r="27940" b="27940"/>
            <wp:docPr id="114"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n 41"/>
                    <pic:cNvPicPr>
                      <a:picLocks noChangeAspect="1"/>
                    </pic:cNvPicPr>
                  </pic:nvPicPr>
                  <pic:blipFill>
                    <a:blip r:embed="rId86"/>
                    <a:stretch>
                      <a:fillRect/>
                    </a:stretch>
                  </pic:blipFill>
                  <pic:spPr>
                    <a:xfrm>
                      <a:off x="0" y="0"/>
                      <a:ext cx="4610735" cy="2477135"/>
                    </a:xfrm>
                    <a:prstGeom prst="rect">
                      <a:avLst/>
                    </a:prstGeom>
                    <a:noFill/>
                    <a:ln>
                      <a:solidFill>
                        <a:srgbClr val="FF0000"/>
                      </a:solidFill>
                    </a:ln>
                  </pic:spPr>
                </pic:pic>
              </a:graphicData>
            </a:graphic>
          </wp:inline>
        </w:drawing>
      </w:r>
    </w:p>
    <w:p>
      <w:pPr>
        <w:spacing w:after="0" w:line="360" w:lineRule="auto"/>
        <w:jc w:val="both"/>
        <w:rPr>
          <w:rFonts w:hint="default" w:ascii="Arial" w:hAnsi="Arial"/>
          <w:sz w:val="24"/>
          <w:szCs w:val="24"/>
          <w:lang w:val="es-ES"/>
        </w:rPr>
      </w:pPr>
    </w:p>
    <w:p>
      <w:pPr>
        <w:spacing w:after="0" w:line="360" w:lineRule="auto"/>
        <w:jc w:val="both"/>
        <w:rPr>
          <w:rFonts w:hint="default" w:ascii="Arial" w:hAnsi="Arial"/>
          <w:sz w:val="24"/>
          <w:szCs w:val="24"/>
          <w:lang w:val="es-ES"/>
        </w:rPr>
      </w:pPr>
      <w:r>
        <w:rPr>
          <w:rFonts w:hint="default" w:ascii="Arial" w:hAnsi="Arial"/>
          <w:sz w:val="24"/>
          <w:szCs w:val="24"/>
          <w:lang w:val="es-ES"/>
        </w:rPr>
        <w:t>Donde al hacer clic se visualizará la siguiente ventana:</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drawing>
          <wp:inline distT="0" distB="0" distL="114300" distR="114300">
            <wp:extent cx="6187440" cy="1754505"/>
            <wp:effectExtent l="9525" t="9525" r="13335" b="26670"/>
            <wp:docPr id="115"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n 42"/>
                    <pic:cNvPicPr>
                      <a:picLocks noChangeAspect="1"/>
                    </pic:cNvPicPr>
                  </pic:nvPicPr>
                  <pic:blipFill>
                    <a:blip r:embed="rId87"/>
                    <a:srcRect l="194" t="870" b="677"/>
                    <a:stretch>
                      <a:fillRect/>
                    </a:stretch>
                  </pic:blipFill>
                  <pic:spPr>
                    <a:xfrm>
                      <a:off x="0" y="0"/>
                      <a:ext cx="6187440" cy="1754505"/>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hint="default" w:ascii="Arial" w:hAnsi="Arial" w:cs="Arial"/>
          <w:sz w:val="24"/>
          <w:szCs w:val="24"/>
          <w:lang w:val="es-ES"/>
        </w:rPr>
      </w:pPr>
      <w:r>
        <w:rPr>
          <w:rFonts w:hint="default" w:ascii="Arial" w:hAnsi="Arial"/>
          <w:sz w:val="24"/>
          <w:szCs w:val="24"/>
        </w:rPr>
        <w:t>En esta se especificarán los adjuntos que deberá anexar para la presentación de la declaración.</w:t>
      </w:r>
      <w:r>
        <w:rPr>
          <w:rFonts w:hint="default" w:ascii="Arial" w:hAnsi="Arial"/>
          <w:sz w:val="24"/>
          <w:szCs w:val="24"/>
          <w:lang w:val="es-ES"/>
        </w:rPr>
        <w:t xml:space="preserve"> </w:t>
      </w:r>
      <w:r>
        <w:rPr>
          <w:rFonts w:hint="default" w:ascii="Arial" w:hAnsi="Arial"/>
          <w:sz w:val="24"/>
          <w:szCs w:val="24"/>
        </w:rPr>
        <w:t xml:space="preserve">Para continuar deberá hacer clic en el </w:t>
      </w:r>
      <w:r>
        <w:rPr>
          <w:rFonts w:hint="default" w:ascii="Arial" w:hAnsi="Arial"/>
          <w:sz w:val="24"/>
          <w:szCs w:val="24"/>
          <w:lang w:val="es-ES"/>
        </w:rPr>
        <w:t xml:space="preserve">icono </w:t>
      </w:r>
      <w:r>
        <w:drawing>
          <wp:inline distT="0" distB="0" distL="114300" distR="114300">
            <wp:extent cx="277495" cy="173355"/>
            <wp:effectExtent l="0" t="0" r="8255" b="17145"/>
            <wp:docPr id="116"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n 43"/>
                    <pic:cNvPicPr>
                      <a:picLocks noChangeAspect="1"/>
                    </pic:cNvPicPr>
                  </pic:nvPicPr>
                  <pic:blipFill>
                    <a:blip r:embed="rId88"/>
                    <a:stretch>
                      <a:fillRect/>
                    </a:stretch>
                  </pic:blipFill>
                  <pic:spPr>
                    <a:xfrm>
                      <a:off x="0" y="0"/>
                      <a:ext cx="277495" cy="173355"/>
                    </a:xfrm>
                    <a:prstGeom prst="rect">
                      <a:avLst/>
                    </a:prstGeom>
                    <a:noFill/>
                    <a:ln>
                      <a:noFill/>
                    </a:ln>
                  </pic:spPr>
                </pic:pic>
              </a:graphicData>
            </a:graphic>
          </wp:inline>
        </w:drawing>
      </w:r>
      <w:r>
        <w:rPr>
          <w:rFonts w:hint="default" w:ascii="Arial" w:hAnsi="Arial"/>
          <w:sz w:val="24"/>
          <w:szCs w:val="24"/>
        </w:rPr>
        <w:t xml:space="preserve"> donde le aparecerá la siguiente ventana</w:t>
      </w:r>
      <w:r>
        <w:rPr>
          <w:rFonts w:hint="default" w:ascii="Arial" w:hAnsi="Arial"/>
          <w:sz w:val="24"/>
          <w:szCs w:val="24"/>
          <w:lang w:val="es-ES"/>
        </w:rPr>
        <w:t>:</w:t>
      </w:r>
    </w:p>
    <w:p>
      <w:pPr>
        <w:spacing w:after="0" w:line="360" w:lineRule="auto"/>
        <w:jc w:val="both"/>
        <w:rPr>
          <w:rFonts w:ascii="Arial" w:hAnsi="Arial" w:cs="Arial"/>
          <w:sz w:val="24"/>
          <w:szCs w:val="24"/>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8"/>
        <w:gridCol w:w="93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8" w:type="dxa"/>
          </w:tcPr>
          <w:p>
            <w:pPr>
              <w:spacing w:after="0" w:line="360" w:lineRule="auto"/>
              <w:jc w:val="both"/>
              <w:rPr>
                <w:rFonts w:hint="default" w:ascii="Arial" w:hAnsi="Arial" w:cs="Arial"/>
                <w:b/>
                <w:bCs/>
                <w:sz w:val="24"/>
                <w:szCs w:val="24"/>
                <w:vertAlign w:val="baseline"/>
                <w:lang w:val="es-ES"/>
              </w:rPr>
            </w:pPr>
            <w:r>
              <w:drawing>
                <wp:anchor distT="0" distB="0" distL="114300" distR="114300" simplePos="0" relativeHeight="251670528" behindDoc="0" locked="0" layoutInCell="1" allowOverlap="1">
                  <wp:simplePos x="0" y="0"/>
                  <wp:positionH relativeFrom="column">
                    <wp:posOffset>74930</wp:posOffset>
                  </wp:positionH>
                  <wp:positionV relativeFrom="paragraph">
                    <wp:posOffset>133350</wp:posOffset>
                  </wp:positionV>
                  <wp:extent cx="732790" cy="677545"/>
                  <wp:effectExtent l="0" t="0" r="10160" b="8255"/>
                  <wp:wrapSquare wrapText="bothSides"/>
                  <wp:docPr id="9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n 13"/>
                          <pic:cNvPicPr>
                            <a:picLocks noChangeAspect="1"/>
                          </pic:cNvPicPr>
                        </pic:nvPicPr>
                        <pic:blipFill>
                          <a:blip r:embed="rId14"/>
                          <a:stretch>
                            <a:fillRect/>
                          </a:stretch>
                        </pic:blipFill>
                        <pic:spPr>
                          <a:xfrm>
                            <a:off x="0" y="0"/>
                            <a:ext cx="732790" cy="677545"/>
                          </a:xfrm>
                          <a:prstGeom prst="rect">
                            <a:avLst/>
                          </a:prstGeom>
                          <a:noFill/>
                          <a:ln>
                            <a:noFill/>
                          </a:ln>
                        </pic:spPr>
                      </pic:pic>
                    </a:graphicData>
                  </a:graphic>
                </wp:anchor>
              </w:drawing>
            </w:r>
          </w:p>
        </w:tc>
        <w:tc>
          <w:tcPr>
            <w:tcW w:w="9328" w:type="dxa"/>
          </w:tcPr>
          <w:p>
            <w:pPr>
              <w:spacing w:after="0" w:line="360" w:lineRule="auto"/>
              <w:jc w:val="both"/>
              <w:rPr>
                <w:rFonts w:hint="default" w:ascii="Arial" w:hAnsi="Arial" w:cs="Arial"/>
                <w:b w:val="0"/>
                <w:bCs w:val="0"/>
                <w:sz w:val="24"/>
                <w:szCs w:val="24"/>
                <w:vertAlign w:val="baseline"/>
                <w:lang w:val="es-ES"/>
              </w:rPr>
            </w:pPr>
            <w:r>
              <w:rPr>
                <w:rFonts w:ascii="Arial" w:hAnsi="Arial" w:cs="Arial"/>
                <w:b/>
                <w:bCs/>
                <w:color w:val="3C448C"/>
                <w:sz w:val="24"/>
                <w:szCs w:val="24"/>
              </w:rPr>
              <w:t>NOTA</w:t>
            </w:r>
            <w:r>
              <w:rPr>
                <w:rFonts w:ascii="Arial" w:hAnsi="Arial" w:cs="Arial"/>
                <w:sz w:val="24"/>
                <w:szCs w:val="24"/>
              </w:rPr>
              <w:t>:</w:t>
            </w:r>
            <w:r>
              <w:rPr>
                <w:rStyle w:val="16"/>
                <w:rFonts w:hint="default" w:cs="Arial"/>
                <w:lang w:val="es-ES"/>
              </w:rPr>
              <w:t xml:space="preserve"> </w:t>
            </w:r>
            <w:r>
              <w:rPr>
                <w:rFonts w:hint="default" w:ascii="Arial" w:hAnsi="Arial" w:cs="Arial"/>
                <w:b w:val="0"/>
                <w:bCs w:val="0"/>
                <w:sz w:val="24"/>
                <w:szCs w:val="24"/>
                <w:vertAlign w:val="baseline"/>
                <w:lang w:val="es-ES"/>
              </w:rPr>
              <w:t xml:space="preserve">Los archivos a subir, deberán ser de tipo </w:t>
            </w:r>
            <w:r>
              <w:rPr>
                <w:rFonts w:hint="default" w:ascii="Arial" w:hAnsi="Arial" w:cs="Arial"/>
                <w:b/>
                <w:bCs/>
                <w:sz w:val="24"/>
                <w:szCs w:val="24"/>
                <w:vertAlign w:val="baseline"/>
                <w:lang w:val="es-ES"/>
              </w:rPr>
              <w:t>.rar</w:t>
            </w:r>
            <w:r>
              <w:rPr>
                <w:rFonts w:hint="default" w:ascii="Arial" w:hAnsi="Arial" w:cs="Arial"/>
                <w:b w:val="0"/>
                <w:bCs w:val="0"/>
                <w:sz w:val="24"/>
                <w:szCs w:val="24"/>
                <w:vertAlign w:val="baseline"/>
                <w:lang w:val="es-ES"/>
              </w:rPr>
              <w:t xml:space="preserve">. Para subir el archivo debe hacer clic en la opción </w:t>
            </w:r>
            <w:r>
              <w:drawing>
                <wp:inline distT="0" distB="0" distL="114300" distR="114300">
                  <wp:extent cx="2476500" cy="191770"/>
                  <wp:effectExtent l="0" t="0" r="0" b="17780"/>
                  <wp:docPr id="118"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n 45"/>
                          <pic:cNvPicPr>
                            <a:picLocks noChangeAspect="1"/>
                          </pic:cNvPicPr>
                        </pic:nvPicPr>
                        <pic:blipFill>
                          <a:blip r:embed="rId89"/>
                          <a:stretch>
                            <a:fillRect/>
                          </a:stretch>
                        </pic:blipFill>
                        <pic:spPr>
                          <a:xfrm>
                            <a:off x="0" y="0"/>
                            <a:ext cx="2476500" cy="191770"/>
                          </a:xfrm>
                          <a:prstGeom prst="rect">
                            <a:avLst/>
                          </a:prstGeom>
                          <a:noFill/>
                          <a:ln>
                            <a:noFill/>
                          </a:ln>
                        </pic:spPr>
                      </pic:pic>
                    </a:graphicData>
                  </a:graphic>
                </wp:inline>
              </w:drawing>
            </w:r>
            <w:r>
              <w:rPr>
                <w:rFonts w:hint="default"/>
                <w:lang w:val="es-ES"/>
              </w:rPr>
              <w:t>.</w:t>
            </w:r>
          </w:p>
        </w:tc>
      </w:tr>
    </w:tbl>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drawing>
          <wp:inline distT="0" distB="0" distL="114300" distR="114300">
            <wp:extent cx="6815455" cy="1696720"/>
            <wp:effectExtent l="9525" t="9525" r="13970" b="27305"/>
            <wp:docPr id="117"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n 44"/>
                    <pic:cNvPicPr>
                      <a:picLocks noChangeAspect="1"/>
                    </pic:cNvPicPr>
                  </pic:nvPicPr>
                  <pic:blipFill>
                    <a:blip r:embed="rId90"/>
                    <a:srcRect l="111" t="480" r="352" b="923"/>
                    <a:stretch>
                      <a:fillRect/>
                    </a:stretch>
                  </pic:blipFill>
                  <pic:spPr>
                    <a:xfrm>
                      <a:off x="0" y="0"/>
                      <a:ext cx="6815455" cy="1696720"/>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hint="default" w:ascii="Arial" w:hAnsi="Arial"/>
          <w:sz w:val="24"/>
          <w:szCs w:val="24"/>
        </w:rPr>
      </w:pPr>
      <w:r>
        <w:rPr>
          <w:rFonts w:hint="default" w:ascii="Arial" w:hAnsi="Arial"/>
          <w:sz w:val="24"/>
          <w:szCs w:val="24"/>
        </w:rPr>
        <w:t xml:space="preserve">Después de haber subido el archivo y hecho clic en el botón </w:t>
      </w:r>
      <w:r>
        <w:drawing>
          <wp:inline distT="0" distB="0" distL="114300" distR="114300">
            <wp:extent cx="636905" cy="270510"/>
            <wp:effectExtent l="0" t="0" r="10795" b="15240"/>
            <wp:docPr id="119"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n 46"/>
                    <pic:cNvPicPr>
                      <a:picLocks noChangeAspect="1"/>
                    </pic:cNvPicPr>
                  </pic:nvPicPr>
                  <pic:blipFill>
                    <a:blip r:embed="rId91"/>
                    <a:stretch>
                      <a:fillRect/>
                    </a:stretch>
                  </pic:blipFill>
                  <pic:spPr>
                    <a:xfrm>
                      <a:off x="0" y="0"/>
                      <a:ext cx="636905" cy="270510"/>
                    </a:xfrm>
                    <a:prstGeom prst="rect">
                      <a:avLst/>
                    </a:prstGeom>
                    <a:noFill/>
                    <a:ln>
                      <a:noFill/>
                    </a:ln>
                  </pic:spPr>
                </pic:pic>
              </a:graphicData>
            </a:graphic>
          </wp:inline>
        </w:drawing>
      </w:r>
      <w:r>
        <w:rPr>
          <w:rFonts w:hint="default" w:ascii="Arial" w:hAnsi="Arial"/>
          <w:sz w:val="24"/>
          <w:szCs w:val="24"/>
        </w:rPr>
        <w:t>, se mostrará el archivo cargado y podrá proceder con la subida del siguiente anexo requerido.</w:t>
      </w:r>
    </w:p>
    <w:p>
      <w:pPr>
        <w:spacing w:after="0" w:line="360" w:lineRule="auto"/>
        <w:jc w:val="both"/>
        <w:rPr>
          <w:rFonts w:hint="default" w:ascii="Arial" w:hAnsi="Arial"/>
          <w:sz w:val="24"/>
          <w:szCs w:val="24"/>
        </w:rPr>
      </w:pPr>
    </w:p>
    <w:p>
      <w:pPr>
        <w:spacing w:after="0" w:line="360" w:lineRule="auto"/>
        <w:jc w:val="center"/>
        <w:rPr>
          <w:rFonts w:hint="default" w:ascii="Arial" w:hAnsi="Arial"/>
          <w:sz w:val="24"/>
          <w:szCs w:val="24"/>
        </w:rPr>
      </w:pPr>
      <w:r>
        <w:drawing>
          <wp:inline distT="0" distB="0" distL="114300" distR="114300">
            <wp:extent cx="6845935" cy="662940"/>
            <wp:effectExtent l="9525" t="9525" r="21590" b="13335"/>
            <wp:docPr id="120"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n 47"/>
                    <pic:cNvPicPr>
                      <a:picLocks noChangeAspect="1"/>
                    </pic:cNvPicPr>
                  </pic:nvPicPr>
                  <pic:blipFill>
                    <a:blip r:embed="rId92"/>
                    <a:stretch>
                      <a:fillRect/>
                    </a:stretch>
                  </pic:blipFill>
                  <pic:spPr>
                    <a:xfrm>
                      <a:off x="0" y="0"/>
                      <a:ext cx="6845935" cy="662940"/>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b/>
          <w:bCs/>
          <w:sz w:val="24"/>
          <w:szCs w:val="24"/>
        </w:rPr>
      </w:pPr>
      <w:r>
        <w:rPr>
          <w:rFonts w:ascii="Arial" w:hAnsi="Arial" w:cs="Arial"/>
          <w:b/>
          <w:bCs/>
          <w:sz w:val="24"/>
          <w:szCs w:val="24"/>
        </w:rPr>
        <w:t>AUTORIZAR DECLARACIÓN.</w:t>
      </w:r>
    </w:p>
    <w:p>
      <w:pPr>
        <w:spacing w:after="0" w:line="360" w:lineRule="auto"/>
        <w:jc w:val="both"/>
        <w:rPr>
          <w:rFonts w:ascii="Arial" w:hAnsi="Arial" w:cs="Arial"/>
          <w:sz w:val="24"/>
          <w:szCs w:val="24"/>
        </w:rPr>
      </w:pPr>
      <w:r>
        <w:rPr>
          <w:rFonts w:ascii="Arial" w:hAnsi="Arial" w:cs="Arial"/>
          <w:sz w:val="24"/>
          <w:szCs w:val="24"/>
        </w:rPr>
        <w:t>Como se visualiza en la esquina superior derecha de la declaración, aún no se ve reflejado el código de barras de las declaraciones para efectuar el pago de esta. Aparece una leyenda que informa que el documento no es válido para presentación.</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4192905" cy="897890"/>
            <wp:effectExtent l="9525" t="9525" r="26670" b="260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pic:cNvPicPr>
                  </pic:nvPicPr>
                  <pic:blipFill>
                    <a:blip r:embed="rId93"/>
                    <a:stretch>
                      <a:fillRect/>
                    </a:stretch>
                  </pic:blipFill>
                  <pic:spPr>
                    <a:xfrm>
                      <a:off x="0" y="0"/>
                      <a:ext cx="4192905" cy="897890"/>
                    </a:xfrm>
                    <a:prstGeom prst="rect">
                      <a:avLst/>
                    </a:prstGeom>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 xml:space="preserve">Para generar el código de barras se debe hacer clic en el botón </w:t>
      </w:r>
      <w:r>
        <w:rPr>
          <w:rFonts w:ascii="Arial" w:hAnsi="Arial" w:cs="Arial"/>
          <w:sz w:val="24"/>
          <w:szCs w:val="24"/>
        </w:rPr>
        <w:drawing>
          <wp:inline distT="0" distB="0" distL="0" distR="0">
            <wp:extent cx="1333500" cy="279400"/>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pic:cNvPicPr>
                  </pic:nvPicPr>
                  <pic:blipFill>
                    <a:blip r:embed="rId94"/>
                    <a:stretch>
                      <a:fillRect/>
                    </a:stretch>
                  </pic:blipFill>
                  <pic:spPr>
                    <a:xfrm>
                      <a:off x="0" y="0"/>
                      <a:ext cx="1349789" cy="283382"/>
                    </a:xfrm>
                    <a:prstGeom prst="rect">
                      <a:avLst/>
                    </a:prstGeom>
                  </pic:spPr>
                </pic:pic>
              </a:graphicData>
            </a:graphic>
          </wp:inline>
        </w:drawing>
      </w:r>
      <w:r>
        <w:rPr>
          <w:rFonts w:ascii="Arial" w:hAnsi="Arial" w:cs="Arial"/>
          <w:sz w:val="24"/>
          <w:szCs w:val="24"/>
        </w:rPr>
        <w:t xml:space="preserve"> ubicado en la esquina superior derecha de la página.</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drawing>
          <wp:inline distT="0" distB="0" distL="114300" distR="114300">
            <wp:extent cx="3968750" cy="2132330"/>
            <wp:effectExtent l="9525" t="9525" r="22225" b="10795"/>
            <wp:docPr id="112"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n 39"/>
                    <pic:cNvPicPr>
                      <a:picLocks noChangeAspect="1"/>
                    </pic:cNvPicPr>
                  </pic:nvPicPr>
                  <pic:blipFill>
                    <a:blip r:embed="rId95"/>
                    <a:stretch>
                      <a:fillRect/>
                    </a:stretch>
                  </pic:blipFill>
                  <pic:spPr>
                    <a:xfrm>
                      <a:off x="0" y="0"/>
                      <a:ext cx="3968750" cy="2132330"/>
                    </a:xfrm>
                    <a:prstGeom prst="rect">
                      <a:avLst/>
                    </a:prstGeom>
                    <a:noFill/>
                    <a:ln>
                      <a:solidFill>
                        <a:srgbClr val="FF0000"/>
                      </a:solidFill>
                    </a:ln>
                  </pic:spPr>
                </pic:pic>
              </a:graphicData>
            </a:graphic>
          </wp:inline>
        </w:drawing>
      </w:r>
    </w:p>
    <w:p>
      <w:pPr>
        <w:spacing w:after="0" w:line="360" w:lineRule="auto"/>
        <w:jc w:val="center"/>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Una vez haya hecho clic aparecerá el siguiente mensaje:</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3115310" cy="1724025"/>
            <wp:effectExtent l="9525" t="9525" r="18415" b="190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a:picLocks noChangeAspect="1"/>
                    </pic:cNvPicPr>
                  </pic:nvPicPr>
                  <pic:blipFill>
                    <a:blip r:embed="rId96"/>
                    <a:stretch>
                      <a:fillRect/>
                    </a:stretch>
                  </pic:blipFill>
                  <pic:spPr>
                    <a:xfrm>
                      <a:off x="0" y="0"/>
                      <a:ext cx="3115310" cy="1724025"/>
                    </a:xfrm>
                    <a:prstGeom prst="rect">
                      <a:avLst/>
                    </a:prstGeom>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 xml:space="preserve">El mensaje anterior notifica que acorde a los responsables seleccionados en la sección de firma de la declaración (Representante Legal, Contador o Revisor Fiscal) será a esas 2 personas quienes les llegue el correo para autorizar la declaración y se genere el código de barras. Para continuar, deberá hacer clic en el botón </w:t>
      </w:r>
      <w:r>
        <w:rPr>
          <w:rFonts w:ascii="Arial" w:hAnsi="Arial" w:cs="Arial"/>
          <w:sz w:val="24"/>
          <w:szCs w:val="24"/>
        </w:rPr>
        <w:drawing>
          <wp:inline distT="0" distB="0" distL="0" distR="0">
            <wp:extent cx="619125" cy="281940"/>
            <wp:effectExtent l="0" t="0" r="0"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a:picLocks noChangeAspect="1"/>
                    </pic:cNvPicPr>
                  </pic:nvPicPr>
                  <pic:blipFill>
                    <a:blip r:embed="rId97"/>
                    <a:stretch>
                      <a:fillRect/>
                    </a:stretch>
                  </pic:blipFill>
                  <pic:spPr>
                    <a:xfrm>
                      <a:off x="0" y="0"/>
                      <a:ext cx="622981" cy="283803"/>
                    </a:xfrm>
                    <a:prstGeom prst="rect">
                      <a:avLst/>
                    </a:prstGeom>
                  </pic:spPr>
                </pic:pic>
              </a:graphicData>
            </a:graphic>
          </wp:inline>
        </w:drawing>
      </w:r>
      <w:r>
        <w:rPr>
          <w:rFonts w:ascii="Arial" w:hAnsi="Arial" w:cs="Arial"/>
          <w:sz w:val="24"/>
          <w:szCs w:val="24"/>
        </w:rPr>
        <w:t>.</w:t>
      </w:r>
    </w:p>
    <w:p>
      <w:pPr>
        <w:spacing w:after="0" w:line="360" w:lineRule="auto"/>
        <w:jc w:val="both"/>
        <w:rPr>
          <w:rFonts w:ascii="Arial" w:hAnsi="Arial" w:cs="Arial"/>
          <w:sz w:val="24"/>
          <w:szCs w:val="24"/>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8"/>
        <w:gridCol w:w="93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8" w:type="dxa"/>
          </w:tcPr>
          <w:p>
            <w:pPr>
              <w:spacing w:after="0" w:line="360" w:lineRule="auto"/>
              <w:jc w:val="both"/>
              <w:rPr>
                <w:rFonts w:hint="default" w:ascii="Arial" w:hAnsi="Arial" w:cs="Arial"/>
                <w:b/>
                <w:bCs/>
                <w:sz w:val="24"/>
                <w:szCs w:val="24"/>
                <w:vertAlign w:val="baseline"/>
                <w:lang w:val="es-ES"/>
              </w:rPr>
            </w:pPr>
            <w:r>
              <w:drawing>
                <wp:anchor distT="0" distB="0" distL="114300" distR="114300" simplePos="0" relativeHeight="251672576" behindDoc="0" locked="0" layoutInCell="1" allowOverlap="1">
                  <wp:simplePos x="0" y="0"/>
                  <wp:positionH relativeFrom="column">
                    <wp:posOffset>74930</wp:posOffset>
                  </wp:positionH>
                  <wp:positionV relativeFrom="paragraph">
                    <wp:posOffset>133350</wp:posOffset>
                  </wp:positionV>
                  <wp:extent cx="732790" cy="677545"/>
                  <wp:effectExtent l="0" t="0" r="10160" b="8255"/>
                  <wp:wrapSquare wrapText="bothSides"/>
                  <wp:docPr id="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3"/>
                          <pic:cNvPicPr>
                            <a:picLocks noChangeAspect="1"/>
                          </pic:cNvPicPr>
                        </pic:nvPicPr>
                        <pic:blipFill>
                          <a:blip r:embed="rId14"/>
                          <a:stretch>
                            <a:fillRect/>
                          </a:stretch>
                        </pic:blipFill>
                        <pic:spPr>
                          <a:xfrm>
                            <a:off x="0" y="0"/>
                            <a:ext cx="732790" cy="677545"/>
                          </a:xfrm>
                          <a:prstGeom prst="rect">
                            <a:avLst/>
                          </a:prstGeom>
                          <a:noFill/>
                          <a:ln>
                            <a:noFill/>
                          </a:ln>
                        </pic:spPr>
                      </pic:pic>
                    </a:graphicData>
                  </a:graphic>
                </wp:anchor>
              </w:drawing>
            </w:r>
          </w:p>
        </w:tc>
        <w:tc>
          <w:tcPr>
            <w:tcW w:w="9328" w:type="dxa"/>
          </w:tcPr>
          <w:p>
            <w:pPr>
              <w:spacing w:after="0" w:line="360" w:lineRule="auto"/>
              <w:jc w:val="both"/>
              <w:rPr>
                <w:rFonts w:hint="default" w:ascii="Arial" w:hAnsi="Arial" w:cs="Arial"/>
                <w:b w:val="0"/>
                <w:bCs w:val="0"/>
                <w:sz w:val="24"/>
                <w:szCs w:val="24"/>
                <w:vertAlign w:val="baseline"/>
                <w:lang w:val="es-ES"/>
              </w:rPr>
            </w:pPr>
            <w:r>
              <w:rPr>
                <w:rFonts w:ascii="Arial" w:hAnsi="Arial" w:cs="Arial"/>
                <w:b/>
                <w:bCs/>
                <w:color w:val="3C448C"/>
                <w:sz w:val="24"/>
                <w:szCs w:val="24"/>
              </w:rPr>
              <w:t>NOTA</w:t>
            </w:r>
            <w:r>
              <w:rPr>
                <w:rFonts w:ascii="Arial" w:hAnsi="Arial" w:cs="Arial"/>
                <w:sz w:val="24"/>
                <w:szCs w:val="24"/>
              </w:rPr>
              <w:t>:</w:t>
            </w:r>
            <w:r>
              <w:rPr>
                <w:rStyle w:val="16"/>
                <w:rFonts w:hint="default" w:cs="Arial"/>
                <w:lang w:val="es-ES"/>
              </w:rPr>
              <w:t xml:space="preserve"> </w:t>
            </w:r>
            <w:r>
              <w:rPr>
                <w:rFonts w:ascii="Arial" w:hAnsi="Arial" w:cs="Arial"/>
                <w:sz w:val="24"/>
                <w:szCs w:val="24"/>
              </w:rPr>
              <w:t>Es muy importante que la información del establecimiento esté actualizada a la fecha, para que las autorizaciones vía correo electrónico lleguen a los correos registrados de la entidad.</w:t>
            </w:r>
          </w:p>
        </w:tc>
      </w:tr>
    </w:tbl>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A continuación, se muestra el correo recibido de la autorización. Donde se visualiza la información de la declaración anteriormente presentada. Si la información recepcionada en el correo es correcta se debe hacer clic en el enlace.</w:t>
      </w:r>
      <w:r>
        <w:rPr>
          <w:rFonts w:ascii="Arial" w:hAnsi="Arial" w:cs="Arial"/>
          <w:sz w:val="24"/>
          <w:szCs w:val="24"/>
        </w:rPr>
        <w:cr/>
      </w: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5506085" cy="2909570"/>
            <wp:effectExtent l="0" t="0" r="18415" b="50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a:xfrm>
                      <a:off x="0" y="0"/>
                      <a:ext cx="5506085" cy="2909570"/>
                    </a:xfrm>
                    <a:prstGeom prst="rect">
                      <a:avLst/>
                    </a:prstGeom>
                    <a:noFill/>
                    <a:ln>
                      <a:no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Al hacer clic en el enlace, será redirigido a la página de la declaración donde se habilitarán 2</w:t>
      </w:r>
    </w:p>
    <w:p>
      <w:pPr>
        <w:spacing w:after="0" w:line="360" w:lineRule="auto"/>
        <w:jc w:val="both"/>
        <w:rPr>
          <w:rFonts w:ascii="Arial" w:hAnsi="Arial" w:cs="Arial"/>
          <w:sz w:val="24"/>
          <w:szCs w:val="24"/>
        </w:rPr>
      </w:pPr>
      <w:r>
        <w:rPr>
          <w:rFonts w:ascii="Arial" w:hAnsi="Arial" w:cs="Arial"/>
          <w:sz w:val="24"/>
          <w:szCs w:val="24"/>
        </w:rPr>
        <w:t>nuevos botones en la esquina superior derecha.</w:t>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drawing>
          <wp:inline distT="0" distB="0" distL="0" distR="0">
            <wp:extent cx="1581150" cy="30734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a:picLocks noChangeAspect="1"/>
                    </pic:cNvPicPr>
                  </pic:nvPicPr>
                  <pic:blipFill>
                    <a:blip r:embed="rId99"/>
                    <a:stretch>
                      <a:fillRect/>
                    </a:stretch>
                  </pic:blipFill>
                  <pic:spPr>
                    <a:xfrm>
                      <a:off x="0" y="0"/>
                      <a:ext cx="1600252" cy="311362"/>
                    </a:xfrm>
                    <a:prstGeom prst="rect">
                      <a:avLst/>
                    </a:prstGeom>
                  </pic:spPr>
                </pic:pic>
              </a:graphicData>
            </a:graphic>
          </wp:inline>
        </w:drawing>
      </w:r>
      <w:r>
        <w:rPr>
          <w:rFonts w:ascii="Arial" w:hAnsi="Arial" w:cs="Arial"/>
          <w:sz w:val="24"/>
          <w:szCs w:val="24"/>
        </w:rPr>
        <w:t xml:space="preserve"> Al hacer clic sobre este botón, la declaración quedará anulada y se deberá volver a presentar nuevamente.</w:t>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drawing>
          <wp:inline distT="0" distB="0" distL="0" distR="0">
            <wp:extent cx="1579880" cy="308610"/>
            <wp:effectExtent l="0" t="0" r="127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a:picLocks noChangeAspect="1"/>
                    </pic:cNvPicPr>
                  </pic:nvPicPr>
                  <pic:blipFill>
                    <a:blip r:embed="rId100"/>
                    <a:stretch>
                      <a:fillRect/>
                    </a:stretch>
                  </pic:blipFill>
                  <pic:spPr>
                    <a:xfrm>
                      <a:off x="0" y="0"/>
                      <a:ext cx="1580400" cy="308896"/>
                    </a:xfrm>
                    <a:prstGeom prst="rect">
                      <a:avLst/>
                    </a:prstGeom>
                  </pic:spPr>
                </pic:pic>
              </a:graphicData>
            </a:graphic>
          </wp:inline>
        </w:drawing>
      </w:r>
      <w:r>
        <w:rPr>
          <w:rFonts w:ascii="Arial" w:hAnsi="Arial" w:cs="Arial"/>
          <w:sz w:val="24"/>
          <w:szCs w:val="24"/>
        </w:rPr>
        <w:t xml:space="preserve"> Al hacer clic sobre este botón aparecerá un mensaje solicitando confirmar si estamos seguros de continuar.</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3664585" cy="1480185"/>
            <wp:effectExtent l="9525" t="9525" r="21590" b="152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a:picLocks noChangeAspect="1"/>
                    </pic:cNvPicPr>
                  </pic:nvPicPr>
                  <pic:blipFill>
                    <a:blip r:embed="rId101"/>
                    <a:stretch>
                      <a:fillRect/>
                    </a:stretch>
                  </pic:blipFill>
                  <pic:spPr>
                    <a:xfrm>
                      <a:off x="0" y="0"/>
                      <a:ext cx="3664585" cy="1480185"/>
                    </a:xfrm>
                    <a:prstGeom prst="rect">
                      <a:avLst/>
                    </a:prstGeom>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 xml:space="preserve">Al hacer clic en el botón </w:t>
      </w:r>
      <w:r>
        <w:rPr>
          <w:rFonts w:ascii="Arial" w:hAnsi="Arial" w:cs="Arial"/>
          <w:sz w:val="24"/>
          <w:szCs w:val="24"/>
        </w:rPr>
        <w:drawing>
          <wp:inline distT="0" distB="0" distL="0" distR="0">
            <wp:extent cx="600075" cy="2730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a:picLocks noChangeAspect="1"/>
                    </pic:cNvPicPr>
                  </pic:nvPicPr>
                  <pic:blipFill>
                    <a:blip r:embed="rId102"/>
                    <a:stretch>
                      <a:fillRect/>
                    </a:stretch>
                  </pic:blipFill>
                  <pic:spPr>
                    <a:xfrm>
                      <a:off x="0" y="0"/>
                      <a:ext cx="605881" cy="276013"/>
                    </a:xfrm>
                    <a:prstGeom prst="rect">
                      <a:avLst/>
                    </a:prstGeom>
                  </pic:spPr>
                </pic:pic>
              </a:graphicData>
            </a:graphic>
          </wp:inline>
        </w:drawing>
      </w:r>
      <w:r>
        <w:rPr>
          <w:rFonts w:ascii="Arial" w:hAnsi="Arial" w:cs="Arial"/>
          <w:sz w:val="24"/>
          <w:szCs w:val="24"/>
        </w:rPr>
        <w:t xml:space="preserve"> se actualizará la página, permitiendo visualizar el código de barras y un nuevo botón definido como </w:t>
      </w:r>
      <w:r>
        <w:rPr>
          <w:rFonts w:ascii="Arial" w:hAnsi="Arial" w:cs="Arial"/>
          <w:sz w:val="24"/>
          <w:szCs w:val="24"/>
        </w:rPr>
        <w:drawing>
          <wp:inline distT="0" distB="0" distL="0" distR="0">
            <wp:extent cx="1447800" cy="27495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a:picLocks noChangeAspect="1"/>
                    </pic:cNvPicPr>
                  </pic:nvPicPr>
                  <pic:blipFill>
                    <a:blip r:embed="rId103"/>
                    <a:stretch>
                      <a:fillRect/>
                    </a:stretch>
                  </pic:blipFill>
                  <pic:spPr>
                    <a:xfrm>
                      <a:off x="0" y="0"/>
                      <a:ext cx="1465408" cy="278494"/>
                    </a:xfrm>
                    <a:prstGeom prst="rect">
                      <a:avLst/>
                    </a:prstGeom>
                  </pic:spPr>
                </pic:pic>
              </a:graphicData>
            </a:graphic>
          </wp:inline>
        </w:drawing>
      </w:r>
      <w:r>
        <w:rPr>
          <w:rFonts w:ascii="Arial" w:hAnsi="Arial" w:cs="Arial"/>
          <w:sz w:val="24"/>
          <w:szCs w:val="24"/>
        </w:rPr>
        <w:t>, el cual podrá hacer clic para descargar la declaración en formato PDF para su impresión y posterior pago.</w:t>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En la siguiente imagen se visualiza la sección donde ya aparece el código de barras y usted podrá descargar la declaración.</w:t>
      </w:r>
    </w:p>
    <w:p>
      <w:pPr>
        <w:spacing w:after="0" w:line="360" w:lineRule="auto"/>
        <w:jc w:val="both"/>
        <w:rPr>
          <w:rFonts w:ascii="Arial" w:hAnsi="Arial" w:cs="Arial"/>
          <w:sz w:val="24"/>
          <w:szCs w:val="24"/>
        </w:rPr>
      </w:pPr>
    </w:p>
    <w:tbl>
      <w:tblPr>
        <w:tblStyle w:val="1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7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790" w:type="dxa"/>
          </w:tcPr>
          <w:p>
            <w:pPr>
              <w:spacing w:after="0" w:line="360" w:lineRule="auto"/>
              <w:jc w:val="both"/>
              <w:rPr>
                <w:rFonts w:ascii="Arial" w:hAnsi="Arial" w:cs="Arial"/>
                <w:sz w:val="24"/>
                <w:szCs w:val="24"/>
              </w:rPr>
            </w:pPr>
            <w:r>
              <w:rPr>
                <w:rFonts w:ascii="Arial" w:hAnsi="Arial" w:cs="Arial"/>
                <w:sz w:val="24"/>
                <w:szCs w:val="24"/>
              </w:rPr>
              <w:t>Antes de autorizar la declaración.</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4373245" cy="936625"/>
                  <wp:effectExtent l="9525" t="9525" r="17780" b="2540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a:picLocks noChangeAspect="1"/>
                          </pic:cNvPicPr>
                        </pic:nvPicPr>
                        <pic:blipFill>
                          <a:blip r:embed="rId93"/>
                          <a:stretch>
                            <a:fillRect/>
                          </a:stretch>
                        </pic:blipFill>
                        <pic:spPr>
                          <a:xfrm>
                            <a:off x="0" y="0"/>
                            <a:ext cx="4373245" cy="936625"/>
                          </a:xfrm>
                          <a:prstGeom prst="rect">
                            <a:avLst/>
                          </a:prstGeom>
                          <a:ln>
                            <a:solidFill>
                              <a:srgbClr val="FF0000"/>
                            </a:solidFill>
                          </a:ln>
                        </pic:spPr>
                      </pic:pic>
                    </a:graphicData>
                  </a:graphic>
                </wp:inline>
              </w:drawing>
            </w:r>
          </w:p>
          <w:p>
            <w:pPr>
              <w:spacing w:after="0" w:line="360" w:lineRule="auto"/>
              <w:jc w:val="center"/>
              <w:rPr>
                <w:rFonts w:ascii="Arial" w:hAnsi="Arial" w:cs="Arial"/>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790" w:type="dxa"/>
          </w:tcPr>
          <w:p>
            <w:pPr>
              <w:spacing w:after="0" w:line="360" w:lineRule="auto"/>
              <w:jc w:val="both"/>
              <w:rPr>
                <w:rFonts w:ascii="Arial" w:hAnsi="Arial" w:cs="Arial"/>
                <w:sz w:val="24"/>
                <w:szCs w:val="24"/>
              </w:rPr>
            </w:pPr>
            <w:r>
              <w:rPr>
                <w:rFonts w:ascii="Arial" w:hAnsi="Arial" w:cs="Arial"/>
                <w:sz w:val="24"/>
                <w:szCs w:val="24"/>
              </w:rPr>
              <w:t>Después de autorizar la declaración.</w:t>
            </w: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4313555" cy="919480"/>
                  <wp:effectExtent l="9525" t="9525" r="20320" b="2349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a:picLocks noChangeAspect="1"/>
                          </pic:cNvPicPr>
                        </pic:nvPicPr>
                        <pic:blipFill>
                          <a:blip r:embed="rId104"/>
                          <a:stretch>
                            <a:fillRect/>
                          </a:stretch>
                        </pic:blipFill>
                        <pic:spPr>
                          <a:xfrm>
                            <a:off x="0" y="0"/>
                            <a:ext cx="4313555" cy="919480"/>
                          </a:xfrm>
                          <a:prstGeom prst="rect">
                            <a:avLst/>
                          </a:prstGeom>
                          <a:ln>
                            <a:solidFill>
                              <a:srgbClr val="FF0000"/>
                            </a:solidFill>
                          </a:ln>
                        </pic:spPr>
                      </pic:pic>
                    </a:graphicData>
                  </a:graphic>
                </wp:inline>
              </w:drawing>
            </w:r>
          </w:p>
        </w:tc>
      </w:tr>
    </w:tbl>
    <w:p>
      <w:pPr>
        <w:spacing w:after="0" w:line="360" w:lineRule="auto"/>
        <w:jc w:val="both"/>
        <w:rPr>
          <w:rFonts w:ascii="Arial" w:hAnsi="Arial" w:cs="Arial"/>
          <w:sz w:val="24"/>
          <w:szCs w:val="24"/>
        </w:rPr>
      </w:pPr>
    </w:p>
    <w:sectPr>
      <w:headerReference r:id="rId7" w:type="default"/>
      <w:pgSz w:w="12240" w:h="15840"/>
      <w:pgMar w:top="720" w:right="720" w:bottom="720" w:left="72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drawing>
        <wp:inline distT="0" distB="0" distL="0" distR="0">
          <wp:extent cx="5932805" cy="893445"/>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932805" cy="893445"/>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395"/>
      <w:gridCol w:w="53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395" w:type="dxa"/>
          <w:vAlign w:val="center"/>
        </w:tcPr>
        <w:p>
          <w:pPr>
            <w:pStyle w:val="9"/>
            <w:jc w:val="center"/>
          </w:pPr>
        </w:p>
      </w:tc>
      <w:tc>
        <w:tcPr>
          <w:tcW w:w="5395" w:type="dxa"/>
          <w:vAlign w:val="center"/>
        </w:tcPr>
        <w:p>
          <w:pPr>
            <w:pStyle w:val="9"/>
            <w:jc w:val="center"/>
          </w:pPr>
          <w:r>
            <w:drawing>
              <wp:inline distT="0" distB="0" distL="0" distR="0">
                <wp:extent cx="2616200" cy="1158875"/>
                <wp:effectExtent l="0" t="0" r="0" b="31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a:picLocks noChangeAspect="1" noChangeArrowheads="1"/>
                        </pic:cNvPicPr>
                      </pic:nvPicPr>
                      <pic:blipFill>
                        <a:blip r:embed="rId1">
                          <a:extLst>
                            <a:ext uri="{28A0092B-C50C-407E-A947-70E740481C1C}">
                              <a14:useLocalDpi xmlns:a14="http://schemas.microsoft.com/office/drawing/2010/main" val="0"/>
                            </a:ext>
                          </a:extLst>
                        </a:blip>
                        <a:srcRect l="6316" t="13757" r="7337" b="21035"/>
                        <a:stretch>
                          <a:fillRect/>
                        </a:stretch>
                      </pic:blipFill>
                      <pic:spPr>
                        <a:xfrm>
                          <a:off x="0" y="0"/>
                          <a:ext cx="2616510" cy="1159200"/>
                        </a:xfrm>
                        <a:prstGeom prst="rect">
                          <a:avLst/>
                        </a:prstGeom>
                        <a:noFill/>
                        <a:ln>
                          <a:noFill/>
                        </a:ln>
                      </pic:spPr>
                    </pic:pic>
                  </a:graphicData>
                </a:graphic>
              </wp:inline>
            </w:drawing>
          </w:r>
        </w:p>
      </w:tc>
    </w:tr>
  </w:tbl>
  <w:p>
    <w:pPr>
      <w:pStyle w:val="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395"/>
      <w:gridCol w:w="53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395" w:type="dxa"/>
          <w:vAlign w:val="center"/>
        </w:tcPr>
        <w:p>
          <w:pPr>
            <w:pStyle w:val="9"/>
            <w:jc w:val="center"/>
          </w:pPr>
        </w:p>
      </w:tc>
      <w:tc>
        <w:tcPr>
          <w:tcW w:w="5395" w:type="dxa"/>
          <w:vAlign w:val="center"/>
        </w:tcPr>
        <w:p>
          <w:pPr>
            <w:pStyle w:val="9"/>
            <w:jc w:val="center"/>
          </w:pPr>
          <w:r>
            <w:drawing>
              <wp:inline distT="0" distB="0" distL="0" distR="0">
                <wp:extent cx="2233930" cy="989330"/>
                <wp:effectExtent l="0" t="0" r="0" b="127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a:picLocks noChangeAspect="1" noChangeArrowheads="1"/>
                        </pic:cNvPicPr>
                      </pic:nvPicPr>
                      <pic:blipFill>
                        <a:blip r:embed="rId1">
                          <a:extLst>
                            <a:ext uri="{28A0092B-C50C-407E-A947-70E740481C1C}">
                              <a14:useLocalDpi xmlns:a14="http://schemas.microsoft.com/office/drawing/2010/main" val="0"/>
                            </a:ext>
                          </a:extLst>
                        </a:blip>
                        <a:srcRect l="6316" t="13757" r="7337" b="21035"/>
                        <a:stretch>
                          <a:fillRect/>
                        </a:stretch>
                      </pic:blipFill>
                      <pic:spPr>
                        <a:xfrm>
                          <a:off x="0" y="0"/>
                          <a:ext cx="2250167" cy="996898"/>
                        </a:xfrm>
                        <a:prstGeom prst="rect">
                          <a:avLst/>
                        </a:prstGeom>
                        <a:noFill/>
                        <a:ln>
                          <a:noFill/>
                        </a:ln>
                      </pic:spPr>
                    </pic:pic>
                  </a:graphicData>
                </a:graphic>
              </wp:inline>
            </w:drawing>
          </w:r>
        </w:p>
      </w:tc>
    </w:tr>
  </w:tbl>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AB37F31"/>
    <w:multiLevelType w:val="multilevel"/>
    <w:tmpl w:val="4AB37F31"/>
    <w:lvl w:ilvl="0" w:tentative="0">
      <w:start w:val="1"/>
      <w:numFmt w:val="decimal"/>
      <w:lvlText w:val="%1."/>
      <w:lvlJc w:val="left"/>
      <w:pPr>
        <w:ind w:left="720" w:hanging="360"/>
      </w:pPr>
      <w:rPr>
        <w:rFonts w:hint="default"/>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decimal"/>
      <w:lvlText w:val="%4."/>
      <w:lvlJc w:val="left"/>
      <w:pPr>
        <w:ind w:left="2880" w:hanging="360"/>
      </w:pPr>
      <w:rPr>
        <w:rFonts w:hint="default"/>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52D47CC5"/>
    <w:multiLevelType w:val="singleLevel"/>
    <w:tmpl w:val="52D47CC5"/>
    <w:lvl w:ilvl="0" w:tentative="0">
      <w:start w:val="11"/>
      <w:numFmt w:val="decimal"/>
      <w:suff w:val="space"/>
      <w:lvlText w:val="%1."/>
      <w:lvlJc w:val="left"/>
      <w:rPr>
        <w:rFonts w:hint="default"/>
        <w:b/>
        <w:bC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1657"/>
    <w:rsid w:val="000D1D06"/>
    <w:rsid w:val="000F1FE3"/>
    <w:rsid w:val="00107960"/>
    <w:rsid w:val="001703E5"/>
    <w:rsid w:val="001C5579"/>
    <w:rsid w:val="0021321F"/>
    <w:rsid w:val="00231569"/>
    <w:rsid w:val="002A457C"/>
    <w:rsid w:val="00317F32"/>
    <w:rsid w:val="003557C6"/>
    <w:rsid w:val="003A5CD0"/>
    <w:rsid w:val="003B1731"/>
    <w:rsid w:val="003D6C97"/>
    <w:rsid w:val="003E10FC"/>
    <w:rsid w:val="003E5F41"/>
    <w:rsid w:val="00496B70"/>
    <w:rsid w:val="005D11DD"/>
    <w:rsid w:val="00630B54"/>
    <w:rsid w:val="006E7347"/>
    <w:rsid w:val="007302BC"/>
    <w:rsid w:val="00881BAC"/>
    <w:rsid w:val="008B6BD2"/>
    <w:rsid w:val="008C695E"/>
    <w:rsid w:val="008D74ED"/>
    <w:rsid w:val="00926A82"/>
    <w:rsid w:val="00995FD2"/>
    <w:rsid w:val="009C0827"/>
    <w:rsid w:val="009D4550"/>
    <w:rsid w:val="009D6B5F"/>
    <w:rsid w:val="00A41FA9"/>
    <w:rsid w:val="00A90803"/>
    <w:rsid w:val="00AD0A99"/>
    <w:rsid w:val="00AF1657"/>
    <w:rsid w:val="00B60417"/>
    <w:rsid w:val="00B672E8"/>
    <w:rsid w:val="00B70C90"/>
    <w:rsid w:val="00B802E3"/>
    <w:rsid w:val="00BE215A"/>
    <w:rsid w:val="00C028B2"/>
    <w:rsid w:val="00C82195"/>
    <w:rsid w:val="00D1043A"/>
    <w:rsid w:val="00D74612"/>
    <w:rsid w:val="00DC7B5E"/>
    <w:rsid w:val="00DF5ECC"/>
    <w:rsid w:val="00E4189B"/>
    <w:rsid w:val="00E53F0E"/>
    <w:rsid w:val="00E97ED9"/>
    <w:rsid w:val="00EF5443"/>
    <w:rsid w:val="00F13FE2"/>
    <w:rsid w:val="019762BE"/>
    <w:rsid w:val="0269265D"/>
    <w:rsid w:val="02773CD0"/>
    <w:rsid w:val="02C3026D"/>
    <w:rsid w:val="02DB5121"/>
    <w:rsid w:val="02E002A2"/>
    <w:rsid w:val="033830E4"/>
    <w:rsid w:val="03477854"/>
    <w:rsid w:val="03C65F08"/>
    <w:rsid w:val="03D758D5"/>
    <w:rsid w:val="03DE7963"/>
    <w:rsid w:val="044D0FA2"/>
    <w:rsid w:val="04546207"/>
    <w:rsid w:val="04D12305"/>
    <w:rsid w:val="050C7C64"/>
    <w:rsid w:val="051570DC"/>
    <w:rsid w:val="053866FA"/>
    <w:rsid w:val="05A7628B"/>
    <w:rsid w:val="05C708F3"/>
    <w:rsid w:val="05E53725"/>
    <w:rsid w:val="05E84F69"/>
    <w:rsid w:val="069E35F0"/>
    <w:rsid w:val="073B5B50"/>
    <w:rsid w:val="075771E8"/>
    <w:rsid w:val="0783240B"/>
    <w:rsid w:val="07CB6B59"/>
    <w:rsid w:val="0808721D"/>
    <w:rsid w:val="082364E2"/>
    <w:rsid w:val="0829032B"/>
    <w:rsid w:val="0866753F"/>
    <w:rsid w:val="0876153E"/>
    <w:rsid w:val="088247E4"/>
    <w:rsid w:val="08BC13D8"/>
    <w:rsid w:val="08C6696F"/>
    <w:rsid w:val="09624A82"/>
    <w:rsid w:val="099120A3"/>
    <w:rsid w:val="09A76D1E"/>
    <w:rsid w:val="09AC6EB8"/>
    <w:rsid w:val="09DF01CB"/>
    <w:rsid w:val="09EF2BEE"/>
    <w:rsid w:val="0A2A4ED7"/>
    <w:rsid w:val="0A4D2555"/>
    <w:rsid w:val="0A985F6C"/>
    <w:rsid w:val="0AA45939"/>
    <w:rsid w:val="0B025679"/>
    <w:rsid w:val="0B8C4F05"/>
    <w:rsid w:val="0BC6154F"/>
    <w:rsid w:val="0BD12AD4"/>
    <w:rsid w:val="0CEF1348"/>
    <w:rsid w:val="0D1A32F1"/>
    <w:rsid w:val="0D397E08"/>
    <w:rsid w:val="0D893FF9"/>
    <w:rsid w:val="0DE2361C"/>
    <w:rsid w:val="0EE15884"/>
    <w:rsid w:val="0F3E15E3"/>
    <w:rsid w:val="0FA1102E"/>
    <w:rsid w:val="0FA12B64"/>
    <w:rsid w:val="0FFC6FA6"/>
    <w:rsid w:val="108B21D1"/>
    <w:rsid w:val="1090561D"/>
    <w:rsid w:val="113B0C10"/>
    <w:rsid w:val="118A6DB9"/>
    <w:rsid w:val="12335D70"/>
    <w:rsid w:val="12624352"/>
    <w:rsid w:val="12A21AC2"/>
    <w:rsid w:val="12AF6F0E"/>
    <w:rsid w:val="12B5345F"/>
    <w:rsid w:val="13561001"/>
    <w:rsid w:val="13CF22B8"/>
    <w:rsid w:val="14032693"/>
    <w:rsid w:val="140E7C0E"/>
    <w:rsid w:val="141B5B62"/>
    <w:rsid w:val="14376E27"/>
    <w:rsid w:val="146D783A"/>
    <w:rsid w:val="14D6218D"/>
    <w:rsid w:val="15204B02"/>
    <w:rsid w:val="152E66BB"/>
    <w:rsid w:val="157A5BE2"/>
    <w:rsid w:val="15F74A2A"/>
    <w:rsid w:val="164472A4"/>
    <w:rsid w:val="16467E74"/>
    <w:rsid w:val="16505276"/>
    <w:rsid w:val="16CC7736"/>
    <w:rsid w:val="16F41EE5"/>
    <w:rsid w:val="17691D4B"/>
    <w:rsid w:val="176E32B7"/>
    <w:rsid w:val="17936D83"/>
    <w:rsid w:val="17A56B2E"/>
    <w:rsid w:val="17CF0200"/>
    <w:rsid w:val="17ED466F"/>
    <w:rsid w:val="17F21089"/>
    <w:rsid w:val="182A56BF"/>
    <w:rsid w:val="18842277"/>
    <w:rsid w:val="18943693"/>
    <w:rsid w:val="19101028"/>
    <w:rsid w:val="1915106F"/>
    <w:rsid w:val="193033BB"/>
    <w:rsid w:val="19B13B9A"/>
    <w:rsid w:val="1A994164"/>
    <w:rsid w:val="1AC70234"/>
    <w:rsid w:val="1ADE7A78"/>
    <w:rsid w:val="1B0111CF"/>
    <w:rsid w:val="1C372B97"/>
    <w:rsid w:val="1C3F6C38"/>
    <w:rsid w:val="1C59063F"/>
    <w:rsid w:val="1C725475"/>
    <w:rsid w:val="1C827AE9"/>
    <w:rsid w:val="1C930184"/>
    <w:rsid w:val="1C980238"/>
    <w:rsid w:val="1CE40ADA"/>
    <w:rsid w:val="1D56180A"/>
    <w:rsid w:val="1D7B3312"/>
    <w:rsid w:val="1DC64279"/>
    <w:rsid w:val="1E0D1D9F"/>
    <w:rsid w:val="1E530C44"/>
    <w:rsid w:val="1E772608"/>
    <w:rsid w:val="1ED84376"/>
    <w:rsid w:val="1F2061D6"/>
    <w:rsid w:val="1F3A0E67"/>
    <w:rsid w:val="217B3470"/>
    <w:rsid w:val="218B2231"/>
    <w:rsid w:val="219B4FCB"/>
    <w:rsid w:val="22123A24"/>
    <w:rsid w:val="221C27E7"/>
    <w:rsid w:val="226C24C1"/>
    <w:rsid w:val="22A26E39"/>
    <w:rsid w:val="22B516F9"/>
    <w:rsid w:val="2329238F"/>
    <w:rsid w:val="2335520C"/>
    <w:rsid w:val="234C2364"/>
    <w:rsid w:val="23545379"/>
    <w:rsid w:val="23A25E10"/>
    <w:rsid w:val="23AF7C1A"/>
    <w:rsid w:val="23E9665D"/>
    <w:rsid w:val="240D0348"/>
    <w:rsid w:val="241F1904"/>
    <w:rsid w:val="24565549"/>
    <w:rsid w:val="246645FE"/>
    <w:rsid w:val="25606A12"/>
    <w:rsid w:val="25710370"/>
    <w:rsid w:val="2583530F"/>
    <w:rsid w:val="25DD3F3A"/>
    <w:rsid w:val="264A0043"/>
    <w:rsid w:val="26575C39"/>
    <w:rsid w:val="266E7219"/>
    <w:rsid w:val="26DB4A1F"/>
    <w:rsid w:val="27120B61"/>
    <w:rsid w:val="271912C0"/>
    <w:rsid w:val="274F5108"/>
    <w:rsid w:val="278E749B"/>
    <w:rsid w:val="27A14100"/>
    <w:rsid w:val="27A7107D"/>
    <w:rsid w:val="27BD15FC"/>
    <w:rsid w:val="28006F3F"/>
    <w:rsid w:val="28372C0E"/>
    <w:rsid w:val="28411DD2"/>
    <w:rsid w:val="28791CB3"/>
    <w:rsid w:val="28A825A2"/>
    <w:rsid w:val="28DA04BF"/>
    <w:rsid w:val="29AC0D73"/>
    <w:rsid w:val="29CD263E"/>
    <w:rsid w:val="2B01301A"/>
    <w:rsid w:val="2BA50FAD"/>
    <w:rsid w:val="2BB25E62"/>
    <w:rsid w:val="2BB2690C"/>
    <w:rsid w:val="2BB61E47"/>
    <w:rsid w:val="2BCD4741"/>
    <w:rsid w:val="2BFC4134"/>
    <w:rsid w:val="2C0A011D"/>
    <w:rsid w:val="2C204B3F"/>
    <w:rsid w:val="2C3A2662"/>
    <w:rsid w:val="2C671B62"/>
    <w:rsid w:val="2C712607"/>
    <w:rsid w:val="2C8A7BB7"/>
    <w:rsid w:val="2CDE2C7D"/>
    <w:rsid w:val="2D387A85"/>
    <w:rsid w:val="2D4A72A7"/>
    <w:rsid w:val="2D5C5864"/>
    <w:rsid w:val="2D6073DB"/>
    <w:rsid w:val="2D767E0E"/>
    <w:rsid w:val="2D917CDD"/>
    <w:rsid w:val="2DF15C49"/>
    <w:rsid w:val="2E376674"/>
    <w:rsid w:val="2F092C57"/>
    <w:rsid w:val="2F0A7186"/>
    <w:rsid w:val="2F141AA7"/>
    <w:rsid w:val="2F271DC1"/>
    <w:rsid w:val="2F4A7208"/>
    <w:rsid w:val="2F610DE8"/>
    <w:rsid w:val="2FD334D0"/>
    <w:rsid w:val="2FD475C6"/>
    <w:rsid w:val="2FE02ABC"/>
    <w:rsid w:val="30011368"/>
    <w:rsid w:val="304D2A29"/>
    <w:rsid w:val="30BF1F49"/>
    <w:rsid w:val="30C23F07"/>
    <w:rsid w:val="30CC654E"/>
    <w:rsid w:val="316E0D7E"/>
    <w:rsid w:val="31E800C4"/>
    <w:rsid w:val="322B1191"/>
    <w:rsid w:val="328D038A"/>
    <w:rsid w:val="32BE2A47"/>
    <w:rsid w:val="32F741CF"/>
    <w:rsid w:val="331727F9"/>
    <w:rsid w:val="331D63EB"/>
    <w:rsid w:val="33300843"/>
    <w:rsid w:val="333C4793"/>
    <w:rsid w:val="335B1D09"/>
    <w:rsid w:val="33D721AE"/>
    <w:rsid w:val="33E80126"/>
    <w:rsid w:val="34385217"/>
    <w:rsid w:val="345B02D4"/>
    <w:rsid w:val="3465499A"/>
    <w:rsid w:val="346912BB"/>
    <w:rsid w:val="348F38C3"/>
    <w:rsid w:val="34960818"/>
    <w:rsid w:val="349B4DD1"/>
    <w:rsid w:val="349C4DB8"/>
    <w:rsid w:val="34A07202"/>
    <w:rsid w:val="35290F10"/>
    <w:rsid w:val="35EF6BB7"/>
    <w:rsid w:val="360B1F53"/>
    <w:rsid w:val="36397153"/>
    <w:rsid w:val="363D4B8B"/>
    <w:rsid w:val="36756FE7"/>
    <w:rsid w:val="369B5A40"/>
    <w:rsid w:val="36B23C7D"/>
    <w:rsid w:val="37113DBC"/>
    <w:rsid w:val="375C3400"/>
    <w:rsid w:val="3798537D"/>
    <w:rsid w:val="37A2602F"/>
    <w:rsid w:val="37FA035F"/>
    <w:rsid w:val="380B1D2F"/>
    <w:rsid w:val="38241096"/>
    <w:rsid w:val="38650B57"/>
    <w:rsid w:val="3891012D"/>
    <w:rsid w:val="38C674E9"/>
    <w:rsid w:val="38EA1B86"/>
    <w:rsid w:val="39040A23"/>
    <w:rsid w:val="39692EB9"/>
    <w:rsid w:val="39BE5E87"/>
    <w:rsid w:val="39EB0E8C"/>
    <w:rsid w:val="3A38666D"/>
    <w:rsid w:val="3A5F1B8E"/>
    <w:rsid w:val="3A6E7D7E"/>
    <w:rsid w:val="3A871AA5"/>
    <w:rsid w:val="3AE477A5"/>
    <w:rsid w:val="3B3603B8"/>
    <w:rsid w:val="3B8B2122"/>
    <w:rsid w:val="3C50277D"/>
    <w:rsid w:val="3C6E4DFE"/>
    <w:rsid w:val="3C953FF6"/>
    <w:rsid w:val="3CC87E00"/>
    <w:rsid w:val="3D7D1AB8"/>
    <w:rsid w:val="3DD46416"/>
    <w:rsid w:val="3E114E59"/>
    <w:rsid w:val="3E807A16"/>
    <w:rsid w:val="3EC16222"/>
    <w:rsid w:val="3F702B57"/>
    <w:rsid w:val="3F7D7E95"/>
    <w:rsid w:val="3F932AA7"/>
    <w:rsid w:val="3FEC5713"/>
    <w:rsid w:val="40FD6A9E"/>
    <w:rsid w:val="411446FD"/>
    <w:rsid w:val="419D1514"/>
    <w:rsid w:val="41C43D08"/>
    <w:rsid w:val="422E4965"/>
    <w:rsid w:val="429B736A"/>
    <w:rsid w:val="439B3A6B"/>
    <w:rsid w:val="43B452D1"/>
    <w:rsid w:val="44393C7C"/>
    <w:rsid w:val="44425A0B"/>
    <w:rsid w:val="445C18AD"/>
    <w:rsid w:val="446E7F00"/>
    <w:rsid w:val="44DD2604"/>
    <w:rsid w:val="45027DD0"/>
    <w:rsid w:val="452A10B1"/>
    <w:rsid w:val="453A4BD1"/>
    <w:rsid w:val="45476B51"/>
    <w:rsid w:val="457A434A"/>
    <w:rsid w:val="457C7744"/>
    <w:rsid w:val="45E72473"/>
    <w:rsid w:val="45FA78A8"/>
    <w:rsid w:val="46203419"/>
    <w:rsid w:val="46515F1C"/>
    <w:rsid w:val="466E25D7"/>
    <w:rsid w:val="468A45D8"/>
    <w:rsid w:val="46D205DD"/>
    <w:rsid w:val="47245173"/>
    <w:rsid w:val="47A36E6B"/>
    <w:rsid w:val="47DC79D5"/>
    <w:rsid w:val="47DD7FBF"/>
    <w:rsid w:val="487E13B4"/>
    <w:rsid w:val="48830A3E"/>
    <w:rsid w:val="48A44F2F"/>
    <w:rsid w:val="491E7F6D"/>
    <w:rsid w:val="49824D13"/>
    <w:rsid w:val="498B1A17"/>
    <w:rsid w:val="49A07123"/>
    <w:rsid w:val="49C258FB"/>
    <w:rsid w:val="4A4F2686"/>
    <w:rsid w:val="4AB76268"/>
    <w:rsid w:val="4AE52DB6"/>
    <w:rsid w:val="4B1D17EA"/>
    <w:rsid w:val="4BC43977"/>
    <w:rsid w:val="4BE8726F"/>
    <w:rsid w:val="4BF833AC"/>
    <w:rsid w:val="4C0C488A"/>
    <w:rsid w:val="4C1A797B"/>
    <w:rsid w:val="4C2B18BF"/>
    <w:rsid w:val="4C43048A"/>
    <w:rsid w:val="4C560335"/>
    <w:rsid w:val="4CA8322B"/>
    <w:rsid w:val="4CE03C1C"/>
    <w:rsid w:val="4CEC45C6"/>
    <w:rsid w:val="4D014957"/>
    <w:rsid w:val="4D4F6019"/>
    <w:rsid w:val="4DB828F2"/>
    <w:rsid w:val="4DCE29C0"/>
    <w:rsid w:val="4DD15D0F"/>
    <w:rsid w:val="4DE42FFA"/>
    <w:rsid w:val="4E362F09"/>
    <w:rsid w:val="4E7715A9"/>
    <w:rsid w:val="4E892A11"/>
    <w:rsid w:val="4E9436E7"/>
    <w:rsid w:val="4E9C42FD"/>
    <w:rsid w:val="4F472824"/>
    <w:rsid w:val="4F4B141E"/>
    <w:rsid w:val="4FD944BF"/>
    <w:rsid w:val="4FDD4A36"/>
    <w:rsid w:val="505A204C"/>
    <w:rsid w:val="5060203A"/>
    <w:rsid w:val="508C0A4B"/>
    <w:rsid w:val="508F4C32"/>
    <w:rsid w:val="509A2696"/>
    <w:rsid w:val="50FA0FAE"/>
    <w:rsid w:val="51270736"/>
    <w:rsid w:val="51344ABD"/>
    <w:rsid w:val="51603440"/>
    <w:rsid w:val="5167009B"/>
    <w:rsid w:val="517158F1"/>
    <w:rsid w:val="51883D91"/>
    <w:rsid w:val="51AF4C77"/>
    <w:rsid w:val="51BC49F7"/>
    <w:rsid w:val="51D52FFE"/>
    <w:rsid w:val="51F6138F"/>
    <w:rsid w:val="52670F7C"/>
    <w:rsid w:val="527510F4"/>
    <w:rsid w:val="52C419B2"/>
    <w:rsid w:val="52D231B8"/>
    <w:rsid w:val="52F85E87"/>
    <w:rsid w:val="545610F5"/>
    <w:rsid w:val="545C070C"/>
    <w:rsid w:val="54BA7EDB"/>
    <w:rsid w:val="54EE3723"/>
    <w:rsid w:val="55015AD0"/>
    <w:rsid w:val="553774BE"/>
    <w:rsid w:val="55C83E64"/>
    <w:rsid w:val="55CC1EE0"/>
    <w:rsid w:val="55E4396F"/>
    <w:rsid w:val="56310DF7"/>
    <w:rsid w:val="56700BF9"/>
    <w:rsid w:val="56DE1172"/>
    <w:rsid w:val="571C191E"/>
    <w:rsid w:val="571F33B0"/>
    <w:rsid w:val="572232C6"/>
    <w:rsid w:val="578002C3"/>
    <w:rsid w:val="58110319"/>
    <w:rsid w:val="58622CDE"/>
    <w:rsid w:val="58763B04"/>
    <w:rsid w:val="58AF2E17"/>
    <w:rsid w:val="58DE34A7"/>
    <w:rsid w:val="596E7426"/>
    <w:rsid w:val="59A3513E"/>
    <w:rsid w:val="5A265FC4"/>
    <w:rsid w:val="5A5F0E6D"/>
    <w:rsid w:val="5ADA3846"/>
    <w:rsid w:val="5B0E42A8"/>
    <w:rsid w:val="5B2A7944"/>
    <w:rsid w:val="5B495FED"/>
    <w:rsid w:val="5B557E5C"/>
    <w:rsid w:val="5B5906F1"/>
    <w:rsid w:val="5B794FE1"/>
    <w:rsid w:val="5C043E9B"/>
    <w:rsid w:val="5C12482A"/>
    <w:rsid w:val="5C560AE0"/>
    <w:rsid w:val="5C570A76"/>
    <w:rsid w:val="5C7A4289"/>
    <w:rsid w:val="5CCC6C34"/>
    <w:rsid w:val="5D415AD4"/>
    <w:rsid w:val="5D602AA2"/>
    <w:rsid w:val="5DB11473"/>
    <w:rsid w:val="5E570722"/>
    <w:rsid w:val="5E8771F8"/>
    <w:rsid w:val="5E9D2E3B"/>
    <w:rsid w:val="5F2C3CD4"/>
    <w:rsid w:val="5F3F31E8"/>
    <w:rsid w:val="5F795F02"/>
    <w:rsid w:val="5F7B1318"/>
    <w:rsid w:val="5FDB0E9A"/>
    <w:rsid w:val="60564C7E"/>
    <w:rsid w:val="606B054A"/>
    <w:rsid w:val="60942862"/>
    <w:rsid w:val="609905AE"/>
    <w:rsid w:val="60CA2AC7"/>
    <w:rsid w:val="60D64FE9"/>
    <w:rsid w:val="60DC4B7D"/>
    <w:rsid w:val="61066457"/>
    <w:rsid w:val="62846813"/>
    <w:rsid w:val="62976A94"/>
    <w:rsid w:val="62F81BF3"/>
    <w:rsid w:val="63775A36"/>
    <w:rsid w:val="638A51F8"/>
    <w:rsid w:val="63982127"/>
    <w:rsid w:val="63E84248"/>
    <w:rsid w:val="63FC7A87"/>
    <w:rsid w:val="64524EE3"/>
    <w:rsid w:val="646B14E1"/>
    <w:rsid w:val="651751F1"/>
    <w:rsid w:val="65185633"/>
    <w:rsid w:val="656F384B"/>
    <w:rsid w:val="65711083"/>
    <w:rsid w:val="65841DF3"/>
    <w:rsid w:val="665367B5"/>
    <w:rsid w:val="66EB1953"/>
    <w:rsid w:val="67531E66"/>
    <w:rsid w:val="67C43D1F"/>
    <w:rsid w:val="67E736F8"/>
    <w:rsid w:val="6849674F"/>
    <w:rsid w:val="68BF4F91"/>
    <w:rsid w:val="68C2738E"/>
    <w:rsid w:val="68D954C8"/>
    <w:rsid w:val="69021EC1"/>
    <w:rsid w:val="694B4F6A"/>
    <w:rsid w:val="698143FF"/>
    <w:rsid w:val="69FB3428"/>
    <w:rsid w:val="6A081610"/>
    <w:rsid w:val="6A704A50"/>
    <w:rsid w:val="6B4D6570"/>
    <w:rsid w:val="6C445349"/>
    <w:rsid w:val="6C5C4CB1"/>
    <w:rsid w:val="6C6A56C0"/>
    <w:rsid w:val="6CE9728D"/>
    <w:rsid w:val="6D8F7795"/>
    <w:rsid w:val="6E08627C"/>
    <w:rsid w:val="6E7F61F5"/>
    <w:rsid w:val="6F115769"/>
    <w:rsid w:val="6F1F2A98"/>
    <w:rsid w:val="6F4B1AB8"/>
    <w:rsid w:val="6FD21389"/>
    <w:rsid w:val="6FE9325A"/>
    <w:rsid w:val="70B27B38"/>
    <w:rsid w:val="710474BF"/>
    <w:rsid w:val="71151EC2"/>
    <w:rsid w:val="71B278FD"/>
    <w:rsid w:val="71D7604B"/>
    <w:rsid w:val="726A00A1"/>
    <w:rsid w:val="728F7412"/>
    <w:rsid w:val="729D29C4"/>
    <w:rsid w:val="72E04BE8"/>
    <w:rsid w:val="730A4BEA"/>
    <w:rsid w:val="732B6236"/>
    <w:rsid w:val="73597463"/>
    <w:rsid w:val="73E5224D"/>
    <w:rsid w:val="73ED2740"/>
    <w:rsid w:val="7416143B"/>
    <w:rsid w:val="74210F35"/>
    <w:rsid w:val="74340E7E"/>
    <w:rsid w:val="74516D45"/>
    <w:rsid w:val="74AF3880"/>
    <w:rsid w:val="7545481C"/>
    <w:rsid w:val="75817D22"/>
    <w:rsid w:val="76DB79D1"/>
    <w:rsid w:val="76E44741"/>
    <w:rsid w:val="772960E5"/>
    <w:rsid w:val="77625406"/>
    <w:rsid w:val="77B51B41"/>
    <w:rsid w:val="77CF7342"/>
    <w:rsid w:val="77FD5C93"/>
    <w:rsid w:val="785A1BB0"/>
    <w:rsid w:val="78D74E27"/>
    <w:rsid w:val="78FE5272"/>
    <w:rsid w:val="7977788A"/>
    <w:rsid w:val="797B141A"/>
    <w:rsid w:val="798B332F"/>
    <w:rsid w:val="79B85FF2"/>
    <w:rsid w:val="79D57FE5"/>
    <w:rsid w:val="7AAB50E4"/>
    <w:rsid w:val="7AAD51C7"/>
    <w:rsid w:val="7B1203EF"/>
    <w:rsid w:val="7B751F28"/>
    <w:rsid w:val="7BD13307"/>
    <w:rsid w:val="7C72031E"/>
    <w:rsid w:val="7C854C01"/>
    <w:rsid w:val="7C8F34FF"/>
    <w:rsid w:val="7C9E17FC"/>
    <w:rsid w:val="7CF70F54"/>
    <w:rsid w:val="7D05015C"/>
    <w:rsid w:val="7DA66B66"/>
    <w:rsid w:val="7DA76EF2"/>
    <w:rsid w:val="7DBC0121"/>
    <w:rsid w:val="7E846AA7"/>
    <w:rsid w:val="7EFF0DF2"/>
    <w:rsid w:val="7F2C20C2"/>
  </w:rsids>
  <m:mathPr>
    <m:mathFont m:val="Cambria Math"/>
    <m:brkBin m:val="before"/>
    <m:brkBinSub m:val="--"/>
    <m:smallFrac m:val="0"/>
    <m:dispDef/>
    <m:lMargin m:val="0"/>
    <m:rMargin m:val="0"/>
    <m:defJc m:val="centerGroup"/>
    <m:wrapIndent m:val="1440"/>
    <m:intLim m:val="subSup"/>
    <m:naryLim m:val="undOvr"/>
  </m:mathPr>
  <w:themeFontLang w:val="es-CO"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s-CO" w:eastAsia="en-US" w:bidi="ar-SA"/>
    </w:rPr>
  </w:style>
  <w:style w:type="paragraph" w:styleId="2">
    <w:name w:val="heading 1"/>
    <w:basedOn w:val="1"/>
    <w:next w:val="1"/>
    <w:link w:val="14"/>
    <w:qFormat/>
    <w:uiPriority w:val="9"/>
    <w:pPr>
      <w:keepNext/>
      <w:keepLines/>
      <w:spacing w:before="240" w:after="0" w:line="360" w:lineRule="auto"/>
      <w:jc w:val="center"/>
      <w:outlineLvl w:val="0"/>
    </w:pPr>
    <w:rPr>
      <w:rFonts w:ascii="Arial" w:hAnsi="Arial" w:eastAsiaTheme="majorEastAsia" w:cstheme="majorBidi"/>
      <w:b/>
      <w:color w:val="3C448C"/>
      <w:sz w:val="28"/>
      <w:szCs w:val="32"/>
    </w:rPr>
  </w:style>
  <w:style w:type="paragraph" w:styleId="3">
    <w:name w:val="heading 2"/>
    <w:basedOn w:val="1"/>
    <w:next w:val="1"/>
    <w:link w:val="15"/>
    <w:unhideWhenUsed/>
    <w:qFormat/>
    <w:uiPriority w:val="9"/>
    <w:pPr>
      <w:keepNext/>
      <w:keepLines/>
      <w:spacing w:after="0" w:line="360" w:lineRule="auto"/>
      <w:jc w:val="both"/>
      <w:outlineLvl w:val="1"/>
    </w:pPr>
    <w:rPr>
      <w:rFonts w:ascii="Arial" w:hAnsi="Arial" w:eastAsiaTheme="majorEastAsia" w:cstheme="majorBidi"/>
      <w:b/>
      <w:color w:val="3C448C"/>
      <w:sz w:val="24"/>
      <w:szCs w:val="26"/>
    </w:rPr>
  </w:style>
  <w:style w:type="paragraph" w:styleId="4">
    <w:name w:val="heading 3"/>
    <w:basedOn w:val="1"/>
    <w:next w:val="1"/>
    <w:link w:val="16"/>
    <w:unhideWhenUsed/>
    <w:qFormat/>
    <w:uiPriority w:val="9"/>
    <w:pPr>
      <w:keepNext/>
      <w:keepLines/>
      <w:spacing w:after="0" w:line="360" w:lineRule="auto"/>
      <w:jc w:val="both"/>
      <w:outlineLvl w:val="2"/>
    </w:pPr>
    <w:rPr>
      <w:rFonts w:ascii="Arial" w:hAnsi="Arial" w:eastAsiaTheme="majorEastAsia" w:cstheme="majorBidi"/>
      <w:b/>
      <w:color w:val="3C448C"/>
      <w:sz w:val="24"/>
      <w:szCs w:val="24"/>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toc 3"/>
    <w:basedOn w:val="1"/>
    <w:next w:val="1"/>
    <w:semiHidden/>
    <w:unhideWhenUsed/>
    <w:qFormat/>
    <w:uiPriority w:val="39"/>
    <w:pPr>
      <w:ind w:left="840" w:leftChars="400"/>
    </w:pPr>
  </w:style>
  <w:style w:type="paragraph" w:styleId="8">
    <w:name w:val="toc 2"/>
    <w:basedOn w:val="1"/>
    <w:next w:val="1"/>
    <w:semiHidden/>
    <w:unhideWhenUsed/>
    <w:qFormat/>
    <w:uiPriority w:val="39"/>
    <w:pPr>
      <w:ind w:left="420" w:leftChars="200"/>
    </w:pPr>
  </w:style>
  <w:style w:type="paragraph" w:styleId="9">
    <w:name w:val="header"/>
    <w:basedOn w:val="1"/>
    <w:link w:val="12"/>
    <w:unhideWhenUsed/>
    <w:qFormat/>
    <w:uiPriority w:val="99"/>
    <w:pPr>
      <w:tabs>
        <w:tab w:val="center" w:pos="4419"/>
        <w:tab w:val="right" w:pos="8838"/>
      </w:tabs>
      <w:spacing w:after="0" w:line="240" w:lineRule="auto"/>
    </w:pPr>
  </w:style>
  <w:style w:type="paragraph" w:styleId="10">
    <w:name w:val="footer"/>
    <w:basedOn w:val="1"/>
    <w:link w:val="13"/>
    <w:unhideWhenUsed/>
    <w:qFormat/>
    <w:uiPriority w:val="99"/>
    <w:pPr>
      <w:tabs>
        <w:tab w:val="center" w:pos="4419"/>
        <w:tab w:val="right" w:pos="8838"/>
      </w:tabs>
      <w:spacing w:after="0" w:line="240" w:lineRule="auto"/>
    </w:pPr>
  </w:style>
  <w:style w:type="table" w:styleId="11">
    <w:name w:val="Table Grid"/>
    <w:basedOn w:val="6"/>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Encabezado Car"/>
    <w:basedOn w:val="5"/>
    <w:link w:val="9"/>
    <w:qFormat/>
    <w:uiPriority w:val="99"/>
  </w:style>
  <w:style w:type="character" w:customStyle="1" w:styleId="13">
    <w:name w:val="Pie de página Car"/>
    <w:basedOn w:val="5"/>
    <w:link w:val="10"/>
    <w:qFormat/>
    <w:uiPriority w:val="99"/>
  </w:style>
  <w:style w:type="character" w:customStyle="1" w:styleId="14">
    <w:name w:val="Título 1 Car"/>
    <w:basedOn w:val="5"/>
    <w:link w:val="2"/>
    <w:qFormat/>
    <w:uiPriority w:val="9"/>
    <w:rPr>
      <w:rFonts w:ascii="Arial" w:hAnsi="Arial" w:eastAsiaTheme="majorEastAsia" w:cstheme="majorBidi"/>
      <w:b/>
      <w:color w:val="3C448C"/>
      <w:sz w:val="28"/>
      <w:szCs w:val="32"/>
    </w:rPr>
  </w:style>
  <w:style w:type="character" w:customStyle="1" w:styleId="15">
    <w:name w:val="Título 2 Car"/>
    <w:basedOn w:val="5"/>
    <w:link w:val="3"/>
    <w:qFormat/>
    <w:uiPriority w:val="9"/>
    <w:rPr>
      <w:rFonts w:ascii="Arial" w:hAnsi="Arial" w:eastAsiaTheme="majorEastAsia" w:cstheme="majorBidi"/>
      <w:b/>
      <w:color w:val="3C448C"/>
      <w:sz w:val="24"/>
      <w:szCs w:val="26"/>
    </w:rPr>
  </w:style>
  <w:style w:type="character" w:customStyle="1" w:styleId="16">
    <w:name w:val="Título 3 Car"/>
    <w:basedOn w:val="5"/>
    <w:link w:val="4"/>
    <w:qFormat/>
    <w:uiPriority w:val="9"/>
    <w:rPr>
      <w:rFonts w:ascii="Arial" w:hAnsi="Arial" w:eastAsiaTheme="majorEastAsia" w:cstheme="majorBidi"/>
      <w:b/>
      <w:color w:val="3C448C"/>
      <w:sz w:val="24"/>
      <w:szCs w:val="24"/>
    </w:rPr>
  </w:style>
  <w:style w:type="paragraph" w:styleId="17">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9" Type="http://schemas.openxmlformats.org/officeDocument/2006/relationships/image" Target="media/image93.png"/><Relationship Id="rId98" Type="http://schemas.openxmlformats.org/officeDocument/2006/relationships/image" Target="media/image92.png"/><Relationship Id="rId97" Type="http://schemas.openxmlformats.org/officeDocument/2006/relationships/image" Target="media/image91.png"/><Relationship Id="rId96" Type="http://schemas.openxmlformats.org/officeDocument/2006/relationships/image" Target="media/image90.png"/><Relationship Id="rId95" Type="http://schemas.openxmlformats.org/officeDocument/2006/relationships/image" Target="media/image89.png"/><Relationship Id="rId94" Type="http://schemas.openxmlformats.org/officeDocument/2006/relationships/image" Target="media/image88.png"/><Relationship Id="rId93" Type="http://schemas.openxmlformats.org/officeDocument/2006/relationships/image" Target="media/image87.png"/><Relationship Id="rId92" Type="http://schemas.openxmlformats.org/officeDocument/2006/relationships/image" Target="media/image86.png"/><Relationship Id="rId91" Type="http://schemas.openxmlformats.org/officeDocument/2006/relationships/image" Target="media/image85.png"/><Relationship Id="rId90" Type="http://schemas.openxmlformats.org/officeDocument/2006/relationships/image" Target="media/image84.png"/><Relationship Id="rId9" Type="http://schemas.openxmlformats.org/officeDocument/2006/relationships/image" Target="media/image3.png"/><Relationship Id="rId89" Type="http://schemas.openxmlformats.org/officeDocument/2006/relationships/image" Target="media/image83.png"/><Relationship Id="rId88" Type="http://schemas.openxmlformats.org/officeDocument/2006/relationships/image" Target="media/image82.png"/><Relationship Id="rId87" Type="http://schemas.openxmlformats.org/officeDocument/2006/relationships/image" Target="media/image81.png"/><Relationship Id="rId86" Type="http://schemas.openxmlformats.org/officeDocument/2006/relationships/image" Target="media/image80.png"/><Relationship Id="rId85" Type="http://schemas.openxmlformats.org/officeDocument/2006/relationships/image" Target="media/image79.png"/><Relationship Id="rId84" Type="http://schemas.openxmlformats.org/officeDocument/2006/relationships/image" Target="media/image78.png"/><Relationship Id="rId83" Type="http://schemas.openxmlformats.org/officeDocument/2006/relationships/image" Target="media/image77.png"/><Relationship Id="rId82" Type="http://schemas.openxmlformats.org/officeDocument/2006/relationships/image" Target="media/image76.png"/><Relationship Id="rId81" Type="http://schemas.openxmlformats.org/officeDocument/2006/relationships/image" Target="media/image75.png"/><Relationship Id="rId80" Type="http://schemas.openxmlformats.org/officeDocument/2006/relationships/image" Target="media/image74.png"/><Relationship Id="rId8" Type="http://schemas.openxmlformats.org/officeDocument/2006/relationships/theme" Target="theme/theme1.xml"/><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header" Target="header2.xml"/><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header" Target="header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8" Type="http://schemas.openxmlformats.org/officeDocument/2006/relationships/fontTable" Target="fontTable.xml"/><Relationship Id="rId107" Type="http://schemas.openxmlformats.org/officeDocument/2006/relationships/customXml" Target="../customXml/item2.xml"/><Relationship Id="rId106" Type="http://schemas.openxmlformats.org/officeDocument/2006/relationships/numbering" Target="numbering.xml"/><Relationship Id="rId105" Type="http://schemas.openxmlformats.org/officeDocument/2006/relationships/customXml" Target="../customXml/item1.xml"/><Relationship Id="rId104" Type="http://schemas.openxmlformats.org/officeDocument/2006/relationships/image" Target="media/image98.png"/><Relationship Id="rId103" Type="http://schemas.openxmlformats.org/officeDocument/2006/relationships/image" Target="media/image97.png"/><Relationship Id="rId102" Type="http://schemas.openxmlformats.org/officeDocument/2006/relationships/image" Target="media/image96.png"/><Relationship Id="rId101" Type="http://schemas.openxmlformats.org/officeDocument/2006/relationships/image" Target="media/image95.png"/><Relationship Id="rId100" Type="http://schemas.openxmlformats.org/officeDocument/2006/relationships/image" Target="media/image94.png"/><Relationship Id="rId10" Type="http://schemas.openxmlformats.org/officeDocument/2006/relationships/image" Target="media/image4.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608222E-D519-4A6A-B74A-1922CFE5D7E8}">
  <ds:schemaRefs/>
</ds:datastoreItem>
</file>

<file path=docProps/app.xml><?xml version="1.0" encoding="utf-8"?>
<Properties xmlns="http://schemas.openxmlformats.org/officeDocument/2006/extended-properties" xmlns:vt="http://schemas.openxmlformats.org/officeDocument/2006/docPropsVTypes">
  <Template>Normal.dotm</Template>
  <Pages>20</Pages>
  <Words>1229</Words>
  <Characters>6762</Characters>
  <Lines>56</Lines>
  <Paragraphs>15</Paragraphs>
  <TotalTime>2</TotalTime>
  <ScaleCrop>false</ScaleCrop>
  <LinksUpToDate>false</LinksUpToDate>
  <CharactersWithSpaces>7976</CharactersWithSpaces>
  <Application>WPS Office_11.2.0.10258_F1E327BC-269C-435d-A152-05C5408002CA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2021-07-23T13:57:00Z</dcterms:created>
  <dc:creator>HUGO ALBERTO MARTINEZ ORTEGA</dc:creator>
  <cp:lastModifiedBy>adelacruz</cp:lastModifiedBy>
  <dcterms:modified xsi:type="dcterms:W3CDTF">2021-08-11T18:14:53Z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3082-11.2.0.10258</vt:lpwstr>
  </property>
  <property fmtid="{D5CDD505-2E9C-101B-9397-08002B2CF9AE}" pid="3" name="ICV">
    <vt:lpwstr>5008FC17AF894396A9EA4317EB460A8F</vt:lpwstr>
  </property>
</Properties>
</file>