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both"/>
        <w:rPr>
          <w:rFonts w:ascii="Arial" w:hAnsi="Arial" w:cs="Arial"/>
          <w:sz w:val="24"/>
          <w:szCs w:val="24"/>
        </w:rPr>
      </w:pPr>
      <w:r>
        <w:rPr>
          <w:rFonts w:ascii="Arial" w:hAnsi="Arial" w:cs="Arial"/>
          <w:sz w:val="24"/>
          <w:szCs w:val="24"/>
        </w:rPr>
        <w:drawing>
          <wp:anchor distT="0" distB="0" distL="114300" distR="114300" simplePos="0" relativeHeight="251659264" behindDoc="0" locked="0" layoutInCell="1" allowOverlap="1">
            <wp:simplePos x="0" y="0"/>
            <wp:positionH relativeFrom="page">
              <wp:posOffset>10160</wp:posOffset>
            </wp:positionH>
            <wp:positionV relativeFrom="paragraph">
              <wp:posOffset>350520</wp:posOffset>
            </wp:positionV>
            <wp:extent cx="7761605" cy="1966595"/>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9">
                      <a:extLst>
                        <a:ext uri="{28A0092B-C50C-407E-A947-70E740481C1C}">
                          <a14:useLocalDpi xmlns:a14="http://schemas.microsoft.com/office/drawing/2010/main" val="0"/>
                        </a:ext>
                      </a:extLst>
                    </a:blip>
                    <a:srcRect t="8991" b="40608"/>
                    <a:stretch>
                      <a:fillRect/>
                    </a:stretch>
                  </pic:blipFill>
                  <pic:spPr>
                    <a:xfrm>
                      <a:off x="0" y="0"/>
                      <a:ext cx="7761605" cy="1966595"/>
                    </a:xfrm>
                    <a:prstGeom prst="rect">
                      <a:avLst/>
                    </a:prstGeom>
                    <a:noFill/>
                    <a:ln>
                      <a:noFill/>
                    </a:ln>
                  </pic:spPr>
                </pic:pic>
              </a:graphicData>
            </a:graphic>
          </wp:anchor>
        </w:drawing>
      </w:r>
    </w:p>
    <w:p>
      <w:pPr>
        <w:spacing w:after="0" w:line="360" w:lineRule="auto"/>
        <w:jc w:val="center"/>
        <w:rPr>
          <w:rFonts w:ascii="Arial" w:hAnsi="Arial" w:cs="Arial"/>
          <w:sz w:val="24"/>
          <w:szCs w:val="24"/>
        </w:rPr>
      </w:pPr>
    </w:p>
    <w:p>
      <w:pPr>
        <w:spacing w:after="0" w:line="360" w:lineRule="auto"/>
        <w:jc w:val="center"/>
        <w:rPr>
          <w:rFonts w:ascii="Arial" w:hAnsi="Arial" w:cs="Arial"/>
          <w:sz w:val="24"/>
          <w:szCs w:val="24"/>
        </w:rPr>
      </w:pPr>
    </w:p>
    <w:p>
      <w:pPr>
        <w:spacing w:after="0" w:line="360" w:lineRule="auto"/>
        <w:jc w:val="center"/>
        <w:rPr>
          <w:rFonts w:ascii="Arial" w:hAnsi="Arial" w:cs="Arial"/>
          <w:sz w:val="24"/>
          <w:szCs w:val="24"/>
        </w:rPr>
      </w:pPr>
    </w:p>
    <w:p>
      <w:pPr>
        <w:spacing w:after="0" w:line="360" w:lineRule="auto"/>
        <w:jc w:val="center"/>
        <w:rPr>
          <w:rFonts w:ascii="Arial" w:hAnsi="Arial" w:cs="Arial"/>
          <w:b/>
          <w:bCs/>
          <w:color w:val="3C448C"/>
          <w:sz w:val="48"/>
          <w:szCs w:val="48"/>
        </w:rPr>
      </w:pPr>
      <w:r>
        <w:rPr>
          <w:rFonts w:ascii="Arial" w:hAnsi="Arial" w:cs="Arial"/>
          <w:b/>
          <w:bCs/>
          <w:color w:val="3C448C"/>
          <w:sz w:val="48"/>
          <w:szCs w:val="48"/>
        </w:rPr>
        <w:t>INSTRUCTIVO DE USUARIO</w:t>
      </w:r>
    </w:p>
    <w:p>
      <w:pPr>
        <w:spacing w:after="0" w:line="360" w:lineRule="auto"/>
        <w:jc w:val="center"/>
        <w:rPr>
          <w:rFonts w:ascii="Arial" w:hAnsi="Arial" w:cs="Arial"/>
          <w:b/>
          <w:bCs/>
          <w:color w:val="3C448C"/>
          <w:sz w:val="48"/>
          <w:szCs w:val="48"/>
        </w:rPr>
      </w:pPr>
      <w:r>
        <w:rPr>
          <w:rFonts w:ascii="Arial" w:hAnsi="Arial" w:cs="Arial"/>
          <w:b/>
          <w:bCs/>
          <w:color w:val="3C448C"/>
          <w:sz w:val="48"/>
          <w:szCs w:val="48"/>
        </w:rPr>
        <w:t xml:space="preserve">DECLARACIÓN DEL IMPUESTO </w:t>
      </w:r>
      <w:r>
        <w:rPr>
          <w:rFonts w:hint="default" w:ascii="Arial" w:hAnsi="Arial" w:cs="Arial"/>
          <w:b/>
          <w:bCs/>
          <w:color w:val="3C448C"/>
          <w:sz w:val="48"/>
          <w:szCs w:val="48"/>
          <w:lang w:val="es-ES"/>
        </w:rPr>
        <w:t xml:space="preserve">DE TASA </w:t>
      </w:r>
      <w:r>
        <w:rPr>
          <w:rFonts w:ascii="Arial" w:hAnsi="Arial" w:cs="Arial"/>
          <w:b/>
          <w:bCs/>
          <w:color w:val="3C448C"/>
          <w:sz w:val="48"/>
          <w:szCs w:val="48"/>
        </w:rPr>
        <w:t>DE</w:t>
      </w:r>
      <w:r>
        <w:rPr>
          <w:rFonts w:hint="default" w:ascii="Arial" w:hAnsi="Arial" w:cs="Arial"/>
          <w:b/>
          <w:bCs/>
          <w:color w:val="3C448C"/>
          <w:sz w:val="48"/>
          <w:szCs w:val="48"/>
          <w:lang w:val="es-ES"/>
        </w:rPr>
        <w:t xml:space="preserve"> SEGURIDAD Y CONVIVENCIA CIUDADANA</w:t>
      </w:r>
    </w:p>
    <w:p>
      <w:pPr>
        <w:spacing w:after="0" w:line="360" w:lineRule="auto"/>
        <w:jc w:val="both"/>
        <w:rPr>
          <w:rFonts w:ascii="Arial" w:hAnsi="Arial" w:cs="Arial"/>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color w:val="3C448C"/>
          <w:sz w:val="24"/>
          <w:szCs w:val="24"/>
        </w:rPr>
      </w:pPr>
      <w:r>
        <w:rPr>
          <w:rFonts w:ascii="Arial" w:hAnsi="Arial" w:cs="Arial"/>
          <w:b/>
          <w:bCs/>
          <w:color w:val="3C448C"/>
          <w:sz w:val="24"/>
          <w:szCs w:val="24"/>
        </w:rPr>
        <w:t>GOBERNACIÓN DEL ATLÁNTICO</w:t>
      </w:r>
    </w:p>
    <w:p>
      <w:pPr>
        <w:spacing w:after="0" w:line="360" w:lineRule="auto"/>
        <w:jc w:val="center"/>
        <w:rPr>
          <w:rFonts w:ascii="Arial" w:hAnsi="Arial" w:cs="Arial"/>
          <w:b/>
          <w:bCs/>
          <w:color w:val="000000" w:themeColor="text1"/>
          <w:sz w:val="24"/>
          <w:szCs w:val="24"/>
          <w14:textFill>
            <w14:solidFill>
              <w14:schemeClr w14:val="tx1"/>
            </w14:solidFill>
          </w14:textFill>
        </w:rPr>
      </w:pPr>
      <w:r>
        <w:rPr>
          <w:rFonts w:ascii="Arial" w:hAnsi="Arial" w:cs="Arial"/>
          <w:b/>
          <w:bCs/>
          <w:color w:val="000000" w:themeColor="text1"/>
          <w:sz w:val="24"/>
          <w:szCs w:val="24"/>
          <w14:textFill>
            <w14:solidFill>
              <w14:schemeClr w14:val="tx1"/>
            </w14:solidFill>
          </w14:textFill>
        </w:rPr>
        <w:t>SECRETARÍA DE HACIENDA</w:t>
      </w:r>
    </w:p>
    <w:p>
      <w:pPr>
        <w:spacing w:after="0" w:line="360" w:lineRule="auto"/>
        <w:jc w:val="center"/>
        <w:rPr>
          <w:rFonts w:ascii="Arial" w:hAnsi="Arial" w:cs="Arial"/>
          <w:b/>
          <w:bCs/>
          <w:color w:val="DE0915"/>
          <w:sz w:val="24"/>
          <w:szCs w:val="24"/>
        </w:rPr>
        <w:sectPr>
          <w:footerReference r:id="rId5" w:type="default"/>
          <w:pgSz w:w="12240" w:h="15840"/>
          <w:pgMar w:top="720" w:right="720" w:bottom="720" w:left="720" w:header="720" w:footer="720" w:gutter="0"/>
          <w:cols w:space="720" w:num="1"/>
          <w:titlePg/>
          <w:docGrid w:linePitch="360" w:charSpace="0"/>
        </w:sectPr>
      </w:pPr>
      <w:r>
        <w:rPr>
          <w:rFonts w:ascii="Arial" w:hAnsi="Arial" w:cs="Arial"/>
          <w:b/>
          <w:bCs/>
          <w:color w:val="DE0915"/>
          <w:sz w:val="24"/>
          <w:szCs w:val="24"/>
        </w:rPr>
        <w:t>IMPUESTOS GUBERNAMENTALES</w:t>
      </w:r>
    </w:p>
    <w:p>
      <w:pPr>
        <w:spacing w:after="0" w:line="360" w:lineRule="auto"/>
        <w:jc w:val="center"/>
        <w:rPr>
          <w:rFonts w:ascii="Arial" w:hAnsi="Arial" w:cs="Arial"/>
          <w:b/>
          <w:bCs/>
          <w:color w:val="3C448C"/>
          <w:sz w:val="32"/>
          <w:szCs w:val="32"/>
        </w:rPr>
      </w:pPr>
      <w:r>
        <w:rPr>
          <w:rFonts w:ascii="Arial" w:hAnsi="Arial" w:cs="Arial"/>
          <w:b/>
          <w:bCs/>
          <w:color w:val="3C448C"/>
          <w:sz w:val="32"/>
          <w:szCs w:val="32"/>
        </w:rPr>
        <w:t>TABLA DE CONTENIDO</w:t>
      </w:r>
    </w:p>
    <w:p>
      <w:pPr>
        <w:spacing w:after="0" w:line="360" w:lineRule="auto"/>
        <w:jc w:val="center"/>
        <w:rPr>
          <w:rFonts w:ascii="Arial" w:hAnsi="Arial" w:cs="Arial"/>
          <w:b/>
          <w:bCs/>
          <w:sz w:val="24"/>
          <w:szCs w:val="24"/>
        </w:rPr>
      </w:pPr>
    </w:p>
    <w:p>
      <w:pPr>
        <w:spacing w:after="0" w:line="360" w:lineRule="auto"/>
        <w:jc w:val="right"/>
        <w:rPr>
          <w:rFonts w:ascii="Arial" w:hAnsi="Arial" w:cs="Arial"/>
          <w:b/>
          <w:bCs/>
          <w:color w:val="3C448C"/>
          <w:sz w:val="32"/>
          <w:szCs w:val="32"/>
        </w:rPr>
      </w:pPr>
      <w:r>
        <w:rPr>
          <w:rFonts w:ascii="Arial" w:hAnsi="Arial" w:cs="Arial"/>
          <w:b/>
          <w:bCs/>
          <w:color w:val="3C448C"/>
          <w:sz w:val="32"/>
          <w:szCs w:val="32"/>
        </w:rPr>
        <w:t>Pág.</w:t>
      </w:r>
    </w:p>
    <w:p>
      <w:pPr>
        <w:pStyle w:val="8"/>
        <w:tabs>
          <w:tab w:val="right" w:leader="dot" w:pos="10800"/>
        </w:tabs>
        <w:rPr>
          <w:rFonts w:hint="default" w:ascii="Arial" w:hAnsi="Arial" w:cs="Arial"/>
          <w:sz w:val="24"/>
          <w:szCs w:val="24"/>
        </w:rPr>
      </w:pPr>
      <w:bookmarkStart w:id="16" w:name="_GoBack"/>
      <w:r>
        <w:rPr>
          <w:rFonts w:hint="default" w:ascii="Arial" w:hAnsi="Arial" w:cs="Arial"/>
          <w:b/>
          <w:bCs/>
          <w:sz w:val="24"/>
          <w:szCs w:val="24"/>
        </w:rPr>
        <w:fldChar w:fldCharType="begin"/>
      </w:r>
      <w:r>
        <w:rPr>
          <w:rFonts w:hint="default" w:ascii="Arial" w:hAnsi="Arial" w:cs="Arial"/>
          <w:b/>
          <w:bCs/>
          <w:sz w:val="24"/>
          <w:szCs w:val="24"/>
        </w:rPr>
        <w:instrText xml:space="preserve">TOC \o "1-3" \h \u </w:instrText>
      </w:r>
      <w:r>
        <w:rPr>
          <w:rFonts w:hint="default" w:ascii="Arial" w:hAnsi="Arial" w:cs="Arial"/>
          <w:b/>
          <w:bCs/>
          <w:sz w:val="24"/>
          <w:szCs w:val="24"/>
        </w:rPr>
        <w:fldChar w:fldCharType="separate"/>
      </w:r>
      <w:r>
        <w:rPr>
          <w:rFonts w:hint="default" w:ascii="Arial" w:hAnsi="Arial" w:cs="Arial"/>
          <w:bCs/>
          <w:sz w:val="24"/>
          <w:szCs w:val="24"/>
        </w:rPr>
        <w:fldChar w:fldCharType="begin"/>
      </w:r>
      <w:r>
        <w:rPr>
          <w:rFonts w:hint="default" w:ascii="Arial" w:hAnsi="Arial" w:cs="Arial"/>
          <w:bCs/>
          <w:sz w:val="24"/>
          <w:szCs w:val="24"/>
        </w:rPr>
        <w:instrText xml:space="preserve"> HYPERLINK \l _Toc24339 </w:instrText>
      </w:r>
      <w:r>
        <w:rPr>
          <w:rFonts w:hint="default" w:ascii="Arial" w:hAnsi="Arial" w:cs="Arial"/>
          <w:bCs/>
          <w:sz w:val="24"/>
          <w:szCs w:val="24"/>
        </w:rPr>
        <w:fldChar w:fldCharType="separate"/>
      </w:r>
      <w:r>
        <w:rPr>
          <w:rFonts w:hint="default" w:ascii="Arial" w:hAnsi="Arial" w:cs="Arial"/>
          <w:sz w:val="24"/>
          <w:szCs w:val="24"/>
        </w:rPr>
        <w:t>ACCESO A LA PRESENTACIÓN DE LA DECLARACIÓN.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_Toc24339 \h </w:instrText>
      </w:r>
      <w:r>
        <w:rPr>
          <w:rFonts w:hint="default" w:ascii="Arial" w:hAnsi="Arial" w:cs="Arial"/>
          <w:sz w:val="24"/>
          <w:szCs w:val="24"/>
        </w:rPr>
        <w:fldChar w:fldCharType="separate"/>
      </w:r>
      <w:r>
        <w:rPr>
          <w:rFonts w:hint="default" w:ascii="Arial" w:hAnsi="Arial" w:cs="Arial"/>
          <w:sz w:val="24"/>
          <w:szCs w:val="24"/>
        </w:rPr>
        <w:t>4</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_Toc30886 </w:instrText>
      </w:r>
      <w:r>
        <w:rPr>
          <w:rFonts w:hint="default" w:ascii="Arial" w:hAnsi="Arial" w:cs="Arial"/>
          <w:bCs/>
          <w:sz w:val="24"/>
          <w:szCs w:val="24"/>
        </w:rPr>
        <w:fldChar w:fldCharType="separate"/>
      </w:r>
      <w:r>
        <w:rPr>
          <w:rFonts w:hint="default" w:ascii="Arial" w:hAnsi="Arial" w:cs="Arial"/>
          <w:sz w:val="24"/>
          <w:szCs w:val="24"/>
        </w:rPr>
        <w:t>IN</w:t>
      </w:r>
      <w:r>
        <w:rPr>
          <w:rFonts w:hint="default" w:ascii="Arial" w:hAnsi="Arial" w:cs="Arial"/>
          <w:sz w:val="24"/>
          <w:szCs w:val="24"/>
          <w:lang w:val="es-CO"/>
        </w:rPr>
        <w:t>I</w:t>
      </w:r>
      <w:r>
        <w:rPr>
          <w:rFonts w:hint="default" w:ascii="Arial" w:hAnsi="Arial" w:cs="Arial"/>
          <w:sz w:val="24"/>
          <w:szCs w:val="24"/>
        </w:rPr>
        <w:t>CIO DE SESIÓN EN EL PORTAL CIUDADANO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_Toc30886 \h </w:instrText>
      </w:r>
      <w:r>
        <w:rPr>
          <w:rFonts w:hint="default" w:ascii="Arial" w:hAnsi="Arial" w:cs="Arial"/>
          <w:sz w:val="24"/>
          <w:szCs w:val="24"/>
        </w:rPr>
        <w:fldChar w:fldCharType="separate"/>
      </w:r>
      <w:r>
        <w:rPr>
          <w:rFonts w:hint="default" w:ascii="Arial" w:hAnsi="Arial" w:cs="Arial"/>
          <w:sz w:val="24"/>
          <w:szCs w:val="24"/>
        </w:rPr>
        <w:t>6</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_Toc8040 </w:instrText>
      </w:r>
      <w:r>
        <w:rPr>
          <w:rFonts w:hint="default" w:ascii="Arial" w:hAnsi="Arial" w:cs="Arial"/>
          <w:bCs/>
          <w:sz w:val="24"/>
          <w:szCs w:val="24"/>
        </w:rPr>
        <w:fldChar w:fldCharType="separate"/>
      </w:r>
      <w:r>
        <w:rPr>
          <w:rFonts w:hint="default" w:ascii="Arial" w:hAnsi="Arial" w:cs="Arial"/>
          <w:sz w:val="24"/>
          <w:szCs w:val="24"/>
        </w:rPr>
        <w:t>SELECCIÓN DE DECLARACIÓN, VIGENCIA Y PERÍODO A DECLARAR.</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_Toc8040 \h </w:instrText>
      </w:r>
      <w:r>
        <w:rPr>
          <w:rFonts w:hint="default" w:ascii="Arial" w:hAnsi="Arial" w:cs="Arial"/>
          <w:sz w:val="24"/>
          <w:szCs w:val="24"/>
        </w:rPr>
        <w:fldChar w:fldCharType="separate"/>
      </w:r>
      <w:r>
        <w:rPr>
          <w:rFonts w:hint="default" w:ascii="Arial" w:hAnsi="Arial" w:cs="Arial"/>
          <w:sz w:val="24"/>
          <w:szCs w:val="24"/>
        </w:rPr>
        <w:t>7</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_Toc19233 </w:instrText>
      </w:r>
      <w:r>
        <w:rPr>
          <w:rFonts w:hint="default" w:ascii="Arial" w:hAnsi="Arial" w:cs="Arial"/>
          <w:bCs/>
          <w:sz w:val="24"/>
          <w:szCs w:val="24"/>
        </w:rPr>
        <w:fldChar w:fldCharType="separate"/>
      </w:r>
      <w:r>
        <w:rPr>
          <w:rFonts w:hint="default" w:ascii="Arial" w:hAnsi="Arial" w:cs="Arial"/>
          <w:sz w:val="24"/>
          <w:szCs w:val="24"/>
        </w:rPr>
        <w:t>DIGITACIÓN DE IDENTIFICACIÓN DEL SUJETO QUE PRESENTARÁ LA DECLARACIÓN.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_Toc19233 \h </w:instrText>
      </w:r>
      <w:r>
        <w:rPr>
          <w:rFonts w:hint="default" w:ascii="Arial" w:hAnsi="Arial" w:cs="Arial"/>
          <w:sz w:val="24"/>
          <w:szCs w:val="24"/>
        </w:rPr>
        <w:fldChar w:fldCharType="separate"/>
      </w:r>
      <w:r>
        <w:rPr>
          <w:rFonts w:hint="default" w:ascii="Arial" w:hAnsi="Arial" w:cs="Arial"/>
          <w:sz w:val="24"/>
          <w:szCs w:val="24"/>
        </w:rPr>
        <w:t>7</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_Toc14512 </w:instrText>
      </w:r>
      <w:r>
        <w:rPr>
          <w:rFonts w:hint="default" w:ascii="Arial" w:hAnsi="Arial" w:cs="Arial"/>
          <w:bCs/>
          <w:sz w:val="24"/>
          <w:szCs w:val="24"/>
        </w:rPr>
        <w:fldChar w:fldCharType="separate"/>
      </w:r>
      <w:r>
        <w:rPr>
          <w:rFonts w:hint="default" w:ascii="Arial" w:hAnsi="Arial" w:cs="Arial"/>
          <w:sz w:val="24"/>
          <w:szCs w:val="24"/>
        </w:rPr>
        <w:t>DILIGENCIAMIENTO DE LA DECLARACIÓN DE</w:t>
      </w:r>
      <w:r>
        <w:rPr>
          <w:rFonts w:hint="default" w:ascii="Arial" w:hAnsi="Arial" w:cs="Arial"/>
          <w:sz w:val="24"/>
          <w:szCs w:val="24"/>
          <w:lang w:val="es-ES"/>
        </w:rPr>
        <w:t xml:space="preserve"> TASA Y SEGURIDAD CONVIVENCIA CIUDADANA</w:t>
      </w:r>
      <w:r>
        <w:rPr>
          <w:rFonts w:hint="default" w:ascii="Arial" w:hAnsi="Arial" w:cs="Arial"/>
          <w:sz w:val="24"/>
          <w:szCs w:val="24"/>
        </w:rPr>
        <w:t>.</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_Toc14512 \h </w:instrText>
      </w:r>
      <w:r>
        <w:rPr>
          <w:rFonts w:hint="default" w:ascii="Arial" w:hAnsi="Arial" w:cs="Arial"/>
          <w:sz w:val="24"/>
          <w:szCs w:val="24"/>
        </w:rPr>
        <w:fldChar w:fldCharType="separate"/>
      </w:r>
      <w:r>
        <w:rPr>
          <w:rFonts w:hint="default" w:ascii="Arial" w:hAnsi="Arial" w:cs="Arial"/>
          <w:sz w:val="24"/>
          <w:szCs w:val="24"/>
        </w:rPr>
        <w:t>9</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_Toc27585 </w:instrText>
      </w:r>
      <w:r>
        <w:rPr>
          <w:rFonts w:hint="default" w:ascii="Arial" w:hAnsi="Arial" w:cs="Arial"/>
          <w:bCs/>
          <w:sz w:val="24"/>
          <w:szCs w:val="24"/>
        </w:rPr>
        <w:fldChar w:fldCharType="separate"/>
      </w:r>
      <w:r>
        <w:rPr>
          <w:rFonts w:hint="default" w:ascii="Arial" w:hAnsi="Arial" w:cs="Arial"/>
          <w:sz w:val="24"/>
          <w:szCs w:val="24"/>
        </w:rPr>
        <w:t>OPCIONES DE USO.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_Toc27585 \h </w:instrText>
      </w:r>
      <w:r>
        <w:rPr>
          <w:rFonts w:hint="default" w:ascii="Arial" w:hAnsi="Arial" w:cs="Arial"/>
          <w:sz w:val="24"/>
          <w:szCs w:val="24"/>
        </w:rPr>
        <w:fldChar w:fldCharType="separate"/>
      </w:r>
      <w:r>
        <w:rPr>
          <w:rFonts w:hint="default" w:ascii="Arial" w:hAnsi="Arial" w:cs="Arial"/>
          <w:sz w:val="24"/>
          <w:szCs w:val="24"/>
        </w:rPr>
        <w:t>10</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_Toc13694 </w:instrText>
      </w:r>
      <w:r>
        <w:rPr>
          <w:rFonts w:hint="default" w:ascii="Arial" w:hAnsi="Arial" w:cs="Arial"/>
          <w:bCs/>
          <w:sz w:val="24"/>
          <w:szCs w:val="24"/>
        </w:rPr>
        <w:fldChar w:fldCharType="separate"/>
      </w:r>
      <w:r>
        <w:rPr>
          <w:rFonts w:hint="default" w:ascii="Arial" w:hAnsi="Arial" w:cs="Arial"/>
          <w:sz w:val="24"/>
          <w:szCs w:val="24"/>
        </w:rPr>
        <w:t>A. INFORMACIÓN DEL CONTRIBUYENTE.</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_Toc13694 \h </w:instrText>
      </w:r>
      <w:r>
        <w:rPr>
          <w:rFonts w:hint="default" w:ascii="Arial" w:hAnsi="Arial" w:cs="Arial"/>
          <w:sz w:val="24"/>
          <w:szCs w:val="24"/>
        </w:rPr>
        <w:fldChar w:fldCharType="separate"/>
      </w:r>
      <w:r>
        <w:rPr>
          <w:rFonts w:hint="default" w:ascii="Arial" w:hAnsi="Arial" w:cs="Arial"/>
          <w:sz w:val="24"/>
          <w:szCs w:val="24"/>
        </w:rPr>
        <w:t>11</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_Toc27879 </w:instrText>
      </w:r>
      <w:r>
        <w:rPr>
          <w:rFonts w:hint="default" w:ascii="Arial" w:hAnsi="Arial" w:cs="Arial"/>
          <w:bCs/>
          <w:sz w:val="24"/>
          <w:szCs w:val="24"/>
        </w:rPr>
        <w:fldChar w:fldCharType="separate"/>
      </w:r>
      <w:r>
        <w:rPr>
          <w:rFonts w:hint="default" w:ascii="Arial" w:hAnsi="Arial" w:cs="Arial"/>
          <w:sz w:val="24"/>
          <w:szCs w:val="24"/>
        </w:rPr>
        <w:t>B. LIQUIDACIÓN DEL IMPUESTO.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_Toc27879 \h </w:instrText>
      </w:r>
      <w:r>
        <w:rPr>
          <w:rFonts w:hint="default" w:ascii="Arial" w:hAnsi="Arial" w:cs="Arial"/>
          <w:sz w:val="24"/>
          <w:szCs w:val="24"/>
        </w:rPr>
        <w:fldChar w:fldCharType="separate"/>
      </w:r>
      <w:r>
        <w:rPr>
          <w:rFonts w:hint="default" w:ascii="Arial" w:hAnsi="Arial" w:cs="Arial"/>
          <w:sz w:val="24"/>
          <w:szCs w:val="24"/>
        </w:rPr>
        <w:t>12</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_Toc4225 </w:instrText>
      </w:r>
      <w:r>
        <w:rPr>
          <w:rFonts w:hint="default" w:ascii="Arial" w:hAnsi="Arial" w:cs="Arial"/>
          <w:bCs/>
          <w:sz w:val="24"/>
          <w:szCs w:val="24"/>
        </w:rPr>
        <w:fldChar w:fldCharType="separate"/>
      </w:r>
      <w:r>
        <w:rPr>
          <w:rFonts w:hint="default" w:ascii="Arial" w:hAnsi="Arial" w:cs="Arial"/>
          <w:sz w:val="24"/>
          <w:szCs w:val="24"/>
          <w:lang w:val="es-ES"/>
        </w:rPr>
        <w:t>C</w:t>
      </w:r>
      <w:r>
        <w:rPr>
          <w:rFonts w:hint="default" w:ascii="Arial" w:hAnsi="Arial" w:cs="Arial"/>
          <w:sz w:val="24"/>
          <w:szCs w:val="24"/>
        </w:rPr>
        <w:t xml:space="preserve">. </w:t>
      </w:r>
      <w:r>
        <w:rPr>
          <w:rFonts w:hint="default" w:ascii="Arial" w:hAnsi="Arial" w:cs="Arial"/>
          <w:sz w:val="24"/>
          <w:szCs w:val="24"/>
          <w:lang w:val="es-CO"/>
        </w:rPr>
        <w:t xml:space="preserve">MÉTODOS </w:t>
      </w:r>
      <w:r>
        <w:rPr>
          <w:rFonts w:hint="default" w:ascii="Arial" w:hAnsi="Arial" w:cs="Arial"/>
          <w:sz w:val="24"/>
          <w:szCs w:val="24"/>
          <w:lang w:val="es-ES"/>
        </w:rPr>
        <w:t>DE PAGO</w:t>
      </w:r>
      <w:r>
        <w:rPr>
          <w:rFonts w:hint="default" w:ascii="Arial" w:hAnsi="Arial" w:cs="Arial"/>
          <w:sz w:val="24"/>
          <w:szCs w:val="24"/>
          <w:lang w:val="en-US" w:eastAsia="zh-CN"/>
        </w:rPr>
        <w:t>.</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_Toc4225 \h </w:instrText>
      </w:r>
      <w:r>
        <w:rPr>
          <w:rFonts w:hint="default" w:ascii="Arial" w:hAnsi="Arial" w:cs="Arial"/>
          <w:sz w:val="24"/>
          <w:szCs w:val="24"/>
        </w:rPr>
        <w:fldChar w:fldCharType="separate"/>
      </w:r>
      <w:r>
        <w:rPr>
          <w:rFonts w:hint="default" w:ascii="Arial" w:hAnsi="Arial" w:cs="Arial"/>
          <w:sz w:val="24"/>
          <w:szCs w:val="24"/>
        </w:rPr>
        <w:t>19</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_Toc28962 </w:instrText>
      </w:r>
      <w:r>
        <w:rPr>
          <w:rFonts w:hint="default" w:ascii="Arial" w:hAnsi="Arial" w:cs="Arial"/>
          <w:bCs/>
          <w:sz w:val="24"/>
          <w:szCs w:val="24"/>
        </w:rPr>
        <w:fldChar w:fldCharType="separate"/>
      </w:r>
      <w:r>
        <w:rPr>
          <w:rFonts w:hint="default" w:ascii="Arial" w:hAnsi="Arial" w:cs="Arial"/>
          <w:sz w:val="24"/>
          <w:szCs w:val="24"/>
          <w:lang w:val="es-ES"/>
        </w:rPr>
        <w:t>D</w:t>
      </w:r>
      <w:r>
        <w:rPr>
          <w:rFonts w:hint="default" w:ascii="Arial" w:hAnsi="Arial" w:cs="Arial"/>
          <w:sz w:val="24"/>
          <w:szCs w:val="24"/>
        </w:rPr>
        <w:t>. FIR</w:t>
      </w:r>
      <w:r>
        <w:rPr>
          <w:rFonts w:hint="default" w:ascii="Arial" w:hAnsi="Arial" w:cs="Arial"/>
          <w:sz w:val="24"/>
          <w:szCs w:val="24"/>
          <w:lang w:val="es-CO"/>
        </w:rPr>
        <w:t>MAS</w:t>
      </w:r>
      <w:r>
        <w:rPr>
          <w:rFonts w:hint="default" w:ascii="Arial" w:hAnsi="Arial" w:cs="Arial"/>
          <w:sz w:val="24"/>
          <w:szCs w:val="24"/>
        </w:rPr>
        <w:t>.</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_Toc28962 \h </w:instrText>
      </w:r>
      <w:r>
        <w:rPr>
          <w:rFonts w:hint="default" w:ascii="Arial" w:hAnsi="Arial" w:cs="Arial"/>
          <w:sz w:val="24"/>
          <w:szCs w:val="24"/>
        </w:rPr>
        <w:fldChar w:fldCharType="separate"/>
      </w:r>
      <w:r>
        <w:rPr>
          <w:rFonts w:hint="default" w:ascii="Arial" w:hAnsi="Arial" w:cs="Arial"/>
          <w:sz w:val="24"/>
          <w:szCs w:val="24"/>
        </w:rPr>
        <w:t>20</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_Toc12832 </w:instrText>
      </w:r>
      <w:r>
        <w:rPr>
          <w:rFonts w:hint="default" w:ascii="Arial" w:hAnsi="Arial" w:cs="Arial"/>
          <w:bCs/>
          <w:sz w:val="24"/>
          <w:szCs w:val="24"/>
        </w:rPr>
        <w:fldChar w:fldCharType="separate"/>
      </w:r>
      <w:r>
        <w:rPr>
          <w:rFonts w:hint="default" w:ascii="Arial" w:hAnsi="Arial" w:cs="Arial"/>
          <w:sz w:val="24"/>
          <w:szCs w:val="24"/>
        </w:rPr>
        <w:t>REGISTRAR DECLARACIÓN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_Toc12832 \h </w:instrText>
      </w:r>
      <w:r>
        <w:rPr>
          <w:rFonts w:hint="default" w:ascii="Arial" w:hAnsi="Arial" w:cs="Arial"/>
          <w:sz w:val="24"/>
          <w:szCs w:val="24"/>
        </w:rPr>
        <w:fldChar w:fldCharType="separate"/>
      </w:r>
      <w:r>
        <w:rPr>
          <w:rFonts w:hint="default" w:ascii="Arial" w:hAnsi="Arial" w:cs="Arial"/>
          <w:sz w:val="24"/>
          <w:szCs w:val="24"/>
        </w:rPr>
        <w:t>21</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_Toc14067 </w:instrText>
      </w:r>
      <w:r>
        <w:rPr>
          <w:rFonts w:hint="default" w:ascii="Arial" w:hAnsi="Arial" w:cs="Arial"/>
          <w:bCs/>
          <w:sz w:val="24"/>
          <w:szCs w:val="24"/>
        </w:rPr>
        <w:fldChar w:fldCharType="separate"/>
      </w:r>
      <w:r>
        <w:rPr>
          <w:rFonts w:hint="default" w:ascii="Arial" w:hAnsi="Arial" w:cs="Arial"/>
          <w:sz w:val="24"/>
          <w:szCs w:val="24"/>
        </w:rPr>
        <w:t>AUTORIZACIÓN DE DECLARACIONES Y PRE-VISUALIZACIÓN DE LA DECLARACIÓN.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_Toc14067 \h </w:instrText>
      </w:r>
      <w:r>
        <w:rPr>
          <w:rFonts w:hint="default" w:ascii="Arial" w:hAnsi="Arial" w:cs="Arial"/>
          <w:sz w:val="24"/>
          <w:szCs w:val="24"/>
        </w:rPr>
        <w:fldChar w:fldCharType="separate"/>
      </w:r>
      <w:r>
        <w:rPr>
          <w:rFonts w:hint="default" w:ascii="Arial" w:hAnsi="Arial" w:cs="Arial"/>
          <w:sz w:val="24"/>
          <w:szCs w:val="24"/>
        </w:rPr>
        <w:t>22</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_Toc16327 </w:instrText>
      </w:r>
      <w:r>
        <w:rPr>
          <w:rFonts w:hint="default" w:ascii="Arial" w:hAnsi="Arial" w:cs="Arial"/>
          <w:bCs/>
          <w:sz w:val="24"/>
          <w:szCs w:val="24"/>
        </w:rPr>
        <w:fldChar w:fldCharType="separate"/>
      </w:r>
      <w:r>
        <w:rPr>
          <w:rFonts w:hint="default" w:ascii="Arial" w:hAnsi="Arial" w:cs="Arial"/>
          <w:sz w:val="24"/>
          <w:szCs w:val="24"/>
        </w:rPr>
        <w:t>Encabezado de la sección de visualización de declaraciones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_Toc16327 \h </w:instrText>
      </w:r>
      <w:r>
        <w:rPr>
          <w:rFonts w:hint="default" w:ascii="Arial" w:hAnsi="Arial" w:cs="Arial"/>
          <w:sz w:val="24"/>
          <w:szCs w:val="24"/>
        </w:rPr>
        <w:fldChar w:fldCharType="separate"/>
      </w:r>
      <w:r>
        <w:rPr>
          <w:rFonts w:hint="default" w:ascii="Arial" w:hAnsi="Arial" w:cs="Arial"/>
          <w:sz w:val="24"/>
          <w:szCs w:val="24"/>
        </w:rPr>
        <w:t>24</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_Toc21333 </w:instrText>
      </w:r>
      <w:r>
        <w:rPr>
          <w:rFonts w:hint="default" w:ascii="Arial" w:hAnsi="Arial" w:cs="Arial"/>
          <w:bCs/>
          <w:sz w:val="24"/>
          <w:szCs w:val="24"/>
        </w:rPr>
        <w:fldChar w:fldCharType="separate"/>
      </w:r>
      <w:r>
        <w:rPr>
          <w:rFonts w:hint="default" w:ascii="Arial" w:hAnsi="Arial" w:cs="Arial"/>
          <w:sz w:val="24"/>
          <w:szCs w:val="24"/>
        </w:rPr>
        <w:t>Sección de Vista Previa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_Toc21333 \h </w:instrText>
      </w:r>
      <w:r>
        <w:rPr>
          <w:rFonts w:hint="default" w:ascii="Arial" w:hAnsi="Arial" w:cs="Arial"/>
          <w:sz w:val="24"/>
          <w:szCs w:val="24"/>
        </w:rPr>
        <w:fldChar w:fldCharType="separate"/>
      </w:r>
      <w:r>
        <w:rPr>
          <w:rFonts w:hint="default" w:ascii="Arial" w:hAnsi="Arial" w:cs="Arial"/>
          <w:sz w:val="24"/>
          <w:szCs w:val="24"/>
        </w:rPr>
        <w:t>24</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_Toc29370 </w:instrText>
      </w:r>
      <w:r>
        <w:rPr>
          <w:rFonts w:hint="default" w:ascii="Arial" w:hAnsi="Arial" w:cs="Arial"/>
          <w:bCs/>
          <w:sz w:val="24"/>
          <w:szCs w:val="24"/>
        </w:rPr>
        <w:fldChar w:fldCharType="separate"/>
      </w:r>
      <w:r>
        <w:rPr>
          <w:rFonts w:hint="default" w:ascii="Arial" w:hAnsi="Arial" w:cs="Arial"/>
          <w:sz w:val="24"/>
          <w:szCs w:val="24"/>
        </w:rPr>
        <w:t>Sección de Historial de Autorización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_Toc29370 \h </w:instrText>
      </w:r>
      <w:r>
        <w:rPr>
          <w:rFonts w:hint="default" w:ascii="Arial" w:hAnsi="Arial" w:cs="Arial"/>
          <w:sz w:val="24"/>
          <w:szCs w:val="24"/>
        </w:rPr>
        <w:fldChar w:fldCharType="separate"/>
      </w:r>
      <w:r>
        <w:rPr>
          <w:rFonts w:hint="default" w:ascii="Arial" w:hAnsi="Arial" w:cs="Arial"/>
          <w:sz w:val="24"/>
          <w:szCs w:val="24"/>
        </w:rPr>
        <w:t>26</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_Toc6608 </w:instrText>
      </w:r>
      <w:r>
        <w:rPr>
          <w:rFonts w:hint="default" w:ascii="Arial" w:hAnsi="Arial" w:cs="Arial"/>
          <w:bCs/>
          <w:sz w:val="24"/>
          <w:szCs w:val="24"/>
        </w:rPr>
        <w:fldChar w:fldCharType="separate"/>
      </w:r>
      <w:r>
        <w:rPr>
          <w:rFonts w:hint="default" w:ascii="Arial" w:hAnsi="Arial" w:cs="Arial"/>
          <w:sz w:val="24"/>
          <w:szCs w:val="24"/>
        </w:rPr>
        <w:t>Sección de Pagos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_Toc6608 \h </w:instrText>
      </w:r>
      <w:r>
        <w:rPr>
          <w:rFonts w:hint="default" w:ascii="Arial" w:hAnsi="Arial" w:cs="Arial"/>
          <w:sz w:val="24"/>
          <w:szCs w:val="24"/>
        </w:rPr>
        <w:fldChar w:fldCharType="separate"/>
      </w:r>
      <w:r>
        <w:rPr>
          <w:rFonts w:hint="default" w:ascii="Arial" w:hAnsi="Arial" w:cs="Arial"/>
          <w:sz w:val="24"/>
          <w:szCs w:val="24"/>
        </w:rPr>
        <w:t>26</w:t>
      </w:r>
      <w:r>
        <w:rPr>
          <w:rFonts w:hint="default" w:ascii="Arial" w:hAnsi="Arial" w:cs="Arial"/>
          <w:sz w:val="24"/>
          <w:szCs w:val="24"/>
        </w:rPr>
        <w:fldChar w:fldCharType="end"/>
      </w:r>
      <w:r>
        <w:rPr>
          <w:rFonts w:hint="default" w:ascii="Arial" w:hAnsi="Arial" w:cs="Arial"/>
          <w:bCs/>
          <w:sz w:val="24"/>
          <w:szCs w:val="24"/>
        </w:rPr>
        <w:fldChar w:fldCharType="end"/>
      </w:r>
    </w:p>
    <w:p>
      <w:pPr>
        <w:keepNext w:val="0"/>
        <w:keepLines w:val="0"/>
        <w:pageBreakBefore w:val="0"/>
        <w:widowControl/>
        <w:kinsoku/>
        <w:wordWrap/>
        <w:overflowPunct/>
        <w:topLinePunct w:val="0"/>
        <w:autoSpaceDE/>
        <w:autoSpaceDN/>
        <w:bidi w:val="0"/>
        <w:adjustRightInd/>
        <w:snapToGrid/>
        <w:spacing w:after="0" w:line="360" w:lineRule="auto"/>
        <w:ind w:left="0" w:leftChars="0"/>
        <w:jc w:val="both"/>
        <w:textAlignment w:val="auto"/>
        <w:rPr>
          <w:rFonts w:ascii="Arial" w:hAnsi="Arial" w:cs="Arial"/>
          <w:b/>
          <w:bCs/>
          <w:sz w:val="24"/>
          <w:szCs w:val="24"/>
        </w:rPr>
      </w:pPr>
      <w:r>
        <w:rPr>
          <w:rFonts w:hint="default" w:ascii="Arial" w:hAnsi="Arial" w:cs="Arial"/>
          <w:bCs/>
          <w:sz w:val="24"/>
          <w:szCs w:val="24"/>
        </w:rPr>
        <w:fldChar w:fldCharType="end"/>
      </w:r>
      <w:bookmarkEnd w:id="16"/>
    </w:p>
    <w:p>
      <w:pPr>
        <w:spacing w:after="0" w:line="360" w:lineRule="auto"/>
        <w:jc w:val="both"/>
        <w:rPr>
          <w:rFonts w:ascii="Arial" w:hAnsi="Arial" w:cs="Arial"/>
          <w:b/>
          <w:bCs/>
          <w:sz w:val="24"/>
          <w:szCs w:val="24"/>
        </w:rPr>
        <w:sectPr>
          <w:headerReference r:id="rId6" w:type="default"/>
          <w:pgSz w:w="12240" w:h="15840"/>
          <w:pgMar w:top="720" w:right="720" w:bottom="720" w:left="720" w:header="720" w:footer="720" w:gutter="0"/>
          <w:cols w:space="720" w:num="1"/>
          <w:docGrid w:linePitch="360" w:charSpace="0"/>
        </w:sectPr>
      </w:pPr>
    </w:p>
    <w:p>
      <w:pPr>
        <w:spacing w:after="0" w:line="360" w:lineRule="auto"/>
        <w:jc w:val="center"/>
        <w:rPr>
          <w:rFonts w:ascii="Arial" w:hAnsi="Arial" w:cs="Arial"/>
          <w:b/>
          <w:bCs/>
          <w:sz w:val="28"/>
          <w:szCs w:val="28"/>
        </w:rPr>
      </w:pPr>
    </w:p>
    <w:p>
      <w:pPr>
        <w:spacing w:after="0" w:line="360" w:lineRule="auto"/>
        <w:jc w:val="center"/>
        <w:rPr>
          <w:rFonts w:ascii="Arial" w:hAnsi="Arial" w:cs="Arial"/>
          <w:b/>
          <w:bCs/>
          <w:color w:val="3C448C"/>
          <w:sz w:val="28"/>
          <w:szCs w:val="28"/>
        </w:rPr>
      </w:pPr>
      <w:r>
        <w:rPr>
          <w:rFonts w:ascii="Arial" w:hAnsi="Arial" w:cs="Arial"/>
          <w:b/>
          <w:bCs/>
          <w:color w:val="3C448C"/>
          <w:sz w:val="28"/>
          <w:szCs w:val="28"/>
        </w:rPr>
        <w:t>VISIÓN GENERAL</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El formulario en línea para la presentación</w:t>
      </w:r>
      <w:r>
        <w:rPr>
          <w:rFonts w:hint="default" w:ascii="Arial" w:hAnsi="Arial" w:cs="Arial"/>
          <w:sz w:val="24"/>
          <w:szCs w:val="24"/>
          <w:lang w:val="es-ES"/>
        </w:rPr>
        <w:t xml:space="preserve"> </w:t>
      </w:r>
      <w:r>
        <w:rPr>
          <w:rFonts w:ascii="Arial" w:hAnsi="Arial" w:cs="Arial"/>
          <w:sz w:val="24"/>
          <w:szCs w:val="24"/>
        </w:rPr>
        <w:t xml:space="preserve">de la declaración de </w:t>
      </w:r>
      <w:r>
        <w:rPr>
          <w:rFonts w:hint="default" w:ascii="Arial" w:hAnsi="Arial" w:cs="Arial"/>
          <w:sz w:val="24"/>
          <w:szCs w:val="24"/>
          <w:lang w:val="es-ES"/>
        </w:rPr>
        <w:t>TASA DE SEGURIDAD Y CONVIVENCIA CIUDADANA</w:t>
      </w:r>
      <w:r>
        <w:rPr>
          <w:rFonts w:ascii="Arial" w:hAnsi="Arial" w:cs="Arial"/>
          <w:sz w:val="24"/>
          <w:szCs w:val="24"/>
        </w:rPr>
        <w:t xml:space="preserve"> será el asistente que le ayudará de manera fácil y rápida la generación de la declaración ante la Gobernación del Atlántico.</w:t>
      </w:r>
    </w:p>
    <w:p>
      <w:pPr>
        <w:spacing w:after="0" w:line="360" w:lineRule="auto"/>
        <w:jc w:val="both"/>
        <w:rPr>
          <w:rFonts w:ascii="Arial" w:hAnsi="Arial" w:cs="Arial"/>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2122"/>
        <w:gridCol w:w="866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2122" w:type="dxa"/>
            <w:tcBorders>
              <w:top w:val="single" w:color="FF0000" w:sz="48" w:space="0"/>
              <w:left w:val="single" w:color="FF0000" w:sz="48" w:space="0"/>
              <w:bottom w:val="single" w:color="FF0000" w:sz="48" w:space="0"/>
            </w:tcBorders>
            <w:vAlign w:val="center"/>
          </w:tcPr>
          <w:p>
            <w:pPr>
              <w:spacing w:after="0" w:line="360" w:lineRule="auto"/>
              <w:jc w:val="center"/>
              <w:rPr>
                <w:rFonts w:ascii="Arial" w:hAnsi="Arial" w:cs="Arial"/>
                <w:sz w:val="24"/>
                <w:szCs w:val="24"/>
              </w:rPr>
            </w:pPr>
            <w:r>
              <w:rPr>
                <w:rFonts w:ascii="Arial" w:hAnsi="Arial" w:cs="Arial"/>
              </w:rPr>
              <w:drawing>
                <wp:inline distT="0" distB="0" distL="0" distR="0">
                  <wp:extent cx="1189990" cy="1137285"/>
                  <wp:effectExtent l="0" t="0" r="0" b="5715"/>
                  <wp:docPr id="15" name="Imagen 15" descr="Alerta roj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Alerta roja - Wikipedia, la enciclopedia libre"/>
                          <pic:cNvPicPr>
                            <a:picLocks noChangeAspect="1" noChangeArrowheads="1"/>
                          </pic:cNvPicPr>
                        </pic:nvPicPr>
                        <pic:blipFill>
                          <a:blip r:embed="rId10">
                            <a:extLst>
                              <a:ext uri="{28A0092B-C50C-407E-A947-70E740481C1C}">
                                <a14:useLocalDpi xmlns:a14="http://schemas.microsoft.com/office/drawing/2010/main" val="0"/>
                              </a:ext>
                            </a:extLst>
                          </a:blip>
                          <a:srcRect l="5743" t="6615" r="2337" b="4861"/>
                          <a:stretch>
                            <a:fillRect/>
                          </a:stretch>
                        </pic:blipFill>
                        <pic:spPr>
                          <a:xfrm>
                            <a:off x="0" y="0"/>
                            <a:ext cx="1199963" cy="1147144"/>
                          </a:xfrm>
                          <a:prstGeom prst="rect">
                            <a:avLst/>
                          </a:prstGeom>
                          <a:noFill/>
                          <a:ln>
                            <a:noFill/>
                          </a:ln>
                        </pic:spPr>
                      </pic:pic>
                    </a:graphicData>
                  </a:graphic>
                </wp:inline>
              </w:drawing>
            </w:r>
          </w:p>
        </w:tc>
        <w:tc>
          <w:tcPr>
            <w:tcW w:w="8668" w:type="dxa"/>
            <w:tcBorders>
              <w:top w:val="single" w:color="FF0000" w:sz="48" w:space="0"/>
              <w:bottom w:val="single" w:color="FF0000" w:sz="48" w:space="0"/>
              <w:right w:val="single" w:color="FF0000" w:sz="48" w:space="0"/>
            </w:tcBorders>
          </w:tcPr>
          <w:p>
            <w:pPr>
              <w:spacing w:after="0" w:line="360" w:lineRule="auto"/>
              <w:ind w:left="227" w:right="227"/>
              <w:jc w:val="center"/>
              <w:rPr>
                <w:rFonts w:ascii="Arial" w:hAnsi="Arial" w:cs="Arial"/>
                <w:b/>
                <w:bCs/>
                <w:i/>
                <w:iCs/>
                <w:color w:val="FF0000"/>
                <w:sz w:val="36"/>
                <w:szCs w:val="36"/>
              </w:rPr>
            </w:pPr>
            <w:r>
              <w:rPr>
                <w:rFonts w:ascii="Arial" w:hAnsi="Arial" w:cs="Arial"/>
                <w:b/>
                <w:bCs/>
                <w:i/>
                <w:iCs/>
                <w:color w:val="FF0000"/>
                <w:sz w:val="36"/>
                <w:szCs w:val="36"/>
              </w:rPr>
              <w:t>¡IMPORTANTE!</w:t>
            </w:r>
          </w:p>
          <w:p>
            <w:pPr>
              <w:spacing w:after="0" w:line="360" w:lineRule="auto"/>
              <w:ind w:left="227" w:right="227"/>
              <w:jc w:val="both"/>
              <w:rPr>
                <w:rFonts w:ascii="Arial" w:hAnsi="Arial" w:cs="Arial"/>
                <w:sz w:val="24"/>
                <w:szCs w:val="24"/>
              </w:rPr>
            </w:pPr>
            <w:r>
              <w:rPr>
                <w:rFonts w:ascii="Arial" w:hAnsi="Arial" w:cs="Arial"/>
                <w:sz w:val="24"/>
                <w:szCs w:val="24"/>
              </w:rPr>
              <w:t>El diligenciamiento de la declaración no la da como presentada, solo quedará como presentada cuando genere la declaración con su código de barras y firma ante las entidades bancarias habilitadas por la administración gubernamental con las que tenga convenio a nivel nacional.</w:t>
            </w:r>
          </w:p>
        </w:tc>
      </w:tr>
    </w:tbl>
    <w:p>
      <w:pPr>
        <w:spacing w:after="0" w:line="360" w:lineRule="auto"/>
        <w:jc w:val="both"/>
        <w:rPr>
          <w:rFonts w:ascii="Arial" w:hAnsi="Arial" w:cs="Arial"/>
          <w:sz w:val="24"/>
          <w:szCs w:val="24"/>
        </w:rPr>
      </w:pPr>
    </w:p>
    <w:p>
      <w:pPr>
        <w:spacing w:after="0" w:line="360" w:lineRule="auto"/>
        <w:rPr>
          <w:rFonts w:ascii="Arial" w:hAnsi="Arial" w:cs="Arial"/>
          <w:sz w:val="24"/>
          <w:szCs w:val="24"/>
        </w:rPr>
      </w:pPr>
      <w:r>
        <w:rPr>
          <w:rFonts w:ascii="Arial" w:hAnsi="Arial" w:cs="Arial"/>
          <w:sz w:val="24"/>
          <w:szCs w:val="24"/>
        </w:rPr>
        <w:br w:type="page"/>
      </w:r>
    </w:p>
    <w:p>
      <w:pPr>
        <w:spacing w:after="0" w:line="360" w:lineRule="auto"/>
        <w:jc w:val="center"/>
        <w:rPr>
          <w:rFonts w:hint="default" w:ascii="Arial" w:hAnsi="Arial" w:cs="Arial"/>
          <w:b/>
          <w:bCs/>
          <w:color w:val="3C448C"/>
          <w:sz w:val="28"/>
          <w:szCs w:val="28"/>
          <w:lang w:val="es-ES"/>
        </w:rPr>
      </w:pPr>
      <w:r>
        <w:rPr>
          <w:rFonts w:ascii="Arial" w:hAnsi="Arial" w:cs="Arial"/>
          <w:b/>
          <w:bCs/>
          <w:color w:val="3C448C"/>
          <w:sz w:val="28"/>
          <w:szCs w:val="28"/>
        </w:rPr>
        <w:t xml:space="preserve">ASISTENTE PARA LA PRESENTACIÓN DE LA DECLARACIÓN </w:t>
      </w:r>
      <w:r>
        <w:rPr>
          <w:rFonts w:hint="default" w:ascii="Arial" w:hAnsi="Arial" w:cs="Arial"/>
          <w:b/>
          <w:bCs/>
          <w:color w:val="3C448C"/>
          <w:sz w:val="28"/>
          <w:szCs w:val="28"/>
          <w:lang w:val="es-ES"/>
        </w:rPr>
        <w:t>DE TASA DE SEGURIDAD Y CONVIVENCIA CIUDADANA</w:t>
      </w:r>
    </w:p>
    <w:p>
      <w:pPr>
        <w:spacing w:after="0" w:line="360" w:lineRule="auto"/>
        <w:jc w:val="both"/>
        <w:rPr>
          <w:rFonts w:ascii="Arial" w:hAnsi="Arial" w:cs="Arial"/>
          <w:sz w:val="24"/>
          <w:szCs w:val="24"/>
        </w:rPr>
      </w:pPr>
    </w:p>
    <w:p>
      <w:pPr>
        <w:pStyle w:val="3"/>
        <w:rPr>
          <w:rFonts w:cs="Arial"/>
        </w:rPr>
      </w:pPr>
      <w:bookmarkStart w:id="0" w:name="_Toc24339"/>
      <w:r>
        <w:rPr>
          <w:rFonts w:cs="Arial"/>
        </w:rPr>
        <w:t>ACCESO A LA PRESENTACIÓN DE LA DECLARACIÓN.</w:t>
      </w:r>
      <w:bookmarkEnd w:id="0"/>
    </w:p>
    <w:p>
      <w:pPr>
        <w:spacing w:after="0" w:line="360" w:lineRule="auto"/>
        <w:jc w:val="both"/>
        <w:rPr>
          <w:rFonts w:ascii="Arial" w:hAnsi="Arial" w:cs="Arial"/>
          <w:sz w:val="24"/>
          <w:szCs w:val="24"/>
        </w:rPr>
      </w:pPr>
      <w:r>
        <w:rPr>
          <w:rFonts w:ascii="Arial" w:hAnsi="Arial" w:cs="Arial"/>
          <w:sz w:val="24"/>
          <w:szCs w:val="24"/>
        </w:rPr>
        <w:t>Para realizar la declaración del Impuesto de</w:t>
      </w:r>
      <w:r>
        <w:rPr>
          <w:rFonts w:hint="default" w:ascii="Arial" w:hAnsi="Arial" w:cs="Arial"/>
          <w:sz w:val="24"/>
          <w:szCs w:val="24"/>
          <w:lang w:val="es-ES"/>
        </w:rPr>
        <w:t xml:space="preserve"> Tasa de Seguridad y de Convivencia Ciudadana</w:t>
      </w:r>
      <w:r>
        <w:rPr>
          <w:rFonts w:ascii="Arial" w:hAnsi="Arial" w:cs="Arial"/>
          <w:sz w:val="24"/>
          <w:szCs w:val="24"/>
        </w:rPr>
        <w:t xml:space="preserve"> debe ingresar al portal ciudadano a través del cual se presentan las declaraciones ante la Gobernación del Atlántico. A través de la siguiente imagen se observa el portal de selección de impuestos.</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drawing>
          <wp:inline distT="0" distB="0" distL="0" distR="0">
            <wp:extent cx="6851015" cy="4025900"/>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851015" cy="4025900"/>
                    </a:xfrm>
                    <a:prstGeom prst="rect">
                      <a:avLst/>
                    </a:prstGeom>
                    <a:noFill/>
                    <a:ln>
                      <a:no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Seleccionar la opción o icono con el que se identifica el Impuesto de </w:t>
      </w:r>
      <w:r>
        <w:rPr>
          <w:rFonts w:hint="default" w:ascii="Arial" w:hAnsi="Arial" w:cs="Arial"/>
          <w:sz w:val="24"/>
          <w:szCs w:val="24"/>
          <w:lang w:val="es-ES"/>
        </w:rPr>
        <w:t>Tasa de Seguridad y de Convivencia Ciudadana</w:t>
      </w:r>
      <w:r>
        <w:rPr>
          <w:rFonts w:ascii="Arial" w:hAnsi="Arial" w:cs="Arial"/>
          <w:sz w:val="24"/>
          <w:szCs w:val="24"/>
        </w:rPr>
        <w:t>. En la siguiente imagen se muestra la opción a seleccionar.</w:t>
      </w:r>
    </w:p>
    <w:p>
      <w:pPr>
        <w:spacing w:after="0" w:line="360" w:lineRule="auto"/>
        <w:jc w:val="center"/>
        <w:rPr>
          <w:rFonts w:ascii="Arial" w:hAnsi="Arial" w:cs="Arial"/>
          <w:sz w:val="24"/>
          <w:szCs w:val="24"/>
        </w:rPr>
      </w:pPr>
      <w:r>
        <w:drawing>
          <wp:inline distT="0" distB="0" distL="114300" distR="114300">
            <wp:extent cx="2381250" cy="236220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12"/>
                    <a:stretch>
                      <a:fillRect/>
                    </a:stretch>
                  </pic:blipFill>
                  <pic:spPr>
                    <a:xfrm>
                      <a:off x="0" y="0"/>
                      <a:ext cx="2381250" cy="2362200"/>
                    </a:xfrm>
                    <a:prstGeom prst="rect">
                      <a:avLst/>
                    </a:prstGeom>
                    <a:noFill/>
                    <a:ln>
                      <a:no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Después de haber hecho clic en la opción se desplegarán las siguientes opciones a la cual deberá hacer clic en </w:t>
      </w:r>
      <w:r>
        <w:rPr>
          <w:rFonts w:ascii="Arial" w:hAnsi="Arial" w:cs="Arial"/>
          <w:b/>
          <w:bCs/>
          <w:sz w:val="24"/>
          <w:szCs w:val="24"/>
        </w:rPr>
        <w:t>Registro e Impresión de Formularios</w:t>
      </w:r>
      <w:r>
        <w:rPr>
          <w:rFonts w:ascii="Arial" w:hAnsi="Arial" w:cs="Arial"/>
          <w:sz w:val="24"/>
          <w:szCs w:val="24"/>
        </w:rPr>
        <w:t>.</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4721860" cy="2333625"/>
            <wp:effectExtent l="19050" t="19050" r="21590"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721860" cy="233362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pStyle w:val="3"/>
        <w:rPr>
          <w:rFonts w:cs="Arial"/>
        </w:rPr>
      </w:pPr>
      <w:bookmarkStart w:id="1" w:name="_Toc30886"/>
      <w:r>
        <w:rPr>
          <w:rFonts w:cs="Arial"/>
        </w:rPr>
        <w:t>IN</w:t>
      </w:r>
      <w:r>
        <w:rPr>
          <w:rFonts w:hint="default" w:cs="Arial"/>
          <w:lang w:val="es-CO"/>
        </w:rPr>
        <w:t>I</w:t>
      </w:r>
      <w:r>
        <w:rPr>
          <w:rFonts w:cs="Arial"/>
        </w:rPr>
        <w:t>CIO DE SESIÓN EN EL PORTAL CIUDADANO</w:t>
      </w:r>
      <w:bookmarkEnd w:id="1"/>
    </w:p>
    <w:p>
      <w:pPr>
        <w:spacing w:after="0" w:line="360" w:lineRule="auto"/>
        <w:jc w:val="both"/>
        <w:rPr>
          <w:rFonts w:ascii="Arial" w:hAnsi="Arial" w:cs="Arial"/>
          <w:sz w:val="24"/>
          <w:szCs w:val="24"/>
        </w:rPr>
      </w:pPr>
      <w:r>
        <w:rPr>
          <w:rFonts w:ascii="Arial" w:hAnsi="Arial" w:cs="Arial"/>
          <w:sz w:val="24"/>
          <w:szCs w:val="24"/>
        </w:rPr>
        <w:t>A continuación, el sistema cargará la ventana de inicio de sesión en la cual deberá ingresar sus credenciales de acceso.</w:t>
      </w:r>
    </w:p>
    <w:p>
      <w:pPr>
        <w:spacing w:after="0" w:line="360" w:lineRule="auto"/>
        <w:jc w:val="both"/>
        <w:rPr>
          <w:rFonts w:ascii="Arial" w:hAnsi="Arial" w:cs="Arial"/>
          <w:sz w:val="24"/>
          <w:szCs w:val="24"/>
        </w:rPr>
      </w:pP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6"/>
        <w:gridCol w:w="8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31" w:hRule="atLeast"/>
          <w:jc w:val="center"/>
        </w:trPr>
        <w:tc>
          <w:tcPr>
            <w:tcW w:w="1376" w:type="dxa"/>
          </w:tcPr>
          <w:p>
            <w:pPr>
              <w:spacing w:after="0" w:line="360" w:lineRule="auto"/>
              <w:jc w:val="both"/>
              <w:rPr>
                <w:rFonts w:ascii="Arial" w:hAnsi="Arial" w:cs="Arial"/>
                <w:sz w:val="24"/>
                <w:szCs w:val="24"/>
              </w:rPr>
            </w:pPr>
            <w:r>
              <w:drawing>
                <wp:anchor distT="0" distB="0" distL="114300" distR="114300" simplePos="0" relativeHeight="251660288" behindDoc="1" locked="0" layoutInCell="1" allowOverlap="1">
                  <wp:simplePos x="0" y="0"/>
                  <wp:positionH relativeFrom="column">
                    <wp:posOffset>66675</wp:posOffset>
                  </wp:positionH>
                  <wp:positionV relativeFrom="paragraph">
                    <wp:posOffset>88900</wp:posOffset>
                  </wp:positionV>
                  <wp:extent cx="732790" cy="677545"/>
                  <wp:effectExtent l="0" t="0" r="10160" b="8255"/>
                  <wp:wrapTight wrapText="bothSides">
                    <wp:wrapPolygon>
                      <wp:start x="0" y="0"/>
                      <wp:lineTo x="0" y="21256"/>
                      <wp:lineTo x="20776" y="21256"/>
                      <wp:lineTo x="20776" y="0"/>
                      <wp:lineTo x="0" y="0"/>
                    </wp:wrapPolygon>
                  </wp:wrapTight>
                  <wp:docPr id="5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13"/>
                          <pic:cNvPicPr>
                            <a:picLocks noChangeAspect="1"/>
                          </pic:cNvPicPr>
                        </pic:nvPicPr>
                        <pic:blipFill>
                          <a:blip r:embed="rId14"/>
                          <a:stretch>
                            <a:fillRect/>
                          </a:stretch>
                        </pic:blipFill>
                        <pic:spPr>
                          <a:xfrm>
                            <a:off x="0" y="0"/>
                            <a:ext cx="732790" cy="677545"/>
                          </a:xfrm>
                          <a:prstGeom prst="rect">
                            <a:avLst/>
                          </a:prstGeom>
                          <a:noFill/>
                          <a:ln>
                            <a:noFill/>
                          </a:ln>
                        </pic:spPr>
                      </pic:pic>
                    </a:graphicData>
                  </a:graphic>
                </wp:anchor>
              </w:drawing>
            </w:r>
          </w:p>
        </w:tc>
        <w:tc>
          <w:tcPr>
            <w:tcW w:w="8183" w:type="dxa"/>
          </w:tcPr>
          <w:p>
            <w:pPr>
              <w:spacing w:after="0" w:line="360" w:lineRule="auto"/>
              <w:jc w:val="both"/>
              <w:rPr>
                <w:rFonts w:ascii="Arial" w:hAnsi="Arial" w:cs="Arial"/>
                <w:sz w:val="24"/>
                <w:szCs w:val="24"/>
              </w:rPr>
            </w:pPr>
            <w:r>
              <w:rPr>
                <w:rFonts w:ascii="Arial" w:hAnsi="Arial" w:cs="Arial"/>
                <w:b/>
                <w:bCs/>
                <w:color w:val="3C448C"/>
                <w:sz w:val="24"/>
                <w:szCs w:val="24"/>
              </w:rPr>
              <w:t>NOTA</w:t>
            </w:r>
            <w:r>
              <w:rPr>
                <w:rFonts w:ascii="Arial" w:hAnsi="Arial" w:cs="Arial"/>
                <w:sz w:val="24"/>
                <w:szCs w:val="24"/>
              </w:rPr>
              <w:t xml:space="preserve">: Si no se ha registrado en el Portal Ciudadano y desea realizarlo dirigirse al instructivo </w:t>
            </w:r>
            <w:r>
              <w:rPr>
                <w:rFonts w:ascii="Arial" w:hAnsi="Arial" w:cs="Arial"/>
                <w:b/>
                <w:bCs/>
                <w:color w:val="3C448C"/>
                <w:sz w:val="24"/>
                <w:szCs w:val="24"/>
              </w:rPr>
              <w:t>Registro de Usuarios -Portal Ciudadano</w:t>
            </w:r>
            <w:r>
              <w:rPr>
                <w:rFonts w:ascii="Arial" w:hAnsi="Arial" w:cs="Arial"/>
                <w:sz w:val="24"/>
                <w:szCs w:val="24"/>
              </w:rPr>
              <w:t>.</w:t>
            </w:r>
          </w:p>
        </w:tc>
      </w:tr>
    </w:tbl>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3571875" cy="3933825"/>
            <wp:effectExtent l="19050" t="19050" r="2857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5"/>
                    <a:stretch>
                      <a:fillRect/>
                    </a:stretch>
                  </pic:blipFill>
                  <pic:spPr>
                    <a:xfrm>
                      <a:off x="0" y="0"/>
                      <a:ext cx="3572374" cy="3934374"/>
                    </a:xfrm>
                    <a:prstGeom prst="rect">
                      <a:avLst/>
                    </a:prstGeom>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Una vez haya iniciado sesión, podrá continuar a la siguiente sección.</w:t>
      </w:r>
    </w:p>
    <w:p>
      <w:pPr>
        <w:spacing w:after="0" w:line="360" w:lineRule="auto"/>
        <w:jc w:val="both"/>
        <w:rPr>
          <w:rFonts w:ascii="Arial" w:hAnsi="Arial" w:cs="Arial"/>
          <w:sz w:val="24"/>
          <w:szCs w:val="24"/>
        </w:rPr>
      </w:pPr>
    </w:p>
    <w:p>
      <w:pPr>
        <w:pStyle w:val="3"/>
        <w:rPr>
          <w:rFonts w:cs="Arial"/>
        </w:rPr>
      </w:pPr>
      <w:bookmarkStart w:id="2" w:name="_Toc8040"/>
      <w:r>
        <w:rPr>
          <w:rFonts w:cs="Arial"/>
        </w:rPr>
        <w:t>SELECCIÓN DE DECLARACIÓN, VIGENCIA Y PERÍODO A DECLARAR.</w:t>
      </w:r>
      <w:bookmarkEnd w:id="2"/>
    </w:p>
    <w:p>
      <w:pPr>
        <w:spacing w:after="0" w:line="360" w:lineRule="auto"/>
        <w:jc w:val="both"/>
        <w:rPr>
          <w:rFonts w:ascii="Arial" w:hAnsi="Arial" w:cs="Arial"/>
          <w:sz w:val="24"/>
          <w:szCs w:val="24"/>
        </w:rPr>
      </w:pPr>
      <w:r>
        <w:rPr>
          <w:rFonts w:ascii="Arial" w:hAnsi="Arial" w:cs="Arial"/>
          <w:sz w:val="24"/>
          <w:szCs w:val="24"/>
        </w:rPr>
        <w:t>Después de haber iniciado sesión en el sistema se mostrará la siguiente sección donde deberá seleccionar el tipo de declaración que va a presentar y el período de la respectiva vigencia.</w:t>
      </w:r>
    </w:p>
    <w:p>
      <w:pPr>
        <w:spacing w:after="0" w:line="360" w:lineRule="auto"/>
        <w:jc w:val="both"/>
        <w:rPr>
          <w:rFonts w:ascii="Arial" w:hAnsi="Arial" w:cs="Arial"/>
          <w:sz w:val="24"/>
          <w:szCs w:val="24"/>
        </w:rPr>
      </w:pPr>
    </w:p>
    <w:p>
      <w:pPr>
        <w:spacing w:after="0" w:line="360" w:lineRule="auto"/>
        <w:jc w:val="center"/>
        <w:rPr>
          <w:rFonts w:hint="default" w:ascii="Arial" w:hAnsi="Arial" w:cs="Arial"/>
          <w:sz w:val="24"/>
          <w:szCs w:val="24"/>
          <w:lang w:val="es-ES"/>
        </w:rPr>
      </w:pPr>
      <w:r>
        <w:rPr>
          <w:rFonts w:hint="default" w:ascii="Arial" w:hAnsi="Arial" w:cs="Arial"/>
          <w:sz w:val="24"/>
          <w:szCs w:val="24"/>
          <w:lang w:val="es-ES"/>
        </w:rPr>
        <w:drawing>
          <wp:inline distT="0" distB="0" distL="114300" distR="114300">
            <wp:extent cx="5779770" cy="625475"/>
            <wp:effectExtent l="0" t="0" r="11430" b="3175"/>
            <wp:docPr id="5" name="Imagen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1"/>
                    <pic:cNvPicPr>
                      <a:picLocks noChangeAspect="1"/>
                    </pic:cNvPicPr>
                  </pic:nvPicPr>
                  <pic:blipFill>
                    <a:blip r:embed="rId16"/>
                    <a:stretch>
                      <a:fillRect/>
                    </a:stretch>
                  </pic:blipFill>
                  <pic:spPr>
                    <a:xfrm>
                      <a:off x="0" y="0"/>
                      <a:ext cx="5779770" cy="625475"/>
                    </a:xfrm>
                    <a:prstGeom prst="rect">
                      <a:avLst/>
                    </a:prstGeom>
                  </pic:spPr>
                </pic:pic>
              </a:graphicData>
            </a:graphic>
          </wp:inline>
        </w:drawing>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3324225" cy="272415"/>
            <wp:effectExtent l="0" t="0" r="9525" b="13335"/>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
                    <pic:cNvPicPr>
                      <a:picLocks noChangeAspect="1"/>
                    </pic:cNvPicPr>
                  </pic:nvPicPr>
                  <pic:blipFill>
                    <a:blip r:embed="rId17"/>
                    <a:stretch>
                      <a:fillRect/>
                    </a:stretch>
                  </pic:blipFill>
                  <pic:spPr>
                    <a:xfrm>
                      <a:off x="0" y="0"/>
                      <a:ext cx="3324225" cy="272415"/>
                    </a:xfrm>
                    <a:prstGeom prst="rect">
                      <a:avLst/>
                    </a:prstGeom>
                    <a:noFill/>
                    <a:ln>
                      <a:no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Una vez seleccionados, deberá hacer clic en el botón </w:t>
      </w:r>
      <w:r>
        <w:rPr>
          <w:rFonts w:ascii="Arial" w:hAnsi="Arial" w:cs="Arial"/>
          <w:sz w:val="24"/>
          <w:szCs w:val="24"/>
        </w:rPr>
        <w:drawing>
          <wp:inline distT="0" distB="0" distL="0" distR="0">
            <wp:extent cx="1275715" cy="307975"/>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18"/>
                    <a:stretch>
                      <a:fillRect/>
                    </a:stretch>
                  </pic:blipFill>
                  <pic:spPr>
                    <a:xfrm>
                      <a:off x="0" y="0"/>
                      <a:ext cx="1283775" cy="310174"/>
                    </a:xfrm>
                    <a:prstGeom prst="rect">
                      <a:avLst/>
                    </a:prstGeom>
                  </pic:spPr>
                </pic:pic>
              </a:graphicData>
            </a:graphic>
          </wp:inline>
        </w:drawing>
      </w:r>
      <w:r>
        <w:rPr>
          <w:rFonts w:ascii="Arial" w:hAnsi="Arial" w:cs="Arial"/>
          <w:sz w:val="24"/>
          <w:szCs w:val="24"/>
        </w:rPr>
        <w:t xml:space="preserve"> para pasar a la siguiente sección de la declaración.</w:t>
      </w:r>
    </w:p>
    <w:p>
      <w:pPr>
        <w:spacing w:after="0" w:line="360" w:lineRule="auto"/>
        <w:rPr>
          <w:rFonts w:ascii="Arial" w:hAnsi="Arial" w:cs="Arial"/>
          <w:sz w:val="24"/>
          <w:szCs w:val="24"/>
        </w:rPr>
      </w:pPr>
    </w:p>
    <w:p>
      <w:pPr>
        <w:pStyle w:val="3"/>
        <w:rPr>
          <w:rFonts w:cs="Arial"/>
        </w:rPr>
      </w:pPr>
      <w:bookmarkStart w:id="3" w:name="_Toc19233"/>
      <w:r>
        <w:rPr>
          <w:rFonts w:cs="Arial"/>
        </w:rPr>
        <w:t>DIGITACIÓN DE IDENTIFICACIÓN DEL SUJETO QUE PRESENTARÁ LA DECLARACIÓN.</w:t>
      </w:r>
      <w:bookmarkEnd w:id="3"/>
    </w:p>
    <w:p>
      <w:pPr>
        <w:spacing w:after="0" w:line="360" w:lineRule="auto"/>
        <w:jc w:val="both"/>
        <w:rPr>
          <w:rFonts w:ascii="Arial" w:hAnsi="Arial" w:cs="Arial"/>
          <w:sz w:val="24"/>
          <w:szCs w:val="24"/>
        </w:rPr>
      </w:pPr>
      <w:r>
        <w:rPr>
          <w:rFonts w:ascii="Arial" w:hAnsi="Arial" w:cs="Arial"/>
          <w:sz w:val="24"/>
          <w:szCs w:val="24"/>
        </w:rPr>
        <w:t xml:space="preserve">En la siguiente sección deberá digitar la identificación de la persona jurídica que presentará la declaración ante la Gobernación del Atlántico. Una vez realizado deberá hacer clic en el botón </w:t>
      </w:r>
      <w:r>
        <w:rPr>
          <w:rFonts w:ascii="Arial" w:hAnsi="Arial" w:cs="Arial"/>
          <w:sz w:val="24"/>
          <w:szCs w:val="24"/>
        </w:rPr>
        <w:drawing>
          <wp:inline distT="0" distB="0" distL="0" distR="0">
            <wp:extent cx="755015" cy="26924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19"/>
                    <a:stretch>
                      <a:fillRect/>
                    </a:stretch>
                  </pic:blipFill>
                  <pic:spPr>
                    <a:xfrm>
                      <a:off x="0" y="0"/>
                      <a:ext cx="771396" cy="274953"/>
                    </a:xfrm>
                    <a:prstGeom prst="rect">
                      <a:avLst/>
                    </a:prstGeom>
                  </pic:spPr>
                </pic:pic>
              </a:graphicData>
            </a:graphic>
          </wp:inline>
        </w:drawing>
      </w:r>
      <w:r>
        <w:rPr>
          <w:rFonts w:ascii="Arial" w:hAnsi="Arial" w:cs="Arial"/>
          <w:sz w:val="24"/>
          <w:szCs w:val="24"/>
        </w:rPr>
        <w:t xml:space="preserve"> para pasar a la sección de gestión o diligenciamiento del formulario de declaración.</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5554345" cy="1683385"/>
            <wp:effectExtent l="9525" t="9525" r="17780" b="21590"/>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
                    <pic:cNvPicPr>
                      <a:picLocks noChangeAspect="1"/>
                    </pic:cNvPicPr>
                  </pic:nvPicPr>
                  <pic:blipFill>
                    <a:blip r:embed="rId20"/>
                    <a:stretch>
                      <a:fillRect/>
                    </a:stretch>
                  </pic:blipFill>
                  <pic:spPr>
                    <a:xfrm>
                      <a:off x="0" y="0"/>
                      <a:ext cx="5554345" cy="168338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5575300" cy="716280"/>
            <wp:effectExtent l="9525" t="9525" r="15875" b="171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75300" cy="71628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Al realizar la consulta, el sistema le mostrará un mensaje de confirmación al cual deberá hacer clic en el botón </w:t>
      </w:r>
      <w:r>
        <w:rPr>
          <w:rFonts w:ascii="Arial" w:hAnsi="Arial" w:cs="Arial"/>
          <w:sz w:val="24"/>
          <w:szCs w:val="24"/>
        </w:rPr>
        <w:drawing>
          <wp:inline distT="0" distB="0" distL="0" distR="0">
            <wp:extent cx="676275" cy="3143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22"/>
                    <a:stretch>
                      <a:fillRect/>
                    </a:stretch>
                  </pic:blipFill>
                  <pic:spPr>
                    <a:xfrm>
                      <a:off x="0" y="0"/>
                      <a:ext cx="676369" cy="314369"/>
                    </a:xfrm>
                    <a:prstGeom prst="rect">
                      <a:avLst/>
                    </a:prstGeom>
                  </pic:spPr>
                </pic:pic>
              </a:graphicData>
            </a:graphic>
          </wp:inline>
        </w:drawing>
      </w:r>
      <w:r>
        <w:rPr>
          <w:rFonts w:ascii="Arial" w:hAnsi="Arial" w:cs="Arial"/>
          <w:sz w:val="24"/>
          <w:szCs w:val="24"/>
        </w:rPr>
        <w:t xml:space="preserve"> para continuar con el proceso.</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3856355" cy="1590040"/>
            <wp:effectExtent l="19050" t="19050" r="10795" b="1016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56355" cy="1590040"/>
                    </a:xfrm>
                    <a:prstGeom prst="rect">
                      <a:avLst/>
                    </a:prstGeom>
                    <a:noFill/>
                    <a:ln>
                      <a:solidFill>
                        <a:srgbClr val="FF0000"/>
                      </a:solidFill>
                    </a:ln>
                  </pic:spPr>
                </pic:pic>
              </a:graphicData>
            </a:graphic>
          </wp:inline>
        </w:drawing>
      </w:r>
    </w:p>
    <w:p>
      <w:pPr>
        <w:spacing w:after="0" w:line="360" w:lineRule="auto"/>
        <w:rPr>
          <w:rFonts w:ascii="Arial" w:hAnsi="Arial" w:cs="Arial"/>
          <w:sz w:val="24"/>
          <w:szCs w:val="24"/>
        </w:rPr>
      </w:pP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6"/>
        <w:gridCol w:w="8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31" w:hRule="atLeast"/>
          <w:jc w:val="center"/>
        </w:trPr>
        <w:tc>
          <w:tcPr>
            <w:tcW w:w="1376" w:type="dxa"/>
          </w:tcPr>
          <w:p>
            <w:pPr>
              <w:spacing w:after="0" w:line="360" w:lineRule="auto"/>
              <w:jc w:val="both"/>
              <w:rPr>
                <w:rFonts w:ascii="Arial" w:hAnsi="Arial" w:cs="Arial"/>
                <w:sz w:val="24"/>
                <w:szCs w:val="24"/>
              </w:rPr>
            </w:pPr>
            <w:r>
              <w:drawing>
                <wp:anchor distT="0" distB="0" distL="114300" distR="114300" simplePos="0" relativeHeight="251662336" behindDoc="1" locked="0" layoutInCell="1" allowOverlap="1">
                  <wp:simplePos x="0" y="0"/>
                  <wp:positionH relativeFrom="column">
                    <wp:posOffset>62230</wp:posOffset>
                  </wp:positionH>
                  <wp:positionV relativeFrom="paragraph">
                    <wp:posOffset>88900</wp:posOffset>
                  </wp:positionV>
                  <wp:extent cx="732790" cy="677545"/>
                  <wp:effectExtent l="0" t="0" r="10160" b="8255"/>
                  <wp:wrapTight wrapText="bothSides">
                    <wp:wrapPolygon>
                      <wp:start x="0" y="0"/>
                      <wp:lineTo x="0" y="21256"/>
                      <wp:lineTo x="20776" y="21256"/>
                      <wp:lineTo x="20776" y="0"/>
                      <wp:lineTo x="0" y="0"/>
                    </wp:wrapPolygon>
                  </wp:wrapTight>
                  <wp:docPr id="6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13"/>
                          <pic:cNvPicPr>
                            <a:picLocks noChangeAspect="1"/>
                          </pic:cNvPicPr>
                        </pic:nvPicPr>
                        <pic:blipFill>
                          <a:blip r:embed="rId14"/>
                          <a:stretch>
                            <a:fillRect/>
                          </a:stretch>
                        </pic:blipFill>
                        <pic:spPr>
                          <a:xfrm>
                            <a:off x="0" y="0"/>
                            <a:ext cx="732790" cy="677545"/>
                          </a:xfrm>
                          <a:prstGeom prst="rect">
                            <a:avLst/>
                          </a:prstGeom>
                          <a:noFill/>
                          <a:ln>
                            <a:noFill/>
                          </a:ln>
                        </pic:spPr>
                      </pic:pic>
                    </a:graphicData>
                  </a:graphic>
                </wp:anchor>
              </w:drawing>
            </w:r>
          </w:p>
        </w:tc>
        <w:tc>
          <w:tcPr>
            <w:tcW w:w="8183" w:type="dxa"/>
          </w:tcPr>
          <w:p>
            <w:pPr>
              <w:spacing w:after="0" w:line="360" w:lineRule="auto"/>
              <w:jc w:val="both"/>
              <w:rPr>
                <w:rFonts w:hint="default" w:ascii="Arial" w:hAnsi="Arial"/>
                <w:b w:val="0"/>
                <w:bCs w:val="0"/>
                <w:color w:val="000000" w:themeColor="text1"/>
                <w:sz w:val="24"/>
                <w:szCs w:val="24"/>
                <w14:textFill>
                  <w14:solidFill>
                    <w14:schemeClr w14:val="tx1"/>
                  </w14:solidFill>
                </w14:textFill>
              </w:rPr>
            </w:pPr>
            <w:r>
              <w:rPr>
                <w:rFonts w:hint="default" w:ascii="Arial" w:hAnsi="Arial"/>
                <w:b/>
                <w:bCs/>
                <w:color w:val="3C448C"/>
                <w:sz w:val="24"/>
                <w:szCs w:val="24"/>
              </w:rPr>
              <w:t xml:space="preserve">NOTA: </w:t>
            </w:r>
            <w:r>
              <w:rPr>
                <w:rFonts w:hint="default" w:ascii="Arial" w:hAnsi="Arial"/>
                <w:b w:val="0"/>
                <w:bCs w:val="0"/>
                <w:color w:val="000000" w:themeColor="text1"/>
                <w:sz w:val="24"/>
                <w:szCs w:val="24"/>
                <w14:textFill>
                  <w14:solidFill>
                    <w14:schemeClr w14:val="tx1"/>
                  </w14:solidFill>
                </w14:textFill>
              </w:rPr>
              <w:t>En caso de que al realizar la consulta le aparezca el siguiente mensaje de error. Es debido a que la identificación no se encuentra registrada en el sistema y deberá contactar al área respectiva de la Gobernación del Atlántico para solicitar el registro y poder realizar la gestión de la declaración en línea con los soportes que sean requeridos.</w:t>
            </w:r>
          </w:p>
          <w:p>
            <w:pPr>
              <w:spacing w:after="0" w:line="360" w:lineRule="auto"/>
              <w:jc w:val="both"/>
              <w:rPr>
                <w:rFonts w:hint="default" w:ascii="Arial" w:hAnsi="Arial"/>
                <w:b w:val="0"/>
                <w:bCs w:val="0"/>
                <w:color w:val="000000" w:themeColor="text1"/>
                <w:sz w:val="24"/>
                <w:szCs w:val="24"/>
                <w14:textFill>
                  <w14:solidFill>
                    <w14:schemeClr w14:val="tx1"/>
                  </w14:solidFill>
                </w14:textFill>
              </w:rPr>
            </w:pPr>
          </w:p>
          <w:p>
            <w:pPr>
              <w:spacing w:after="0" w:line="360" w:lineRule="auto"/>
              <w:jc w:val="center"/>
              <w:rPr>
                <w:rFonts w:hint="default" w:ascii="Arial" w:hAnsi="Arial"/>
                <w:b w:val="0"/>
                <w:bCs w:val="0"/>
                <w:color w:val="000000" w:themeColor="text1"/>
                <w:sz w:val="24"/>
                <w:szCs w:val="24"/>
                <w14:textFill>
                  <w14:solidFill>
                    <w14:schemeClr w14:val="tx1"/>
                  </w14:solidFill>
                </w14:textFill>
              </w:rPr>
            </w:pPr>
            <w:r>
              <w:rPr>
                <w:rFonts w:ascii="Arial" w:hAnsi="Arial" w:cs="Arial"/>
                <w:sz w:val="24"/>
                <w:szCs w:val="24"/>
              </w:rPr>
              <w:drawing>
                <wp:inline distT="0" distB="0" distL="0" distR="0">
                  <wp:extent cx="3554095" cy="732155"/>
                  <wp:effectExtent l="9525" t="9525" r="17780" b="203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554095" cy="732155"/>
                          </a:xfrm>
                          <a:prstGeom prst="rect">
                            <a:avLst/>
                          </a:prstGeom>
                          <a:noFill/>
                          <a:ln>
                            <a:solidFill>
                              <a:srgbClr val="FF0000"/>
                            </a:solidFill>
                          </a:ln>
                        </pic:spPr>
                      </pic:pic>
                    </a:graphicData>
                  </a:graphic>
                </wp:inline>
              </w:drawing>
            </w:r>
          </w:p>
        </w:tc>
      </w:tr>
    </w:tbl>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Después de haber digitado la identificación el sistema iniciará el cargue del formato en línea de diligenciamiento de la declaración como se muestra en la siguiente imagen.</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6881495" cy="4347845"/>
            <wp:effectExtent l="9525" t="9525" r="2413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5"/>
                    <a:stretch>
                      <a:fillRect/>
                    </a:stretch>
                  </pic:blipFill>
                  <pic:spPr>
                    <a:xfrm>
                      <a:off x="0" y="0"/>
                      <a:ext cx="6881495" cy="4347845"/>
                    </a:xfrm>
                    <a:prstGeom prst="rect">
                      <a:avLst/>
                    </a:prstGeom>
                    <a:noFill/>
                    <a:ln>
                      <a:solidFill>
                        <a:srgbClr val="FF0000"/>
                      </a:solidFill>
                    </a:ln>
                  </pic:spPr>
                </pic:pic>
              </a:graphicData>
            </a:graphic>
          </wp:inline>
        </w:drawing>
      </w:r>
    </w:p>
    <w:p>
      <w:pPr>
        <w:pStyle w:val="3"/>
        <w:rPr>
          <w:rFonts w:cs="Arial"/>
        </w:rPr>
      </w:pPr>
      <w:bookmarkStart w:id="4" w:name="_Toc14512"/>
      <w:r>
        <w:rPr>
          <w:rFonts w:cs="Arial"/>
        </w:rPr>
        <w:t>DILIGENCIAMIENTO DE LA DECLARACIÓN DE</w:t>
      </w:r>
      <w:r>
        <w:rPr>
          <w:rFonts w:hint="default" w:cs="Arial"/>
          <w:lang w:val="es-ES"/>
        </w:rPr>
        <w:t xml:space="preserve"> TASA Y SEGURIDAD CONVIVENCIA CIUDADANA</w:t>
      </w:r>
      <w:r>
        <w:rPr>
          <w:rFonts w:cs="Arial"/>
        </w:rPr>
        <w:t>.</w:t>
      </w:r>
      <w:bookmarkEnd w:id="4"/>
    </w:p>
    <w:p>
      <w:pPr>
        <w:spacing w:after="0" w:line="360" w:lineRule="auto"/>
        <w:jc w:val="both"/>
        <w:rPr>
          <w:rFonts w:ascii="Arial" w:hAnsi="Arial" w:cs="Arial"/>
          <w:sz w:val="24"/>
          <w:szCs w:val="24"/>
        </w:rPr>
      </w:pPr>
      <w:r>
        <w:rPr>
          <w:rFonts w:ascii="Arial" w:hAnsi="Arial" w:cs="Arial"/>
          <w:sz w:val="24"/>
          <w:szCs w:val="24"/>
        </w:rPr>
        <w:t>Para realizar el diligenciamiento de la declaración, en el siguiente apartado se explicará la información visible de cada sección para realizar la gestión.</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pStyle w:val="3"/>
        <w:bidi w:val="0"/>
      </w:pPr>
      <w:bookmarkStart w:id="5" w:name="_Toc27585"/>
      <w:r>
        <w:t>OPCIONES DE USO.</w:t>
      </w:r>
      <w:bookmarkEnd w:id="5"/>
    </w:p>
    <w:p>
      <w:pPr>
        <w:keepNext w:val="0"/>
        <w:keepLines w:val="0"/>
        <w:widowControl/>
        <w:suppressLineNumbers w:val="0"/>
        <w:jc w:val="both"/>
      </w:pPr>
      <w:r>
        <w:rPr>
          <w:rFonts w:ascii="Arial" w:hAnsi="Arial" w:eastAsia="SimSun" w:cs="Arial"/>
          <w:color w:val="000000"/>
          <w:kern w:val="0"/>
          <w:sz w:val="24"/>
          <w:szCs w:val="24"/>
          <w:lang w:val="en-US" w:eastAsia="zh-CN" w:bidi="ar"/>
        </w:rPr>
        <w:t>Esta sección muestra el siguiente apartado:</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6053455" cy="786765"/>
            <wp:effectExtent l="9525" t="9525" r="13970" b="2286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6"/>
                    <a:stretch>
                      <a:fillRect/>
                    </a:stretch>
                  </pic:blipFill>
                  <pic:spPr>
                    <a:xfrm>
                      <a:off x="0" y="0"/>
                      <a:ext cx="6053455" cy="78676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keepNext w:val="0"/>
        <w:keepLines w:val="0"/>
        <w:widowControl/>
        <w:suppressLineNumbers w:val="0"/>
        <w:jc w:val="both"/>
      </w:pPr>
      <w:r>
        <w:rPr>
          <w:rFonts w:ascii="Arial" w:hAnsi="Arial" w:eastAsia="SimSun" w:cs="Arial"/>
          <w:color w:val="000000"/>
          <w:kern w:val="0"/>
          <w:sz w:val="24"/>
          <w:szCs w:val="24"/>
          <w:lang w:val="en-US" w:eastAsia="zh-CN" w:bidi="ar"/>
        </w:rPr>
        <w:t>Donde se debe seleccionar:</w:t>
      </w:r>
    </w:p>
    <w:p>
      <w:pPr>
        <w:spacing w:after="0" w:line="360" w:lineRule="auto"/>
        <w:jc w:val="both"/>
        <w:rPr>
          <w:rFonts w:ascii="Arial" w:hAnsi="Arial" w:cs="Arial"/>
          <w:sz w:val="24"/>
          <w:szCs w:val="24"/>
        </w:rPr>
      </w:pPr>
    </w:p>
    <w:p>
      <w:pPr>
        <w:keepNext w:val="0"/>
        <w:keepLines w:val="0"/>
        <w:widowControl/>
        <w:suppressLineNumbers w:val="0"/>
        <w:jc w:val="left"/>
        <w:rPr>
          <w:rFonts w:hint="default" w:ascii="Arial" w:hAnsi="Arial" w:eastAsia="SimSun" w:cs="Arial"/>
          <w:color w:val="000000"/>
          <w:kern w:val="0"/>
          <w:sz w:val="24"/>
          <w:szCs w:val="24"/>
          <w:lang w:val="en-US" w:eastAsia="zh-CN" w:bidi="ar"/>
        </w:rPr>
      </w:pPr>
      <w:r>
        <w:rPr>
          <w:rFonts w:ascii="Arial" w:hAnsi="Arial" w:eastAsia="SimSun" w:cs="Arial"/>
          <w:b/>
          <w:bCs/>
          <w:color w:val="000000"/>
          <w:kern w:val="0"/>
          <w:sz w:val="24"/>
          <w:szCs w:val="24"/>
          <w:lang w:val="en-US" w:eastAsia="zh-CN" w:bidi="ar"/>
        </w:rPr>
        <w:t xml:space="preserve">Clasificación (o tipo de régimen) </w:t>
      </w:r>
      <w:r>
        <w:rPr>
          <w:rFonts w:hint="default" w:ascii="Arial" w:hAnsi="Arial" w:eastAsia="SimSun" w:cs="Arial"/>
          <w:color w:val="000000"/>
          <w:kern w:val="0"/>
          <w:sz w:val="24"/>
          <w:szCs w:val="24"/>
          <w:lang w:val="en-US" w:eastAsia="zh-CN" w:bidi="ar"/>
        </w:rPr>
        <w:t>mediante la lista de selección:</w:t>
      </w:r>
    </w:p>
    <w:p>
      <w:pPr>
        <w:keepNext w:val="0"/>
        <w:keepLines w:val="0"/>
        <w:widowControl/>
        <w:suppressLineNumbers w:val="0"/>
        <w:jc w:val="left"/>
        <w:rPr>
          <w:rFonts w:hint="default" w:ascii="Arial" w:hAnsi="Arial" w:eastAsia="SimSun" w:cs="Arial"/>
          <w:color w:val="000000"/>
          <w:kern w:val="0"/>
          <w:sz w:val="24"/>
          <w:szCs w:val="24"/>
          <w:lang w:val="en-US" w:eastAsia="zh-CN" w:bidi="ar"/>
        </w:rPr>
      </w:pPr>
    </w:p>
    <w:p>
      <w:pPr>
        <w:spacing w:after="0" w:line="360" w:lineRule="auto"/>
        <w:jc w:val="center"/>
      </w:pPr>
      <w:r>
        <w:drawing>
          <wp:inline distT="0" distB="0" distL="114300" distR="114300">
            <wp:extent cx="1343025" cy="1068070"/>
            <wp:effectExtent l="9525" t="9525" r="19050" b="2730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7"/>
                    <a:stretch>
                      <a:fillRect/>
                    </a:stretch>
                  </pic:blipFill>
                  <pic:spPr>
                    <a:xfrm>
                      <a:off x="0" y="0"/>
                      <a:ext cx="1343025" cy="1068070"/>
                    </a:xfrm>
                    <a:prstGeom prst="rect">
                      <a:avLst/>
                    </a:prstGeom>
                    <a:noFill/>
                    <a:ln>
                      <a:solidFill>
                        <a:srgbClr val="FF0000"/>
                      </a:solidFill>
                    </a:ln>
                  </pic:spPr>
                </pic:pic>
              </a:graphicData>
            </a:graphic>
          </wp:inline>
        </w:drawing>
      </w:r>
    </w:p>
    <w:p>
      <w:pPr>
        <w:spacing w:after="0" w:line="360" w:lineRule="auto"/>
        <w:jc w:val="both"/>
        <w:rPr>
          <w:sz w:val="24"/>
          <w:szCs w:val="24"/>
        </w:rPr>
      </w:pPr>
    </w:p>
    <w:p>
      <w:pPr>
        <w:keepNext w:val="0"/>
        <w:keepLines w:val="0"/>
        <w:widowControl/>
        <w:suppressLineNumbers w:val="0"/>
        <w:spacing w:line="360" w:lineRule="auto"/>
        <w:jc w:val="both"/>
        <w:rPr>
          <w:rFonts w:hint="default" w:ascii="Arial" w:hAnsi="Arial" w:eastAsia="SimSun" w:cs="Arial"/>
          <w:color w:val="000000"/>
          <w:kern w:val="0"/>
          <w:sz w:val="24"/>
          <w:szCs w:val="24"/>
          <w:lang w:val="en-US" w:eastAsia="zh-CN" w:bidi="ar"/>
        </w:rPr>
      </w:pPr>
      <w:r>
        <w:rPr>
          <w:rFonts w:ascii="Arial" w:hAnsi="Arial" w:eastAsia="SimSun" w:cs="Arial"/>
          <w:b/>
          <w:bCs/>
          <w:color w:val="000000"/>
          <w:kern w:val="0"/>
          <w:sz w:val="24"/>
          <w:szCs w:val="24"/>
          <w:lang w:val="es-CO" w:eastAsia="zh-CN" w:bidi="ar"/>
        </w:rPr>
        <w:t xml:space="preserve">Opciones </w:t>
      </w:r>
      <w:r>
        <w:rPr>
          <w:rFonts w:ascii="Arial" w:hAnsi="Arial" w:eastAsia="SimSun" w:cs="Arial"/>
          <w:b/>
          <w:bCs/>
          <w:color w:val="000000"/>
          <w:kern w:val="0"/>
          <w:sz w:val="24"/>
          <w:szCs w:val="24"/>
          <w:lang w:val="en-US" w:eastAsia="zh-CN" w:bidi="ar"/>
        </w:rPr>
        <w:t>de Uso</w:t>
      </w:r>
      <w:r>
        <w:rPr>
          <w:rFonts w:hint="default" w:ascii="Arial" w:hAnsi="Arial" w:eastAsia="SimSun" w:cs="Arial"/>
          <w:color w:val="000000"/>
          <w:kern w:val="0"/>
          <w:sz w:val="24"/>
          <w:szCs w:val="24"/>
          <w:lang w:val="en-US" w:eastAsia="zh-CN" w:bidi="ar"/>
        </w:rPr>
        <w:t xml:space="preserve">, aquí debe seleccionar el tipo de declaración a presentar, </w:t>
      </w:r>
      <w:r>
        <w:rPr>
          <w:rFonts w:hint="default" w:ascii="Arial" w:hAnsi="Arial" w:eastAsia="SimSun" w:cs="Arial"/>
          <w:b/>
          <w:bCs/>
          <w:color w:val="000000"/>
          <w:kern w:val="0"/>
          <w:sz w:val="24"/>
          <w:szCs w:val="24"/>
          <w:lang w:val="en-US" w:eastAsia="zh-CN" w:bidi="ar"/>
        </w:rPr>
        <w:t>Declaración</w:t>
      </w:r>
      <w:r>
        <w:rPr>
          <w:rFonts w:hint="default" w:ascii="Arial" w:hAnsi="Arial" w:eastAsia="SimSun" w:cs="Arial"/>
          <w:b/>
          <w:bCs/>
          <w:color w:val="000000"/>
          <w:kern w:val="0"/>
          <w:sz w:val="24"/>
          <w:szCs w:val="24"/>
          <w:lang w:val="es-ES" w:eastAsia="zh-CN" w:bidi="ar"/>
        </w:rPr>
        <w:t xml:space="preserve"> </w:t>
      </w:r>
      <w:r>
        <w:rPr>
          <w:rFonts w:hint="default" w:ascii="Arial" w:hAnsi="Arial" w:eastAsia="SimSun" w:cs="Arial"/>
          <w:b/>
          <w:bCs/>
          <w:color w:val="000000"/>
          <w:kern w:val="0"/>
          <w:sz w:val="24"/>
          <w:szCs w:val="24"/>
          <w:lang w:val="en-US" w:eastAsia="zh-CN" w:bidi="ar"/>
        </w:rPr>
        <w:t>Inicial</w:t>
      </w:r>
      <w:r>
        <w:rPr>
          <w:rFonts w:hint="default" w:ascii="Arial" w:hAnsi="Arial" w:eastAsia="SimSun" w:cs="Arial"/>
          <w:b/>
          <w:bCs/>
          <w:color w:val="000000"/>
          <w:kern w:val="0"/>
          <w:sz w:val="24"/>
          <w:szCs w:val="24"/>
          <w:lang w:val="es-ES" w:eastAsia="zh-CN" w:bidi="ar"/>
        </w:rPr>
        <w:t xml:space="preserve">, </w:t>
      </w:r>
      <w:r>
        <w:rPr>
          <w:rFonts w:hint="default" w:ascii="Arial" w:hAnsi="Arial" w:eastAsia="SimSun" w:cs="Arial"/>
          <w:b/>
          <w:bCs/>
          <w:color w:val="000000"/>
          <w:kern w:val="0"/>
          <w:sz w:val="24"/>
          <w:szCs w:val="24"/>
          <w:lang w:val="en-US" w:eastAsia="zh-CN" w:bidi="ar"/>
        </w:rPr>
        <w:t>Declaración de Corrección</w:t>
      </w:r>
      <w:r>
        <w:rPr>
          <w:rFonts w:hint="default" w:ascii="Arial" w:hAnsi="Arial" w:eastAsia="SimSun" w:cs="Arial"/>
          <w:b/>
          <w:bCs/>
          <w:color w:val="000000"/>
          <w:kern w:val="0"/>
          <w:sz w:val="24"/>
          <w:szCs w:val="24"/>
          <w:lang w:val="es-ES" w:eastAsia="zh-CN" w:bidi="ar"/>
        </w:rPr>
        <w:t xml:space="preserve"> o Pago de Acto</w:t>
      </w:r>
      <w:r>
        <w:rPr>
          <w:rFonts w:hint="default" w:ascii="Arial" w:hAnsi="Arial" w:eastAsia="SimSun" w:cs="Arial"/>
          <w:color w:val="000000"/>
          <w:kern w:val="0"/>
          <w:sz w:val="24"/>
          <w:szCs w:val="24"/>
          <w:lang w:val="en-US" w:eastAsia="zh-CN" w:bidi="ar"/>
        </w:rPr>
        <w:t xml:space="preserve">. Si nunca ha presentado la declaración de </w:t>
      </w:r>
      <w:r>
        <w:rPr>
          <w:rFonts w:hint="default" w:ascii="Arial" w:hAnsi="Arial" w:eastAsia="SimSun" w:cs="Arial"/>
          <w:b/>
          <w:bCs/>
          <w:color w:val="000000"/>
          <w:kern w:val="0"/>
          <w:sz w:val="24"/>
          <w:szCs w:val="24"/>
          <w:lang w:val="en-US" w:eastAsia="zh-CN" w:bidi="ar"/>
        </w:rPr>
        <w:t>Impuest</w:t>
      </w:r>
      <w:r>
        <w:rPr>
          <w:rFonts w:hint="default" w:ascii="Arial" w:hAnsi="Arial" w:eastAsia="SimSun" w:cs="Arial"/>
          <w:b/>
          <w:bCs/>
          <w:color w:val="000000"/>
          <w:kern w:val="0"/>
          <w:sz w:val="24"/>
          <w:szCs w:val="24"/>
          <w:lang w:val="es-ES" w:eastAsia="zh-CN" w:bidi="ar"/>
        </w:rPr>
        <w:t>o de Tasa de Convivencia Ciudadana</w:t>
      </w:r>
      <w:r>
        <w:rPr>
          <w:rFonts w:hint="default" w:ascii="Arial" w:hAnsi="Arial" w:eastAsia="SimSun" w:cs="Arial"/>
          <w:b/>
          <w:bCs/>
          <w:color w:val="000000"/>
          <w:kern w:val="0"/>
          <w:sz w:val="24"/>
          <w:szCs w:val="24"/>
          <w:lang w:val="en-US" w:eastAsia="zh-CN" w:bidi="ar"/>
        </w:rPr>
        <w:t xml:space="preserve"> </w:t>
      </w:r>
      <w:r>
        <w:rPr>
          <w:rFonts w:hint="default" w:ascii="Arial" w:hAnsi="Arial" w:eastAsia="SimSun" w:cs="Arial"/>
          <w:color w:val="000000"/>
          <w:kern w:val="0"/>
          <w:sz w:val="24"/>
          <w:szCs w:val="24"/>
          <w:lang w:val="en-US" w:eastAsia="zh-CN" w:bidi="ar"/>
        </w:rPr>
        <w:t>para la vigencia y periodo previamente seleccionada deberá seleccionar</w:t>
      </w:r>
      <w:r>
        <w:rPr>
          <w:rFonts w:hint="default" w:ascii="Arial" w:hAnsi="Arial" w:eastAsia="SimSun" w:cs="Arial"/>
          <w:color w:val="000000"/>
          <w:kern w:val="0"/>
          <w:sz w:val="24"/>
          <w:szCs w:val="24"/>
          <w:lang w:val="es-ES" w:eastAsia="zh-CN" w:bidi="ar"/>
        </w:rPr>
        <w:t xml:space="preserve"> </w:t>
      </w:r>
      <w:r>
        <w:rPr>
          <w:rFonts w:hint="default" w:ascii="Arial" w:hAnsi="Arial" w:eastAsia="SimSun" w:cs="Arial"/>
          <w:color w:val="000000"/>
          <w:kern w:val="0"/>
          <w:sz w:val="24"/>
          <w:szCs w:val="24"/>
          <w:lang w:val="en-US" w:eastAsia="zh-CN" w:bidi="ar"/>
        </w:rPr>
        <w:t>declaración inicial.</w:t>
      </w:r>
    </w:p>
    <w:p>
      <w:pPr>
        <w:keepNext w:val="0"/>
        <w:keepLines w:val="0"/>
        <w:widowControl/>
        <w:suppressLineNumbers w:val="0"/>
        <w:spacing w:line="360" w:lineRule="auto"/>
        <w:jc w:val="both"/>
        <w:rPr>
          <w:rFonts w:hint="default" w:ascii="Arial" w:hAnsi="Arial" w:eastAsia="SimSun" w:cs="Arial"/>
          <w:color w:val="000000"/>
          <w:kern w:val="0"/>
          <w:sz w:val="24"/>
          <w:szCs w:val="24"/>
          <w:lang w:val="en-US" w:eastAsia="zh-CN" w:bidi="ar"/>
        </w:rPr>
      </w:pPr>
    </w:p>
    <w:p>
      <w:pPr>
        <w:keepNext w:val="0"/>
        <w:keepLines w:val="0"/>
        <w:widowControl/>
        <w:suppressLineNumbers w:val="0"/>
        <w:spacing w:line="360" w:lineRule="auto"/>
        <w:jc w:val="center"/>
        <w:rPr>
          <w:rFonts w:ascii="Arial" w:hAnsi="Arial" w:eastAsia="SimSun" w:cs="Arial"/>
          <w:b/>
          <w:bCs/>
          <w:color w:val="000000"/>
          <w:kern w:val="0"/>
          <w:sz w:val="24"/>
          <w:szCs w:val="24"/>
          <w:lang w:val="en-US" w:eastAsia="zh-CN" w:bidi="ar"/>
        </w:rPr>
      </w:pPr>
      <w:r>
        <w:drawing>
          <wp:inline distT="0" distB="0" distL="114300" distR="114300">
            <wp:extent cx="3248660" cy="895350"/>
            <wp:effectExtent l="9525" t="9525" r="18415" b="952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28"/>
                    <a:stretch>
                      <a:fillRect/>
                    </a:stretch>
                  </pic:blipFill>
                  <pic:spPr>
                    <a:xfrm>
                      <a:off x="0" y="0"/>
                      <a:ext cx="3248660" cy="895350"/>
                    </a:xfrm>
                    <a:prstGeom prst="rect">
                      <a:avLst/>
                    </a:prstGeom>
                    <a:noFill/>
                    <a:ln>
                      <a:solidFill>
                        <a:srgbClr val="FF0000"/>
                      </a:solidFill>
                    </a:ln>
                  </pic:spPr>
                </pic:pic>
              </a:graphicData>
            </a:graphic>
          </wp:inline>
        </w:drawing>
      </w:r>
    </w:p>
    <w:p>
      <w:pPr>
        <w:keepNext w:val="0"/>
        <w:keepLines w:val="0"/>
        <w:widowControl/>
        <w:suppressLineNumbers w:val="0"/>
        <w:spacing w:line="360" w:lineRule="auto"/>
        <w:jc w:val="both"/>
        <w:rPr>
          <w:rFonts w:hint="default" w:ascii="Arial" w:hAnsi="Arial" w:eastAsia="SimSun" w:cs="Arial"/>
          <w:color w:val="000000"/>
          <w:kern w:val="0"/>
          <w:sz w:val="24"/>
          <w:szCs w:val="24"/>
          <w:lang w:val="en-US" w:eastAsia="zh-CN" w:bidi="ar"/>
        </w:rPr>
      </w:pPr>
      <w:r>
        <w:rPr>
          <w:rFonts w:ascii="Arial" w:hAnsi="Arial" w:eastAsia="SimSun" w:cs="Arial"/>
          <w:b/>
          <w:bCs/>
          <w:color w:val="000000"/>
          <w:kern w:val="0"/>
          <w:sz w:val="24"/>
          <w:szCs w:val="24"/>
          <w:lang w:val="en-US" w:eastAsia="zh-CN" w:bidi="ar"/>
        </w:rPr>
        <w:t>Fecha Máxima de Presentación de Declaración</w:t>
      </w:r>
      <w:r>
        <w:rPr>
          <w:rFonts w:hint="default" w:ascii="Arial" w:hAnsi="Arial" w:eastAsia="SimSun" w:cs="Arial"/>
          <w:color w:val="000000"/>
          <w:kern w:val="0"/>
          <w:sz w:val="24"/>
          <w:szCs w:val="24"/>
          <w:lang w:val="en-US" w:eastAsia="zh-CN" w:bidi="ar"/>
        </w:rPr>
        <w:t>, haciendo clic en el campo para que se visualice el calendario</w:t>
      </w:r>
    </w:p>
    <w:p>
      <w:pPr>
        <w:keepNext w:val="0"/>
        <w:keepLines w:val="0"/>
        <w:widowControl/>
        <w:suppressLineNumbers w:val="0"/>
        <w:spacing w:line="360" w:lineRule="auto"/>
        <w:jc w:val="both"/>
        <w:rPr>
          <w:rFonts w:hint="default" w:ascii="Arial" w:hAnsi="Arial" w:eastAsia="SimSun" w:cs="Arial"/>
          <w:color w:val="000000"/>
          <w:kern w:val="0"/>
          <w:sz w:val="24"/>
          <w:szCs w:val="24"/>
          <w:lang w:val="en-US" w:eastAsia="zh-CN" w:bidi="ar"/>
        </w:rPr>
      </w:pPr>
    </w:p>
    <w:p>
      <w:pPr>
        <w:keepNext w:val="0"/>
        <w:keepLines w:val="0"/>
        <w:widowControl/>
        <w:suppressLineNumbers w:val="0"/>
        <w:spacing w:line="360" w:lineRule="auto"/>
        <w:jc w:val="center"/>
        <w:rPr>
          <w:sz w:val="24"/>
          <w:szCs w:val="24"/>
        </w:rPr>
      </w:pPr>
      <w:r>
        <w:rPr>
          <w:rFonts w:hint="default" w:ascii="Arial" w:hAnsi="Arial" w:eastAsia="SimSun" w:cs="Arial"/>
          <w:color w:val="000000"/>
          <w:kern w:val="0"/>
          <w:sz w:val="24"/>
          <w:szCs w:val="24"/>
          <w:lang w:val="en-US" w:eastAsia="zh-CN" w:bidi="ar"/>
        </w:rPr>
        <w:drawing>
          <wp:inline distT="0" distB="0" distL="114300" distR="114300">
            <wp:extent cx="2677160" cy="1798955"/>
            <wp:effectExtent l="9525" t="9525" r="18415" b="20320"/>
            <wp:docPr id="25" name="Picture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1"/>
                    <pic:cNvPicPr>
                      <a:picLocks noChangeAspect="1"/>
                    </pic:cNvPicPr>
                  </pic:nvPicPr>
                  <pic:blipFill>
                    <a:blip r:embed="rId29"/>
                    <a:stretch>
                      <a:fillRect/>
                    </a:stretch>
                  </pic:blipFill>
                  <pic:spPr>
                    <a:xfrm>
                      <a:off x="0" y="0"/>
                      <a:ext cx="2677160" cy="1798955"/>
                    </a:xfrm>
                    <a:prstGeom prst="rect">
                      <a:avLst/>
                    </a:prstGeom>
                    <a:ln>
                      <a:solidFill>
                        <a:srgbClr val="FF0000"/>
                      </a:solidFill>
                    </a:ln>
                  </pic:spPr>
                </pic:pic>
              </a:graphicData>
            </a:graphic>
          </wp:inline>
        </w:drawing>
      </w:r>
      <w:r>
        <w:rPr>
          <w:rFonts w:hint="default" w:ascii="Arial" w:hAnsi="Arial" w:eastAsia="SimSun" w:cs="Arial"/>
          <w:color w:val="000000"/>
          <w:kern w:val="0"/>
          <w:sz w:val="24"/>
          <w:szCs w:val="24"/>
          <w:lang w:val="en-US" w:eastAsia="zh-CN" w:bidi="ar"/>
        </w:rPr>
        <w:t>:</w:t>
      </w:r>
    </w:p>
    <w:p>
      <w:pPr>
        <w:keepNext w:val="0"/>
        <w:keepLines w:val="0"/>
        <w:widowControl/>
        <w:suppressLineNumbers w:val="0"/>
        <w:spacing w:line="360" w:lineRule="auto"/>
        <w:jc w:val="center"/>
        <w:rPr>
          <w:rFonts w:hint="default"/>
          <w:b w:val="0"/>
          <w:bCs w:val="0"/>
          <w:lang w:val="es-ES" w:eastAsia="zh-CN"/>
        </w:rPr>
      </w:pPr>
    </w:p>
    <w:p>
      <w:pPr>
        <w:pStyle w:val="3"/>
        <w:bidi w:val="0"/>
      </w:pPr>
      <w:bookmarkStart w:id="6" w:name="_Toc13694"/>
      <w:r>
        <w:t>A. INFORMACIÓN DEL CONTRIBUYENTE.</w:t>
      </w:r>
      <w:bookmarkEnd w:id="6"/>
    </w:p>
    <w:p>
      <w:pPr>
        <w:keepNext w:val="0"/>
        <w:keepLines w:val="0"/>
        <w:widowControl/>
        <w:suppressLineNumbers w:val="0"/>
        <w:spacing w:line="360" w:lineRule="auto"/>
        <w:jc w:val="both"/>
        <w:rPr>
          <w:rFonts w:hint="default" w:ascii="Arial" w:hAnsi="Arial" w:eastAsia="SimSun" w:cs="Arial"/>
          <w:color w:val="000000"/>
          <w:kern w:val="0"/>
          <w:sz w:val="24"/>
          <w:szCs w:val="24"/>
          <w:lang w:val="es-ES" w:eastAsia="zh-CN" w:bidi="ar"/>
        </w:rPr>
      </w:pPr>
      <w:r>
        <w:rPr>
          <w:rFonts w:ascii="Arial" w:hAnsi="Arial" w:eastAsia="SimSun" w:cs="Arial"/>
          <w:color w:val="000000"/>
          <w:kern w:val="0"/>
          <w:sz w:val="24"/>
          <w:szCs w:val="24"/>
          <w:lang w:val="en-US" w:eastAsia="zh-CN" w:bidi="ar"/>
        </w:rPr>
        <w:t>En esta sección se muestra la información registrada del declarante</w:t>
      </w:r>
      <w:r>
        <w:rPr>
          <w:rFonts w:hint="default" w:ascii="Arial" w:hAnsi="Arial" w:eastAsia="SimSun" w:cs="Arial"/>
          <w:color w:val="000000"/>
          <w:kern w:val="0"/>
          <w:sz w:val="24"/>
          <w:szCs w:val="24"/>
          <w:lang w:val="es-ES" w:eastAsia="zh-CN" w:bidi="ar"/>
        </w:rPr>
        <w:t xml:space="preserve"> </w:t>
      </w:r>
      <w:r>
        <w:rPr>
          <w:rFonts w:ascii="Arial" w:hAnsi="Arial" w:eastAsia="SimSun" w:cs="Arial"/>
          <w:color w:val="000000"/>
          <w:kern w:val="0"/>
          <w:sz w:val="24"/>
          <w:szCs w:val="24"/>
          <w:lang w:val="en-US" w:eastAsia="zh-CN" w:bidi="ar"/>
        </w:rPr>
        <w:t xml:space="preserve">asociado la identificación </w:t>
      </w:r>
      <w:r>
        <w:rPr>
          <w:rFonts w:hint="default" w:ascii="Arial" w:hAnsi="Arial" w:eastAsia="SimSun" w:cs="Arial"/>
          <w:color w:val="000000"/>
          <w:kern w:val="0"/>
          <w:sz w:val="24"/>
          <w:szCs w:val="24"/>
          <w:lang w:val="en-US" w:eastAsia="zh-CN" w:bidi="ar"/>
        </w:rPr>
        <w:t>consultada.</w:t>
      </w:r>
      <w:r>
        <w:rPr>
          <w:rFonts w:hint="default" w:ascii="Arial" w:hAnsi="Arial" w:eastAsia="SimSun" w:cs="Arial"/>
          <w:color w:val="000000"/>
          <w:kern w:val="0"/>
          <w:sz w:val="24"/>
          <w:szCs w:val="24"/>
          <w:lang w:val="es-ES" w:eastAsia="zh-CN" w:bidi="ar"/>
        </w:rPr>
        <w:t xml:space="preserve"> Los datos se </w:t>
      </w:r>
      <w:r>
        <w:rPr>
          <w:rFonts w:hint="default" w:ascii="Arial" w:hAnsi="Arial" w:eastAsia="SimSun" w:cs="Arial"/>
          <w:color w:val="000000"/>
          <w:kern w:val="0"/>
          <w:sz w:val="24"/>
          <w:szCs w:val="24"/>
          <w:lang w:val="es-CO" w:eastAsia="zh-CN" w:bidi="ar"/>
        </w:rPr>
        <w:t>llenarán</w:t>
      </w:r>
      <w:r>
        <w:rPr>
          <w:rFonts w:hint="default" w:ascii="Arial" w:hAnsi="Arial" w:eastAsia="SimSun" w:cs="Arial"/>
          <w:color w:val="000000"/>
          <w:kern w:val="0"/>
          <w:sz w:val="24"/>
          <w:szCs w:val="24"/>
          <w:lang w:val="es-ES" w:eastAsia="zh-CN" w:bidi="ar"/>
        </w:rPr>
        <w:t xml:space="preserve"> </w:t>
      </w:r>
      <w:r>
        <w:rPr>
          <w:rFonts w:hint="default" w:ascii="Arial" w:hAnsi="Arial" w:eastAsia="SimSun" w:cs="Arial"/>
          <w:color w:val="000000"/>
          <w:kern w:val="0"/>
          <w:sz w:val="24"/>
          <w:szCs w:val="24"/>
          <w:lang w:val="es-CO" w:eastAsia="zh-CN" w:bidi="ar"/>
        </w:rPr>
        <w:t>automáticamente</w:t>
      </w:r>
      <w:r>
        <w:rPr>
          <w:rFonts w:hint="default" w:ascii="Arial" w:hAnsi="Arial" w:eastAsia="SimSun" w:cs="Arial"/>
          <w:color w:val="000000"/>
          <w:kern w:val="0"/>
          <w:sz w:val="24"/>
          <w:szCs w:val="24"/>
          <w:lang w:val="es-ES" w:eastAsia="zh-CN" w:bidi="ar"/>
        </w:rPr>
        <w:t xml:space="preserve"> y no requieren diligenciarse.</w:t>
      </w:r>
    </w:p>
    <w:p>
      <w:pPr>
        <w:keepNext w:val="0"/>
        <w:keepLines w:val="0"/>
        <w:widowControl/>
        <w:suppressLineNumbers w:val="0"/>
        <w:spacing w:line="360" w:lineRule="auto"/>
        <w:jc w:val="both"/>
      </w:pPr>
      <w:r>
        <w:drawing>
          <wp:inline distT="0" distB="0" distL="114300" distR="114300">
            <wp:extent cx="6858000" cy="1308100"/>
            <wp:effectExtent l="9525" t="9525" r="9525" b="1587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30"/>
                    <a:stretch>
                      <a:fillRect/>
                    </a:stretch>
                  </pic:blipFill>
                  <pic:spPr>
                    <a:xfrm>
                      <a:off x="0" y="0"/>
                      <a:ext cx="6858000" cy="1308100"/>
                    </a:xfrm>
                    <a:prstGeom prst="rect">
                      <a:avLst/>
                    </a:prstGeom>
                    <a:noFill/>
                    <a:ln>
                      <a:solidFill>
                        <a:srgbClr val="FF0000"/>
                      </a:solidFill>
                    </a:ln>
                  </pic:spPr>
                </pic:pic>
              </a:graphicData>
            </a:graphic>
          </wp:inline>
        </w:drawing>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6"/>
        <w:gridCol w:w="8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31" w:hRule="atLeast"/>
          <w:jc w:val="center"/>
        </w:trPr>
        <w:tc>
          <w:tcPr>
            <w:tcW w:w="1376" w:type="dxa"/>
          </w:tcPr>
          <w:p>
            <w:pPr>
              <w:spacing w:after="0" w:line="360" w:lineRule="auto"/>
              <w:jc w:val="both"/>
              <w:rPr>
                <w:rFonts w:ascii="Arial" w:hAnsi="Arial" w:cs="Arial"/>
                <w:sz w:val="24"/>
                <w:szCs w:val="24"/>
              </w:rPr>
            </w:pPr>
            <w:r>
              <w:drawing>
                <wp:anchor distT="0" distB="0" distL="114300" distR="114300" simplePos="0" relativeHeight="251663360" behindDoc="1" locked="0" layoutInCell="1" allowOverlap="1">
                  <wp:simplePos x="0" y="0"/>
                  <wp:positionH relativeFrom="column">
                    <wp:posOffset>66675</wp:posOffset>
                  </wp:positionH>
                  <wp:positionV relativeFrom="paragraph">
                    <wp:posOffset>88900</wp:posOffset>
                  </wp:positionV>
                  <wp:extent cx="732790" cy="677545"/>
                  <wp:effectExtent l="0" t="0" r="10160" b="8255"/>
                  <wp:wrapTight wrapText="bothSides">
                    <wp:wrapPolygon>
                      <wp:start x="0" y="0"/>
                      <wp:lineTo x="0" y="21256"/>
                      <wp:lineTo x="20776" y="21256"/>
                      <wp:lineTo x="20776" y="0"/>
                      <wp:lineTo x="0" y="0"/>
                    </wp:wrapPolygon>
                  </wp:wrapTight>
                  <wp:docPr id="6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13"/>
                          <pic:cNvPicPr>
                            <a:picLocks noChangeAspect="1"/>
                          </pic:cNvPicPr>
                        </pic:nvPicPr>
                        <pic:blipFill>
                          <a:blip r:embed="rId14"/>
                          <a:stretch>
                            <a:fillRect/>
                          </a:stretch>
                        </pic:blipFill>
                        <pic:spPr>
                          <a:xfrm>
                            <a:off x="0" y="0"/>
                            <a:ext cx="732790" cy="677545"/>
                          </a:xfrm>
                          <a:prstGeom prst="rect">
                            <a:avLst/>
                          </a:prstGeom>
                          <a:noFill/>
                          <a:ln>
                            <a:noFill/>
                          </a:ln>
                        </pic:spPr>
                      </pic:pic>
                    </a:graphicData>
                  </a:graphic>
                </wp:anchor>
              </w:drawing>
            </w:r>
          </w:p>
        </w:tc>
        <w:tc>
          <w:tcPr>
            <w:tcW w:w="8183" w:type="dxa"/>
          </w:tcPr>
          <w:p>
            <w:pPr>
              <w:spacing w:after="0" w:line="360" w:lineRule="auto"/>
              <w:jc w:val="both"/>
              <w:rPr>
                <w:rFonts w:hint="default" w:ascii="Arial" w:hAnsi="Arial" w:cs="Arial"/>
                <w:sz w:val="24"/>
                <w:szCs w:val="24"/>
                <w:lang w:val="es-CO"/>
              </w:rPr>
            </w:pPr>
            <w:r>
              <w:rPr>
                <w:rFonts w:ascii="Arial" w:hAnsi="Arial" w:cs="Arial"/>
                <w:b/>
                <w:bCs/>
                <w:color w:val="3C448C"/>
                <w:sz w:val="24"/>
                <w:szCs w:val="24"/>
              </w:rPr>
              <w:t>NOTA</w:t>
            </w:r>
            <w:r>
              <w:rPr>
                <w:rFonts w:ascii="Arial" w:hAnsi="Arial" w:cs="Arial"/>
                <w:sz w:val="24"/>
                <w:szCs w:val="24"/>
              </w:rPr>
              <w:t xml:space="preserve">: Si </w:t>
            </w:r>
            <w:r>
              <w:rPr>
                <w:rFonts w:hint="default" w:ascii="Arial" w:hAnsi="Arial" w:cs="Arial"/>
                <w:sz w:val="24"/>
                <w:szCs w:val="24"/>
                <w:lang w:val="es-CO"/>
              </w:rPr>
              <w:t>la información mostrada está desactualizada, no es correcta o está incompleta, deberá comunicarse con la administración para conocer el proceso de como actualizar sus datos y poder presentar su declaración.</w:t>
            </w:r>
          </w:p>
        </w:tc>
      </w:tr>
    </w:tbl>
    <w:p>
      <w:pPr>
        <w:pStyle w:val="3"/>
        <w:bidi w:val="0"/>
      </w:pPr>
      <w:bookmarkStart w:id="7" w:name="_Toc27879"/>
      <w:r>
        <w:t>B. LIQUIDACIÓN DEL IMPUESTO.</w:t>
      </w:r>
      <w:bookmarkEnd w:id="7"/>
    </w:p>
    <w:p>
      <w:pPr>
        <w:keepNext w:val="0"/>
        <w:keepLines w:val="0"/>
        <w:widowControl/>
        <w:suppressLineNumbers w:val="0"/>
        <w:spacing w:line="360" w:lineRule="auto"/>
        <w:jc w:val="both"/>
        <w:rPr>
          <w:rFonts w:ascii="Arial" w:hAnsi="Arial" w:eastAsia="SimSun" w:cs="Arial"/>
          <w:color w:val="000000"/>
          <w:kern w:val="0"/>
          <w:sz w:val="24"/>
          <w:szCs w:val="24"/>
          <w:lang w:val="en-US" w:eastAsia="zh-CN" w:bidi="ar"/>
        </w:rPr>
      </w:pPr>
      <w:r>
        <w:rPr>
          <w:rFonts w:ascii="Arial" w:hAnsi="Arial" w:eastAsia="SimSun" w:cs="Arial"/>
          <w:color w:val="000000"/>
          <w:kern w:val="0"/>
          <w:sz w:val="24"/>
          <w:szCs w:val="24"/>
          <w:lang w:val="en-US" w:eastAsia="zh-CN" w:bidi="ar"/>
        </w:rPr>
        <w:t xml:space="preserve">En la siguiente sección se especifican las secciones de la declaración donde se diligenciarán: </w:t>
      </w:r>
    </w:p>
    <w:p>
      <w:pPr>
        <w:keepNext w:val="0"/>
        <w:keepLines w:val="0"/>
        <w:widowControl/>
        <w:suppressLineNumbers w:val="0"/>
        <w:spacing w:line="360" w:lineRule="auto"/>
        <w:jc w:val="both"/>
        <w:rPr>
          <w:rFonts w:hint="default" w:ascii="Arial" w:hAnsi="Arial" w:eastAsia="SimSun" w:cs="Arial"/>
          <w:color w:val="000000"/>
          <w:kern w:val="0"/>
          <w:sz w:val="24"/>
          <w:szCs w:val="24"/>
          <w:lang w:val="es-ES" w:eastAsia="zh-CN" w:bidi="ar"/>
        </w:rPr>
      </w:pPr>
      <w:r>
        <w:rPr>
          <w:rFonts w:ascii="Arial" w:hAnsi="Arial" w:eastAsia="SimSun" w:cs="Arial"/>
          <w:b/>
          <w:bCs/>
          <w:color w:val="000000"/>
          <w:kern w:val="0"/>
          <w:sz w:val="24"/>
          <w:szCs w:val="24"/>
          <w:lang w:val="en-US" w:eastAsia="zh-CN" w:bidi="ar"/>
        </w:rPr>
        <w:t>USO RESIDENCIAL</w:t>
      </w:r>
      <w:r>
        <w:rPr>
          <w:rFonts w:hint="default" w:ascii="Arial" w:hAnsi="Arial" w:eastAsia="SimSun" w:cs="Arial"/>
          <w:b/>
          <w:bCs/>
          <w:color w:val="000000"/>
          <w:kern w:val="0"/>
          <w:sz w:val="24"/>
          <w:szCs w:val="24"/>
          <w:lang w:val="es-ES" w:eastAsia="zh-CN" w:bidi="ar"/>
        </w:rPr>
        <w:t>(BARRANQUILLA, SOLEDAD, MALAMBO, SABANALARGA, GALAPA, BARANOA, PUERTO COLOMBIA Y SUS CORREGIMIENTOS.)</w:t>
      </w:r>
    </w:p>
    <w:p>
      <w:pPr>
        <w:spacing w:after="0" w:line="360" w:lineRule="auto"/>
        <w:jc w:val="center"/>
      </w:pPr>
      <w:r>
        <w:drawing>
          <wp:inline distT="0" distB="0" distL="114300" distR="114300">
            <wp:extent cx="4080510" cy="1562735"/>
            <wp:effectExtent l="9525" t="9525" r="24765" b="2794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pic:cNvPicPr>
                      <a:picLocks noChangeAspect="1"/>
                    </pic:cNvPicPr>
                  </pic:nvPicPr>
                  <pic:blipFill>
                    <a:blip r:embed="rId31"/>
                    <a:stretch>
                      <a:fillRect/>
                    </a:stretch>
                  </pic:blipFill>
                  <pic:spPr>
                    <a:xfrm>
                      <a:off x="0" y="0"/>
                      <a:ext cx="4080510" cy="1562735"/>
                    </a:xfrm>
                    <a:prstGeom prst="rect">
                      <a:avLst/>
                    </a:prstGeom>
                    <a:noFill/>
                    <a:ln>
                      <a:solidFill>
                        <a:srgbClr val="FF0000"/>
                      </a:solidFill>
                    </a:ln>
                  </pic:spPr>
                </pic:pic>
              </a:graphicData>
            </a:graphic>
          </wp:inline>
        </w:drawing>
      </w:r>
    </w:p>
    <w:p>
      <w:pPr>
        <w:spacing w:after="0" w:line="360" w:lineRule="auto"/>
        <w:jc w:val="both"/>
      </w:pPr>
    </w:p>
    <w:p>
      <w:pPr>
        <w:keepNext w:val="0"/>
        <w:keepLines w:val="0"/>
        <w:widowControl/>
        <w:suppressLineNumbers w:val="0"/>
        <w:spacing w:line="360" w:lineRule="auto"/>
        <w:jc w:val="both"/>
        <w:rPr>
          <w:rFonts w:hint="default" w:ascii="Arial" w:hAnsi="Arial" w:eastAsia="SimSun" w:cs="Arial"/>
          <w:b w:val="0"/>
          <w:bCs w:val="0"/>
          <w:color w:val="000000"/>
          <w:kern w:val="0"/>
          <w:sz w:val="24"/>
          <w:szCs w:val="24"/>
          <w:lang w:val="es-ES" w:eastAsia="zh-CN" w:bidi="ar"/>
        </w:rPr>
      </w:pPr>
      <w:r>
        <w:rPr>
          <w:rFonts w:hint="default" w:ascii="Arial" w:hAnsi="Arial" w:eastAsia="SimSun" w:cs="Arial"/>
          <w:b w:val="0"/>
          <w:bCs w:val="0"/>
          <w:color w:val="000000"/>
          <w:kern w:val="0"/>
          <w:sz w:val="24"/>
          <w:szCs w:val="24"/>
          <w:lang w:val="es-ES" w:eastAsia="zh-CN" w:bidi="ar"/>
        </w:rPr>
        <w:t xml:space="preserve">La tarifa (UVT) se genera </w:t>
      </w:r>
      <w:r>
        <w:rPr>
          <w:rFonts w:hint="default" w:ascii="Arial" w:hAnsi="Arial" w:eastAsia="SimSun" w:cs="Arial"/>
          <w:b w:val="0"/>
          <w:bCs w:val="0"/>
          <w:color w:val="000000"/>
          <w:kern w:val="0"/>
          <w:sz w:val="24"/>
          <w:szCs w:val="24"/>
          <w:lang w:val="es-CO" w:eastAsia="zh-CN" w:bidi="ar"/>
        </w:rPr>
        <w:t>automáticamente</w:t>
      </w:r>
      <w:r>
        <w:rPr>
          <w:rFonts w:hint="default" w:ascii="Arial" w:hAnsi="Arial" w:eastAsia="SimSun" w:cs="Arial"/>
          <w:b w:val="0"/>
          <w:bCs w:val="0"/>
          <w:color w:val="000000"/>
          <w:kern w:val="0"/>
          <w:sz w:val="24"/>
          <w:szCs w:val="24"/>
          <w:lang w:val="es-ES" w:eastAsia="zh-CN" w:bidi="ar"/>
        </w:rPr>
        <w:t xml:space="preserve"> tendrá que elegir el número de usuarios que tenga cada estrato, el consumo kw/hora, valor tasa facturada y el valor tasa recaudada, dependiendo de eso, variara el saldo total de cada usuario</w:t>
      </w:r>
    </w:p>
    <w:p>
      <w:pPr>
        <w:keepNext w:val="0"/>
        <w:keepLines w:val="0"/>
        <w:widowControl/>
        <w:suppressLineNumbers w:val="0"/>
        <w:jc w:val="left"/>
        <w:rPr>
          <w:rFonts w:hint="default" w:ascii="Arial" w:hAnsi="Arial" w:eastAsia="SimSun" w:cs="Arial"/>
          <w:color w:val="000000"/>
          <w:kern w:val="0"/>
          <w:sz w:val="24"/>
          <w:szCs w:val="24"/>
          <w:lang w:val="en-US" w:eastAsia="zh-CN" w:bidi="ar"/>
        </w:rPr>
      </w:pPr>
      <w:r>
        <w:rPr>
          <w:rFonts w:ascii="Arial" w:hAnsi="Arial" w:eastAsia="SimSun" w:cs="Arial"/>
          <w:b/>
          <w:bCs/>
          <w:color w:val="000000"/>
          <w:kern w:val="0"/>
          <w:sz w:val="24"/>
          <w:szCs w:val="24"/>
          <w:lang w:val="en-US" w:eastAsia="zh-CN" w:bidi="ar"/>
        </w:rPr>
        <w:t>USO RESIDENCIAL (OTROS MUNICIPIOS DEL DEPARTAMENTO)</w:t>
      </w:r>
      <w:r>
        <w:rPr>
          <w:rFonts w:hint="default" w:ascii="Arial" w:hAnsi="Arial" w:eastAsia="SimSun" w:cs="Arial"/>
          <w:color w:val="000000"/>
          <w:kern w:val="0"/>
          <w:sz w:val="24"/>
          <w:szCs w:val="24"/>
          <w:lang w:val="en-US" w:eastAsia="zh-CN" w:bidi="ar"/>
        </w:rPr>
        <w:t xml:space="preserve">. </w:t>
      </w:r>
    </w:p>
    <w:p>
      <w:pPr>
        <w:keepNext w:val="0"/>
        <w:keepLines w:val="0"/>
        <w:widowControl/>
        <w:suppressLineNumbers w:val="0"/>
        <w:jc w:val="left"/>
        <w:rPr>
          <w:rFonts w:hint="default" w:ascii="Arial" w:hAnsi="Arial" w:eastAsia="SimSun" w:cs="Arial"/>
          <w:color w:val="000000"/>
          <w:kern w:val="0"/>
          <w:sz w:val="24"/>
          <w:szCs w:val="24"/>
          <w:lang w:val="en-US" w:eastAsia="zh-CN" w:bidi="ar"/>
        </w:rPr>
      </w:pPr>
    </w:p>
    <w:p>
      <w:pPr>
        <w:spacing w:after="0" w:line="360" w:lineRule="auto"/>
        <w:jc w:val="both"/>
      </w:pPr>
      <w:r>
        <w:drawing>
          <wp:inline distT="0" distB="0" distL="114300" distR="114300">
            <wp:extent cx="6852285" cy="1177290"/>
            <wp:effectExtent l="9525" t="9525" r="15240" b="13335"/>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2"/>
                    <pic:cNvPicPr>
                      <a:picLocks noChangeAspect="1"/>
                    </pic:cNvPicPr>
                  </pic:nvPicPr>
                  <pic:blipFill>
                    <a:blip r:embed="rId32"/>
                    <a:stretch>
                      <a:fillRect/>
                    </a:stretch>
                  </pic:blipFill>
                  <pic:spPr>
                    <a:xfrm>
                      <a:off x="0" y="0"/>
                      <a:ext cx="6852285" cy="1177290"/>
                    </a:xfrm>
                    <a:prstGeom prst="rect">
                      <a:avLst/>
                    </a:prstGeom>
                    <a:noFill/>
                    <a:ln>
                      <a:solidFill>
                        <a:srgbClr val="FF0000"/>
                      </a:solidFill>
                    </a:ln>
                  </pic:spPr>
                </pic:pic>
              </a:graphicData>
            </a:graphic>
          </wp:inline>
        </w:drawing>
      </w:r>
    </w:p>
    <w:p>
      <w:pPr>
        <w:spacing w:after="0" w:line="360" w:lineRule="auto"/>
        <w:jc w:val="both"/>
      </w:pPr>
    </w:p>
    <w:p>
      <w:pPr>
        <w:keepNext w:val="0"/>
        <w:keepLines w:val="0"/>
        <w:widowControl/>
        <w:suppressLineNumbers w:val="0"/>
        <w:spacing w:line="360" w:lineRule="auto"/>
        <w:jc w:val="both"/>
        <w:rPr>
          <w:rFonts w:hint="default" w:ascii="Arial" w:hAnsi="Arial" w:eastAsia="SimSun" w:cs="Arial"/>
          <w:b w:val="0"/>
          <w:bCs w:val="0"/>
          <w:color w:val="000000"/>
          <w:kern w:val="0"/>
          <w:sz w:val="24"/>
          <w:szCs w:val="24"/>
          <w:lang w:val="es-ES" w:eastAsia="zh-CN" w:bidi="ar"/>
        </w:rPr>
      </w:pPr>
      <w:r>
        <w:rPr>
          <w:rFonts w:hint="default" w:ascii="Arial" w:hAnsi="Arial" w:eastAsia="SimSun" w:cs="Arial"/>
          <w:b w:val="0"/>
          <w:bCs w:val="0"/>
          <w:color w:val="000000"/>
          <w:kern w:val="0"/>
          <w:sz w:val="24"/>
          <w:szCs w:val="24"/>
          <w:lang w:val="es-ES" w:eastAsia="zh-CN" w:bidi="ar"/>
        </w:rPr>
        <w:t xml:space="preserve">La tarifa (UVT) se genera </w:t>
      </w:r>
      <w:r>
        <w:rPr>
          <w:rFonts w:hint="default" w:ascii="Arial" w:hAnsi="Arial" w:eastAsia="SimSun" w:cs="Arial"/>
          <w:b w:val="0"/>
          <w:bCs w:val="0"/>
          <w:color w:val="000000"/>
          <w:kern w:val="0"/>
          <w:sz w:val="24"/>
          <w:szCs w:val="24"/>
          <w:lang w:val="es-CO" w:eastAsia="zh-CN" w:bidi="ar"/>
        </w:rPr>
        <w:t>automáticamente</w:t>
      </w:r>
      <w:r>
        <w:rPr>
          <w:rFonts w:hint="default" w:ascii="Arial" w:hAnsi="Arial" w:eastAsia="SimSun" w:cs="Arial"/>
          <w:b w:val="0"/>
          <w:bCs w:val="0"/>
          <w:color w:val="000000"/>
          <w:kern w:val="0"/>
          <w:sz w:val="24"/>
          <w:szCs w:val="24"/>
          <w:lang w:val="es-ES" w:eastAsia="zh-CN" w:bidi="ar"/>
        </w:rPr>
        <w:t>. Solo tendrá que elegir el número de usuarios que tenga cada estrato, el consumo kw/hora, valor tasa facturada y el valor tasa recaudada, dependiendo de eso, variara el saldo total de cada usuario</w:t>
      </w:r>
    </w:p>
    <w:p>
      <w:pPr>
        <w:keepNext w:val="0"/>
        <w:keepLines w:val="0"/>
        <w:widowControl/>
        <w:suppressLineNumbers w:val="0"/>
        <w:jc w:val="left"/>
        <w:rPr>
          <w:rFonts w:hint="default"/>
          <w:lang w:val="es-ES"/>
        </w:rPr>
      </w:pPr>
      <w:r>
        <w:rPr>
          <w:rFonts w:hint="default" w:ascii="Arial" w:hAnsi="Arial" w:eastAsia="SimSun" w:cs="Arial"/>
          <w:b w:val="0"/>
          <w:bCs w:val="0"/>
          <w:color w:val="000000"/>
          <w:kern w:val="0"/>
          <w:sz w:val="24"/>
          <w:szCs w:val="24"/>
          <w:lang w:val="es-ES" w:eastAsia="zh-CN" w:bidi="ar"/>
        </w:rPr>
        <w:t xml:space="preserve"> </w:t>
      </w:r>
    </w:p>
    <w:p>
      <w:pPr>
        <w:keepNext w:val="0"/>
        <w:keepLines w:val="0"/>
        <w:widowControl/>
        <w:suppressLineNumbers w:val="0"/>
        <w:jc w:val="left"/>
      </w:pPr>
      <w:r>
        <w:rPr>
          <w:rFonts w:ascii="Arial" w:hAnsi="Arial" w:eastAsia="SimSun" w:cs="Arial"/>
          <w:b/>
          <w:bCs/>
          <w:color w:val="000000"/>
          <w:kern w:val="0"/>
          <w:sz w:val="24"/>
          <w:szCs w:val="24"/>
          <w:lang w:val="en-US" w:eastAsia="zh-CN" w:bidi="ar"/>
        </w:rPr>
        <w:t>USO RESIDENCIAL (OTROS CORREGIMIENTOS DEL DEPARTAMENTO)</w:t>
      </w:r>
      <w:r>
        <w:rPr>
          <w:rFonts w:hint="default" w:ascii="Arial" w:hAnsi="Arial" w:eastAsia="SimSun" w:cs="Arial"/>
          <w:color w:val="000000"/>
          <w:kern w:val="0"/>
          <w:sz w:val="24"/>
          <w:szCs w:val="24"/>
          <w:lang w:val="en-US" w:eastAsia="zh-CN" w:bidi="ar"/>
        </w:rPr>
        <w:t>.</w:t>
      </w:r>
    </w:p>
    <w:p>
      <w:pPr>
        <w:spacing w:after="0" w:line="360" w:lineRule="auto"/>
        <w:jc w:val="both"/>
        <w:rPr>
          <w:rStyle w:val="16"/>
          <w:rFonts w:cs="Arial"/>
        </w:rPr>
      </w:pPr>
    </w:p>
    <w:p>
      <w:pPr>
        <w:spacing w:after="0" w:line="360" w:lineRule="auto"/>
        <w:jc w:val="both"/>
        <w:rPr>
          <w:rStyle w:val="16"/>
          <w:rFonts w:cs="Arial"/>
        </w:rPr>
      </w:pPr>
      <w:r>
        <w:drawing>
          <wp:inline distT="0" distB="0" distL="114300" distR="114300">
            <wp:extent cx="7010400" cy="1237615"/>
            <wp:effectExtent l="9525" t="9525" r="9525" b="1016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pic:cNvPicPr>
                      <a:picLocks noChangeAspect="1"/>
                    </pic:cNvPicPr>
                  </pic:nvPicPr>
                  <pic:blipFill>
                    <a:blip r:embed="rId33"/>
                    <a:stretch>
                      <a:fillRect/>
                    </a:stretch>
                  </pic:blipFill>
                  <pic:spPr>
                    <a:xfrm>
                      <a:off x="0" y="0"/>
                      <a:ext cx="7010400" cy="1237615"/>
                    </a:xfrm>
                    <a:prstGeom prst="rect">
                      <a:avLst/>
                    </a:prstGeom>
                    <a:noFill/>
                    <a:ln>
                      <a:solidFill>
                        <a:srgbClr val="FF0000"/>
                      </a:solidFill>
                    </a:ln>
                  </pic:spPr>
                </pic:pic>
              </a:graphicData>
            </a:graphic>
          </wp:inline>
        </w:drawing>
      </w:r>
    </w:p>
    <w:p>
      <w:pPr>
        <w:keepNext w:val="0"/>
        <w:keepLines w:val="0"/>
        <w:widowControl/>
        <w:suppressLineNumbers w:val="0"/>
        <w:spacing w:line="360" w:lineRule="auto"/>
        <w:jc w:val="both"/>
        <w:rPr>
          <w:rFonts w:hint="default" w:ascii="Arial" w:hAnsi="Arial" w:eastAsia="SimSun" w:cs="Arial"/>
          <w:b w:val="0"/>
          <w:bCs w:val="0"/>
          <w:color w:val="000000"/>
          <w:kern w:val="0"/>
          <w:sz w:val="24"/>
          <w:szCs w:val="24"/>
          <w:lang w:val="es-ES" w:eastAsia="zh-CN" w:bidi="ar"/>
        </w:rPr>
      </w:pPr>
    </w:p>
    <w:p>
      <w:pPr>
        <w:keepNext w:val="0"/>
        <w:keepLines w:val="0"/>
        <w:widowControl/>
        <w:suppressLineNumbers w:val="0"/>
        <w:spacing w:line="360" w:lineRule="auto"/>
        <w:jc w:val="both"/>
        <w:rPr>
          <w:rStyle w:val="16"/>
          <w:rFonts w:cs="Arial"/>
        </w:rPr>
      </w:pPr>
      <w:r>
        <w:rPr>
          <w:rFonts w:hint="default" w:ascii="Arial" w:hAnsi="Arial" w:eastAsia="SimSun" w:cs="Arial"/>
          <w:b w:val="0"/>
          <w:bCs w:val="0"/>
          <w:color w:val="000000"/>
          <w:kern w:val="0"/>
          <w:sz w:val="24"/>
          <w:szCs w:val="24"/>
          <w:lang w:val="es-ES" w:eastAsia="zh-CN" w:bidi="ar"/>
        </w:rPr>
        <w:t xml:space="preserve">La tarifa (UVT) se genera </w:t>
      </w:r>
      <w:r>
        <w:rPr>
          <w:rFonts w:hint="default" w:ascii="Arial" w:hAnsi="Arial" w:eastAsia="SimSun" w:cs="Arial"/>
          <w:b w:val="0"/>
          <w:bCs w:val="0"/>
          <w:color w:val="000000"/>
          <w:kern w:val="0"/>
          <w:sz w:val="24"/>
          <w:szCs w:val="24"/>
          <w:lang w:val="es-CO" w:eastAsia="zh-CN" w:bidi="ar"/>
        </w:rPr>
        <w:t>automáticamente</w:t>
      </w:r>
      <w:r>
        <w:rPr>
          <w:rFonts w:hint="default" w:ascii="Arial" w:hAnsi="Arial" w:eastAsia="SimSun" w:cs="Arial"/>
          <w:b w:val="0"/>
          <w:bCs w:val="0"/>
          <w:color w:val="000000"/>
          <w:kern w:val="0"/>
          <w:sz w:val="24"/>
          <w:szCs w:val="24"/>
          <w:lang w:val="es-ES" w:eastAsia="zh-CN" w:bidi="ar"/>
        </w:rPr>
        <w:t>. Solo tendrá que elegir el número de usuarios que tenga cada estrato, el consumo kw/hora, valor tasa facturada y el valor tasa recaudada, dependiendo de eso, variara el saldo total de cada usuario</w:t>
      </w:r>
    </w:p>
    <w:p>
      <w:pPr>
        <w:spacing w:after="0" w:line="360" w:lineRule="auto"/>
        <w:jc w:val="both"/>
        <w:rPr>
          <w:rStyle w:val="16"/>
          <w:rFonts w:cs="Arial"/>
        </w:rPr>
      </w:pPr>
    </w:p>
    <w:p>
      <w:pPr>
        <w:keepNext w:val="0"/>
        <w:keepLines w:val="0"/>
        <w:widowControl/>
        <w:suppressLineNumbers w:val="0"/>
        <w:jc w:val="left"/>
      </w:pPr>
      <w:r>
        <w:rPr>
          <w:rFonts w:ascii="Arial" w:hAnsi="Arial" w:eastAsia="SimSun" w:cs="Arial"/>
          <w:b/>
          <w:bCs/>
          <w:color w:val="000000"/>
          <w:kern w:val="0"/>
          <w:sz w:val="24"/>
          <w:szCs w:val="24"/>
          <w:lang w:val="en-US" w:eastAsia="zh-CN" w:bidi="ar"/>
        </w:rPr>
        <w:t>USO RESIDENCIAL (SECTOR TURÍSTICO PLAYA MENDOZA)</w:t>
      </w:r>
      <w:r>
        <w:rPr>
          <w:rFonts w:hint="default" w:ascii="Arial" w:hAnsi="Arial" w:eastAsia="SimSun" w:cs="Arial"/>
          <w:color w:val="000000"/>
          <w:kern w:val="0"/>
          <w:sz w:val="24"/>
          <w:szCs w:val="24"/>
          <w:lang w:val="en-US" w:eastAsia="zh-CN" w:bidi="ar"/>
        </w:rPr>
        <w:t>.</w:t>
      </w:r>
    </w:p>
    <w:p>
      <w:pPr>
        <w:spacing w:after="0" w:line="360" w:lineRule="auto"/>
        <w:jc w:val="both"/>
        <w:rPr>
          <w:rStyle w:val="16"/>
          <w:rFonts w:cs="Arial"/>
        </w:rPr>
      </w:pPr>
    </w:p>
    <w:p>
      <w:pPr>
        <w:spacing w:after="0" w:line="360" w:lineRule="auto"/>
        <w:jc w:val="both"/>
      </w:pPr>
      <w:r>
        <w:drawing>
          <wp:inline distT="0" distB="0" distL="114300" distR="114300">
            <wp:extent cx="7073265" cy="1195070"/>
            <wp:effectExtent l="9525" t="9525" r="22860" b="14605"/>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4"/>
                    <pic:cNvPicPr>
                      <a:picLocks noChangeAspect="1"/>
                    </pic:cNvPicPr>
                  </pic:nvPicPr>
                  <pic:blipFill>
                    <a:blip r:embed="rId34"/>
                    <a:stretch>
                      <a:fillRect/>
                    </a:stretch>
                  </pic:blipFill>
                  <pic:spPr>
                    <a:xfrm>
                      <a:off x="0" y="0"/>
                      <a:ext cx="7073265" cy="1195070"/>
                    </a:xfrm>
                    <a:prstGeom prst="rect">
                      <a:avLst/>
                    </a:prstGeom>
                    <a:noFill/>
                    <a:ln>
                      <a:solidFill>
                        <a:srgbClr val="FF0000"/>
                      </a:solidFill>
                    </a:ln>
                  </pic:spPr>
                </pic:pic>
              </a:graphicData>
            </a:graphic>
          </wp:inline>
        </w:drawing>
      </w:r>
    </w:p>
    <w:p>
      <w:pPr>
        <w:spacing w:after="0" w:line="360" w:lineRule="auto"/>
        <w:jc w:val="both"/>
      </w:pPr>
    </w:p>
    <w:p>
      <w:pPr>
        <w:keepNext w:val="0"/>
        <w:keepLines w:val="0"/>
        <w:widowControl/>
        <w:suppressLineNumbers w:val="0"/>
        <w:spacing w:line="360" w:lineRule="auto"/>
        <w:jc w:val="both"/>
        <w:rPr>
          <w:rFonts w:hint="default" w:ascii="Arial" w:hAnsi="Arial" w:eastAsia="SimSun" w:cs="Arial"/>
          <w:b w:val="0"/>
          <w:bCs w:val="0"/>
          <w:color w:val="000000"/>
          <w:kern w:val="0"/>
          <w:sz w:val="24"/>
          <w:szCs w:val="24"/>
          <w:lang w:val="es-ES" w:eastAsia="zh-CN" w:bidi="ar"/>
        </w:rPr>
      </w:pPr>
      <w:r>
        <w:rPr>
          <w:rFonts w:hint="default" w:ascii="Arial" w:hAnsi="Arial" w:eastAsia="SimSun" w:cs="Arial"/>
          <w:b w:val="0"/>
          <w:bCs w:val="0"/>
          <w:color w:val="000000"/>
          <w:kern w:val="0"/>
          <w:sz w:val="24"/>
          <w:szCs w:val="24"/>
          <w:lang w:val="es-ES" w:eastAsia="zh-CN" w:bidi="ar"/>
        </w:rPr>
        <w:t xml:space="preserve">La tarifa (UVT) se genera </w:t>
      </w:r>
      <w:r>
        <w:rPr>
          <w:rFonts w:hint="default" w:ascii="Arial" w:hAnsi="Arial" w:eastAsia="SimSun" w:cs="Arial"/>
          <w:b w:val="0"/>
          <w:bCs w:val="0"/>
          <w:color w:val="000000"/>
          <w:kern w:val="0"/>
          <w:sz w:val="24"/>
          <w:szCs w:val="24"/>
          <w:lang w:val="es-CO" w:eastAsia="zh-CN" w:bidi="ar"/>
        </w:rPr>
        <w:t>automáticamente</w:t>
      </w:r>
      <w:r>
        <w:rPr>
          <w:rFonts w:hint="default" w:ascii="Arial" w:hAnsi="Arial" w:eastAsia="SimSun" w:cs="Arial"/>
          <w:b w:val="0"/>
          <w:bCs w:val="0"/>
          <w:color w:val="000000"/>
          <w:kern w:val="0"/>
          <w:sz w:val="24"/>
          <w:szCs w:val="24"/>
          <w:lang w:val="es-ES" w:eastAsia="zh-CN" w:bidi="ar"/>
        </w:rPr>
        <w:t>. Solo tendrá que elegir el número de usuarios que tenga cada estrato, el consumo kw/hora, valor tasa facturada y el valor tasa recaudada, dependiendo de eso, variara el saldo total de cada usuario</w:t>
      </w:r>
    </w:p>
    <w:p>
      <w:pPr>
        <w:spacing w:after="0" w:line="360" w:lineRule="auto"/>
        <w:jc w:val="both"/>
        <w:rPr>
          <w:rStyle w:val="16"/>
          <w:rFonts w:cs="Arial"/>
        </w:rPr>
      </w:pPr>
    </w:p>
    <w:p>
      <w:pPr>
        <w:keepNext w:val="0"/>
        <w:keepLines w:val="0"/>
        <w:widowControl/>
        <w:suppressLineNumbers w:val="0"/>
        <w:jc w:val="left"/>
      </w:pPr>
      <w:r>
        <w:rPr>
          <w:rFonts w:ascii="Arial" w:hAnsi="Arial" w:eastAsia="SimSun" w:cs="Arial"/>
          <w:b/>
          <w:bCs/>
          <w:color w:val="000000"/>
          <w:kern w:val="0"/>
          <w:sz w:val="24"/>
          <w:szCs w:val="24"/>
          <w:lang w:val="en-US" w:eastAsia="zh-CN" w:bidi="ar"/>
        </w:rPr>
        <w:t>USO COMERCIAL</w:t>
      </w:r>
      <w:r>
        <w:rPr>
          <w:rFonts w:hint="default" w:ascii="Arial" w:hAnsi="Arial" w:eastAsia="SimSun" w:cs="Arial"/>
          <w:color w:val="000000"/>
          <w:kern w:val="0"/>
          <w:sz w:val="24"/>
          <w:szCs w:val="24"/>
          <w:lang w:val="en-US" w:eastAsia="zh-CN" w:bidi="ar"/>
        </w:rPr>
        <w:t xml:space="preserve">. </w:t>
      </w:r>
    </w:p>
    <w:p>
      <w:pPr>
        <w:spacing w:after="0" w:line="360" w:lineRule="auto"/>
        <w:jc w:val="both"/>
        <w:rPr>
          <w:rStyle w:val="16"/>
          <w:rFonts w:cs="Arial"/>
        </w:rPr>
      </w:pPr>
    </w:p>
    <w:p>
      <w:pPr>
        <w:spacing w:after="0" w:line="360" w:lineRule="auto"/>
        <w:jc w:val="center"/>
      </w:pPr>
      <w:r>
        <w:drawing>
          <wp:inline distT="0" distB="0" distL="114300" distR="114300">
            <wp:extent cx="6783705" cy="2844800"/>
            <wp:effectExtent l="9525" t="9525" r="26670" b="22225"/>
            <wp:docPr id="3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5"/>
                    <pic:cNvPicPr>
                      <a:picLocks noChangeAspect="1"/>
                    </pic:cNvPicPr>
                  </pic:nvPicPr>
                  <pic:blipFill>
                    <a:blip r:embed="rId35"/>
                    <a:stretch>
                      <a:fillRect/>
                    </a:stretch>
                  </pic:blipFill>
                  <pic:spPr>
                    <a:xfrm>
                      <a:off x="0" y="0"/>
                      <a:ext cx="6783705" cy="2844800"/>
                    </a:xfrm>
                    <a:prstGeom prst="rect">
                      <a:avLst/>
                    </a:prstGeom>
                    <a:noFill/>
                    <a:ln>
                      <a:solidFill>
                        <a:srgbClr val="FF0000"/>
                      </a:solidFill>
                    </a:ln>
                  </pic:spPr>
                </pic:pic>
              </a:graphicData>
            </a:graphic>
          </wp:inline>
        </w:drawing>
      </w:r>
    </w:p>
    <w:p>
      <w:pPr>
        <w:spacing w:after="0" w:line="360" w:lineRule="auto"/>
        <w:jc w:val="center"/>
      </w:pPr>
    </w:p>
    <w:p>
      <w:pPr>
        <w:keepNext w:val="0"/>
        <w:keepLines w:val="0"/>
        <w:widowControl/>
        <w:suppressLineNumbers w:val="0"/>
        <w:spacing w:line="360" w:lineRule="auto"/>
        <w:jc w:val="both"/>
        <w:rPr>
          <w:rFonts w:hint="default" w:ascii="Arial" w:hAnsi="Arial" w:eastAsia="SimSun" w:cs="Arial"/>
          <w:b w:val="0"/>
          <w:bCs w:val="0"/>
          <w:color w:val="000000"/>
          <w:kern w:val="0"/>
          <w:sz w:val="24"/>
          <w:szCs w:val="24"/>
          <w:lang w:val="es-ES" w:eastAsia="zh-CN" w:bidi="ar"/>
        </w:rPr>
      </w:pPr>
      <w:r>
        <w:rPr>
          <w:rFonts w:hint="default" w:ascii="Arial" w:hAnsi="Arial" w:eastAsia="SimSun" w:cs="Arial"/>
          <w:b w:val="0"/>
          <w:bCs w:val="0"/>
          <w:color w:val="000000"/>
          <w:kern w:val="0"/>
          <w:sz w:val="24"/>
          <w:szCs w:val="24"/>
          <w:lang w:val="es-ES" w:eastAsia="zh-CN" w:bidi="ar"/>
        </w:rPr>
        <w:t xml:space="preserve">La tarifa (UVT) se genera </w:t>
      </w:r>
      <w:r>
        <w:rPr>
          <w:rFonts w:hint="default" w:ascii="Arial" w:hAnsi="Arial" w:eastAsia="SimSun" w:cs="Arial"/>
          <w:b w:val="0"/>
          <w:bCs w:val="0"/>
          <w:color w:val="000000"/>
          <w:kern w:val="0"/>
          <w:sz w:val="24"/>
          <w:szCs w:val="24"/>
          <w:lang w:val="es-CO" w:eastAsia="zh-CN" w:bidi="ar"/>
        </w:rPr>
        <w:t>automáticamente</w:t>
      </w:r>
      <w:r>
        <w:rPr>
          <w:rFonts w:hint="default" w:ascii="Arial" w:hAnsi="Arial" w:eastAsia="SimSun" w:cs="Arial"/>
          <w:b w:val="0"/>
          <w:bCs w:val="0"/>
          <w:color w:val="000000"/>
          <w:kern w:val="0"/>
          <w:sz w:val="24"/>
          <w:szCs w:val="24"/>
          <w:lang w:val="es-ES" w:eastAsia="zh-CN" w:bidi="ar"/>
        </w:rPr>
        <w:t>. Solo tendrá que elegir el número de usuarios que tenga cada estrato, el consumo kw/hora, valor tasa facturada y el valor tasa recaudada, dependiendo de eso, variara el saldo total de cada usuario</w:t>
      </w: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keepNext w:val="0"/>
        <w:keepLines w:val="0"/>
        <w:widowControl/>
        <w:suppressLineNumbers w:val="0"/>
        <w:jc w:val="left"/>
      </w:pPr>
      <w:r>
        <w:rPr>
          <w:rFonts w:ascii="Arial" w:hAnsi="Arial" w:eastAsia="SimSun" w:cs="Arial"/>
          <w:b/>
          <w:bCs/>
          <w:color w:val="000000"/>
          <w:kern w:val="0"/>
          <w:sz w:val="24"/>
          <w:szCs w:val="24"/>
          <w:lang w:val="en-US" w:eastAsia="zh-CN" w:bidi="ar"/>
        </w:rPr>
        <w:t>USO INDUSTRIAL</w:t>
      </w:r>
      <w:r>
        <w:rPr>
          <w:rFonts w:hint="default" w:ascii="Arial" w:hAnsi="Arial" w:eastAsia="SimSun" w:cs="Arial"/>
          <w:color w:val="000000"/>
          <w:kern w:val="0"/>
          <w:sz w:val="24"/>
          <w:szCs w:val="24"/>
          <w:lang w:val="en-US" w:eastAsia="zh-CN" w:bidi="ar"/>
        </w:rPr>
        <w:t xml:space="preserve">. </w:t>
      </w:r>
    </w:p>
    <w:p>
      <w:pPr>
        <w:spacing w:after="0" w:line="360" w:lineRule="auto"/>
        <w:jc w:val="both"/>
        <w:rPr>
          <w:rStyle w:val="16"/>
          <w:rFonts w:cs="Arial"/>
        </w:rPr>
      </w:pPr>
    </w:p>
    <w:p>
      <w:pPr>
        <w:spacing w:after="0" w:line="360" w:lineRule="auto"/>
        <w:jc w:val="center"/>
        <w:rPr>
          <w:rStyle w:val="16"/>
          <w:rFonts w:cs="Arial"/>
        </w:rPr>
      </w:pPr>
      <w:r>
        <w:drawing>
          <wp:inline distT="0" distB="0" distL="114300" distR="114300">
            <wp:extent cx="6998335" cy="2759710"/>
            <wp:effectExtent l="9525" t="9525" r="21590" b="12065"/>
            <wp:docPr id="4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6"/>
                    <pic:cNvPicPr>
                      <a:picLocks noChangeAspect="1"/>
                    </pic:cNvPicPr>
                  </pic:nvPicPr>
                  <pic:blipFill>
                    <a:blip r:embed="rId36"/>
                    <a:stretch>
                      <a:fillRect/>
                    </a:stretch>
                  </pic:blipFill>
                  <pic:spPr>
                    <a:xfrm>
                      <a:off x="0" y="0"/>
                      <a:ext cx="6998335" cy="2759710"/>
                    </a:xfrm>
                    <a:prstGeom prst="rect">
                      <a:avLst/>
                    </a:prstGeom>
                    <a:noFill/>
                    <a:ln>
                      <a:solidFill>
                        <a:srgbClr val="FF0000"/>
                      </a:solidFill>
                    </a:ln>
                  </pic:spPr>
                </pic:pic>
              </a:graphicData>
            </a:graphic>
          </wp:inline>
        </w:drawing>
      </w:r>
    </w:p>
    <w:p>
      <w:pPr>
        <w:keepNext w:val="0"/>
        <w:keepLines w:val="0"/>
        <w:widowControl/>
        <w:suppressLineNumbers w:val="0"/>
        <w:spacing w:line="360" w:lineRule="auto"/>
        <w:jc w:val="both"/>
        <w:rPr>
          <w:rFonts w:ascii="Arial" w:hAnsi="Arial" w:eastAsia="SimSun" w:cs="Arial"/>
          <w:b/>
          <w:bCs/>
          <w:color w:val="000000"/>
          <w:kern w:val="0"/>
          <w:sz w:val="24"/>
          <w:szCs w:val="24"/>
          <w:lang w:val="en-US" w:eastAsia="zh-CN" w:bidi="ar"/>
        </w:rPr>
      </w:pPr>
    </w:p>
    <w:p>
      <w:pPr>
        <w:keepNext w:val="0"/>
        <w:keepLines w:val="0"/>
        <w:widowControl/>
        <w:suppressLineNumbers w:val="0"/>
        <w:spacing w:line="360" w:lineRule="auto"/>
        <w:jc w:val="both"/>
        <w:rPr>
          <w:rFonts w:hint="default" w:ascii="Arial" w:hAnsi="Arial" w:eastAsia="SimSun" w:cs="Arial"/>
          <w:b w:val="0"/>
          <w:bCs w:val="0"/>
          <w:color w:val="000000"/>
          <w:kern w:val="0"/>
          <w:sz w:val="24"/>
          <w:szCs w:val="24"/>
          <w:lang w:val="es-ES" w:eastAsia="zh-CN" w:bidi="ar"/>
        </w:rPr>
      </w:pPr>
      <w:r>
        <w:rPr>
          <w:rFonts w:hint="default" w:ascii="Arial" w:hAnsi="Arial" w:eastAsia="SimSun" w:cs="Arial"/>
          <w:b w:val="0"/>
          <w:bCs w:val="0"/>
          <w:color w:val="000000"/>
          <w:kern w:val="0"/>
          <w:sz w:val="24"/>
          <w:szCs w:val="24"/>
          <w:lang w:val="es-ES" w:eastAsia="zh-CN" w:bidi="ar"/>
        </w:rPr>
        <w:t xml:space="preserve">La tarifa (UVT) se genera </w:t>
      </w:r>
      <w:r>
        <w:rPr>
          <w:rFonts w:hint="default" w:ascii="Arial" w:hAnsi="Arial" w:eastAsia="SimSun" w:cs="Arial"/>
          <w:b w:val="0"/>
          <w:bCs w:val="0"/>
          <w:color w:val="000000"/>
          <w:kern w:val="0"/>
          <w:sz w:val="24"/>
          <w:szCs w:val="24"/>
          <w:lang w:val="es-CO" w:eastAsia="zh-CN" w:bidi="ar"/>
        </w:rPr>
        <w:t>automáticamente</w:t>
      </w:r>
      <w:r>
        <w:rPr>
          <w:rFonts w:hint="default" w:ascii="Arial" w:hAnsi="Arial" w:eastAsia="SimSun" w:cs="Arial"/>
          <w:b w:val="0"/>
          <w:bCs w:val="0"/>
          <w:color w:val="000000"/>
          <w:kern w:val="0"/>
          <w:sz w:val="24"/>
          <w:szCs w:val="24"/>
          <w:lang w:val="es-ES" w:eastAsia="zh-CN" w:bidi="ar"/>
        </w:rPr>
        <w:t>. Solo tendrá que elegir el número de usuarios que tenga cada estrato, el consumo kw/hora, valor tasa facturada y el valor tasa recaudada, dependiendo de eso, variara el saldo total de cada usuario</w:t>
      </w:r>
    </w:p>
    <w:p>
      <w:pPr>
        <w:rPr>
          <w:rFonts w:ascii="Arial" w:hAnsi="Arial" w:eastAsia="SimSun" w:cs="Arial"/>
          <w:b/>
          <w:bCs/>
          <w:color w:val="000000"/>
          <w:kern w:val="0"/>
          <w:sz w:val="24"/>
          <w:szCs w:val="24"/>
          <w:lang w:val="en-US" w:eastAsia="zh-CN" w:bidi="ar"/>
        </w:rPr>
      </w:pPr>
    </w:p>
    <w:p>
      <w:pPr>
        <w:rPr>
          <w:rFonts w:ascii="Arial" w:hAnsi="Arial" w:eastAsia="SimSun" w:cs="Arial"/>
          <w:b/>
          <w:bCs/>
          <w:color w:val="000000"/>
          <w:kern w:val="0"/>
          <w:sz w:val="24"/>
          <w:szCs w:val="24"/>
          <w:lang w:val="en-US" w:eastAsia="zh-CN" w:bidi="ar"/>
        </w:rPr>
      </w:pPr>
    </w:p>
    <w:p>
      <w:pPr>
        <w:rPr>
          <w:rFonts w:ascii="Arial" w:hAnsi="Arial" w:eastAsia="SimSun" w:cs="Arial"/>
          <w:b/>
          <w:bCs/>
          <w:color w:val="000000"/>
          <w:kern w:val="0"/>
          <w:sz w:val="24"/>
          <w:szCs w:val="24"/>
          <w:lang w:val="en-US" w:eastAsia="zh-CN" w:bidi="ar"/>
        </w:rPr>
      </w:pPr>
    </w:p>
    <w:p>
      <w:pPr>
        <w:rPr>
          <w:rFonts w:ascii="Arial" w:hAnsi="Arial" w:eastAsia="SimSun" w:cs="Arial"/>
          <w:b/>
          <w:bCs/>
          <w:color w:val="000000"/>
          <w:kern w:val="0"/>
          <w:sz w:val="24"/>
          <w:szCs w:val="24"/>
          <w:lang w:val="en-US" w:eastAsia="zh-CN" w:bidi="ar"/>
        </w:rPr>
      </w:pPr>
    </w:p>
    <w:p>
      <w:pPr>
        <w:rPr>
          <w:rFonts w:ascii="Arial" w:hAnsi="Arial" w:eastAsia="SimSun" w:cs="Arial"/>
          <w:b/>
          <w:bCs/>
          <w:color w:val="000000"/>
          <w:kern w:val="0"/>
          <w:sz w:val="24"/>
          <w:szCs w:val="24"/>
          <w:lang w:val="en-US" w:eastAsia="zh-CN" w:bidi="ar"/>
        </w:rPr>
      </w:pPr>
    </w:p>
    <w:p>
      <w:pPr>
        <w:rPr>
          <w:rFonts w:ascii="Arial" w:hAnsi="Arial" w:eastAsia="SimSun" w:cs="Arial"/>
          <w:b/>
          <w:bCs/>
          <w:color w:val="000000"/>
          <w:kern w:val="0"/>
          <w:sz w:val="24"/>
          <w:szCs w:val="24"/>
          <w:lang w:val="en-US" w:eastAsia="zh-CN" w:bidi="ar"/>
        </w:rPr>
      </w:pPr>
    </w:p>
    <w:p>
      <w:pPr>
        <w:rPr>
          <w:rFonts w:ascii="Arial" w:hAnsi="Arial" w:eastAsia="SimSun" w:cs="Arial"/>
          <w:b/>
          <w:bCs/>
          <w:color w:val="000000"/>
          <w:kern w:val="0"/>
          <w:sz w:val="24"/>
          <w:szCs w:val="24"/>
          <w:lang w:val="en-US" w:eastAsia="zh-CN" w:bidi="ar"/>
        </w:rPr>
      </w:pPr>
    </w:p>
    <w:p>
      <w:pPr>
        <w:rPr>
          <w:rFonts w:ascii="Arial" w:hAnsi="Arial" w:eastAsia="SimSun" w:cs="Arial"/>
          <w:b/>
          <w:bCs/>
          <w:color w:val="000000"/>
          <w:kern w:val="0"/>
          <w:sz w:val="24"/>
          <w:szCs w:val="24"/>
          <w:lang w:val="en-US" w:eastAsia="zh-CN" w:bidi="ar"/>
        </w:rPr>
      </w:pPr>
    </w:p>
    <w:p>
      <w:pPr>
        <w:keepNext w:val="0"/>
        <w:keepLines w:val="0"/>
        <w:widowControl/>
        <w:suppressLineNumbers w:val="0"/>
        <w:jc w:val="left"/>
        <w:rPr>
          <w:rFonts w:hint="default" w:ascii="Arial" w:hAnsi="Arial" w:eastAsia="SimSun" w:cs="Arial"/>
          <w:color w:val="000000"/>
          <w:kern w:val="0"/>
          <w:sz w:val="24"/>
          <w:szCs w:val="24"/>
          <w:lang w:val="en-US" w:eastAsia="zh-CN" w:bidi="ar"/>
        </w:rPr>
      </w:pPr>
      <w:r>
        <w:rPr>
          <w:rFonts w:ascii="Arial" w:hAnsi="Arial" w:eastAsia="SimSun" w:cs="Arial"/>
          <w:b/>
          <w:bCs/>
          <w:color w:val="000000"/>
          <w:kern w:val="0"/>
          <w:sz w:val="24"/>
          <w:szCs w:val="24"/>
          <w:lang w:val="en-US" w:eastAsia="zh-CN" w:bidi="ar"/>
        </w:rPr>
        <w:t>AUTOCONSUMO DE AUTOGENADORES Y COGENERADORES</w:t>
      </w:r>
      <w:r>
        <w:rPr>
          <w:rFonts w:hint="default" w:ascii="Arial" w:hAnsi="Arial" w:eastAsia="SimSun" w:cs="Arial"/>
          <w:color w:val="000000"/>
          <w:kern w:val="0"/>
          <w:sz w:val="24"/>
          <w:szCs w:val="24"/>
          <w:lang w:val="en-US" w:eastAsia="zh-CN" w:bidi="ar"/>
        </w:rPr>
        <w:t xml:space="preserve">. </w:t>
      </w:r>
    </w:p>
    <w:p>
      <w:pPr>
        <w:keepNext w:val="0"/>
        <w:keepLines w:val="0"/>
        <w:widowControl/>
        <w:suppressLineNumbers w:val="0"/>
        <w:jc w:val="left"/>
        <w:rPr>
          <w:rFonts w:hint="default" w:ascii="Arial" w:hAnsi="Arial" w:eastAsia="SimSun" w:cs="Arial"/>
          <w:color w:val="000000"/>
          <w:kern w:val="0"/>
          <w:sz w:val="24"/>
          <w:szCs w:val="24"/>
          <w:lang w:val="en-US" w:eastAsia="zh-CN" w:bidi="ar"/>
        </w:rPr>
      </w:pPr>
    </w:p>
    <w:p>
      <w:pPr>
        <w:spacing w:after="0" w:line="360" w:lineRule="auto"/>
        <w:jc w:val="center"/>
        <w:rPr>
          <w:rStyle w:val="16"/>
          <w:rFonts w:cs="Arial"/>
        </w:rPr>
      </w:pPr>
      <w:r>
        <w:drawing>
          <wp:inline distT="0" distB="0" distL="114300" distR="114300">
            <wp:extent cx="6477635" cy="2372360"/>
            <wp:effectExtent l="9525" t="9525" r="27940" b="18415"/>
            <wp:docPr id="4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7"/>
                    <pic:cNvPicPr>
                      <a:picLocks noChangeAspect="1"/>
                    </pic:cNvPicPr>
                  </pic:nvPicPr>
                  <pic:blipFill>
                    <a:blip r:embed="rId37"/>
                    <a:stretch>
                      <a:fillRect/>
                    </a:stretch>
                  </pic:blipFill>
                  <pic:spPr>
                    <a:xfrm>
                      <a:off x="0" y="0"/>
                      <a:ext cx="6477635" cy="2372360"/>
                    </a:xfrm>
                    <a:prstGeom prst="rect">
                      <a:avLst/>
                    </a:prstGeom>
                    <a:noFill/>
                    <a:ln>
                      <a:solidFill>
                        <a:srgbClr val="FF0000"/>
                      </a:solidFill>
                    </a:ln>
                  </pic:spPr>
                </pic:pic>
              </a:graphicData>
            </a:graphic>
          </wp:inline>
        </w:drawing>
      </w:r>
    </w:p>
    <w:p>
      <w:pPr>
        <w:keepNext w:val="0"/>
        <w:keepLines w:val="0"/>
        <w:widowControl/>
        <w:suppressLineNumbers w:val="0"/>
        <w:spacing w:line="360" w:lineRule="auto"/>
        <w:jc w:val="both"/>
        <w:rPr>
          <w:rFonts w:hint="default" w:ascii="Arial" w:hAnsi="Arial" w:eastAsia="SimSun" w:cs="Arial"/>
          <w:b w:val="0"/>
          <w:bCs w:val="0"/>
          <w:color w:val="000000"/>
          <w:kern w:val="0"/>
          <w:sz w:val="24"/>
          <w:szCs w:val="24"/>
          <w:lang w:val="es-ES" w:eastAsia="zh-CN" w:bidi="ar"/>
        </w:rPr>
      </w:pPr>
      <w:r>
        <w:rPr>
          <w:rFonts w:hint="default" w:ascii="Arial" w:hAnsi="Arial" w:eastAsia="SimSun" w:cs="Arial"/>
          <w:b w:val="0"/>
          <w:bCs w:val="0"/>
          <w:color w:val="000000"/>
          <w:kern w:val="0"/>
          <w:sz w:val="24"/>
          <w:szCs w:val="24"/>
          <w:lang w:val="es-ES" w:eastAsia="zh-CN" w:bidi="ar"/>
        </w:rPr>
        <w:t xml:space="preserve">La tarifa (UVT) se genera </w:t>
      </w:r>
      <w:r>
        <w:rPr>
          <w:rFonts w:hint="default" w:ascii="Arial" w:hAnsi="Arial" w:eastAsia="SimSun" w:cs="Arial"/>
          <w:b w:val="0"/>
          <w:bCs w:val="0"/>
          <w:color w:val="000000"/>
          <w:kern w:val="0"/>
          <w:sz w:val="24"/>
          <w:szCs w:val="24"/>
          <w:lang w:val="es-CO" w:eastAsia="zh-CN" w:bidi="ar"/>
        </w:rPr>
        <w:t>automáticamente</w:t>
      </w:r>
      <w:r>
        <w:rPr>
          <w:rFonts w:hint="default" w:ascii="Arial" w:hAnsi="Arial" w:eastAsia="SimSun" w:cs="Arial"/>
          <w:b w:val="0"/>
          <w:bCs w:val="0"/>
          <w:color w:val="000000"/>
          <w:kern w:val="0"/>
          <w:sz w:val="24"/>
          <w:szCs w:val="24"/>
          <w:lang w:val="es-ES" w:eastAsia="zh-CN" w:bidi="ar"/>
        </w:rPr>
        <w:t>. Solo tendrá que elegir el número de usuarios que tenga cada estrato, el consumo kw/hora, valor tasa facturada y el valor tasa recaudada, dependiendo de eso, variara el saldo total de cada usuario</w:t>
      </w:r>
    </w:p>
    <w:p>
      <w:pPr>
        <w:spacing w:after="0" w:line="360" w:lineRule="auto"/>
        <w:jc w:val="both"/>
        <w:rPr>
          <w:rStyle w:val="16"/>
          <w:rFonts w:cs="Arial"/>
        </w:rPr>
      </w:pPr>
    </w:p>
    <w:p>
      <w:pPr>
        <w:keepNext w:val="0"/>
        <w:keepLines w:val="0"/>
        <w:widowControl/>
        <w:suppressLineNumbers w:val="0"/>
        <w:jc w:val="left"/>
      </w:pPr>
      <w:r>
        <w:rPr>
          <w:rFonts w:ascii="Arial" w:hAnsi="Arial" w:eastAsia="SimSun" w:cs="Arial"/>
          <w:b/>
          <w:bCs/>
          <w:color w:val="000000"/>
          <w:kern w:val="0"/>
          <w:sz w:val="24"/>
          <w:szCs w:val="24"/>
          <w:lang w:val="en-US" w:eastAsia="zh-CN" w:bidi="ar"/>
        </w:rPr>
        <w:t>TOTALES</w:t>
      </w:r>
      <w:r>
        <w:rPr>
          <w:rFonts w:hint="default" w:ascii="Arial" w:hAnsi="Arial" w:eastAsia="SimSun" w:cs="Arial"/>
          <w:color w:val="000000"/>
          <w:kern w:val="0"/>
          <w:sz w:val="24"/>
          <w:szCs w:val="24"/>
          <w:lang w:val="en-US" w:eastAsia="zh-CN" w:bidi="ar"/>
        </w:rPr>
        <w:t>.</w:t>
      </w:r>
    </w:p>
    <w:p>
      <w:pPr>
        <w:spacing w:after="0" w:line="360" w:lineRule="auto"/>
        <w:jc w:val="both"/>
        <w:rPr>
          <w:rStyle w:val="16"/>
          <w:rFonts w:cs="Arial"/>
        </w:rPr>
      </w:pPr>
    </w:p>
    <w:p>
      <w:pPr>
        <w:spacing w:after="0" w:line="360" w:lineRule="auto"/>
        <w:jc w:val="center"/>
        <w:rPr>
          <w:rStyle w:val="16"/>
          <w:rFonts w:cs="Arial"/>
        </w:rPr>
      </w:pPr>
      <w:r>
        <w:drawing>
          <wp:inline distT="0" distB="0" distL="114300" distR="114300">
            <wp:extent cx="6443345" cy="1099820"/>
            <wp:effectExtent l="9525" t="9525" r="24130" b="14605"/>
            <wp:docPr id="4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8"/>
                    <pic:cNvPicPr>
                      <a:picLocks noChangeAspect="1"/>
                    </pic:cNvPicPr>
                  </pic:nvPicPr>
                  <pic:blipFill>
                    <a:blip r:embed="rId38"/>
                    <a:stretch>
                      <a:fillRect/>
                    </a:stretch>
                  </pic:blipFill>
                  <pic:spPr>
                    <a:xfrm>
                      <a:off x="0" y="0"/>
                      <a:ext cx="6443345" cy="1099820"/>
                    </a:xfrm>
                    <a:prstGeom prst="rect">
                      <a:avLst/>
                    </a:prstGeom>
                    <a:noFill/>
                    <a:ln>
                      <a:solidFill>
                        <a:srgbClr val="FF0000"/>
                      </a:solidFill>
                    </a:ln>
                  </pic:spPr>
                </pic:pic>
              </a:graphicData>
            </a:graphic>
          </wp:inline>
        </w:drawing>
      </w:r>
    </w:p>
    <w:p>
      <w:pPr>
        <w:spacing w:after="0" w:line="360" w:lineRule="auto"/>
        <w:jc w:val="both"/>
        <w:rPr>
          <w:rStyle w:val="16"/>
          <w:rFonts w:cs="Arial"/>
        </w:rPr>
      </w:pPr>
    </w:p>
    <w:p>
      <w:pPr>
        <w:spacing w:after="0" w:line="360" w:lineRule="auto"/>
        <w:jc w:val="both"/>
        <w:rPr>
          <w:rFonts w:hint="default" w:ascii="Arial" w:hAnsi="Arial" w:eastAsia="SimSun" w:cs="Arial"/>
          <w:b/>
          <w:bCs/>
          <w:color w:val="000000"/>
          <w:kern w:val="0"/>
          <w:sz w:val="24"/>
          <w:szCs w:val="24"/>
          <w:lang w:val="es-ES" w:eastAsia="zh-CN" w:bidi="ar"/>
        </w:rPr>
      </w:pPr>
      <w:r>
        <w:rPr>
          <w:rFonts w:hint="default" w:ascii="Arial" w:hAnsi="Arial" w:eastAsia="SimSun" w:cs="Arial"/>
          <w:b w:val="0"/>
          <w:bCs w:val="0"/>
          <w:color w:val="000000"/>
          <w:kern w:val="0"/>
          <w:sz w:val="24"/>
          <w:szCs w:val="24"/>
          <w:lang w:val="es-ES" w:eastAsia="zh-CN" w:bidi="ar"/>
        </w:rPr>
        <w:t xml:space="preserve">El </w:t>
      </w:r>
      <w:r>
        <w:rPr>
          <w:rFonts w:hint="default" w:ascii="Arial" w:hAnsi="Arial" w:eastAsia="SimSun" w:cs="Arial"/>
          <w:b/>
          <w:bCs/>
          <w:color w:val="000000"/>
          <w:kern w:val="0"/>
          <w:sz w:val="24"/>
          <w:szCs w:val="24"/>
          <w:lang w:val="es-ES" w:eastAsia="zh-CN" w:bidi="ar"/>
        </w:rPr>
        <w:t xml:space="preserve">total de </w:t>
      </w:r>
      <w:r>
        <w:rPr>
          <w:rFonts w:hint="default" w:ascii="Arial" w:hAnsi="Arial" w:eastAsia="SimSun" w:cs="Arial"/>
          <w:b/>
          <w:bCs/>
          <w:color w:val="000000"/>
          <w:kern w:val="0"/>
          <w:sz w:val="24"/>
          <w:szCs w:val="24"/>
          <w:lang w:val="es-CO" w:eastAsia="zh-CN" w:bidi="ar"/>
        </w:rPr>
        <w:t>número</w:t>
      </w:r>
      <w:r>
        <w:rPr>
          <w:rFonts w:hint="default" w:ascii="Arial" w:hAnsi="Arial" w:eastAsia="SimSun" w:cs="Arial"/>
          <w:b/>
          <w:bCs/>
          <w:color w:val="000000"/>
          <w:kern w:val="0"/>
          <w:sz w:val="24"/>
          <w:szCs w:val="24"/>
          <w:lang w:val="es-ES" w:eastAsia="zh-CN" w:bidi="ar"/>
        </w:rPr>
        <w:t xml:space="preserve"> de usuarios, total consumos kw/hora, total valor tasa facturada, total valor tasa recaudada, </w:t>
      </w:r>
      <w:r>
        <w:rPr>
          <w:rFonts w:hint="default" w:ascii="Arial" w:hAnsi="Arial" w:eastAsia="SimSun" w:cs="Arial"/>
          <w:b w:val="0"/>
          <w:bCs w:val="0"/>
          <w:color w:val="000000"/>
          <w:kern w:val="0"/>
          <w:sz w:val="24"/>
          <w:szCs w:val="24"/>
          <w:lang w:val="es-ES" w:eastAsia="zh-CN" w:bidi="ar"/>
        </w:rPr>
        <w:t>es la suma de esos mismos campos en las tablas anteriormente mencionadas</w:t>
      </w:r>
      <w:r>
        <w:rPr>
          <w:rFonts w:hint="default" w:ascii="Arial" w:hAnsi="Arial" w:eastAsia="SimSun" w:cs="Arial"/>
          <w:b/>
          <w:bCs/>
          <w:color w:val="000000"/>
          <w:kern w:val="0"/>
          <w:sz w:val="24"/>
          <w:szCs w:val="24"/>
          <w:lang w:val="es-ES" w:eastAsia="zh-CN" w:bidi="ar"/>
        </w:rPr>
        <w:t>.</w:t>
      </w:r>
    </w:p>
    <w:p>
      <w:pPr>
        <w:spacing w:after="0" w:line="360" w:lineRule="auto"/>
        <w:jc w:val="both"/>
        <w:rPr>
          <w:rFonts w:hint="default" w:ascii="Arial" w:hAnsi="Arial" w:eastAsia="SimSun" w:cs="Arial"/>
          <w:b/>
          <w:bCs/>
          <w:color w:val="000000"/>
          <w:kern w:val="0"/>
          <w:sz w:val="24"/>
          <w:szCs w:val="24"/>
          <w:lang w:val="es-ES" w:eastAsia="zh-CN" w:bidi="ar"/>
        </w:rPr>
      </w:pPr>
    </w:p>
    <w:p>
      <w:pPr>
        <w:keepNext w:val="0"/>
        <w:keepLines w:val="0"/>
        <w:widowControl/>
        <w:suppressLineNumbers w:val="0"/>
        <w:jc w:val="left"/>
        <w:rPr>
          <w:rFonts w:hint="default" w:ascii="Arial" w:hAnsi="Arial" w:eastAsia="SimSun" w:cs="Arial"/>
          <w:color w:val="000000"/>
          <w:kern w:val="0"/>
          <w:sz w:val="24"/>
          <w:szCs w:val="24"/>
          <w:lang w:val="en-US" w:eastAsia="zh-CN" w:bidi="ar"/>
        </w:rPr>
      </w:pPr>
      <w:r>
        <w:rPr>
          <w:rFonts w:ascii="Arial" w:hAnsi="Arial" w:eastAsia="SimSun" w:cs="Arial"/>
          <w:b/>
          <w:bCs/>
          <w:color w:val="000000"/>
          <w:kern w:val="0"/>
          <w:sz w:val="24"/>
          <w:szCs w:val="24"/>
          <w:lang w:val="en-US" w:eastAsia="zh-CN" w:bidi="ar"/>
        </w:rPr>
        <w:t>TASA RECAUDADA</w:t>
      </w:r>
      <w:r>
        <w:rPr>
          <w:rFonts w:hint="default" w:ascii="Arial" w:hAnsi="Arial" w:eastAsia="SimSun" w:cs="Arial"/>
          <w:color w:val="000000"/>
          <w:kern w:val="0"/>
          <w:sz w:val="24"/>
          <w:szCs w:val="24"/>
          <w:lang w:val="en-US" w:eastAsia="zh-CN" w:bidi="ar"/>
        </w:rPr>
        <w:t xml:space="preserve">. </w:t>
      </w:r>
    </w:p>
    <w:p>
      <w:pPr>
        <w:keepNext w:val="0"/>
        <w:keepLines w:val="0"/>
        <w:widowControl/>
        <w:suppressLineNumbers w:val="0"/>
        <w:jc w:val="left"/>
        <w:rPr>
          <w:rFonts w:hint="default" w:ascii="Arial" w:hAnsi="Arial" w:eastAsia="SimSun" w:cs="Arial"/>
          <w:color w:val="000000"/>
          <w:kern w:val="0"/>
          <w:sz w:val="24"/>
          <w:szCs w:val="24"/>
          <w:lang w:val="en-US" w:eastAsia="zh-CN" w:bidi="ar"/>
        </w:rPr>
      </w:pPr>
    </w:p>
    <w:p>
      <w:pPr>
        <w:spacing w:after="0" w:line="360" w:lineRule="auto"/>
        <w:jc w:val="both"/>
        <w:rPr>
          <w:rStyle w:val="16"/>
          <w:rFonts w:cs="Arial"/>
        </w:rPr>
      </w:pPr>
      <w:r>
        <w:drawing>
          <wp:inline distT="0" distB="0" distL="114300" distR="114300">
            <wp:extent cx="6851650" cy="901065"/>
            <wp:effectExtent l="9525" t="9525" r="15875" b="22860"/>
            <wp:docPr id="5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9"/>
                    <pic:cNvPicPr>
                      <a:picLocks noChangeAspect="1"/>
                    </pic:cNvPicPr>
                  </pic:nvPicPr>
                  <pic:blipFill>
                    <a:blip r:embed="rId39"/>
                    <a:stretch>
                      <a:fillRect/>
                    </a:stretch>
                  </pic:blipFill>
                  <pic:spPr>
                    <a:xfrm>
                      <a:off x="0" y="0"/>
                      <a:ext cx="6851650" cy="901065"/>
                    </a:xfrm>
                    <a:prstGeom prst="rect">
                      <a:avLst/>
                    </a:prstGeom>
                    <a:noFill/>
                    <a:ln>
                      <a:solidFill>
                        <a:srgbClr val="FF0000"/>
                      </a:solidFill>
                    </a:ln>
                  </pic:spPr>
                </pic:pic>
              </a:graphicData>
            </a:graphic>
          </wp:inline>
        </w:drawing>
      </w:r>
    </w:p>
    <w:p>
      <w:pPr>
        <w:spacing w:after="0" w:line="360" w:lineRule="auto"/>
        <w:jc w:val="both"/>
        <w:rPr>
          <w:rStyle w:val="16"/>
          <w:rFonts w:cs="Arial"/>
        </w:rPr>
      </w:pPr>
    </w:p>
    <w:p>
      <w:pPr>
        <w:spacing w:after="0" w:line="360" w:lineRule="auto"/>
        <w:jc w:val="both"/>
        <w:rPr>
          <w:rFonts w:hint="default" w:ascii="Arial" w:hAnsi="Arial" w:eastAsia="SimSun" w:cs="Arial"/>
          <w:b w:val="0"/>
          <w:bCs w:val="0"/>
          <w:color w:val="000000"/>
          <w:kern w:val="0"/>
          <w:sz w:val="24"/>
          <w:szCs w:val="24"/>
          <w:lang w:val="es-ES" w:eastAsia="zh-CN" w:bidi="ar"/>
        </w:rPr>
      </w:pPr>
      <w:r>
        <w:rPr>
          <w:rFonts w:hint="default" w:ascii="Arial" w:hAnsi="Arial" w:eastAsia="SimSun" w:cs="Arial"/>
          <w:b w:val="0"/>
          <w:bCs w:val="0"/>
          <w:color w:val="000000"/>
          <w:kern w:val="0"/>
          <w:sz w:val="24"/>
          <w:szCs w:val="24"/>
          <w:lang w:val="es-ES" w:eastAsia="zh-CN" w:bidi="ar"/>
        </w:rPr>
        <w:t xml:space="preserve">El </w:t>
      </w:r>
      <w:r>
        <w:rPr>
          <w:rFonts w:hint="default" w:ascii="Arial" w:hAnsi="Arial" w:eastAsia="SimSun" w:cs="Arial"/>
          <w:b/>
          <w:bCs/>
          <w:color w:val="000000"/>
          <w:kern w:val="0"/>
          <w:sz w:val="24"/>
          <w:szCs w:val="24"/>
          <w:lang w:val="es-ES" w:eastAsia="zh-CN" w:bidi="ar"/>
        </w:rPr>
        <w:t>“valor tasa recaudada del período”</w:t>
      </w:r>
      <w:r>
        <w:rPr>
          <w:rFonts w:hint="default" w:ascii="Arial" w:hAnsi="Arial" w:eastAsia="SimSun" w:cs="Arial"/>
          <w:b w:val="0"/>
          <w:bCs w:val="0"/>
          <w:color w:val="000000"/>
          <w:kern w:val="0"/>
          <w:sz w:val="24"/>
          <w:szCs w:val="24"/>
          <w:lang w:val="es-ES" w:eastAsia="zh-CN" w:bidi="ar"/>
        </w:rPr>
        <w:t xml:space="preserve">, es la suma de todas las tasas recaudadas de todas las tablas anteriormente mencionadas. El </w:t>
      </w:r>
      <w:r>
        <w:rPr>
          <w:rFonts w:hint="default" w:ascii="Arial" w:hAnsi="Arial" w:eastAsia="SimSun" w:cs="Arial"/>
          <w:b/>
          <w:bCs/>
          <w:color w:val="000000"/>
          <w:kern w:val="0"/>
          <w:sz w:val="24"/>
          <w:szCs w:val="24"/>
          <w:lang w:val="es-ES" w:eastAsia="zh-CN" w:bidi="ar"/>
        </w:rPr>
        <w:t>“valor tasa recaudada de períodos anteriores”</w:t>
      </w:r>
      <w:r>
        <w:rPr>
          <w:rFonts w:hint="default" w:ascii="Arial" w:hAnsi="Arial" w:eastAsia="SimSun" w:cs="Arial"/>
          <w:b w:val="0"/>
          <w:bCs w:val="0"/>
          <w:color w:val="000000"/>
          <w:kern w:val="0"/>
          <w:sz w:val="24"/>
          <w:szCs w:val="24"/>
          <w:lang w:val="es-ES" w:eastAsia="zh-CN" w:bidi="ar"/>
        </w:rPr>
        <w:t xml:space="preserve">, se puede modificar si tiene otros saldos en vigencias anteriores. El campo </w:t>
      </w:r>
      <w:r>
        <w:rPr>
          <w:rFonts w:hint="default" w:ascii="Arial" w:hAnsi="Arial" w:eastAsia="SimSun" w:cs="Arial"/>
          <w:b/>
          <w:bCs/>
          <w:color w:val="000000"/>
          <w:kern w:val="0"/>
          <w:sz w:val="24"/>
          <w:szCs w:val="24"/>
          <w:lang w:val="es-ES" w:eastAsia="zh-CN" w:bidi="ar"/>
        </w:rPr>
        <w:t>“total tasa recaudada”</w:t>
      </w:r>
      <w:r>
        <w:rPr>
          <w:rFonts w:hint="default" w:ascii="Arial" w:hAnsi="Arial" w:eastAsia="SimSun" w:cs="Arial"/>
          <w:b w:val="0"/>
          <w:bCs w:val="0"/>
          <w:color w:val="000000"/>
          <w:kern w:val="0"/>
          <w:sz w:val="24"/>
          <w:szCs w:val="24"/>
          <w:lang w:val="es-ES" w:eastAsia="zh-CN" w:bidi="ar"/>
        </w:rPr>
        <w:t xml:space="preserve"> es la suma de </w:t>
      </w:r>
      <w:r>
        <w:rPr>
          <w:rFonts w:hint="default" w:ascii="Arial" w:hAnsi="Arial" w:eastAsia="SimSun" w:cs="Arial"/>
          <w:b/>
          <w:bCs/>
          <w:color w:val="000000"/>
          <w:kern w:val="0"/>
          <w:sz w:val="24"/>
          <w:szCs w:val="24"/>
          <w:lang w:val="es-ES" w:eastAsia="zh-CN" w:bidi="ar"/>
        </w:rPr>
        <w:t>valor tasa recaudada del período(945796)</w:t>
      </w:r>
      <w:r>
        <w:rPr>
          <w:rFonts w:hint="default" w:ascii="Arial" w:hAnsi="Arial" w:eastAsia="SimSun" w:cs="Arial"/>
          <w:b w:val="0"/>
          <w:bCs w:val="0"/>
          <w:color w:val="000000"/>
          <w:kern w:val="0"/>
          <w:sz w:val="24"/>
          <w:szCs w:val="24"/>
          <w:lang w:val="es-ES" w:eastAsia="zh-CN" w:bidi="ar"/>
        </w:rPr>
        <w:t xml:space="preserve"> + </w:t>
      </w:r>
      <w:r>
        <w:rPr>
          <w:rFonts w:hint="default" w:ascii="Arial" w:hAnsi="Arial" w:eastAsia="SimSun" w:cs="Arial"/>
          <w:b/>
          <w:bCs/>
          <w:color w:val="000000"/>
          <w:kern w:val="0"/>
          <w:sz w:val="24"/>
          <w:szCs w:val="24"/>
          <w:lang w:val="es-ES" w:eastAsia="zh-CN" w:bidi="ar"/>
        </w:rPr>
        <w:t>valor tasa recaudada de períodos anteriores(110)= 945906.</w:t>
      </w:r>
    </w:p>
    <w:p>
      <w:pPr>
        <w:spacing w:after="0" w:line="360" w:lineRule="auto"/>
        <w:jc w:val="both"/>
        <w:rPr>
          <w:rFonts w:hint="default" w:ascii="Arial" w:hAnsi="Arial" w:eastAsia="SimSun" w:cs="Arial"/>
          <w:b w:val="0"/>
          <w:bCs w:val="0"/>
          <w:color w:val="000000"/>
          <w:kern w:val="0"/>
          <w:sz w:val="24"/>
          <w:szCs w:val="24"/>
          <w:lang w:val="es-ES" w:eastAsia="zh-CN" w:bidi="ar"/>
        </w:rPr>
      </w:pPr>
    </w:p>
    <w:p>
      <w:pPr>
        <w:keepNext w:val="0"/>
        <w:keepLines w:val="0"/>
        <w:widowControl/>
        <w:suppressLineNumbers w:val="0"/>
        <w:jc w:val="left"/>
      </w:pPr>
      <w:r>
        <w:rPr>
          <w:rFonts w:ascii="Arial" w:hAnsi="Arial" w:eastAsia="SimSun" w:cs="Arial"/>
          <w:b/>
          <w:bCs/>
          <w:color w:val="000000"/>
          <w:kern w:val="0"/>
          <w:sz w:val="24"/>
          <w:szCs w:val="24"/>
          <w:lang w:val="en-US" w:eastAsia="zh-CN" w:bidi="ar"/>
        </w:rPr>
        <w:t>SANCIONES</w:t>
      </w:r>
      <w:r>
        <w:rPr>
          <w:rFonts w:hint="default" w:ascii="Arial" w:hAnsi="Arial" w:eastAsia="SimSun" w:cs="Arial"/>
          <w:color w:val="000000"/>
          <w:kern w:val="0"/>
          <w:sz w:val="24"/>
          <w:szCs w:val="24"/>
          <w:lang w:val="en-US" w:eastAsia="zh-CN" w:bidi="ar"/>
        </w:rPr>
        <w:t xml:space="preserve">. </w:t>
      </w:r>
    </w:p>
    <w:p>
      <w:pPr>
        <w:spacing w:after="0" w:line="360" w:lineRule="auto"/>
        <w:jc w:val="both"/>
        <w:rPr>
          <w:rStyle w:val="16"/>
          <w:rFonts w:cs="Arial"/>
        </w:rPr>
      </w:pPr>
    </w:p>
    <w:p>
      <w:pPr>
        <w:spacing w:after="0" w:line="360" w:lineRule="auto"/>
        <w:jc w:val="both"/>
      </w:pPr>
      <w:r>
        <w:drawing>
          <wp:inline distT="0" distB="0" distL="114300" distR="114300">
            <wp:extent cx="6852285" cy="1143000"/>
            <wp:effectExtent l="9525" t="9525" r="15240" b="9525"/>
            <wp:docPr id="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10"/>
                    <pic:cNvPicPr>
                      <a:picLocks noChangeAspect="1"/>
                    </pic:cNvPicPr>
                  </pic:nvPicPr>
                  <pic:blipFill>
                    <a:blip r:embed="rId40"/>
                    <a:stretch>
                      <a:fillRect/>
                    </a:stretch>
                  </pic:blipFill>
                  <pic:spPr>
                    <a:xfrm>
                      <a:off x="0" y="0"/>
                      <a:ext cx="6852285" cy="1143000"/>
                    </a:xfrm>
                    <a:prstGeom prst="rect">
                      <a:avLst/>
                    </a:prstGeom>
                    <a:noFill/>
                    <a:ln>
                      <a:solidFill>
                        <a:srgbClr val="FF0000"/>
                      </a:solidFill>
                    </a:ln>
                  </pic:spPr>
                </pic:pic>
              </a:graphicData>
            </a:graphic>
          </wp:inline>
        </w:drawing>
      </w:r>
    </w:p>
    <w:p>
      <w:pPr>
        <w:spacing w:after="0" w:line="360" w:lineRule="auto"/>
        <w:jc w:val="both"/>
      </w:pPr>
    </w:p>
    <w:p>
      <w:pPr>
        <w:spacing w:after="0" w:line="360" w:lineRule="auto"/>
        <w:jc w:val="both"/>
        <w:rPr>
          <w:rFonts w:hint="default" w:ascii="Arial" w:hAnsi="Arial" w:cs="Arial"/>
          <w:sz w:val="24"/>
          <w:szCs w:val="24"/>
          <w:lang w:val="es-ES"/>
        </w:rPr>
      </w:pPr>
      <w:r>
        <w:rPr>
          <w:rFonts w:hint="default" w:ascii="Arial" w:hAnsi="Arial" w:cs="Arial"/>
          <w:sz w:val="24"/>
          <w:szCs w:val="24"/>
          <w:lang w:val="es-ES"/>
        </w:rPr>
        <w:t xml:space="preserve">Los </w:t>
      </w:r>
      <w:r>
        <w:rPr>
          <w:rFonts w:hint="default" w:ascii="Arial" w:hAnsi="Arial" w:cs="Arial"/>
          <w:b/>
          <w:bCs/>
          <w:sz w:val="24"/>
          <w:szCs w:val="24"/>
          <w:lang w:val="es-ES"/>
        </w:rPr>
        <w:t>intereses moratorios del período</w:t>
      </w:r>
      <w:r>
        <w:rPr>
          <w:rFonts w:hint="default" w:ascii="Arial" w:hAnsi="Arial" w:cs="Arial"/>
          <w:sz w:val="24"/>
          <w:szCs w:val="24"/>
          <w:lang w:val="es-ES"/>
        </w:rPr>
        <w:t xml:space="preserve">, </w:t>
      </w:r>
      <w:r>
        <w:rPr>
          <w:rFonts w:hint="default" w:ascii="Arial" w:hAnsi="Arial" w:cs="Arial"/>
          <w:b w:val="0"/>
          <w:bCs w:val="0"/>
          <w:sz w:val="24"/>
          <w:szCs w:val="24"/>
          <w:lang w:val="es-ES"/>
        </w:rPr>
        <w:t xml:space="preserve">los </w:t>
      </w:r>
      <w:r>
        <w:rPr>
          <w:rFonts w:hint="default" w:ascii="Arial" w:hAnsi="Arial" w:cs="Arial"/>
          <w:b/>
          <w:bCs/>
          <w:sz w:val="24"/>
          <w:szCs w:val="24"/>
          <w:lang w:val="es-ES"/>
        </w:rPr>
        <w:t xml:space="preserve">intereses moratorios por recaudos de períodos anteriores </w:t>
      </w:r>
      <w:r>
        <w:rPr>
          <w:rFonts w:hint="default" w:ascii="Arial" w:hAnsi="Arial" w:cs="Arial"/>
          <w:sz w:val="24"/>
          <w:szCs w:val="24"/>
          <w:lang w:val="es-ES"/>
        </w:rPr>
        <w:t xml:space="preserve">y las </w:t>
      </w:r>
      <w:r>
        <w:rPr>
          <w:rFonts w:hint="default" w:ascii="Arial" w:hAnsi="Arial" w:cs="Arial"/>
          <w:b/>
          <w:bCs/>
          <w:sz w:val="24"/>
          <w:szCs w:val="24"/>
          <w:lang w:val="es-ES"/>
        </w:rPr>
        <w:t>sanciones</w:t>
      </w:r>
      <w:r>
        <w:rPr>
          <w:rFonts w:hint="default" w:ascii="Arial" w:hAnsi="Arial" w:cs="Arial"/>
          <w:sz w:val="24"/>
          <w:szCs w:val="24"/>
          <w:lang w:val="es-ES"/>
        </w:rPr>
        <w:t xml:space="preserve">, si usted tiene </w:t>
      </w:r>
      <w:r>
        <w:rPr>
          <w:rFonts w:hint="default" w:ascii="Arial" w:hAnsi="Arial" w:cs="Arial"/>
          <w:sz w:val="24"/>
          <w:szCs w:val="24"/>
          <w:lang w:val="es-CO"/>
        </w:rPr>
        <w:t>algún</w:t>
      </w:r>
      <w:r>
        <w:rPr>
          <w:rFonts w:hint="default" w:ascii="Arial" w:hAnsi="Arial" w:cs="Arial"/>
          <w:sz w:val="24"/>
          <w:szCs w:val="24"/>
          <w:lang w:val="es-ES"/>
        </w:rPr>
        <w:t>a de esas sanciones, tendrá que añadirlas para que el sistema las pueda registrar.</w:t>
      </w:r>
    </w:p>
    <w:p>
      <w:pPr>
        <w:rPr>
          <w:rFonts w:ascii="Arial" w:hAnsi="Arial" w:eastAsia="SimSun" w:cs="Arial"/>
          <w:b/>
          <w:bCs/>
          <w:color w:val="000000"/>
          <w:kern w:val="0"/>
          <w:sz w:val="24"/>
          <w:szCs w:val="24"/>
          <w:lang w:val="en-US" w:eastAsia="zh-CN" w:bidi="ar"/>
        </w:rPr>
      </w:pPr>
      <w:r>
        <w:rPr>
          <w:rFonts w:ascii="Arial" w:hAnsi="Arial" w:eastAsia="SimSun" w:cs="Arial"/>
          <w:b/>
          <w:bCs/>
          <w:color w:val="000000"/>
          <w:kern w:val="0"/>
          <w:sz w:val="24"/>
          <w:szCs w:val="24"/>
          <w:lang w:val="en-US" w:eastAsia="zh-CN" w:bidi="ar"/>
        </w:rPr>
        <w:br w:type="page"/>
      </w:r>
    </w:p>
    <w:p>
      <w:pPr>
        <w:keepNext w:val="0"/>
        <w:keepLines w:val="0"/>
        <w:widowControl/>
        <w:suppressLineNumbers w:val="0"/>
        <w:jc w:val="left"/>
      </w:pPr>
      <w:r>
        <w:rPr>
          <w:rFonts w:ascii="Arial" w:hAnsi="Arial" w:eastAsia="SimSun" w:cs="Arial"/>
          <w:b/>
          <w:bCs/>
          <w:color w:val="000000"/>
          <w:kern w:val="0"/>
          <w:sz w:val="24"/>
          <w:szCs w:val="24"/>
          <w:lang w:val="en-US" w:eastAsia="zh-CN" w:bidi="ar"/>
        </w:rPr>
        <w:t>DESCUENTOS SOBRE LA TASA</w:t>
      </w:r>
      <w:r>
        <w:rPr>
          <w:rFonts w:hint="default" w:ascii="Arial" w:hAnsi="Arial" w:eastAsia="SimSun" w:cs="Arial"/>
          <w:color w:val="000000"/>
          <w:kern w:val="0"/>
          <w:sz w:val="24"/>
          <w:szCs w:val="24"/>
          <w:lang w:val="en-US" w:eastAsia="zh-CN" w:bidi="ar"/>
        </w:rPr>
        <w:t xml:space="preserve">. </w:t>
      </w:r>
    </w:p>
    <w:p>
      <w:pPr>
        <w:spacing w:after="0" w:line="360" w:lineRule="auto"/>
        <w:jc w:val="both"/>
        <w:rPr>
          <w:rStyle w:val="16"/>
          <w:rFonts w:cs="Arial"/>
        </w:rPr>
      </w:pPr>
    </w:p>
    <w:p>
      <w:pPr>
        <w:spacing w:after="0" w:line="360" w:lineRule="auto"/>
        <w:jc w:val="both"/>
      </w:pPr>
      <w:r>
        <w:drawing>
          <wp:inline distT="0" distB="0" distL="114300" distR="114300">
            <wp:extent cx="6858000" cy="1033145"/>
            <wp:effectExtent l="9525" t="9525" r="9525" b="24130"/>
            <wp:docPr id="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11"/>
                    <pic:cNvPicPr>
                      <a:picLocks noChangeAspect="1"/>
                    </pic:cNvPicPr>
                  </pic:nvPicPr>
                  <pic:blipFill>
                    <a:blip r:embed="rId41"/>
                    <a:stretch>
                      <a:fillRect/>
                    </a:stretch>
                  </pic:blipFill>
                  <pic:spPr>
                    <a:xfrm>
                      <a:off x="0" y="0"/>
                      <a:ext cx="6858000" cy="1033145"/>
                    </a:xfrm>
                    <a:prstGeom prst="rect">
                      <a:avLst/>
                    </a:prstGeom>
                    <a:noFill/>
                    <a:ln>
                      <a:solidFill>
                        <a:srgbClr val="FF0000"/>
                      </a:solidFill>
                    </a:ln>
                  </pic:spPr>
                </pic:pic>
              </a:graphicData>
            </a:graphic>
          </wp:inline>
        </w:drawing>
      </w:r>
    </w:p>
    <w:p>
      <w:pPr>
        <w:spacing w:after="0" w:line="360" w:lineRule="auto"/>
        <w:jc w:val="both"/>
      </w:pPr>
    </w:p>
    <w:p>
      <w:pPr>
        <w:spacing w:after="0" w:line="360" w:lineRule="auto"/>
        <w:jc w:val="both"/>
        <w:rPr>
          <w:rFonts w:hint="default" w:ascii="Arial" w:hAnsi="Arial" w:cs="Arial"/>
          <w:sz w:val="24"/>
          <w:szCs w:val="24"/>
          <w:lang w:val="es-ES"/>
        </w:rPr>
      </w:pPr>
      <w:r>
        <w:rPr>
          <w:rFonts w:hint="default" w:ascii="Arial" w:hAnsi="Arial" w:cs="Arial"/>
          <w:sz w:val="24"/>
          <w:szCs w:val="24"/>
          <w:lang w:val="es-ES"/>
        </w:rPr>
        <w:t xml:space="preserve">En el campo </w:t>
      </w:r>
      <w:r>
        <w:rPr>
          <w:rFonts w:hint="default" w:ascii="Arial" w:hAnsi="Arial" w:cs="Arial"/>
          <w:b/>
          <w:bCs/>
          <w:sz w:val="24"/>
          <w:szCs w:val="24"/>
          <w:lang w:val="es-ES"/>
        </w:rPr>
        <w:t>porcentaje convenido para cubrir gastos de emisión y reparto de facturas, IVA INCLUIDO(% SOBRE TASA RECAUDADA DEL PERÍODO)</w:t>
      </w:r>
      <w:r>
        <w:rPr>
          <w:rFonts w:hint="default" w:ascii="Arial" w:hAnsi="Arial" w:cs="Arial"/>
          <w:sz w:val="24"/>
          <w:szCs w:val="24"/>
          <w:lang w:val="es-ES"/>
        </w:rPr>
        <w:t xml:space="preserve"> tendrá que diligenciar si tiene </w:t>
      </w:r>
      <w:r>
        <w:rPr>
          <w:rFonts w:hint="default" w:ascii="Arial" w:hAnsi="Arial" w:cs="Arial"/>
          <w:sz w:val="24"/>
          <w:szCs w:val="24"/>
          <w:lang w:val="es-CO"/>
        </w:rPr>
        <w:t>algún</w:t>
      </w:r>
      <w:r>
        <w:rPr>
          <w:rFonts w:hint="default" w:ascii="Arial" w:hAnsi="Arial" w:cs="Arial"/>
          <w:sz w:val="24"/>
          <w:szCs w:val="24"/>
          <w:lang w:val="es-ES"/>
        </w:rPr>
        <w:t xml:space="preserve"> porcentaje de ese descuento a su favor. Los campos valor de la tasa a transferir a terceros(convenio ASOATLÁNTICO) y total descuentos sobre tasa recaudada se cargarán </w:t>
      </w:r>
      <w:r>
        <w:rPr>
          <w:rFonts w:hint="default" w:ascii="Arial" w:hAnsi="Arial" w:cs="Arial"/>
          <w:sz w:val="24"/>
          <w:szCs w:val="24"/>
          <w:lang w:val="es-CO"/>
        </w:rPr>
        <w:t>automáticamente</w:t>
      </w:r>
      <w:r>
        <w:rPr>
          <w:rFonts w:hint="default" w:ascii="Arial" w:hAnsi="Arial" w:cs="Arial"/>
          <w:sz w:val="24"/>
          <w:szCs w:val="24"/>
          <w:lang w:val="es-ES"/>
        </w:rPr>
        <w:t xml:space="preserve"> y no requieren diligenciarse.</w:t>
      </w:r>
    </w:p>
    <w:p>
      <w:pPr>
        <w:spacing w:after="0" w:line="360" w:lineRule="auto"/>
        <w:jc w:val="both"/>
      </w:pPr>
    </w:p>
    <w:p>
      <w:pPr>
        <w:keepNext w:val="0"/>
        <w:keepLines w:val="0"/>
        <w:widowControl/>
        <w:suppressLineNumbers w:val="0"/>
        <w:jc w:val="left"/>
      </w:pPr>
      <w:r>
        <w:rPr>
          <w:rFonts w:ascii="Arial" w:hAnsi="Arial" w:eastAsia="SimSun" w:cs="Arial"/>
          <w:b/>
          <w:bCs/>
          <w:color w:val="000000"/>
          <w:kern w:val="0"/>
          <w:sz w:val="24"/>
          <w:szCs w:val="24"/>
          <w:lang w:val="en-US" w:eastAsia="zh-CN" w:bidi="ar"/>
        </w:rPr>
        <w:t>SALDO A PAGAR</w:t>
      </w:r>
      <w:r>
        <w:rPr>
          <w:rFonts w:hint="default" w:ascii="Arial" w:hAnsi="Arial" w:eastAsia="SimSun" w:cs="Arial"/>
          <w:color w:val="000000"/>
          <w:kern w:val="0"/>
          <w:sz w:val="24"/>
          <w:szCs w:val="24"/>
          <w:lang w:val="en-US" w:eastAsia="zh-CN" w:bidi="ar"/>
        </w:rPr>
        <w:t xml:space="preserve">. </w:t>
      </w:r>
    </w:p>
    <w:p>
      <w:pPr>
        <w:spacing w:after="0" w:line="360" w:lineRule="auto"/>
        <w:jc w:val="both"/>
        <w:rPr>
          <w:rStyle w:val="16"/>
          <w:rFonts w:cs="Arial"/>
        </w:rPr>
      </w:pPr>
    </w:p>
    <w:p>
      <w:pPr>
        <w:spacing w:after="0" w:line="360" w:lineRule="auto"/>
        <w:jc w:val="both"/>
        <w:rPr>
          <w:rStyle w:val="16"/>
          <w:rFonts w:cs="Arial"/>
        </w:rPr>
      </w:pPr>
      <w:r>
        <w:drawing>
          <wp:inline distT="0" distB="0" distL="114300" distR="114300">
            <wp:extent cx="6852285" cy="817245"/>
            <wp:effectExtent l="9525" t="9525" r="15240" b="11430"/>
            <wp:docPr id="5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12"/>
                    <pic:cNvPicPr>
                      <a:picLocks noChangeAspect="1"/>
                    </pic:cNvPicPr>
                  </pic:nvPicPr>
                  <pic:blipFill>
                    <a:blip r:embed="rId42"/>
                    <a:stretch>
                      <a:fillRect/>
                    </a:stretch>
                  </pic:blipFill>
                  <pic:spPr>
                    <a:xfrm>
                      <a:off x="0" y="0"/>
                      <a:ext cx="6852285" cy="817245"/>
                    </a:xfrm>
                    <a:prstGeom prst="rect">
                      <a:avLst/>
                    </a:prstGeom>
                    <a:noFill/>
                    <a:ln>
                      <a:solidFill>
                        <a:srgbClr val="FF0000"/>
                      </a:solidFill>
                    </a:ln>
                  </pic:spPr>
                </pic:pic>
              </a:graphicData>
            </a:graphic>
          </wp:inline>
        </w:drawing>
      </w:r>
    </w:p>
    <w:p>
      <w:pPr>
        <w:spacing w:after="0" w:line="360" w:lineRule="auto"/>
        <w:jc w:val="both"/>
        <w:rPr>
          <w:rStyle w:val="16"/>
          <w:rFonts w:cs="Arial"/>
        </w:rPr>
      </w:pPr>
    </w:p>
    <w:p>
      <w:pPr>
        <w:spacing w:after="0" w:line="360" w:lineRule="auto"/>
        <w:jc w:val="both"/>
        <w:rPr>
          <w:rStyle w:val="16"/>
          <w:rFonts w:hint="default" w:cs="Arial"/>
          <w:b w:val="0"/>
          <w:bCs w:val="0"/>
          <w:lang w:val="es-ES"/>
        </w:rPr>
      </w:pPr>
      <w:r>
        <w:rPr>
          <w:rFonts w:hint="default" w:ascii="Arial" w:hAnsi="Arial" w:cs="Arial"/>
          <w:sz w:val="24"/>
          <w:szCs w:val="24"/>
          <w:lang w:val="es-ES"/>
        </w:rPr>
        <w:t xml:space="preserve">En el campo </w:t>
      </w:r>
      <w:r>
        <w:rPr>
          <w:rFonts w:hint="default" w:ascii="Arial" w:hAnsi="Arial" w:cs="Arial"/>
          <w:b/>
          <w:bCs/>
          <w:sz w:val="24"/>
          <w:szCs w:val="24"/>
          <w:lang w:val="es-ES"/>
        </w:rPr>
        <w:t>total saldo a pagar tasa(renglón 12 menos renglón 19)</w:t>
      </w:r>
      <w:r>
        <w:rPr>
          <w:rFonts w:hint="default" w:ascii="Arial" w:hAnsi="Arial" w:cs="Arial"/>
          <w:sz w:val="24"/>
          <w:szCs w:val="24"/>
          <w:lang w:val="es-ES"/>
        </w:rPr>
        <w:t xml:space="preserve"> el valor se cargará </w:t>
      </w:r>
      <w:r>
        <w:rPr>
          <w:rFonts w:hint="default" w:ascii="Arial" w:hAnsi="Arial" w:cs="Arial"/>
          <w:sz w:val="24"/>
          <w:szCs w:val="24"/>
          <w:lang w:val="es-CO"/>
        </w:rPr>
        <w:t>automáticamente</w:t>
      </w:r>
      <w:r>
        <w:rPr>
          <w:rFonts w:hint="default" w:ascii="Arial" w:hAnsi="Arial" w:cs="Arial"/>
          <w:sz w:val="24"/>
          <w:szCs w:val="24"/>
          <w:lang w:val="es-ES"/>
        </w:rPr>
        <w:t xml:space="preserve">. En el campo saldo a pagar sanciones </w:t>
      </w:r>
      <w:r>
        <w:rPr>
          <w:rFonts w:hint="default" w:ascii="Arial" w:hAnsi="Arial" w:cs="Arial"/>
          <w:sz w:val="24"/>
          <w:szCs w:val="24"/>
          <w:lang w:val="es-CO"/>
        </w:rPr>
        <w:t>más</w:t>
      </w:r>
      <w:r>
        <w:rPr>
          <w:rFonts w:hint="default" w:ascii="Arial" w:hAnsi="Arial" w:cs="Arial"/>
          <w:sz w:val="24"/>
          <w:szCs w:val="24"/>
          <w:lang w:val="es-ES"/>
        </w:rPr>
        <w:t xml:space="preserve"> intereses(renglón 16) tendrá que diligenciar si tiene algún valor en ese campo. El campo </w:t>
      </w:r>
      <w:r>
        <w:rPr>
          <w:rFonts w:hint="default" w:ascii="Arial" w:hAnsi="Arial" w:cs="Arial"/>
          <w:b/>
          <w:bCs/>
          <w:sz w:val="24"/>
          <w:szCs w:val="24"/>
          <w:lang w:val="es-ES"/>
        </w:rPr>
        <w:t xml:space="preserve">total saldo a pagar tasa(renglón 12 menos renglón 19) </w:t>
      </w:r>
      <w:r>
        <w:rPr>
          <w:rFonts w:hint="default" w:ascii="Arial" w:hAnsi="Arial" w:cs="Arial"/>
          <w:b w:val="0"/>
          <w:bCs w:val="0"/>
          <w:sz w:val="24"/>
          <w:szCs w:val="24"/>
          <w:lang w:val="es-ES"/>
        </w:rPr>
        <w:t xml:space="preserve">es la resta de: </w:t>
      </w:r>
      <w:r>
        <w:rPr>
          <w:rFonts w:hint="default" w:ascii="Arial" w:hAnsi="Arial" w:cs="Arial"/>
          <w:b/>
          <w:bCs/>
          <w:sz w:val="24"/>
          <w:szCs w:val="24"/>
          <w:lang w:val="es-ES"/>
        </w:rPr>
        <w:t>total tasa recaudada(945906)</w:t>
      </w:r>
      <w:r>
        <w:rPr>
          <w:rFonts w:hint="default" w:ascii="Arial" w:hAnsi="Arial" w:cs="Arial"/>
          <w:b w:val="0"/>
          <w:bCs w:val="0"/>
          <w:sz w:val="24"/>
          <w:szCs w:val="24"/>
          <w:lang w:val="es-ES"/>
        </w:rPr>
        <w:t xml:space="preserve"> - </w:t>
      </w:r>
      <w:r>
        <w:rPr>
          <w:rFonts w:hint="default" w:ascii="Arial" w:hAnsi="Arial" w:cs="Arial"/>
          <w:b/>
          <w:bCs/>
          <w:sz w:val="24"/>
          <w:szCs w:val="24"/>
          <w:lang w:val="es-ES"/>
        </w:rPr>
        <w:t>total descuentos sobre tasa recaudada(20)= 945886.</w:t>
      </w:r>
    </w:p>
    <w:p>
      <w:pPr>
        <w:spacing w:after="0" w:line="360" w:lineRule="auto"/>
        <w:jc w:val="both"/>
        <w:rPr>
          <w:rStyle w:val="16"/>
          <w:rFonts w:cs="Arial"/>
        </w:rPr>
      </w:pPr>
    </w:p>
    <w:p>
      <w:pPr>
        <w:keepNext w:val="0"/>
        <w:keepLines w:val="0"/>
        <w:widowControl/>
        <w:suppressLineNumbers w:val="0"/>
        <w:jc w:val="left"/>
        <w:rPr>
          <w:rFonts w:ascii="Arial" w:hAnsi="Arial" w:eastAsia="SimSun" w:cs="Arial"/>
          <w:b/>
          <w:bCs/>
          <w:color w:val="000000"/>
          <w:kern w:val="0"/>
          <w:sz w:val="24"/>
          <w:szCs w:val="24"/>
          <w:lang w:val="en-US" w:eastAsia="zh-CN" w:bidi="ar"/>
        </w:rPr>
      </w:pPr>
    </w:p>
    <w:p>
      <w:pPr>
        <w:pStyle w:val="3"/>
        <w:bidi w:val="0"/>
      </w:pPr>
      <w:bookmarkStart w:id="8" w:name="_Toc4225"/>
      <w:r>
        <w:rPr>
          <w:rFonts w:hint="default"/>
          <w:lang w:val="es-ES"/>
        </w:rPr>
        <w:t>C</w:t>
      </w:r>
      <w:r>
        <w:t xml:space="preserve">. </w:t>
      </w:r>
      <w:r>
        <w:rPr>
          <w:rFonts w:hint="default"/>
          <w:lang w:val="es-CO"/>
        </w:rPr>
        <w:t xml:space="preserve">MÉTODOS </w:t>
      </w:r>
      <w:r>
        <w:rPr>
          <w:rFonts w:hint="default"/>
          <w:lang w:val="es-ES"/>
        </w:rPr>
        <w:t>DE PAGO</w:t>
      </w:r>
      <w:r>
        <w:rPr>
          <w:rFonts w:hint="default"/>
          <w:lang w:val="en-US" w:eastAsia="zh-CN"/>
        </w:rPr>
        <w:t>.</w:t>
      </w:r>
      <w:bookmarkEnd w:id="8"/>
      <w:r>
        <w:rPr>
          <w:rFonts w:hint="default"/>
          <w:lang w:val="en-US" w:eastAsia="zh-CN"/>
        </w:rPr>
        <w:t xml:space="preserve"> </w:t>
      </w:r>
    </w:p>
    <w:p>
      <w:pPr>
        <w:spacing w:after="0" w:line="360" w:lineRule="auto"/>
        <w:jc w:val="both"/>
        <w:rPr>
          <w:rFonts w:ascii="Arial" w:hAnsi="Arial" w:eastAsia="SimSun" w:cs="Arial"/>
          <w:color w:val="000000"/>
          <w:kern w:val="0"/>
          <w:sz w:val="24"/>
          <w:szCs w:val="24"/>
          <w:lang w:val="en-US" w:eastAsia="zh-CN" w:bidi="ar"/>
        </w:rPr>
      </w:pPr>
      <w:r>
        <w:rPr>
          <w:rFonts w:ascii="Arial" w:hAnsi="Arial" w:eastAsia="SimSun" w:cs="Arial"/>
          <w:color w:val="000000"/>
          <w:kern w:val="0"/>
          <w:sz w:val="24"/>
          <w:szCs w:val="24"/>
          <w:lang w:val="en-US" w:eastAsia="zh-CN" w:bidi="ar"/>
        </w:rPr>
        <w:t>Esta sección muestra el siguiente apartado</w:t>
      </w:r>
      <w:r>
        <w:rPr>
          <w:rFonts w:hint="default" w:ascii="Arial" w:hAnsi="Arial" w:eastAsia="SimSun" w:cs="Arial"/>
          <w:color w:val="000000"/>
          <w:kern w:val="0"/>
          <w:sz w:val="24"/>
          <w:szCs w:val="24"/>
          <w:lang w:val="es-ES" w:eastAsia="zh-CN" w:bidi="ar"/>
        </w:rPr>
        <w:t>, en el cual deberá seleccionar el metodo de pago que desea utilizar</w:t>
      </w:r>
      <w:r>
        <w:rPr>
          <w:rFonts w:ascii="Arial" w:hAnsi="Arial" w:eastAsia="SimSun" w:cs="Arial"/>
          <w:color w:val="000000"/>
          <w:kern w:val="0"/>
          <w:sz w:val="24"/>
          <w:szCs w:val="24"/>
          <w:lang w:val="en-US" w:eastAsia="zh-CN" w:bidi="ar"/>
        </w:rPr>
        <w:t>:</w:t>
      </w:r>
    </w:p>
    <w:p>
      <w:pPr>
        <w:spacing w:after="0" w:line="360" w:lineRule="auto"/>
        <w:jc w:val="both"/>
        <w:rPr>
          <w:rFonts w:ascii="Arial" w:hAnsi="Arial" w:eastAsia="SimSun" w:cs="Arial"/>
          <w:color w:val="000000"/>
          <w:kern w:val="0"/>
          <w:sz w:val="24"/>
          <w:szCs w:val="24"/>
          <w:lang w:val="en-US" w:eastAsia="zh-CN" w:bidi="ar"/>
        </w:rPr>
      </w:pPr>
    </w:p>
    <w:p>
      <w:pPr>
        <w:spacing w:after="0" w:line="360" w:lineRule="auto"/>
        <w:jc w:val="both"/>
        <w:rPr>
          <w:rFonts w:hint="default" w:ascii="Arial" w:hAnsi="Arial" w:eastAsia="SimSun" w:cs="Arial"/>
          <w:color w:val="000000"/>
          <w:kern w:val="0"/>
          <w:sz w:val="24"/>
          <w:szCs w:val="24"/>
          <w:lang w:val="es-ES" w:eastAsia="zh-CN" w:bidi="ar"/>
        </w:rPr>
      </w:pPr>
      <w:r>
        <w:rPr>
          <w:rFonts w:hint="default" w:ascii="Arial" w:hAnsi="Arial" w:eastAsia="SimSun" w:cs="Arial"/>
          <w:color w:val="000000"/>
          <w:kern w:val="0"/>
          <w:sz w:val="24"/>
          <w:szCs w:val="24"/>
          <w:lang w:val="es-ES" w:eastAsia="zh-CN" w:bidi="ar"/>
        </w:rPr>
        <w:drawing>
          <wp:inline distT="0" distB="0" distL="114300" distR="114300">
            <wp:extent cx="6858000" cy="904240"/>
            <wp:effectExtent l="9525" t="9525" r="9525" b="19685"/>
            <wp:docPr id="54" name="Imagen 5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1"/>
                    <pic:cNvPicPr>
                      <a:picLocks noChangeAspect="1"/>
                    </pic:cNvPicPr>
                  </pic:nvPicPr>
                  <pic:blipFill>
                    <a:blip r:embed="rId43"/>
                    <a:stretch>
                      <a:fillRect/>
                    </a:stretch>
                  </pic:blipFill>
                  <pic:spPr>
                    <a:xfrm>
                      <a:off x="0" y="0"/>
                      <a:ext cx="6858000" cy="904240"/>
                    </a:xfrm>
                    <a:prstGeom prst="rect">
                      <a:avLst/>
                    </a:prstGeom>
                    <a:ln>
                      <a:solidFill>
                        <a:srgbClr val="FF0000"/>
                      </a:solidFill>
                    </a:ln>
                  </pic:spPr>
                </pic:pic>
              </a:graphicData>
            </a:graphic>
          </wp:inline>
        </w:drawing>
      </w:r>
    </w:p>
    <w:p>
      <w:pPr>
        <w:spacing w:after="0" w:line="360" w:lineRule="auto"/>
        <w:jc w:val="both"/>
        <w:rPr>
          <w:rFonts w:ascii="Arial" w:hAnsi="Arial" w:eastAsia="SimSun" w:cs="Arial"/>
          <w:color w:val="000000"/>
          <w:kern w:val="0"/>
          <w:sz w:val="24"/>
          <w:szCs w:val="24"/>
          <w:lang w:val="en-US" w:eastAsia="zh-CN" w:bidi="ar"/>
        </w:rPr>
      </w:pPr>
    </w:p>
    <w:p>
      <w:pPr>
        <w:spacing w:after="0" w:line="360" w:lineRule="auto"/>
        <w:jc w:val="both"/>
        <w:rPr>
          <w:rFonts w:hint="default" w:ascii="Arial" w:hAnsi="Arial" w:eastAsia="SimSun" w:cs="Arial"/>
          <w:color w:val="000000"/>
          <w:kern w:val="0"/>
          <w:sz w:val="24"/>
          <w:szCs w:val="24"/>
          <w:lang w:val="es-ES" w:eastAsia="zh-CN" w:bidi="ar"/>
        </w:rPr>
      </w:pPr>
      <w:r>
        <w:rPr>
          <w:rFonts w:hint="default" w:ascii="Arial" w:hAnsi="Arial" w:eastAsia="SimSun" w:cs="Arial"/>
          <w:color w:val="000000"/>
          <w:kern w:val="0"/>
          <w:sz w:val="24"/>
          <w:szCs w:val="24"/>
          <w:lang w:val="es-ES" w:eastAsia="zh-CN" w:bidi="ar"/>
        </w:rPr>
        <w:t xml:space="preserve">Si selecciona como metodo de pago </w:t>
      </w:r>
      <w:r>
        <w:rPr>
          <w:rFonts w:hint="default" w:ascii="Arial" w:hAnsi="Arial" w:eastAsia="SimSun" w:cs="Arial"/>
          <w:b/>
          <w:bCs/>
          <w:color w:val="000000"/>
          <w:kern w:val="0"/>
          <w:sz w:val="24"/>
          <w:szCs w:val="24"/>
          <w:lang w:val="es-ES" w:eastAsia="zh-CN" w:bidi="ar"/>
        </w:rPr>
        <w:t>“Cheque”</w:t>
      </w:r>
      <w:r>
        <w:rPr>
          <w:rFonts w:hint="default" w:ascii="Arial" w:hAnsi="Arial" w:eastAsia="SimSun" w:cs="Arial"/>
          <w:color w:val="000000"/>
          <w:kern w:val="0"/>
          <w:sz w:val="24"/>
          <w:szCs w:val="24"/>
          <w:lang w:val="es-ES" w:eastAsia="zh-CN" w:bidi="ar"/>
        </w:rPr>
        <w:t xml:space="preserve"> se desplegaran otros campos, en los cuales solo deberá diligenciar el</w:t>
      </w:r>
      <w:r>
        <w:rPr>
          <w:rFonts w:hint="default" w:ascii="Arial" w:hAnsi="Arial" w:eastAsia="SimSun" w:cs="Arial"/>
          <w:b/>
          <w:bCs/>
          <w:color w:val="000000"/>
          <w:kern w:val="0"/>
          <w:sz w:val="24"/>
          <w:szCs w:val="24"/>
          <w:lang w:val="es-ES" w:eastAsia="zh-CN" w:bidi="ar"/>
        </w:rPr>
        <w:t xml:space="preserve"> Nombre Del Banco, No. De Cheque y No. Cuenta Del Banco Que Gira. </w:t>
      </w:r>
      <w:r>
        <w:rPr>
          <w:rFonts w:hint="default" w:ascii="Arial" w:hAnsi="Arial" w:eastAsia="SimSun" w:cs="Arial"/>
          <w:b w:val="0"/>
          <w:bCs w:val="0"/>
          <w:color w:val="000000"/>
          <w:kern w:val="0"/>
          <w:sz w:val="24"/>
          <w:szCs w:val="24"/>
          <w:lang w:val="es-ES" w:eastAsia="zh-CN" w:bidi="ar"/>
        </w:rPr>
        <w:t>El campo</w:t>
      </w:r>
      <w:r>
        <w:rPr>
          <w:rFonts w:hint="default" w:ascii="Arial" w:hAnsi="Arial" w:eastAsia="SimSun" w:cs="Arial"/>
          <w:b/>
          <w:bCs/>
          <w:color w:val="000000"/>
          <w:kern w:val="0"/>
          <w:sz w:val="24"/>
          <w:szCs w:val="24"/>
          <w:lang w:val="es-ES" w:eastAsia="zh-CN" w:bidi="ar"/>
        </w:rPr>
        <w:t xml:space="preserve"> </w:t>
      </w:r>
      <w:r>
        <w:rPr>
          <w:rFonts w:hint="default" w:ascii="Arial" w:hAnsi="Arial" w:eastAsia="SimSun" w:cs="Arial"/>
          <w:b/>
          <w:bCs/>
          <w:color w:val="000000"/>
          <w:kern w:val="0"/>
          <w:sz w:val="24"/>
          <w:szCs w:val="24"/>
          <w:lang w:val="es-CO" w:eastAsia="zh-CN" w:bidi="ar"/>
        </w:rPr>
        <w:t>Código</w:t>
      </w:r>
      <w:r>
        <w:rPr>
          <w:rFonts w:hint="default" w:ascii="Arial" w:hAnsi="Arial" w:eastAsia="SimSun" w:cs="Arial"/>
          <w:b/>
          <w:bCs/>
          <w:color w:val="000000"/>
          <w:kern w:val="0"/>
          <w:sz w:val="24"/>
          <w:szCs w:val="24"/>
          <w:lang w:val="es-ES" w:eastAsia="zh-CN" w:bidi="ar"/>
        </w:rPr>
        <w:t xml:space="preserve"> Banco </w:t>
      </w:r>
      <w:r>
        <w:rPr>
          <w:rFonts w:hint="default" w:ascii="Arial" w:hAnsi="Arial" w:eastAsia="SimSun" w:cs="Arial"/>
          <w:b w:val="0"/>
          <w:bCs w:val="0"/>
          <w:color w:val="000000"/>
          <w:kern w:val="0"/>
          <w:sz w:val="24"/>
          <w:szCs w:val="24"/>
          <w:lang w:val="es-ES" w:eastAsia="zh-CN" w:bidi="ar"/>
        </w:rPr>
        <w:t xml:space="preserve">el sistema lo </w:t>
      </w:r>
      <w:r>
        <w:rPr>
          <w:rFonts w:hint="default" w:ascii="Arial" w:hAnsi="Arial" w:eastAsia="SimSun" w:cs="Arial"/>
          <w:b w:val="0"/>
          <w:bCs w:val="0"/>
          <w:color w:val="000000"/>
          <w:kern w:val="0"/>
          <w:sz w:val="24"/>
          <w:szCs w:val="24"/>
          <w:lang w:val="es-CO" w:eastAsia="zh-CN" w:bidi="ar"/>
        </w:rPr>
        <w:t>llenará</w:t>
      </w:r>
      <w:r>
        <w:rPr>
          <w:rFonts w:hint="default" w:ascii="Arial" w:hAnsi="Arial" w:eastAsia="SimSun" w:cs="Arial"/>
          <w:b w:val="0"/>
          <w:bCs w:val="0"/>
          <w:color w:val="000000"/>
          <w:kern w:val="0"/>
          <w:sz w:val="24"/>
          <w:szCs w:val="24"/>
          <w:lang w:val="es-ES" w:eastAsia="zh-CN" w:bidi="ar"/>
        </w:rPr>
        <w:t xml:space="preserve"> </w:t>
      </w:r>
      <w:r>
        <w:rPr>
          <w:rFonts w:hint="default" w:ascii="Arial" w:hAnsi="Arial" w:eastAsia="SimSun" w:cs="Arial"/>
          <w:b w:val="0"/>
          <w:bCs w:val="0"/>
          <w:color w:val="000000"/>
          <w:kern w:val="0"/>
          <w:sz w:val="24"/>
          <w:szCs w:val="24"/>
          <w:lang w:val="es-CO" w:eastAsia="zh-CN" w:bidi="ar"/>
        </w:rPr>
        <w:t>automáticamente</w:t>
      </w:r>
      <w:r>
        <w:rPr>
          <w:rFonts w:hint="default" w:ascii="Arial" w:hAnsi="Arial" w:eastAsia="SimSun" w:cs="Arial"/>
          <w:color w:val="000000"/>
          <w:kern w:val="0"/>
          <w:sz w:val="24"/>
          <w:szCs w:val="24"/>
          <w:lang w:val="es-ES" w:eastAsia="zh-CN" w:bidi="ar"/>
        </w:rPr>
        <w:t>.</w:t>
      </w:r>
    </w:p>
    <w:p>
      <w:pPr>
        <w:spacing w:after="0" w:line="360" w:lineRule="auto"/>
        <w:jc w:val="both"/>
        <w:rPr>
          <w:rFonts w:hint="default" w:ascii="Arial" w:hAnsi="Arial" w:eastAsia="SimSun" w:cs="Arial"/>
          <w:color w:val="000000"/>
          <w:kern w:val="0"/>
          <w:sz w:val="24"/>
          <w:szCs w:val="24"/>
          <w:lang w:val="es-ES" w:eastAsia="zh-CN" w:bidi="ar"/>
        </w:rPr>
      </w:pPr>
    </w:p>
    <w:p>
      <w:pPr>
        <w:spacing w:after="0" w:line="360" w:lineRule="auto"/>
        <w:jc w:val="both"/>
      </w:pPr>
      <w:r>
        <w:drawing>
          <wp:inline distT="0" distB="0" distL="114300" distR="114300">
            <wp:extent cx="6850380" cy="966470"/>
            <wp:effectExtent l="9525" t="9525" r="17145" b="1460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44"/>
                    <a:stretch>
                      <a:fillRect/>
                    </a:stretch>
                  </pic:blipFill>
                  <pic:spPr>
                    <a:xfrm>
                      <a:off x="0" y="0"/>
                      <a:ext cx="6850380" cy="966470"/>
                    </a:xfrm>
                    <a:prstGeom prst="rect">
                      <a:avLst/>
                    </a:prstGeom>
                    <a:noFill/>
                    <a:ln>
                      <a:solidFill>
                        <a:srgbClr val="FF0000"/>
                      </a:solidFill>
                    </a:ln>
                  </pic:spPr>
                </pic:pic>
              </a:graphicData>
            </a:graphic>
          </wp:inline>
        </w:drawing>
      </w:r>
    </w:p>
    <w:p>
      <w:pPr>
        <w:spacing w:after="0" w:line="360" w:lineRule="auto"/>
        <w:jc w:val="both"/>
        <w:rPr>
          <w:rFonts w:hint="default"/>
          <w:lang w:val="es-ES" w:eastAsia="zh-CN"/>
        </w:rPr>
      </w:pPr>
    </w:p>
    <w:p>
      <w:pPr>
        <w:spacing w:after="0" w:line="360" w:lineRule="auto"/>
        <w:jc w:val="both"/>
        <w:rPr>
          <w:rFonts w:hint="default" w:ascii="Arial" w:hAnsi="Arial" w:eastAsia="SimSun" w:cs="Arial"/>
          <w:color w:val="000000"/>
          <w:kern w:val="0"/>
          <w:sz w:val="24"/>
          <w:szCs w:val="24"/>
          <w:lang w:val="es-ES" w:eastAsia="zh-CN" w:bidi="ar"/>
        </w:rPr>
      </w:pPr>
      <w:r>
        <w:rPr>
          <w:rFonts w:hint="default" w:ascii="Arial" w:hAnsi="Arial" w:eastAsia="SimSun" w:cs="Arial"/>
          <w:color w:val="000000"/>
          <w:kern w:val="0"/>
          <w:sz w:val="24"/>
          <w:szCs w:val="24"/>
          <w:lang w:val="es-ES" w:eastAsia="zh-CN" w:bidi="ar"/>
        </w:rPr>
        <w:t xml:space="preserve">Si selecciona como metodo de pago </w:t>
      </w:r>
      <w:r>
        <w:rPr>
          <w:rFonts w:hint="default" w:ascii="Arial" w:hAnsi="Arial" w:eastAsia="SimSun" w:cs="Arial"/>
          <w:b/>
          <w:bCs/>
          <w:color w:val="000000"/>
          <w:kern w:val="0"/>
          <w:sz w:val="24"/>
          <w:szCs w:val="24"/>
          <w:lang w:val="es-ES" w:eastAsia="zh-CN" w:bidi="ar"/>
        </w:rPr>
        <w:t>“Transferencia”</w:t>
      </w:r>
      <w:r>
        <w:rPr>
          <w:rFonts w:hint="default" w:ascii="Arial" w:hAnsi="Arial" w:eastAsia="SimSun" w:cs="Arial"/>
          <w:color w:val="000000"/>
          <w:kern w:val="0"/>
          <w:sz w:val="24"/>
          <w:szCs w:val="24"/>
          <w:lang w:val="es-ES" w:eastAsia="zh-CN" w:bidi="ar"/>
        </w:rPr>
        <w:t xml:space="preserve"> se desplegaran otros campos, en los cuales solo deberá diligenciar el</w:t>
      </w:r>
      <w:r>
        <w:rPr>
          <w:rFonts w:hint="default" w:ascii="Arial" w:hAnsi="Arial" w:eastAsia="SimSun" w:cs="Arial"/>
          <w:b/>
          <w:bCs/>
          <w:color w:val="000000"/>
          <w:kern w:val="0"/>
          <w:sz w:val="24"/>
          <w:szCs w:val="24"/>
          <w:lang w:val="es-ES" w:eastAsia="zh-CN" w:bidi="ar"/>
        </w:rPr>
        <w:t xml:space="preserve"> Nombre Del banco, No. De Transacción y No. Cuenta Del Banco Que Gira. </w:t>
      </w:r>
      <w:r>
        <w:rPr>
          <w:rFonts w:hint="default" w:ascii="Arial" w:hAnsi="Arial" w:eastAsia="SimSun" w:cs="Arial"/>
          <w:b w:val="0"/>
          <w:bCs w:val="0"/>
          <w:color w:val="000000"/>
          <w:kern w:val="0"/>
          <w:sz w:val="24"/>
          <w:szCs w:val="24"/>
          <w:lang w:val="es-ES" w:eastAsia="zh-CN" w:bidi="ar"/>
        </w:rPr>
        <w:t>El campo</w:t>
      </w:r>
      <w:r>
        <w:rPr>
          <w:rFonts w:hint="default" w:ascii="Arial" w:hAnsi="Arial" w:eastAsia="SimSun" w:cs="Arial"/>
          <w:b/>
          <w:bCs/>
          <w:color w:val="000000"/>
          <w:kern w:val="0"/>
          <w:sz w:val="24"/>
          <w:szCs w:val="24"/>
          <w:lang w:val="es-ES" w:eastAsia="zh-CN" w:bidi="ar"/>
        </w:rPr>
        <w:t xml:space="preserve"> </w:t>
      </w:r>
      <w:r>
        <w:rPr>
          <w:rFonts w:hint="default" w:ascii="Arial" w:hAnsi="Arial" w:eastAsia="SimSun" w:cs="Arial"/>
          <w:b/>
          <w:bCs/>
          <w:color w:val="000000"/>
          <w:kern w:val="0"/>
          <w:sz w:val="24"/>
          <w:szCs w:val="24"/>
          <w:lang w:val="es-CO" w:eastAsia="zh-CN" w:bidi="ar"/>
        </w:rPr>
        <w:t>Código</w:t>
      </w:r>
      <w:r>
        <w:rPr>
          <w:rFonts w:hint="default" w:ascii="Arial" w:hAnsi="Arial" w:eastAsia="SimSun" w:cs="Arial"/>
          <w:b/>
          <w:bCs/>
          <w:color w:val="000000"/>
          <w:kern w:val="0"/>
          <w:sz w:val="24"/>
          <w:szCs w:val="24"/>
          <w:lang w:val="es-ES" w:eastAsia="zh-CN" w:bidi="ar"/>
        </w:rPr>
        <w:t xml:space="preserve"> Banco </w:t>
      </w:r>
      <w:r>
        <w:rPr>
          <w:rFonts w:hint="default" w:ascii="Arial" w:hAnsi="Arial" w:eastAsia="SimSun" w:cs="Arial"/>
          <w:b w:val="0"/>
          <w:bCs w:val="0"/>
          <w:color w:val="000000"/>
          <w:kern w:val="0"/>
          <w:sz w:val="24"/>
          <w:szCs w:val="24"/>
          <w:lang w:val="es-ES" w:eastAsia="zh-CN" w:bidi="ar"/>
        </w:rPr>
        <w:t xml:space="preserve">el sistema lo </w:t>
      </w:r>
      <w:r>
        <w:rPr>
          <w:rFonts w:hint="default" w:ascii="Arial" w:hAnsi="Arial" w:eastAsia="SimSun" w:cs="Arial"/>
          <w:b w:val="0"/>
          <w:bCs w:val="0"/>
          <w:color w:val="000000"/>
          <w:kern w:val="0"/>
          <w:sz w:val="24"/>
          <w:szCs w:val="24"/>
          <w:lang w:val="es-CO" w:eastAsia="zh-CN" w:bidi="ar"/>
        </w:rPr>
        <w:t>llenará</w:t>
      </w:r>
      <w:r>
        <w:rPr>
          <w:rFonts w:hint="default" w:ascii="Arial" w:hAnsi="Arial" w:eastAsia="SimSun" w:cs="Arial"/>
          <w:b w:val="0"/>
          <w:bCs w:val="0"/>
          <w:color w:val="000000"/>
          <w:kern w:val="0"/>
          <w:sz w:val="24"/>
          <w:szCs w:val="24"/>
          <w:lang w:val="es-ES" w:eastAsia="zh-CN" w:bidi="ar"/>
        </w:rPr>
        <w:t xml:space="preserve"> </w:t>
      </w:r>
      <w:r>
        <w:rPr>
          <w:rFonts w:hint="default" w:ascii="Arial" w:hAnsi="Arial" w:eastAsia="SimSun" w:cs="Arial"/>
          <w:b w:val="0"/>
          <w:bCs w:val="0"/>
          <w:color w:val="000000"/>
          <w:kern w:val="0"/>
          <w:sz w:val="24"/>
          <w:szCs w:val="24"/>
          <w:lang w:val="es-CO" w:eastAsia="zh-CN" w:bidi="ar"/>
        </w:rPr>
        <w:t>automáticamente</w:t>
      </w:r>
      <w:r>
        <w:rPr>
          <w:rFonts w:hint="default" w:ascii="Arial" w:hAnsi="Arial" w:eastAsia="SimSun" w:cs="Arial"/>
          <w:color w:val="000000"/>
          <w:kern w:val="0"/>
          <w:sz w:val="24"/>
          <w:szCs w:val="24"/>
          <w:lang w:val="es-ES" w:eastAsia="zh-CN" w:bidi="ar"/>
        </w:rPr>
        <w:t>.</w:t>
      </w:r>
    </w:p>
    <w:p>
      <w:pPr>
        <w:spacing w:after="0" w:line="360" w:lineRule="auto"/>
        <w:jc w:val="both"/>
        <w:rPr>
          <w:rFonts w:hint="default"/>
          <w:lang w:val="es-ES" w:eastAsia="zh-CN"/>
        </w:rPr>
      </w:pPr>
    </w:p>
    <w:p>
      <w:pPr>
        <w:spacing w:after="0" w:line="360" w:lineRule="auto"/>
        <w:jc w:val="both"/>
        <w:rPr>
          <w:rFonts w:hint="default"/>
          <w:lang w:val="es-ES" w:eastAsia="zh-CN"/>
        </w:rPr>
      </w:pPr>
      <w:r>
        <w:drawing>
          <wp:inline distT="0" distB="0" distL="114300" distR="114300">
            <wp:extent cx="6851650" cy="973455"/>
            <wp:effectExtent l="9525" t="9525" r="15875" b="26670"/>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
                    <pic:cNvPicPr>
                      <a:picLocks noChangeAspect="1"/>
                    </pic:cNvPicPr>
                  </pic:nvPicPr>
                  <pic:blipFill>
                    <a:blip r:embed="rId45"/>
                    <a:stretch>
                      <a:fillRect/>
                    </a:stretch>
                  </pic:blipFill>
                  <pic:spPr>
                    <a:xfrm>
                      <a:off x="0" y="0"/>
                      <a:ext cx="6851650" cy="973455"/>
                    </a:xfrm>
                    <a:prstGeom prst="rect">
                      <a:avLst/>
                    </a:prstGeom>
                    <a:noFill/>
                    <a:ln>
                      <a:solidFill>
                        <a:srgbClr val="FF0000"/>
                      </a:solidFill>
                    </a:ln>
                  </pic:spPr>
                </pic:pic>
              </a:graphicData>
            </a:graphic>
          </wp:inline>
        </w:drawing>
      </w:r>
    </w:p>
    <w:p>
      <w:pPr>
        <w:pStyle w:val="3"/>
        <w:bidi w:val="0"/>
      </w:pPr>
      <w:bookmarkStart w:id="9" w:name="_Toc28962"/>
      <w:r>
        <w:rPr>
          <w:rFonts w:hint="default"/>
          <w:lang w:val="es-ES"/>
        </w:rPr>
        <w:t>D</w:t>
      </w:r>
      <w:r>
        <w:t>. FIR</w:t>
      </w:r>
      <w:r>
        <w:rPr>
          <w:rFonts w:hint="default"/>
          <w:lang w:val="es-CO"/>
        </w:rPr>
        <w:t>MAS</w:t>
      </w:r>
      <w:r>
        <w:t>.</w:t>
      </w:r>
      <w:bookmarkEnd w:id="9"/>
    </w:p>
    <w:p>
      <w:pPr>
        <w:keepNext w:val="0"/>
        <w:keepLines w:val="0"/>
        <w:widowControl/>
        <w:suppressLineNumbers w:val="0"/>
        <w:spacing w:line="360" w:lineRule="auto"/>
        <w:jc w:val="both"/>
        <w:rPr>
          <w:rFonts w:ascii="Arial" w:hAnsi="Arial" w:eastAsia="SimSun" w:cs="Arial"/>
          <w:color w:val="000000"/>
          <w:kern w:val="0"/>
          <w:sz w:val="24"/>
          <w:szCs w:val="24"/>
          <w:lang w:val="en-US" w:eastAsia="zh-CN" w:bidi="ar"/>
        </w:rPr>
      </w:pPr>
      <w:r>
        <w:rPr>
          <w:rFonts w:ascii="Arial" w:hAnsi="Arial" w:eastAsia="SimSun" w:cs="Arial"/>
          <w:color w:val="000000"/>
          <w:kern w:val="0"/>
          <w:sz w:val="24"/>
          <w:szCs w:val="24"/>
          <w:lang w:val="en-US" w:eastAsia="zh-CN" w:bidi="ar"/>
        </w:rPr>
        <w:t xml:space="preserve">Esta sección muestra el siguiente apartado: </w:t>
      </w:r>
    </w:p>
    <w:p>
      <w:pPr>
        <w:keepNext w:val="0"/>
        <w:keepLines w:val="0"/>
        <w:widowControl/>
        <w:suppressLineNumbers w:val="0"/>
        <w:spacing w:line="360" w:lineRule="auto"/>
        <w:jc w:val="left"/>
        <w:rPr>
          <w:rFonts w:ascii="Arial" w:hAnsi="Arial" w:eastAsia="SimSun" w:cs="Arial"/>
          <w:color w:val="000000"/>
          <w:kern w:val="0"/>
          <w:sz w:val="24"/>
          <w:szCs w:val="24"/>
          <w:lang w:val="en-US" w:eastAsia="zh-CN" w:bidi="ar"/>
        </w:rPr>
      </w:pPr>
    </w:p>
    <w:p>
      <w:pPr>
        <w:spacing w:after="0" w:line="360" w:lineRule="auto"/>
        <w:jc w:val="both"/>
        <w:rPr>
          <w:rFonts w:ascii="Arial" w:hAnsi="Arial" w:cs="Arial"/>
          <w:sz w:val="24"/>
          <w:szCs w:val="24"/>
        </w:rPr>
      </w:pPr>
      <w:r>
        <w:drawing>
          <wp:inline distT="0" distB="0" distL="114300" distR="114300">
            <wp:extent cx="6852285" cy="1720215"/>
            <wp:effectExtent l="9525" t="9525" r="15240" b="22860"/>
            <wp:docPr id="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3"/>
                    <pic:cNvPicPr>
                      <a:picLocks noChangeAspect="1"/>
                    </pic:cNvPicPr>
                  </pic:nvPicPr>
                  <pic:blipFill>
                    <a:blip r:embed="rId46"/>
                    <a:stretch>
                      <a:fillRect/>
                    </a:stretch>
                  </pic:blipFill>
                  <pic:spPr>
                    <a:xfrm>
                      <a:off x="0" y="0"/>
                      <a:ext cx="6852285" cy="1720215"/>
                    </a:xfrm>
                    <a:prstGeom prst="rect">
                      <a:avLst/>
                    </a:prstGeom>
                    <a:noFill/>
                    <a:ln>
                      <a:solidFill>
                        <a:srgbClr val="FF0000"/>
                      </a:solidFill>
                    </a:ln>
                  </pic:spPr>
                </pic:pic>
              </a:graphicData>
            </a:graphic>
          </wp:inline>
        </w:drawing>
      </w:r>
    </w:p>
    <w:p>
      <w:pPr>
        <w:rPr>
          <w:rFonts w:ascii="Arial" w:hAnsi="Arial" w:eastAsia="SimSun" w:cs="Arial"/>
          <w:color w:val="000000"/>
          <w:kern w:val="0"/>
          <w:sz w:val="24"/>
          <w:szCs w:val="24"/>
          <w:lang w:val="en-US" w:eastAsia="zh-CN" w:bidi="ar"/>
        </w:rPr>
      </w:pPr>
    </w:p>
    <w:p>
      <w:pPr>
        <w:jc w:val="both"/>
      </w:pPr>
      <w:r>
        <w:rPr>
          <w:rFonts w:ascii="Arial" w:hAnsi="Arial" w:eastAsia="SimSun" w:cs="Arial"/>
          <w:color w:val="000000"/>
          <w:kern w:val="0"/>
          <w:sz w:val="24"/>
          <w:szCs w:val="24"/>
          <w:lang w:val="en-US" w:eastAsia="zh-CN" w:bidi="ar"/>
        </w:rPr>
        <w:t xml:space="preserve">Donde se debe: </w:t>
      </w:r>
    </w:p>
    <w:p>
      <w:pPr>
        <w:spacing w:after="0" w:line="360" w:lineRule="auto"/>
        <w:jc w:val="both"/>
        <w:rPr>
          <w:rFonts w:ascii="Arial" w:hAnsi="Arial" w:cs="Arial"/>
          <w:sz w:val="24"/>
          <w:szCs w:val="24"/>
        </w:rPr>
      </w:pPr>
    </w:p>
    <w:p>
      <w:pPr>
        <w:keepNext w:val="0"/>
        <w:keepLines w:val="0"/>
        <w:widowControl/>
        <w:suppressLineNumbers w:val="0"/>
        <w:jc w:val="both"/>
        <w:rPr>
          <w:rFonts w:hint="default" w:ascii="Arial" w:hAnsi="Arial" w:eastAsia="SimSun" w:cs="Arial"/>
          <w:color w:val="000000"/>
          <w:kern w:val="0"/>
          <w:sz w:val="24"/>
          <w:szCs w:val="24"/>
          <w:lang w:val="en-US" w:eastAsia="zh-CN" w:bidi="ar"/>
        </w:rPr>
      </w:pPr>
      <w:r>
        <w:rPr>
          <w:rFonts w:hint="default" w:ascii="Arial" w:hAnsi="Arial" w:eastAsia="SimSun" w:cs="Arial"/>
          <w:color w:val="000000"/>
          <w:kern w:val="0"/>
          <w:sz w:val="24"/>
          <w:szCs w:val="24"/>
          <w:lang w:val="es-ES" w:eastAsia="zh-CN" w:bidi="ar"/>
        </w:rPr>
        <w:t>Seleccionar</w:t>
      </w:r>
      <w:r>
        <w:rPr>
          <w:rFonts w:ascii="Arial" w:hAnsi="Arial" w:eastAsia="SimSun" w:cs="Arial"/>
          <w:color w:val="000000"/>
          <w:kern w:val="0"/>
          <w:sz w:val="24"/>
          <w:szCs w:val="24"/>
          <w:lang w:val="en-US" w:eastAsia="zh-CN" w:bidi="ar"/>
        </w:rPr>
        <w:t xml:space="preserve"> el </w:t>
      </w:r>
      <w:r>
        <w:rPr>
          <w:rFonts w:hint="default" w:ascii="Arial" w:hAnsi="Arial" w:eastAsia="SimSun" w:cs="Arial"/>
          <w:b/>
          <w:bCs/>
          <w:color w:val="000000"/>
          <w:kern w:val="0"/>
          <w:sz w:val="24"/>
          <w:szCs w:val="24"/>
          <w:lang w:val="en-US" w:eastAsia="zh-CN" w:bidi="ar"/>
        </w:rPr>
        <w:t>Nombres y Apellidos del Declarante</w:t>
      </w:r>
      <w:r>
        <w:rPr>
          <w:rFonts w:hint="default" w:ascii="Arial" w:hAnsi="Arial" w:eastAsia="SimSun" w:cs="Arial"/>
          <w:color w:val="000000"/>
          <w:kern w:val="0"/>
          <w:sz w:val="24"/>
          <w:szCs w:val="24"/>
          <w:lang w:val="en-US" w:eastAsia="zh-CN" w:bidi="ar"/>
        </w:rPr>
        <w:t xml:space="preserve">: </w:t>
      </w:r>
    </w:p>
    <w:p>
      <w:pPr>
        <w:keepNext w:val="0"/>
        <w:keepLines w:val="0"/>
        <w:widowControl/>
        <w:suppressLineNumbers w:val="0"/>
        <w:jc w:val="left"/>
        <w:rPr>
          <w:rFonts w:hint="default" w:ascii="Arial" w:hAnsi="Arial" w:eastAsia="SimSun" w:cs="Arial"/>
          <w:color w:val="000000"/>
          <w:kern w:val="0"/>
          <w:sz w:val="24"/>
          <w:szCs w:val="24"/>
          <w:lang w:val="en-US" w:eastAsia="zh-CN" w:bidi="ar"/>
        </w:rPr>
      </w:pPr>
    </w:p>
    <w:p>
      <w:pPr>
        <w:spacing w:after="0" w:line="360" w:lineRule="auto"/>
        <w:jc w:val="both"/>
      </w:pPr>
      <w:r>
        <w:drawing>
          <wp:inline distT="0" distB="0" distL="114300" distR="114300">
            <wp:extent cx="2314575" cy="247650"/>
            <wp:effectExtent l="9525" t="9525" r="19050" b="9525"/>
            <wp:docPr id="6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4"/>
                    <pic:cNvPicPr>
                      <a:picLocks noChangeAspect="1"/>
                    </pic:cNvPicPr>
                  </pic:nvPicPr>
                  <pic:blipFill>
                    <a:blip r:embed="rId47"/>
                    <a:stretch>
                      <a:fillRect/>
                    </a:stretch>
                  </pic:blipFill>
                  <pic:spPr>
                    <a:xfrm>
                      <a:off x="0" y="0"/>
                      <a:ext cx="2314575" cy="247650"/>
                    </a:xfrm>
                    <a:prstGeom prst="rect">
                      <a:avLst/>
                    </a:prstGeom>
                    <a:noFill/>
                    <a:ln>
                      <a:solidFill>
                        <a:srgbClr val="FF0000"/>
                      </a:solidFill>
                    </a:ln>
                  </pic:spPr>
                </pic:pic>
              </a:graphicData>
            </a:graphic>
          </wp:inline>
        </w:drawing>
      </w:r>
      <w:r>
        <w:drawing>
          <wp:inline distT="0" distB="0" distL="114300" distR="114300">
            <wp:extent cx="4088765" cy="474980"/>
            <wp:effectExtent l="0" t="0" r="6985" b="1270"/>
            <wp:docPr id="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4"/>
                    <pic:cNvPicPr>
                      <a:picLocks noChangeAspect="1"/>
                    </pic:cNvPicPr>
                  </pic:nvPicPr>
                  <pic:blipFill>
                    <a:blip r:embed="rId48"/>
                    <a:stretch>
                      <a:fillRect/>
                    </a:stretch>
                  </pic:blipFill>
                  <pic:spPr>
                    <a:xfrm>
                      <a:off x="0" y="0"/>
                      <a:ext cx="4088765" cy="474980"/>
                    </a:xfrm>
                    <a:prstGeom prst="rect">
                      <a:avLst/>
                    </a:prstGeom>
                    <a:noFill/>
                    <a:ln>
                      <a:noFill/>
                    </a:ln>
                  </pic:spPr>
                </pic:pic>
              </a:graphicData>
            </a:graphic>
          </wp:inline>
        </w:drawing>
      </w:r>
    </w:p>
    <w:p>
      <w:pPr>
        <w:spacing w:after="0" w:line="360" w:lineRule="auto"/>
        <w:jc w:val="both"/>
        <w:rPr>
          <w:rFonts w:ascii="Arial" w:hAnsi="Arial" w:cs="Arial"/>
          <w:sz w:val="24"/>
          <w:szCs w:val="24"/>
          <w:lang w:val="en-US" w:eastAsia="zh-CN"/>
        </w:rPr>
      </w:pPr>
    </w:p>
    <w:p>
      <w:pPr>
        <w:spacing w:after="0" w:line="360" w:lineRule="auto"/>
        <w:jc w:val="both"/>
        <w:rPr>
          <w:rFonts w:hint="default" w:ascii="Arial" w:hAnsi="Arial" w:cs="Arial"/>
          <w:sz w:val="24"/>
          <w:szCs w:val="24"/>
          <w:lang w:val="es-ES" w:eastAsia="zh-CN"/>
        </w:rPr>
      </w:pPr>
      <w:r>
        <w:rPr>
          <w:rFonts w:ascii="Arial" w:hAnsi="Arial" w:cs="Arial"/>
          <w:sz w:val="24"/>
          <w:szCs w:val="24"/>
          <w:lang w:val="en-US" w:eastAsia="zh-CN"/>
        </w:rPr>
        <w:t>D</w:t>
      </w:r>
      <w:r>
        <w:rPr>
          <w:rFonts w:hint="default" w:ascii="Arial" w:hAnsi="Arial" w:cs="Arial"/>
          <w:sz w:val="24"/>
          <w:szCs w:val="24"/>
          <w:lang w:val="es-ES" w:eastAsia="zh-CN"/>
        </w:rPr>
        <w:t xml:space="preserve">espués de haber seleccionado la opción </w:t>
      </w:r>
      <w:r>
        <w:rPr>
          <w:rFonts w:hint="default" w:ascii="Arial" w:hAnsi="Arial" w:cs="Arial"/>
          <w:b/>
          <w:bCs/>
          <w:sz w:val="24"/>
          <w:szCs w:val="24"/>
          <w:lang w:val="es-ES" w:eastAsia="zh-CN"/>
        </w:rPr>
        <w:t>nombre y apellidos del declarante</w:t>
      </w:r>
      <w:r>
        <w:rPr>
          <w:rFonts w:hint="default" w:ascii="Arial" w:hAnsi="Arial" w:cs="Arial"/>
          <w:sz w:val="24"/>
          <w:szCs w:val="24"/>
          <w:lang w:val="es-ES" w:eastAsia="zh-CN"/>
        </w:rPr>
        <w:t xml:space="preserve">, los datos del declarante se </w:t>
      </w:r>
      <w:r>
        <w:rPr>
          <w:rFonts w:hint="default" w:ascii="Arial" w:hAnsi="Arial" w:cs="Arial"/>
          <w:sz w:val="24"/>
          <w:szCs w:val="24"/>
          <w:lang w:val="es-CO" w:eastAsia="zh-CN"/>
        </w:rPr>
        <w:t>llenarán</w:t>
      </w:r>
      <w:r>
        <w:rPr>
          <w:rFonts w:hint="default" w:ascii="Arial" w:hAnsi="Arial" w:cs="Arial"/>
          <w:sz w:val="24"/>
          <w:szCs w:val="24"/>
          <w:lang w:val="es-ES" w:eastAsia="zh-CN"/>
        </w:rPr>
        <w:t xml:space="preserve"> </w:t>
      </w:r>
      <w:r>
        <w:rPr>
          <w:rFonts w:hint="default" w:ascii="Arial" w:hAnsi="Arial" w:cs="Arial"/>
          <w:sz w:val="24"/>
          <w:szCs w:val="24"/>
          <w:lang w:val="es-CO" w:eastAsia="zh-CN"/>
        </w:rPr>
        <w:t>automáticamente</w:t>
      </w:r>
      <w:r>
        <w:rPr>
          <w:rFonts w:hint="default" w:ascii="Arial" w:hAnsi="Arial" w:cs="Arial"/>
          <w:sz w:val="24"/>
          <w:szCs w:val="24"/>
          <w:lang w:val="es-ES" w:eastAsia="zh-CN"/>
        </w:rPr>
        <w:t>.</w:t>
      </w:r>
    </w:p>
    <w:p>
      <w:pPr>
        <w:keepNext w:val="0"/>
        <w:keepLines w:val="0"/>
        <w:widowControl/>
        <w:suppressLineNumbers w:val="0"/>
        <w:spacing w:line="360" w:lineRule="auto"/>
        <w:jc w:val="both"/>
        <w:rPr>
          <w:rFonts w:ascii="Arial" w:hAnsi="Arial" w:eastAsia="SimSun" w:cs="Arial"/>
          <w:color w:val="000000"/>
          <w:kern w:val="0"/>
          <w:sz w:val="24"/>
          <w:szCs w:val="24"/>
          <w:lang w:val="en-US" w:eastAsia="zh-CN" w:bidi="ar"/>
        </w:rPr>
      </w:pPr>
    </w:p>
    <w:p>
      <w:pPr>
        <w:keepNext w:val="0"/>
        <w:keepLines w:val="0"/>
        <w:widowControl/>
        <w:suppressLineNumbers w:val="0"/>
        <w:spacing w:line="360" w:lineRule="auto"/>
        <w:jc w:val="both"/>
      </w:pPr>
      <w:r>
        <w:rPr>
          <w:rFonts w:hint="default" w:ascii="Arial" w:hAnsi="Arial" w:eastAsia="SimSun" w:cs="Arial"/>
          <w:color w:val="000000"/>
          <w:kern w:val="0"/>
          <w:sz w:val="24"/>
          <w:szCs w:val="24"/>
          <w:lang w:val="es-ES" w:eastAsia="zh-CN" w:bidi="ar"/>
        </w:rPr>
        <w:t>Seleccionar</w:t>
      </w:r>
      <w:r>
        <w:rPr>
          <w:rFonts w:ascii="Arial" w:hAnsi="Arial" w:eastAsia="SimSun" w:cs="Arial"/>
          <w:color w:val="000000"/>
          <w:kern w:val="0"/>
          <w:sz w:val="24"/>
          <w:szCs w:val="24"/>
          <w:lang w:val="en-US" w:eastAsia="zh-CN" w:bidi="ar"/>
        </w:rPr>
        <w:t xml:space="preserve"> los </w:t>
      </w:r>
      <w:r>
        <w:rPr>
          <w:rFonts w:hint="default" w:ascii="Arial" w:hAnsi="Arial" w:eastAsia="SimSun" w:cs="Arial"/>
          <w:b/>
          <w:bCs/>
          <w:color w:val="000000"/>
          <w:kern w:val="0"/>
          <w:sz w:val="24"/>
          <w:szCs w:val="24"/>
          <w:lang w:val="en-US" w:eastAsia="zh-CN" w:bidi="ar"/>
        </w:rPr>
        <w:t>Nombres y Apellidos del Contador o Revisor Fiscal</w:t>
      </w:r>
      <w:r>
        <w:rPr>
          <w:rFonts w:hint="default" w:ascii="Arial" w:hAnsi="Arial" w:eastAsia="SimSun" w:cs="Arial"/>
          <w:color w:val="000000"/>
          <w:kern w:val="0"/>
          <w:sz w:val="24"/>
          <w:szCs w:val="24"/>
          <w:lang w:val="en-US" w:eastAsia="zh-CN" w:bidi="ar"/>
        </w:rPr>
        <w:t>:</w:t>
      </w:r>
    </w:p>
    <w:p>
      <w:pPr>
        <w:keepNext w:val="0"/>
        <w:keepLines w:val="0"/>
        <w:widowControl/>
        <w:suppressLineNumbers w:val="0"/>
        <w:jc w:val="both"/>
        <w:rPr>
          <w:rFonts w:hint="default"/>
          <w:lang w:val="en-US" w:eastAsia="zh-CN"/>
        </w:rPr>
      </w:pPr>
    </w:p>
    <w:p>
      <w:pPr>
        <w:keepNext w:val="0"/>
        <w:keepLines w:val="0"/>
        <w:widowControl/>
        <w:suppressLineNumbers w:val="0"/>
        <w:jc w:val="both"/>
      </w:pPr>
      <w:r>
        <w:drawing>
          <wp:inline distT="0" distB="0" distL="114300" distR="114300">
            <wp:extent cx="2752725" cy="171450"/>
            <wp:effectExtent l="9525" t="9525" r="19050" b="9525"/>
            <wp:docPr id="6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10"/>
                    <pic:cNvPicPr>
                      <a:picLocks noChangeAspect="1"/>
                    </pic:cNvPicPr>
                  </pic:nvPicPr>
                  <pic:blipFill>
                    <a:blip r:embed="rId49"/>
                    <a:stretch>
                      <a:fillRect/>
                    </a:stretch>
                  </pic:blipFill>
                  <pic:spPr>
                    <a:xfrm>
                      <a:off x="0" y="0"/>
                      <a:ext cx="2752725" cy="171450"/>
                    </a:xfrm>
                    <a:prstGeom prst="rect">
                      <a:avLst/>
                    </a:prstGeom>
                    <a:noFill/>
                    <a:ln>
                      <a:solidFill>
                        <a:srgbClr val="FF0000"/>
                      </a:solidFill>
                    </a:ln>
                  </pic:spPr>
                </pic:pic>
              </a:graphicData>
            </a:graphic>
          </wp:inline>
        </w:drawing>
      </w:r>
      <w:r>
        <w:drawing>
          <wp:inline distT="0" distB="0" distL="114300" distR="114300">
            <wp:extent cx="3963035" cy="348615"/>
            <wp:effectExtent l="9525" t="9525" r="27940" b="22860"/>
            <wp:docPr id="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7"/>
                    <pic:cNvPicPr>
                      <a:picLocks noChangeAspect="1"/>
                    </pic:cNvPicPr>
                  </pic:nvPicPr>
                  <pic:blipFill>
                    <a:blip r:embed="rId50"/>
                    <a:stretch>
                      <a:fillRect/>
                    </a:stretch>
                  </pic:blipFill>
                  <pic:spPr>
                    <a:xfrm>
                      <a:off x="0" y="0"/>
                      <a:ext cx="3963035" cy="348615"/>
                    </a:xfrm>
                    <a:prstGeom prst="rect">
                      <a:avLst/>
                    </a:prstGeom>
                    <a:noFill/>
                    <a:ln>
                      <a:solidFill>
                        <a:srgbClr val="FF0000"/>
                      </a:solidFill>
                    </a:ln>
                  </pic:spPr>
                </pic:pic>
              </a:graphicData>
            </a:graphic>
          </wp:inline>
        </w:drawing>
      </w:r>
    </w:p>
    <w:p>
      <w:pPr>
        <w:spacing w:after="0" w:line="360" w:lineRule="auto"/>
        <w:jc w:val="both"/>
        <w:rPr>
          <w:rFonts w:hint="default" w:ascii="Arial" w:hAnsi="Arial" w:cs="Arial"/>
          <w:sz w:val="24"/>
          <w:szCs w:val="24"/>
          <w:lang w:val="es-ES" w:eastAsia="zh-CN"/>
        </w:rPr>
      </w:pPr>
      <w:r>
        <w:rPr>
          <w:rFonts w:ascii="Arial" w:hAnsi="Arial" w:cs="Arial"/>
          <w:sz w:val="24"/>
          <w:szCs w:val="24"/>
          <w:lang w:val="en-US" w:eastAsia="zh-CN"/>
        </w:rPr>
        <w:t>D</w:t>
      </w:r>
      <w:r>
        <w:rPr>
          <w:rFonts w:hint="default" w:ascii="Arial" w:hAnsi="Arial" w:cs="Arial"/>
          <w:sz w:val="24"/>
          <w:szCs w:val="24"/>
          <w:lang w:val="es-ES" w:eastAsia="zh-CN"/>
        </w:rPr>
        <w:t xml:space="preserve">espués de haber seleccionado la opción </w:t>
      </w:r>
      <w:r>
        <w:rPr>
          <w:rFonts w:hint="default" w:ascii="Arial" w:hAnsi="Arial" w:cs="Arial"/>
          <w:b/>
          <w:bCs/>
          <w:sz w:val="24"/>
          <w:szCs w:val="24"/>
          <w:lang w:val="es-ES" w:eastAsia="zh-CN"/>
        </w:rPr>
        <w:t>el nombre y apellidos del contador o revisor fiscal(si lo tiene)</w:t>
      </w:r>
      <w:r>
        <w:rPr>
          <w:rFonts w:hint="default" w:ascii="Arial" w:hAnsi="Arial" w:cs="Arial"/>
          <w:sz w:val="24"/>
          <w:szCs w:val="24"/>
          <w:lang w:val="es-ES" w:eastAsia="zh-CN"/>
        </w:rPr>
        <w:t xml:space="preserve">, los datos del contador o revisor fiscal(de color gris) se </w:t>
      </w:r>
      <w:r>
        <w:rPr>
          <w:rFonts w:hint="default" w:ascii="Arial" w:hAnsi="Arial" w:cs="Arial"/>
          <w:sz w:val="24"/>
          <w:szCs w:val="24"/>
          <w:lang w:val="es-CO" w:eastAsia="zh-CN"/>
        </w:rPr>
        <w:t>llenarán</w:t>
      </w:r>
      <w:r>
        <w:rPr>
          <w:rFonts w:hint="default" w:ascii="Arial" w:hAnsi="Arial" w:cs="Arial"/>
          <w:sz w:val="24"/>
          <w:szCs w:val="24"/>
          <w:lang w:val="es-ES" w:eastAsia="zh-CN"/>
        </w:rPr>
        <w:t xml:space="preserve"> </w:t>
      </w:r>
      <w:r>
        <w:rPr>
          <w:rFonts w:hint="default" w:ascii="Arial" w:hAnsi="Arial" w:cs="Arial"/>
          <w:sz w:val="24"/>
          <w:szCs w:val="24"/>
          <w:lang w:val="es-CO" w:eastAsia="zh-CN"/>
        </w:rPr>
        <w:t>automáticamente</w:t>
      </w:r>
      <w:r>
        <w:rPr>
          <w:rFonts w:hint="default" w:ascii="Arial" w:hAnsi="Arial" w:cs="Arial"/>
          <w:sz w:val="24"/>
          <w:szCs w:val="24"/>
          <w:lang w:val="es-ES" w:eastAsia="zh-CN"/>
        </w:rPr>
        <w:t xml:space="preserve">. Solo se tendrá que llenar la </w:t>
      </w:r>
      <w:r>
        <w:rPr>
          <w:rFonts w:hint="default" w:ascii="Arial" w:hAnsi="Arial" w:cs="Arial"/>
          <w:b/>
          <w:bCs/>
          <w:sz w:val="24"/>
          <w:szCs w:val="24"/>
          <w:lang w:val="es-ES" w:eastAsia="zh-CN"/>
        </w:rPr>
        <w:t>tarjeta profesional</w:t>
      </w:r>
      <w:r>
        <w:rPr>
          <w:rFonts w:hint="default" w:ascii="Arial" w:hAnsi="Arial" w:cs="Arial"/>
          <w:sz w:val="24"/>
          <w:szCs w:val="24"/>
          <w:lang w:val="es-ES" w:eastAsia="zh-CN"/>
        </w:rPr>
        <w:t xml:space="preserve"> del contador o revisor fiscal.</w:t>
      </w:r>
    </w:p>
    <w:p>
      <w:pPr>
        <w:spacing w:after="0" w:line="360" w:lineRule="auto"/>
        <w:jc w:val="both"/>
        <w:rPr>
          <w:rFonts w:hint="default" w:ascii="Arial" w:hAnsi="Arial" w:cs="Arial"/>
          <w:sz w:val="24"/>
          <w:szCs w:val="24"/>
          <w:lang w:val="es-ES" w:eastAsia="zh-CN"/>
        </w:rPr>
      </w:pPr>
    </w:p>
    <w:p>
      <w:pPr>
        <w:keepNext w:val="0"/>
        <w:keepLines w:val="0"/>
        <w:widowControl/>
        <w:suppressLineNumbers w:val="0"/>
        <w:jc w:val="left"/>
        <w:rPr>
          <w:rFonts w:hint="default" w:ascii="Arial" w:hAnsi="Arial" w:eastAsia="SimSun" w:cs="Arial"/>
          <w:color w:val="000000"/>
          <w:kern w:val="0"/>
          <w:sz w:val="24"/>
          <w:szCs w:val="24"/>
          <w:lang w:val="en-US" w:eastAsia="zh-CN" w:bidi="ar"/>
        </w:rPr>
      </w:pPr>
      <w:r>
        <w:rPr>
          <w:rFonts w:ascii="Arial" w:hAnsi="Arial" w:eastAsia="SimSun" w:cs="Arial"/>
          <w:color w:val="000000"/>
          <w:kern w:val="0"/>
          <w:sz w:val="24"/>
          <w:szCs w:val="24"/>
          <w:lang w:val="en-US" w:eastAsia="zh-CN" w:bidi="ar"/>
        </w:rPr>
        <w:t xml:space="preserve">Ingresar </w:t>
      </w:r>
      <w:r>
        <w:rPr>
          <w:rFonts w:hint="default" w:ascii="Arial" w:hAnsi="Arial" w:eastAsia="SimSun" w:cs="Arial"/>
          <w:b/>
          <w:bCs/>
          <w:color w:val="000000"/>
          <w:kern w:val="0"/>
          <w:sz w:val="24"/>
          <w:szCs w:val="24"/>
          <w:lang w:val="en-US" w:eastAsia="zh-CN" w:bidi="ar"/>
        </w:rPr>
        <w:t xml:space="preserve">Tarjeta Profesional </w:t>
      </w:r>
      <w:r>
        <w:rPr>
          <w:rFonts w:hint="default" w:ascii="Arial" w:hAnsi="Arial" w:eastAsia="SimSun" w:cs="Arial"/>
          <w:color w:val="000000"/>
          <w:kern w:val="0"/>
          <w:sz w:val="24"/>
          <w:szCs w:val="24"/>
          <w:lang w:val="en-US" w:eastAsia="zh-CN" w:bidi="ar"/>
        </w:rPr>
        <w:t>del contador o revisor fiscal:</w:t>
      </w:r>
    </w:p>
    <w:p>
      <w:pPr>
        <w:keepNext w:val="0"/>
        <w:keepLines w:val="0"/>
        <w:widowControl/>
        <w:suppressLineNumbers w:val="0"/>
        <w:jc w:val="left"/>
        <w:rPr>
          <w:rFonts w:hint="default" w:ascii="Arial" w:hAnsi="Arial" w:eastAsia="SimSun" w:cs="Arial"/>
          <w:color w:val="000000"/>
          <w:kern w:val="0"/>
          <w:sz w:val="24"/>
          <w:szCs w:val="24"/>
          <w:lang w:val="en-US" w:eastAsia="zh-CN" w:bidi="ar"/>
        </w:rPr>
      </w:pPr>
    </w:p>
    <w:p>
      <w:pPr>
        <w:keepNext w:val="0"/>
        <w:keepLines w:val="0"/>
        <w:widowControl/>
        <w:suppressLineNumbers w:val="0"/>
        <w:jc w:val="both"/>
      </w:pPr>
      <w:r>
        <w:drawing>
          <wp:inline distT="0" distB="0" distL="114300" distR="114300">
            <wp:extent cx="5686425" cy="257175"/>
            <wp:effectExtent l="9525" t="9525" r="19050" b="19050"/>
            <wp:docPr id="7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
                    <pic:cNvPicPr>
                      <a:picLocks noChangeAspect="1"/>
                    </pic:cNvPicPr>
                  </pic:nvPicPr>
                  <pic:blipFill>
                    <a:blip r:embed="rId51"/>
                    <a:stretch>
                      <a:fillRect/>
                    </a:stretch>
                  </pic:blipFill>
                  <pic:spPr>
                    <a:xfrm>
                      <a:off x="0" y="0"/>
                      <a:ext cx="5686425" cy="257175"/>
                    </a:xfrm>
                    <a:prstGeom prst="rect">
                      <a:avLst/>
                    </a:prstGeom>
                    <a:noFill/>
                    <a:ln>
                      <a:solidFill>
                        <a:srgbClr val="FF0000"/>
                      </a:solidFill>
                    </a:ln>
                  </pic:spPr>
                </pic:pic>
              </a:graphicData>
            </a:graphic>
          </wp:inline>
        </w:drawing>
      </w:r>
    </w:p>
    <w:p>
      <w:pPr>
        <w:keepNext w:val="0"/>
        <w:keepLines w:val="0"/>
        <w:widowControl/>
        <w:suppressLineNumbers w:val="0"/>
        <w:jc w:val="both"/>
        <w:rPr>
          <w:rFonts w:hint="default"/>
          <w:lang w:val="en-US" w:eastAsia="zh-CN"/>
        </w:rPr>
      </w:pPr>
    </w:p>
    <w:p>
      <w:pPr>
        <w:pStyle w:val="3"/>
        <w:rPr>
          <w:rFonts w:cs="Arial"/>
        </w:rPr>
      </w:pPr>
      <w:bookmarkStart w:id="10" w:name="_Toc12832"/>
      <w:r>
        <w:rPr>
          <w:rFonts w:cs="Arial"/>
        </w:rPr>
        <w:t>REGISTRAR DECLARACIÓN</w:t>
      </w:r>
      <w:bookmarkEnd w:id="10"/>
    </w:p>
    <w:p>
      <w:pPr>
        <w:spacing w:after="0" w:line="360" w:lineRule="auto"/>
        <w:jc w:val="both"/>
        <w:rPr>
          <w:rFonts w:ascii="Arial" w:hAnsi="Arial" w:cs="Arial"/>
          <w:sz w:val="24"/>
          <w:szCs w:val="24"/>
        </w:rPr>
      </w:pPr>
      <w:r>
        <w:rPr>
          <w:rFonts w:ascii="Arial" w:hAnsi="Arial" w:cs="Arial"/>
          <w:sz w:val="24"/>
          <w:szCs w:val="24"/>
        </w:rPr>
        <w:t xml:space="preserve">Una vez haya finalizado, deberá hacer clic en el botón </w:t>
      </w:r>
      <w:r>
        <w:rPr>
          <w:rFonts w:ascii="Arial" w:hAnsi="Arial" w:cs="Arial"/>
          <w:sz w:val="24"/>
          <w:szCs w:val="24"/>
        </w:rPr>
        <w:drawing>
          <wp:inline distT="0" distB="0" distL="0" distR="0">
            <wp:extent cx="752475" cy="2730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52"/>
                    <a:stretch>
                      <a:fillRect/>
                    </a:stretch>
                  </pic:blipFill>
                  <pic:spPr>
                    <a:xfrm>
                      <a:off x="0" y="0"/>
                      <a:ext cx="763526" cy="277645"/>
                    </a:xfrm>
                    <a:prstGeom prst="rect">
                      <a:avLst/>
                    </a:prstGeom>
                  </pic:spPr>
                </pic:pic>
              </a:graphicData>
            </a:graphic>
          </wp:inline>
        </w:drawing>
      </w:r>
      <w:r>
        <w:rPr>
          <w:rFonts w:ascii="Arial" w:hAnsi="Arial" w:cs="Arial"/>
          <w:sz w:val="24"/>
          <w:szCs w:val="24"/>
        </w:rPr>
        <w:t xml:space="preserve"> ubicado en la esquina inferior. Al realizarlo se mostrará un mensaje de confirmación al cual deberá dar clic en </w:t>
      </w:r>
      <w:r>
        <w:rPr>
          <w:rFonts w:ascii="Arial" w:hAnsi="Arial" w:cs="Arial"/>
          <w:sz w:val="24"/>
          <w:szCs w:val="24"/>
        </w:rPr>
        <w:drawing>
          <wp:inline distT="0" distB="0" distL="0" distR="0">
            <wp:extent cx="581025" cy="2698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22"/>
                    <a:stretch>
                      <a:fillRect/>
                    </a:stretch>
                  </pic:blipFill>
                  <pic:spPr>
                    <a:xfrm>
                      <a:off x="0" y="0"/>
                      <a:ext cx="581934" cy="270476"/>
                    </a:xfrm>
                    <a:prstGeom prst="rect">
                      <a:avLst/>
                    </a:prstGeom>
                  </pic:spPr>
                </pic:pic>
              </a:graphicData>
            </a:graphic>
          </wp:inline>
        </w:drawing>
      </w:r>
      <w:r>
        <w:rPr>
          <w:rFonts w:ascii="Arial" w:hAnsi="Arial" w:cs="Arial"/>
          <w:sz w:val="24"/>
          <w:szCs w:val="24"/>
        </w:rPr>
        <w:t>si la información diligenciada es la correcta.</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3259455" cy="1656080"/>
            <wp:effectExtent l="19050" t="19050" r="17145" b="203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265381" cy="1659359"/>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Después de confirmada la información, pasará a la siguiente sección de autorización de declaraciones.</w:t>
      </w:r>
    </w:p>
    <w:p>
      <w:pPr>
        <w:spacing w:after="0" w:line="360" w:lineRule="auto"/>
        <w:rPr>
          <w:rFonts w:ascii="Arial" w:hAnsi="Arial" w:cs="Arial"/>
          <w:sz w:val="24"/>
          <w:szCs w:val="24"/>
        </w:rPr>
      </w:pPr>
    </w:p>
    <w:p>
      <w:pPr>
        <w:pStyle w:val="3"/>
        <w:rPr>
          <w:rFonts w:cs="Arial"/>
        </w:rPr>
      </w:pPr>
      <w:bookmarkStart w:id="11" w:name="_Toc14067"/>
      <w:r>
        <w:rPr>
          <w:rFonts w:cs="Arial"/>
        </w:rPr>
        <w:t>AUTORIZACIÓN DE DECLARACIONES Y PRE-VISUALIZACIÓN DE LA DECLARACIÓN.</w:t>
      </w:r>
      <w:bookmarkEnd w:id="11"/>
    </w:p>
    <w:p>
      <w:pPr>
        <w:spacing w:after="0" w:line="360" w:lineRule="auto"/>
        <w:jc w:val="both"/>
        <w:rPr>
          <w:rFonts w:ascii="Arial" w:hAnsi="Arial" w:cs="Arial"/>
          <w:sz w:val="24"/>
          <w:szCs w:val="24"/>
        </w:rPr>
      </w:pPr>
      <w:r>
        <w:rPr>
          <w:rFonts w:ascii="Arial" w:hAnsi="Arial" w:cs="Arial"/>
          <w:sz w:val="24"/>
          <w:szCs w:val="24"/>
        </w:rPr>
        <w:t>Una vez diligenciada la información de la declaración, se mostrará una previsualización de la declaración como se muestra en la siguiente imagen.</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6778625" cy="1339215"/>
            <wp:effectExtent l="9525" t="9525" r="12700" b="22860"/>
            <wp:docPr id="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8"/>
                    <pic:cNvPicPr>
                      <a:picLocks noChangeAspect="1"/>
                    </pic:cNvPicPr>
                  </pic:nvPicPr>
                  <pic:blipFill>
                    <a:blip r:embed="rId54"/>
                    <a:stretch>
                      <a:fillRect/>
                    </a:stretch>
                  </pic:blipFill>
                  <pic:spPr>
                    <a:xfrm>
                      <a:off x="0" y="0"/>
                      <a:ext cx="6778625" cy="1339215"/>
                    </a:xfrm>
                    <a:prstGeom prst="rect">
                      <a:avLst/>
                    </a:prstGeom>
                    <a:noFill/>
                    <a:ln>
                      <a:solidFill>
                        <a:srgbClr val="FF0000"/>
                      </a:solidFill>
                    </a:ln>
                  </pic:spPr>
                </pic:pic>
              </a:graphicData>
            </a:graphic>
          </wp:inline>
        </w:drawing>
      </w:r>
    </w:p>
    <w:p>
      <w:pPr>
        <w:spacing w:after="0" w:line="360" w:lineRule="auto"/>
        <w:jc w:val="center"/>
        <w:rPr>
          <w:rFonts w:ascii="Arial" w:hAnsi="Arial" w:cs="Arial"/>
          <w:sz w:val="24"/>
          <w:szCs w:val="24"/>
        </w:rPr>
      </w:pPr>
      <w:r>
        <w:drawing>
          <wp:inline distT="0" distB="0" distL="114300" distR="114300">
            <wp:extent cx="5148580" cy="6409055"/>
            <wp:effectExtent l="9525" t="9525" r="23495" b="20320"/>
            <wp:docPr id="7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9"/>
                    <pic:cNvPicPr>
                      <a:picLocks noChangeAspect="1"/>
                    </pic:cNvPicPr>
                  </pic:nvPicPr>
                  <pic:blipFill>
                    <a:blip r:embed="rId55"/>
                    <a:stretch>
                      <a:fillRect/>
                    </a:stretch>
                  </pic:blipFill>
                  <pic:spPr>
                    <a:xfrm>
                      <a:off x="0" y="0"/>
                      <a:ext cx="5148580" cy="640905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A continuación, se detalla la información que se visualiza en esta sección.</w:t>
      </w:r>
    </w:p>
    <w:p>
      <w:pPr>
        <w:spacing w:after="0" w:line="360" w:lineRule="auto"/>
        <w:jc w:val="both"/>
        <w:rPr>
          <w:rFonts w:ascii="Arial" w:hAnsi="Arial" w:cs="Arial"/>
        </w:rPr>
      </w:pPr>
      <w:bookmarkStart w:id="12" w:name="_Toc16327"/>
      <w:r>
        <w:rPr>
          <w:rStyle w:val="16"/>
          <w:rFonts w:cs="Arial"/>
        </w:rPr>
        <w:t>Encabezado de la sección de visualización de declaraciones</w:t>
      </w:r>
      <w:bookmarkEnd w:id="12"/>
      <w:r>
        <w:rPr>
          <w:rFonts w:ascii="Arial" w:hAnsi="Arial" w:cs="Arial"/>
        </w:rPr>
        <w:t>.</w:t>
      </w:r>
    </w:p>
    <w:p>
      <w:pPr>
        <w:spacing w:after="0" w:line="360" w:lineRule="auto"/>
        <w:jc w:val="both"/>
        <w:rPr>
          <w:rFonts w:ascii="Arial" w:hAnsi="Arial" w:cs="Arial"/>
        </w:rPr>
      </w:pPr>
      <w:r>
        <w:rPr>
          <w:rFonts w:ascii="Arial" w:hAnsi="Arial" w:cs="Arial"/>
        </w:rPr>
        <w:t>En esta sección podrá visualizar un detallado de lo que está declarando, en el cual puede obtener información relevante. En las siguientes imágenes se describe lo visualizado.</w:t>
      </w:r>
    </w:p>
    <w:p>
      <w:pPr>
        <w:spacing w:after="0" w:line="360" w:lineRule="auto"/>
        <w:jc w:val="center"/>
        <w:rPr>
          <w:rFonts w:ascii="Arial" w:hAnsi="Arial" w:cs="Arial"/>
          <w:sz w:val="24"/>
          <w:szCs w:val="24"/>
        </w:rPr>
      </w:pPr>
      <w:r>
        <w:drawing>
          <wp:inline distT="0" distB="0" distL="114300" distR="114300">
            <wp:extent cx="6858000" cy="3874135"/>
            <wp:effectExtent l="0" t="0" r="0" b="12065"/>
            <wp:docPr id="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1"/>
                    <pic:cNvPicPr>
                      <a:picLocks noChangeAspect="1"/>
                    </pic:cNvPicPr>
                  </pic:nvPicPr>
                  <pic:blipFill>
                    <a:blip r:embed="rId56"/>
                    <a:stretch>
                      <a:fillRect/>
                    </a:stretch>
                  </pic:blipFill>
                  <pic:spPr>
                    <a:xfrm>
                      <a:off x="0" y="0"/>
                      <a:ext cx="6858000" cy="3874135"/>
                    </a:xfrm>
                    <a:prstGeom prst="rect">
                      <a:avLst/>
                    </a:prstGeom>
                    <a:noFill/>
                    <a:ln>
                      <a:no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El estado </w:t>
      </w:r>
      <w:r>
        <w:rPr>
          <w:rFonts w:ascii="Arial" w:hAnsi="Arial" w:cs="Arial"/>
          <w:b/>
          <w:bCs/>
          <w:sz w:val="24"/>
          <w:szCs w:val="24"/>
        </w:rPr>
        <w:t>Registrada</w:t>
      </w:r>
      <w:r>
        <w:rPr>
          <w:rFonts w:ascii="Arial" w:hAnsi="Arial" w:cs="Arial"/>
          <w:sz w:val="24"/>
          <w:szCs w:val="24"/>
        </w:rPr>
        <w:t xml:space="preserve"> indica que la declaración aún no se encuentra válida para ser presentada, solo que quedó registrada correctamente en el sistema.</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bookmarkStart w:id="13" w:name="_Toc21333"/>
      <w:r>
        <w:rPr>
          <w:rStyle w:val="16"/>
          <w:rFonts w:cs="Arial"/>
        </w:rPr>
        <w:t>Sección de Vista Previa</w:t>
      </w:r>
      <w:bookmarkEnd w:id="13"/>
      <w:r>
        <w:rPr>
          <w:rFonts w:ascii="Arial" w:hAnsi="Arial" w:cs="Arial"/>
          <w:sz w:val="24"/>
          <w:szCs w:val="24"/>
        </w:rPr>
        <w:t>. En esta sección se podrá visualizar la declaración con los datos diligenciados y la información respectiva la cual podrá verificar. En la información que se ve reflejada adicionalmente se notifica en una sección que la declaración no es válida para ser presentada.</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Encabezado de la declaración. En esta sección se observa:</w:t>
      </w:r>
    </w:p>
    <w:p>
      <w:pPr>
        <w:pStyle w:val="17"/>
        <w:numPr>
          <w:ilvl w:val="0"/>
          <w:numId w:val="1"/>
        </w:numPr>
        <w:spacing w:after="0" w:line="360" w:lineRule="auto"/>
        <w:jc w:val="both"/>
        <w:rPr>
          <w:rFonts w:ascii="Arial" w:hAnsi="Arial" w:cs="Arial"/>
          <w:sz w:val="24"/>
          <w:szCs w:val="24"/>
        </w:rPr>
      </w:pPr>
      <w:r>
        <w:rPr>
          <w:rFonts w:ascii="Arial" w:hAnsi="Arial" w:cs="Arial"/>
          <w:sz w:val="24"/>
          <w:szCs w:val="24"/>
        </w:rPr>
        <w:t>El tipo de declaración presentada. (</w:t>
      </w:r>
      <w:r>
        <w:rPr>
          <w:rFonts w:ascii="Arial" w:hAnsi="Arial" w:cs="Arial"/>
          <w:b/>
          <w:bCs/>
          <w:sz w:val="24"/>
          <w:szCs w:val="24"/>
        </w:rPr>
        <w:t>Declaración Inicial</w:t>
      </w:r>
      <w:r>
        <w:rPr>
          <w:rFonts w:ascii="Arial" w:hAnsi="Arial" w:cs="Arial"/>
          <w:sz w:val="24"/>
          <w:szCs w:val="24"/>
        </w:rPr>
        <w:t xml:space="preserve">, </w:t>
      </w:r>
      <w:r>
        <w:rPr>
          <w:rFonts w:ascii="Arial" w:hAnsi="Arial" w:cs="Arial"/>
          <w:b/>
          <w:bCs/>
          <w:sz w:val="24"/>
          <w:szCs w:val="24"/>
        </w:rPr>
        <w:t>Declaración de Corrección</w:t>
      </w:r>
      <w:r>
        <w:rPr>
          <w:rFonts w:ascii="Arial" w:hAnsi="Arial" w:cs="Arial"/>
          <w:sz w:val="24"/>
          <w:szCs w:val="24"/>
        </w:rPr>
        <w:t xml:space="preserve"> o </w:t>
      </w:r>
      <w:r>
        <w:rPr>
          <w:rFonts w:ascii="Arial" w:hAnsi="Arial" w:cs="Arial"/>
          <w:b/>
          <w:bCs/>
          <w:sz w:val="24"/>
          <w:szCs w:val="24"/>
        </w:rPr>
        <w:t>Pago de Acto</w:t>
      </w:r>
      <w:r>
        <w:rPr>
          <w:rFonts w:ascii="Arial" w:hAnsi="Arial" w:cs="Arial"/>
          <w:sz w:val="24"/>
          <w:szCs w:val="24"/>
        </w:rPr>
        <w:t xml:space="preserve">) marcado con una </w:t>
      </w:r>
      <w:r>
        <w:rPr>
          <w:rFonts w:ascii="Arial" w:hAnsi="Arial" w:cs="Arial"/>
          <w:b/>
          <w:bCs/>
          <w:sz w:val="24"/>
          <w:szCs w:val="24"/>
        </w:rPr>
        <w:t>X</w:t>
      </w:r>
      <w:r>
        <w:rPr>
          <w:rFonts w:ascii="Arial" w:hAnsi="Arial" w:cs="Arial"/>
          <w:sz w:val="24"/>
          <w:szCs w:val="24"/>
        </w:rPr>
        <w:t>.</w:t>
      </w:r>
    </w:p>
    <w:p>
      <w:pPr>
        <w:pStyle w:val="17"/>
        <w:numPr>
          <w:ilvl w:val="0"/>
          <w:numId w:val="1"/>
        </w:numPr>
        <w:spacing w:after="0" w:line="360" w:lineRule="auto"/>
        <w:jc w:val="both"/>
        <w:rPr>
          <w:rFonts w:ascii="Arial" w:hAnsi="Arial" w:cs="Arial"/>
          <w:sz w:val="24"/>
          <w:szCs w:val="24"/>
        </w:rPr>
      </w:pPr>
      <w:r>
        <w:rPr>
          <w:rFonts w:ascii="Arial" w:hAnsi="Arial" w:cs="Arial"/>
          <w:sz w:val="24"/>
          <w:szCs w:val="24"/>
        </w:rPr>
        <w:t xml:space="preserve">La vigencia que está declarando marcada con una </w:t>
      </w:r>
      <w:r>
        <w:rPr>
          <w:rFonts w:ascii="Arial" w:hAnsi="Arial" w:cs="Arial"/>
          <w:b/>
          <w:bCs/>
          <w:sz w:val="24"/>
          <w:szCs w:val="24"/>
        </w:rPr>
        <w:t>X</w:t>
      </w:r>
      <w:r>
        <w:rPr>
          <w:rFonts w:ascii="Arial" w:hAnsi="Arial" w:cs="Arial"/>
          <w:sz w:val="24"/>
          <w:szCs w:val="24"/>
        </w:rPr>
        <w:t>.</w:t>
      </w:r>
    </w:p>
    <w:p>
      <w:pPr>
        <w:pStyle w:val="17"/>
        <w:numPr>
          <w:ilvl w:val="0"/>
          <w:numId w:val="1"/>
        </w:numPr>
        <w:spacing w:after="0" w:line="360" w:lineRule="auto"/>
        <w:jc w:val="both"/>
        <w:rPr>
          <w:rFonts w:ascii="Arial" w:hAnsi="Arial" w:cs="Arial"/>
          <w:sz w:val="24"/>
          <w:szCs w:val="24"/>
        </w:rPr>
      </w:pPr>
      <w:r>
        <w:rPr>
          <w:rFonts w:ascii="Arial" w:hAnsi="Arial" w:cs="Arial"/>
          <w:sz w:val="24"/>
          <w:szCs w:val="24"/>
        </w:rPr>
        <w:t xml:space="preserve">El régimen seleccionado en la declaración marcado con una </w:t>
      </w:r>
      <w:r>
        <w:rPr>
          <w:rFonts w:ascii="Arial" w:hAnsi="Arial" w:cs="Arial"/>
          <w:b/>
          <w:bCs/>
          <w:sz w:val="24"/>
          <w:szCs w:val="24"/>
        </w:rPr>
        <w:t>X</w:t>
      </w:r>
      <w:r>
        <w:rPr>
          <w:rFonts w:ascii="Arial" w:hAnsi="Arial" w:cs="Arial"/>
          <w:sz w:val="24"/>
          <w:szCs w:val="24"/>
        </w:rPr>
        <w:t>.</w:t>
      </w:r>
    </w:p>
    <w:p>
      <w:pPr>
        <w:pStyle w:val="17"/>
        <w:numPr>
          <w:ilvl w:val="0"/>
          <w:numId w:val="1"/>
        </w:numPr>
        <w:spacing w:after="0" w:line="360" w:lineRule="auto"/>
        <w:jc w:val="both"/>
        <w:rPr>
          <w:rFonts w:ascii="Arial" w:hAnsi="Arial" w:cs="Arial"/>
          <w:sz w:val="24"/>
          <w:szCs w:val="24"/>
        </w:rPr>
      </w:pPr>
      <w:r>
        <w:rPr>
          <w:rFonts w:ascii="Arial" w:hAnsi="Arial" w:cs="Arial"/>
          <w:sz w:val="24"/>
          <w:szCs w:val="24"/>
        </w:rPr>
        <w:t xml:space="preserve">El periodo declarado marcado con una </w:t>
      </w:r>
      <w:r>
        <w:rPr>
          <w:rFonts w:ascii="Arial" w:hAnsi="Arial" w:cs="Arial"/>
          <w:b/>
          <w:bCs/>
          <w:sz w:val="24"/>
          <w:szCs w:val="24"/>
        </w:rPr>
        <w:t>X</w:t>
      </w:r>
      <w:r>
        <w:rPr>
          <w:rFonts w:ascii="Arial" w:hAnsi="Arial" w:cs="Arial"/>
          <w:sz w:val="24"/>
          <w:szCs w:val="24"/>
        </w:rPr>
        <w:t>.</w:t>
      </w:r>
    </w:p>
    <w:p>
      <w:pPr>
        <w:pStyle w:val="17"/>
        <w:numPr>
          <w:ilvl w:val="0"/>
          <w:numId w:val="1"/>
        </w:numPr>
        <w:spacing w:after="0" w:line="360" w:lineRule="auto"/>
        <w:jc w:val="both"/>
        <w:rPr>
          <w:rFonts w:ascii="Arial" w:hAnsi="Arial" w:cs="Arial"/>
          <w:sz w:val="24"/>
          <w:szCs w:val="24"/>
        </w:rPr>
      </w:pPr>
      <w:r>
        <w:rPr>
          <w:rFonts w:ascii="Arial" w:hAnsi="Arial" w:cs="Arial"/>
          <w:sz w:val="24"/>
          <w:szCs w:val="24"/>
        </w:rPr>
        <w:t>Fecha máxima para presentar y pagar la declaración.</w:t>
      </w:r>
    </w:p>
    <w:p>
      <w:pPr>
        <w:pStyle w:val="17"/>
        <w:numPr>
          <w:ilvl w:val="0"/>
          <w:numId w:val="1"/>
        </w:numPr>
        <w:spacing w:after="0" w:line="360" w:lineRule="auto"/>
        <w:jc w:val="both"/>
        <w:rPr>
          <w:rFonts w:ascii="Arial" w:hAnsi="Arial" w:cs="Arial"/>
          <w:sz w:val="24"/>
          <w:szCs w:val="24"/>
        </w:rPr>
      </w:pPr>
      <w:r>
        <w:rPr>
          <w:rFonts w:ascii="Arial" w:hAnsi="Arial" w:cs="Arial"/>
          <w:sz w:val="24"/>
          <w:szCs w:val="24"/>
        </w:rPr>
        <w:t>El número del formulario o declaración.</w:t>
      </w:r>
    </w:p>
    <w:p>
      <w:pPr>
        <w:pStyle w:val="17"/>
        <w:numPr>
          <w:ilvl w:val="0"/>
          <w:numId w:val="1"/>
        </w:numPr>
        <w:spacing w:after="0" w:line="360" w:lineRule="auto"/>
        <w:jc w:val="both"/>
        <w:rPr>
          <w:rFonts w:ascii="Arial" w:hAnsi="Arial" w:cs="Arial"/>
          <w:sz w:val="24"/>
          <w:szCs w:val="24"/>
        </w:rPr>
      </w:pPr>
      <w:r>
        <w:rPr>
          <w:rFonts w:ascii="Arial" w:hAnsi="Arial" w:cs="Arial"/>
          <w:sz w:val="24"/>
          <w:szCs w:val="24"/>
        </w:rPr>
        <w:t>El estado de la declaración. Este estado define si la declaración es válida o no. En la imagen a continuación, se muestra que aún no se encuentra v</w:t>
      </w:r>
      <w:r>
        <w:rPr>
          <w:rFonts w:hint="default" w:ascii="Arial" w:hAnsi="Arial" w:cs="Arial"/>
          <w:sz w:val="24"/>
          <w:szCs w:val="24"/>
          <w:lang w:val="es-CO"/>
        </w:rPr>
        <w:t>á</w:t>
      </w:r>
      <w:r>
        <w:rPr>
          <w:rFonts w:ascii="Arial" w:hAnsi="Arial" w:cs="Arial"/>
          <w:sz w:val="24"/>
          <w:szCs w:val="24"/>
        </w:rPr>
        <w:t>lida y esta declaración debe ser autorizado. Lo cual se explicará más adelante.</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6851650" cy="3430270"/>
            <wp:effectExtent l="0" t="0" r="6350" b="17780"/>
            <wp:docPr id="7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2"/>
                    <pic:cNvPicPr>
                      <a:picLocks noChangeAspect="1"/>
                    </pic:cNvPicPr>
                  </pic:nvPicPr>
                  <pic:blipFill>
                    <a:blip r:embed="rId57"/>
                    <a:stretch>
                      <a:fillRect/>
                    </a:stretch>
                  </pic:blipFill>
                  <pic:spPr>
                    <a:xfrm>
                      <a:off x="0" y="0"/>
                      <a:ext cx="6851650" cy="3430270"/>
                    </a:xfrm>
                    <a:prstGeom prst="rect">
                      <a:avLst/>
                    </a:prstGeom>
                    <a:noFill/>
                    <a:ln>
                      <a:noFill/>
                    </a:ln>
                  </pic:spPr>
                </pic:pic>
              </a:graphicData>
            </a:graphic>
          </wp:inline>
        </w:drawing>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5882640" cy="2470785"/>
            <wp:effectExtent l="0" t="0" r="3810" b="5715"/>
            <wp:docPr id="7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3"/>
                    <pic:cNvPicPr>
                      <a:picLocks noChangeAspect="1"/>
                    </pic:cNvPicPr>
                  </pic:nvPicPr>
                  <pic:blipFill>
                    <a:blip r:embed="rId58"/>
                    <a:stretch>
                      <a:fillRect/>
                    </a:stretch>
                  </pic:blipFill>
                  <pic:spPr>
                    <a:xfrm>
                      <a:off x="0" y="0"/>
                      <a:ext cx="5882640" cy="2470785"/>
                    </a:xfrm>
                    <a:prstGeom prst="rect">
                      <a:avLst/>
                    </a:prstGeom>
                    <a:noFill/>
                    <a:ln>
                      <a:no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bookmarkStart w:id="14" w:name="_Toc29370"/>
      <w:r>
        <w:rPr>
          <w:rStyle w:val="16"/>
          <w:rFonts w:cs="Arial"/>
        </w:rPr>
        <w:t>Sección de Historial de Autorización</w:t>
      </w:r>
      <w:bookmarkEnd w:id="14"/>
      <w:r>
        <w:rPr>
          <w:rFonts w:ascii="Arial" w:hAnsi="Arial" w:cs="Arial"/>
          <w:sz w:val="24"/>
          <w:szCs w:val="24"/>
        </w:rPr>
        <w:t xml:space="preserve">. En la siguiente sección podrá hacer seguimiento a las solicitudes de autorización de declaración y que persona asociada a la empresa está pendiente por autorizar la declaración para que pase de estado </w:t>
      </w:r>
      <w:r>
        <w:rPr>
          <w:rFonts w:ascii="Arial" w:hAnsi="Arial" w:cs="Arial"/>
          <w:b/>
          <w:bCs/>
          <w:color w:val="3C448C"/>
          <w:sz w:val="24"/>
          <w:szCs w:val="24"/>
          <w:u w:val="single"/>
        </w:rPr>
        <w:t>REGISTRADA</w:t>
      </w:r>
      <w:r>
        <w:rPr>
          <w:rFonts w:ascii="Arial" w:hAnsi="Arial" w:cs="Arial"/>
          <w:color w:val="3C448C"/>
          <w:sz w:val="24"/>
          <w:szCs w:val="24"/>
        </w:rPr>
        <w:t xml:space="preserve"> </w:t>
      </w:r>
      <w:r>
        <w:rPr>
          <w:rFonts w:ascii="Arial" w:hAnsi="Arial" w:cs="Arial"/>
          <w:sz w:val="24"/>
          <w:szCs w:val="24"/>
        </w:rPr>
        <w:t xml:space="preserve">a </w:t>
      </w:r>
      <w:r>
        <w:rPr>
          <w:rFonts w:ascii="Arial" w:hAnsi="Arial" w:cs="Arial"/>
          <w:b/>
          <w:bCs/>
          <w:color w:val="3C448C"/>
          <w:sz w:val="24"/>
          <w:szCs w:val="24"/>
          <w:u w:val="single"/>
        </w:rPr>
        <w:t>AUTORIZADA</w:t>
      </w:r>
      <w:r>
        <w:rPr>
          <w:rFonts w:ascii="Arial" w:hAnsi="Arial" w:cs="Arial"/>
          <w:sz w:val="24"/>
          <w:szCs w:val="24"/>
        </w:rPr>
        <w:t>.</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bookmarkStart w:id="15" w:name="_Toc6608"/>
      <w:r>
        <w:rPr>
          <w:rStyle w:val="16"/>
          <w:rFonts w:cs="Arial"/>
        </w:rPr>
        <w:t>Sección de Pagos</w:t>
      </w:r>
      <w:bookmarkEnd w:id="15"/>
      <w:r>
        <w:rPr>
          <w:rFonts w:ascii="Arial" w:hAnsi="Arial" w:cs="Arial"/>
          <w:sz w:val="24"/>
          <w:szCs w:val="24"/>
        </w:rPr>
        <w:t>. En esta sección podrá visualizar la información relacionada al pago de esta declaración presentada cuando sea requerido.</w:t>
      </w:r>
    </w:p>
    <w:p>
      <w:pPr>
        <w:spacing w:after="0" w:line="360" w:lineRule="auto"/>
        <w:jc w:val="both"/>
        <w:rPr>
          <w:rFonts w:ascii="Arial" w:hAnsi="Arial" w:cs="Arial"/>
          <w:sz w:val="24"/>
          <w:szCs w:val="24"/>
        </w:rPr>
      </w:pPr>
    </w:p>
    <w:p>
      <w:pPr>
        <w:spacing w:after="0" w:line="360" w:lineRule="auto"/>
        <w:jc w:val="both"/>
        <w:rPr>
          <w:rFonts w:ascii="Arial" w:hAnsi="Arial" w:cs="Arial"/>
          <w:b/>
          <w:bCs/>
          <w:sz w:val="24"/>
          <w:szCs w:val="24"/>
        </w:rPr>
      </w:pPr>
      <w:r>
        <w:rPr>
          <w:rFonts w:ascii="Arial" w:hAnsi="Arial" w:cs="Arial"/>
          <w:b/>
          <w:bCs/>
          <w:sz w:val="24"/>
          <w:szCs w:val="24"/>
        </w:rPr>
        <w:t>AUTORIZAR DECLARACIÓN.</w:t>
      </w:r>
    </w:p>
    <w:p>
      <w:pPr>
        <w:spacing w:after="0" w:line="360" w:lineRule="auto"/>
        <w:jc w:val="both"/>
        <w:rPr>
          <w:rFonts w:ascii="Arial" w:hAnsi="Arial" w:cs="Arial"/>
          <w:sz w:val="24"/>
          <w:szCs w:val="24"/>
        </w:rPr>
      </w:pPr>
      <w:r>
        <w:rPr>
          <w:rFonts w:ascii="Arial" w:hAnsi="Arial" w:cs="Arial"/>
          <w:sz w:val="24"/>
          <w:szCs w:val="24"/>
        </w:rPr>
        <w:t>Como se visualiza en la esquina superior derecha de la declaración, aún no se ve reflejado el código de barras de las declaraciones para efectuar el pago de esta. Aparece una leyenda que informa que el documento no es válido para presentación.</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4763770" cy="1019810"/>
            <wp:effectExtent l="9525" t="9525" r="27305" b="184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59"/>
                    <a:stretch>
                      <a:fillRect/>
                    </a:stretch>
                  </pic:blipFill>
                  <pic:spPr>
                    <a:xfrm>
                      <a:off x="0" y="0"/>
                      <a:ext cx="4763770" cy="1019810"/>
                    </a:xfrm>
                    <a:prstGeom prst="rect">
                      <a:avLst/>
                    </a:prstGeom>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Para generar el código de barras se debe hacer clic en el botón </w:t>
      </w:r>
      <w:r>
        <w:rPr>
          <w:rFonts w:ascii="Arial" w:hAnsi="Arial" w:cs="Arial"/>
          <w:sz w:val="24"/>
          <w:szCs w:val="24"/>
        </w:rPr>
        <w:drawing>
          <wp:inline distT="0" distB="0" distL="0" distR="0">
            <wp:extent cx="1333500" cy="27940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pic:cNvPicPr>
                  </pic:nvPicPr>
                  <pic:blipFill>
                    <a:blip r:embed="rId60"/>
                    <a:stretch>
                      <a:fillRect/>
                    </a:stretch>
                  </pic:blipFill>
                  <pic:spPr>
                    <a:xfrm>
                      <a:off x="0" y="0"/>
                      <a:ext cx="1349789" cy="283382"/>
                    </a:xfrm>
                    <a:prstGeom prst="rect">
                      <a:avLst/>
                    </a:prstGeom>
                  </pic:spPr>
                </pic:pic>
              </a:graphicData>
            </a:graphic>
          </wp:inline>
        </w:drawing>
      </w:r>
      <w:r>
        <w:rPr>
          <w:rFonts w:ascii="Arial" w:hAnsi="Arial" w:cs="Arial"/>
          <w:sz w:val="24"/>
          <w:szCs w:val="24"/>
        </w:rPr>
        <w:t xml:space="preserve"> ubicado en la esquina superior derecha de la página.</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5143500" cy="2832735"/>
            <wp:effectExtent l="19050" t="19050" r="19050" b="2476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151112" cy="2837052"/>
                    </a:xfrm>
                    <a:prstGeom prst="rect">
                      <a:avLst/>
                    </a:prstGeom>
                    <a:noFill/>
                    <a:ln>
                      <a:solidFill>
                        <a:srgbClr val="FF0000"/>
                      </a:solidFill>
                    </a:ln>
                  </pic:spPr>
                </pic:pic>
              </a:graphicData>
            </a:graphic>
          </wp:inline>
        </w:drawing>
      </w:r>
    </w:p>
    <w:p>
      <w:pPr>
        <w:spacing w:after="0" w:line="360" w:lineRule="auto"/>
        <w:jc w:val="center"/>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Una vez haya hecho clic aparecerá el siguiente mensaje:</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3667125" cy="2029460"/>
            <wp:effectExtent l="19050" t="19050" r="9525" b="279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62"/>
                    <a:stretch>
                      <a:fillRect/>
                    </a:stretch>
                  </pic:blipFill>
                  <pic:spPr>
                    <a:xfrm>
                      <a:off x="0" y="0"/>
                      <a:ext cx="3673995" cy="2033819"/>
                    </a:xfrm>
                    <a:prstGeom prst="rect">
                      <a:avLst/>
                    </a:prstGeom>
                    <a:ln>
                      <a:solidFill>
                        <a:srgbClr val="FF0000"/>
                      </a:solidFill>
                    </a:ln>
                  </pic:spPr>
                </pic:pic>
              </a:graphicData>
            </a:graphic>
          </wp:inline>
        </w:drawing>
      </w:r>
    </w:p>
    <w:p>
      <w:pPr>
        <w:spacing w:after="0" w:line="360" w:lineRule="auto"/>
        <w:jc w:val="both"/>
        <w:rPr>
          <w:rFonts w:ascii="Arial" w:hAnsi="Arial" w:cs="Arial"/>
          <w:sz w:val="24"/>
          <w:szCs w:val="24"/>
        </w:rPr>
      </w:pPr>
      <w:r>
        <w:rPr>
          <w:rFonts w:ascii="Arial" w:hAnsi="Arial" w:cs="Arial"/>
          <w:sz w:val="24"/>
          <w:szCs w:val="24"/>
        </w:rPr>
        <w:t xml:space="preserve">El mensaje anterior notifica que acorde a los responsables seleccionados en la sección de firma de la declaración (Representante Legal, Contador o Revisor Fiscal) será a esas 2 personas quienes les llegue el correo para autorizar la declaración y se genere el código de barras. Para continuar, deberá hacer clic en el botón </w:t>
      </w:r>
      <w:r>
        <w:rPr>
          <w:rFonts w:ascii="Arial" w:hAnsi="Arial" w:cs="Arial"/>
          <w:sz w:val="24"/>
          <w:szCs w:val="24"/>
        </w:rPr>
        <w:drawing>
          <wp:inline distT="0" distB="0" distL="0" distR="0">
            <wp:extent cx="619125" cy="28194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pic:cNvPicPr>
                  </pic:nvPicPr>
                  <pic:blipFill>
                    <a:blip r:embed="rId63"/>
                    <a:stretch>
                      <a:fillRect/>
                    </a:stretch>
                  </pic:blipFill>
                  <pic:spPr>
                    <a:xfrm>
                      <a:off x="0" y="0"/>
                      <a:ext cx="622981" cy="283803"/>
                    </a:xfrm>
                    <a:prstGeom prst="rect">
                      <a:avLst/>
                    </a:prstGeom>
                  </pic:spPr>
                </pic:pic>
              </a:graphicData>
            </a:graphic>
          </wp:inline>
        </w:drawing>
      </w:r>
      <w:r>
        <w:rPr>
          <w:rFonts w:ascii="Arial" w:hAnsi="Arial" w:cs="Arial"/>
          <w:sz w:val="24"/>
          <w:szCs w:val="24"/>
        </w:rPr>
        <w:t>.</w:t>
      </w:r>
    </w:p>
    <w:p>
      <w:pPr>
        <w:spacing w:after="0" w:line="360" w:lineRule="auto"/>
        <w:jc w:val="both"/>
        <w:rPr>
          <w:rFonts w:ascii="Arial" w:hAnsi="Arial" w:cs="Arial"/>
          <w:sz w:val="24"/>
          <w:szCs w:val="24"/>
        </w:rPr>
      </w:pP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6"/>
        <w:gridCol w:w="8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31" w:hRule="atLeast"/>
          <w:jc w:val="center"/>
        </w:trPr>
        <w:tc>
          <w:tcPr>
            <w:tcW w:w="1376" w:type="dxa"/>
          </w:tcPr>
          <w:p>
            <w:pPr>
              <w:spacing w:after="0" w:line="360" w:lineRule="auto"/>
              <w:jc w:val="both"/>
              <w:rPr>
                <w:rFonts w:ascii="Arial" w:hAnsi="Arial" w:cs="Arial"/>
                <w:sz w:val="24"/>
                <w:szCs w:val="24"/>
              </w:rPr>
            </w:pPr>
            <w:r>
              <w:drawing>
                <wp:anchor distT="0" distB="0" distL="114300" distR="114300" simplePos="0" relativeHeight="251661312" behindDoc="1" locked="0" layoutInCell="1" allowOverlap="1">
                  <wp:simplePos x="0" y="0"/>
                  <wp:positionH relativeFrom="column">
                    <wp:posOffset>66675</wp:posOffset>
                  </wp:positionH>
                  <wp:positionV relativeFrom="paragraph">
                    <wp:posOffset>88900</wp:posOffset>
                  </wp:positionV>
                  <wp:extent cx="732790" cy="677545"/>
                  <wp:effectExtent l="0" t="0" r="10160" b="8255"/>
                  <wp:wrapTight wrapText="bothSides">
                    <wp:wrapPolygon>
                      <wp:start x="0" y="0"/>
                      <wp:lineTo x="0" y="21256"/>
                      <wp:lineTo x="20776" y="21256"/>
                      <wp:lineTo x="20776" y="0"/>
                      <wp:lineTo x="0" y="0"/>
                    </wp:wrapPolygon>
                  </wp:wrapTight>
                  <wp:docPr id="5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13"/>
                          <pic:cNvPicPr>
                            <a:picLocks noChangeAspect="1"/>
                          </pic:cNvPicPr>
                        </pic:nvPicPr>
                        <pic:blipFill>
                          <a:blip r:embed="rId14"/>
                          <a:stretch>
                            <a:fillRect/>
                          </a:stretch>
                        </pic:blipFill>
                        <pic:spPr>
                          <a:xfrm>
                            <a:off x="0" y="0"/>
                            <a:ext cx="732790" cy="677545"/>
                          </a:xfrm>
                          <a:prstGeom prst="rect">
                            <a:avLst/>
                          </a:prstGeom>
                          <a:noFill/>
                          <a:ln>
                            <a:noFill/>
                          </a:ln>
                        </pic:spPr>
                      </pic:pic>
                    </a:graphicData>
                  </a:graphic>
                </wp:anchor>
              </w:drawing>
            </w:r>
          </w:p>
        </w:tc>
        <w:tc>
          <w:tcPr>
            <w:tcW w:w="8183" w:type="dxa"/>
          </w:tcPr>
          <w:p>
            <w:pPr>
              <w:spacing w:after="0" w:line="360" w:lineRule="auto"/>
              <w:jc w:val="both"/>
              <w:rPr>
                <w:rFonts w:ascii="Arial" w:hAnsi="Arial" w:cs="Arial"/>
                <w:b/>
                <w:bCs/>
                <w:sz w:val="24"/>
                <w:szCs w:val="24"/>
              </w:rPr>
            </w:pPr>
            <w:r>
              <w:rPr>
                <w:rFonts w:ascii="Arial" w:hAnsi="Arial" w:cs="Arial"/>
                <w:b/>
                <w:bCs/>
                <w:color w:val="3C448C"/>
                <w:sz w:val="24"/>
                <w:szCs w:val="24"/>
              </w:rPr>
              <w:t>NOTA</w:t>
            </w:r>
            <w:r>
              <w:rPr>
                <w:rFonts w:ascii="Arial" w:hAnsi="Arial" w:cs="Arial"/>
                <w:sz w:val="24"/>
                <w:szCs w:val="24"/>
              </w:rPr>
              <w:t>: Es muy importante que la información del establecimiento esté actualizada a la fecha, para que las autorizaciones vía correo electrónico lleguen a los correos registrados de la entidad.</w:t>
            </w:r>
          </w:p>
          <w:p>
            <w:pPr>
              <w:spacing w:after="0" w:line="360" w:lineRule="auto"/>
              <w:jc w:val="both"/>
              <w:rPr>
                <w:rFonts w:ascii="Arial" w:hAnsi="Arial" w:cs="Arial"/>
                <w:sz w:val="24"/>
                <w:szCs w:val="24"/>
              </w:rPr>
            </w:pPr>
          </w:p>
        </w:tc>
      </w:tr>
    </w:tbl>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A continuación, se muestra el correo recibido de la autorización. Donde se visualiza la información de la declaración anteriormente presentada. Si la información recepcionada en el correo es correcta se debe hacer clic en el enlace.</w:t>
      </w:r>
      <w:r>
        <w:rPr>
          <w:rFonts w:ascii="Arial" w:hAnsi="Arial" w:cs="Arial"/>
          <w:sz w:val="24"/>
          <w:szCs w:val="24"/>
        </w:rPr>
        <w:cr/>
      </w: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5475605" cy="2893060"/>
            <wp:effectExtent l="0" t="0" r="10795"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475605" cy="2893060"/>
                    </a:xfrm>
                    <a:prstGeom prst="rect">
                      <a:avLst/>
                    </a:prstGeom>
                    <a:noFill/>
                    <a:ln>
                      <a:no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Al hacer clic en el enlace, será redirigido a la página de la declaración donde se habilitarán 2</w:t>
      </w:r>
    </w:p>
    <w:p>
      <w:pPr>
        <w:spacing w:after="0" w:line="360" w:lineRule="auto"/>
        <w:jc w:val="both"/>
        <w:rPr>
          <w:rFonts w:ascii="Arial" w:hAnsi="Arial" w:cs="Arial"/>
          <w:sz w:val="24"/>
          <w:szCs w:val="24"/>
        </w:rPr>
      </w:pPr>
      <w:r>
        <w:rPr>
          <w:rFonts w:ascii="Arial" w:hAnsi="Arial" w:cs="Arial"/>
          <w:sz w:val="24"/>
          <w:szCs w:val="24"/>
        </w:rPr>
        <w:t>nuevos botones en la esquina superior derecha.</w:t>
      </w:r>
    </w:p>
    <w:p>
      <w:pPr>
        <w:spacing w:after="0" w:line="360" w:lineRule="auto"/>
        <w:jc w:val="both"/>
        <w:rPr>
          <w:rFonts w:ascii="Arial" w:hAnsi="Arial" w:cs="Arial"/>
          <w:sz w:val="24"/>
          <w:szCs w:val="24"/>
        </w:rPr>
      </w:pPr>
      <w:r>
        <w:rPr>
          <w:rFonts w:ascii="Arial" w:hAnsi="Arial" w:cs="Arial"/>
          <w:sz w:val="24"/>
          <w:szCs w:val="24"/>
        </w:rPr>
        <w:drawing>
          <wp:inline distT="0" distB="0" distL="0" distR="0">
            <wp:extent cx="1581150" cy="30734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65"/>
                    <a:stretch>
                      <a:fillRect/>
                    </a:stretch>
                  </pic:blipFill>
                  <pic:spPr>
                    <a:xfrm>
                      <a:off x="0" y="0"/>
                      <a:ext cx="1600252" cy="311362"/>
                    </a:xfrm>
                    <a:prstGeom prst="rect">
                      <a:avLst/>
                    </a:prstGeom>
                  </pic:spPr>
                </pic:pic>
              </a:graphicData>
            </a:graphic>
          </wp:inline>
        </w:drawing>
      </w:r>
      <w:r>
        <w:rPr>
          <w:rFonts w:ascii="Arial" w:hAnsi="Arial" w:cs="Arial"/>
          <w:sz w:val="24"/>
          <w:szCs w:val="24"/>
        </w:rPr>
        <w:t xml:space="preserve"> Al hacer clic sobre este botón, la declaración quedará anulada y se deberá volver a presentar nuevamente.</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drawing>
          <wp:inline distT="0" distB="0" distL="0" distR="0">
            <wp:extent cx="1579880" cy="308610"/>
            <wp:effectExtent l="0" t="0" r="127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a:picLocks noChangeAspect="1"/>
                    </pic:cNvPicPr>
                  </pic:nvPicPr>
                  <pic:blipFill>
                    <a:blip r:embed="rId66"/>
                    <a:stretch>
                      <a:fillRect/>
                    </a:stretch>
                  </pic:blipFill>
                  <pic:spPr>
                    <a:xfrm>
                      <a:off x="0" y="0"/>
                      <a:ext cx="1580400" cy="308896"/>
                    </a:xfrm>
                    <a:prstGeom prst="rect">
                      <a:avLst/>
                    </a:prstGeom>
                  </pic:spPr>
                </pic:pic>
              </a:graphicData>
            </a:graphic>
          </wp:inline>
        </w:drawing>
      </w:r>
      <w:r>
        <w:rPr>
          <w:rFonts w:ascii="Arial" w:hAnsi="Arial" w:cs="Arial"/>
          <w:sz w:val="24"/>
          <w:szCs w:val="24"/>
        </w:rPr>
        <w:t xml:space="preserve"> Al hacer clic sobre este botón aparecerá un mensaje solicitando confirmar si estamos seguros de continuar.</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4810760" cy="1943100"/>
            <wp:effectExtent l="19050" t="19050" r="27940" b="190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67"/>
                    <a:stretch>
                      <a:fillRect/>
                    </a:stretch>
                  </pic:blipFill>
                  <pic:spPr>
                    <a:xfrm>
                      <a:off x="0" y="0"/>
                      <a:ext cx="4810796" cy="1943371"/>
                    </a:xfrm>
                    <a:prstGeom prst="rect">
                      <a:avLst/>
                    </a:prstGeom>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Al hacer clic en el botón </w:t>
      </w:r>
      <w:r>
        <w:rPr>
          <w:rFonts w:ascii="Arial" w:hAnsi="Arial" w:cs="Arial"/>
          <w:sz w:val="24"/>
          <w:szCs w:val="24"/>
        </w:rPr>
        <w:drawing>
          <wp:inline distT="0" distB="0" distL="0" distR="0">
            <wp:extent cx="600075" cy="2730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68"/>
                    <a:stretch>
                      <a:fillRect/>
                    </a:stretch>
                  </pic:blipFill>
                  <pic:spPr>
                    <a:xfrm>
                      <a:off x="0" y="0"/>
                      <a:ext cx="605881" cy="276013"/>
                    </a:xfrm>
                    <a:prstGeom prst="rect">
                      <a:avLst/>
                    </a:prstGeom>
                  </pic:spPr>
                </pic:pic>
              </a:graphicData>
            </a:graphic>
          </wp:inline>
        </w:drawing>
      </w:r>
      <w:r>
        <w:rPr>
          <w:rFonts w:ascii="Arial" w:hAnsi="Arial" w:cs="Arial"/>
          <w:sz w:val="24"/>
          <w:szCs w:val="24"/>
        </w:rPr>
        <w:t xml:space="preserve"> se actualizará la página, permitiendo visualizar el código de barras y un nuevo botón definido como </w:t>
      </w:r>
      <w:r>
        <w:rPr>
          <w:rFonts w:ascii="Arial" w:hAnsi="Arial" w:cs="Arial"/>
          <w:sz w:val="24"/>
          <w:szCs w:val="24"/>
        </w:rPr>
        <w:drawing>
          <wp:inline distT="0" distB="0" distL="0" distR="0">
            <wp:extent cx="1447800" cy="27495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69"/>
                    <a:stretch>
                      <a:fillRect/>
                    </a:stretch>
                  </pic:blipFill>
                  <pic:spPr>
                    <a:xfrm>
                      <a:off x="0" y="0"/>
                      <a:ext cx="1465408" cy="278494"/>
                    </a:xfrm>
                    <a:prstGeom prst="rect">
                      <a:avLst/>
                    </a:prstGeom>
                  </pic:spPr>
                </pic:pic>
              </a:graphicData>
            </a:graphic>
          </wp:inline>
        </w:drawing>
      </w:r>
      <w:r>
        <w:rPr>
          <w:rFonts w:ascii="Arial" w:hAnsi="Arial" w:cs="Arial"/>
          <w:sz w:val="24"/>
          <w:szCs w:val="24"/>
        </w:rPr>
        <w:t>, el cual podrá hacer clic para descargar la declaración en formato PDF para su impresión y posterior pago.</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En la siguiente imagen se visualiza la sección donde ya aparece el código de barras y usted podrá descargar la declaración.</w:t>
      </w:r>
    </w:p>
    <w:p>
      <w:pPr>
        <w:spacing w:after="0" w:line="360" w:lineRule="auto"/>
        <w:jc w:val="both"/>
        <w:rPr>
          <w:rFonts w:ascii="Arial" w:hAnsi="Arial" w:cs="Arial"/>
          <w:sz w:val="24"/>
          <w:szCs w:val="24"/>
        </w:rPr>
      </w:pP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7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90" w:type="dxa"/>
          </w:tcPr>
          <w:p>
            <w:pPr>
              <w:spacing w:after="0" w:line="360" w:lineRule="auto"/>
              <w:jc w:val="both"/>
              <w:rPr>
                <w:rFonts w:ascii="Arial" w:hAnsi="Arial" w:cs="Arial"/>
                <w:sz w:val="24"/>
                <w:szCs w:val="24"/>
              </w:rPr>
            </w:pPr>
            <w:r>
              <w:rPr>
                <w:rFonts w:ascii="Arial" w:hAnsi="Arial" w:cs="Arial"/>
                <w:sz w:val="24"/>
                <w:szCs w:val="24"/>
              </w:rPr>
              <w:t>Antes de autorizar la declaración.</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5115560" cy="1095375"/>
                  <wp:effectExtent l="19050" t="19050" r="27940" b="285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pic:cNvPicPr>
                        </pic:nvPicPr>
                        <pic:blipFill>
                          <a:blip r:embed="rId59"/>
                          <a:stretch>
                            <a:fillRect/>
                          </a:stretch>
                        </pic:blipFill>
                        <pic:spPr>
                          <a:xfrm>
                            <a:off x="0" y="0"/>
                            <a:ext cx="5115639" cy="1095528"/>
                          </a:xfrm>
                          <a:prstGeom prst="rect">
                            <a:avLst/>
                          </a:prstGeom>
                          <a:ln>
                            <a:solidFill>
                              <a:srgbClr val="FF0000"/>
                            </a:solidFill>
                          </a:ln>
                        </pic:spPr>
                      </pic:pic>
                    </a:graphicData>
                  </a:graphic>
                </wp:inline>
              </w:drawing>
            </w:r>
          </w:p>
          <w:p>
            <w:pPr>
              <w:spacing w:after="0" w:line="360" w:lineRule="auto"/>
              <w:jc w:val="center"/>
              <w:rPr>
                <w:rFonts w:ascii="Arial" w:hAnsi="Arial" w:cs="Arial"/>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90" w:type="dxa"/>
          </w:tcPr>
          <w:p>
            <w:pPr>
              <w:spacing w:after="0" w:line="360" w:lineRule="auto"/>
              <w:jc w:val="both"/>
              <w:rPr>
                <w:rFonts w:ascii="Arial" w:hAnsi="Arial" w:cs="Arial"/>
                <w:sz w:val="24"/>
                <w:szCs w:val="24"/>
              </w:rPr>
            </w:pPr>
            <w:r>
              <w:rPr>
                <w:rFonts w:ascii="Arial" w:hAnsi="Arial" w:cs="Arial"/>
                <w:sz w:val="24"/>
                <w:szCs w:val="24"/>
              </w:rPr>
              <w:t>Después de autorizar la declaración.</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5115560" cy="1090295"/>
                  <wp:effectExtent l="19050" t="19050" r="8890" b="146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pic:cNvPicPr>
                        </pic:nvPicPr>
                        <pic:blipFill>
                          <a:blip r:embed="rId70"/>
                          <a:stretch>
                            <a:fillRect/>
                          </a:stretch>
                        </pic:blipFill>
                        <pic:spPr>
                          <a:xfrm>
                            <a:off x="0" y="0"/>
                            <a:ext cx="5115600" cy="1090684"/>
                          </a:xfrm>
                          <a:prstGeom prst="rect">
                            <a:avLst/>
                          </a:prstGeom>
                          <a:ln>
                            <a:solidFill>
                              <a:srgbClr val="FF0000"/>
                            </a:solidFill>
                          </a:ln>
                        </pic:spPr>
                      </pic:pic>
                    </a:graphicData>
                  </a:graphic>
                </wp:inline>
              </w:drawing>
            </w:r>
          </w:p>
        </w:tc>
      </w:tr>
    </w:tbl>
    <w:p>
      <w:pPr>
        <w:spacing w:after="0" w:line="360" w:lineRule="auto"/>
        <w:jc w:val="both"/>
        <w:rPr>
          <w:rFonts w:ascii="Arial" w:hAnsi="Arial" w:cs="Arial"/>
          <w:sz w:val="24"/>
          <w:szCs w:val="24"/>
        </w:rPr>
      </w:pPr>
    </w:p>
    <w:sectPr>
      <w:headerReference r:id="rId7" w:type="default"/>
      <w:pgSz w:w="12240" w:h="15840"/>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drawing>
        <wp:inline distT="0" distB="0" distL="0" distR="0">
          <wp:extent cx="5932805" cy="89344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932805" cy="893445"/>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95"/>
      <w:gridCol w:w="53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95" w:type="dxa"/>
          <w:vAlign w:val="center"/>
        </w:tcPr>
        <w:p>
          <w:pPr>
            <w:pStyle w:val="9"/>
            <w:jc w:val="center"/>
          </w:pPr>
        </w:p>
      </w:tc>
      <w:tc>
        <w:tcPr>
          <w:tcW w:w="5395" w:type="dxa"/>
          <w:vAlign w:val="center"/>
        </w:tcPr>
        <w:p>
          <w:pPr>
            <w:pStyle w:val="9"/>
            <w:jc w:val="center"/>
          </w:pPr>
          <w:r>
            <w:drawing>
              <wp:inline distT="0" distB="0" distL="0" distR="0">
                <wp:extent cx="2616200" cy="1158875"/>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noChangeArrowheads="1"/>
                        </pic:cNvPicPr>
                      </pic:nvPicPr>
                      <pic:blipFill>
                        <a:blip r:embed="rId1">
                          <a:extLst>
                            <a:ext uri="{28A0092B-C50C-407E-A947-70E740481C1C}">
                              <a14:useLocalDpi xmlns:a14="http://schemas.microsoft.com/office/drawing/2010/main" val="0"/>
                            </a:ext>
                          </a:extLst>
                        </a:blip>
                        <a:srcRect l="6316" t="13757" r="7337" b="21035"/>
                        <a:stretch>
                          <a:fillRect/>
                        </a:stretch>
                      </pic:blipFill>
                      <pic:spPr>
                        <a:xfrm>
                          <a:off x="0" y="0"/>
                          <a:ext cx="2616510" cy="1159200"/>
                        </a:xfrm>
                        <a:prstGeom prst="rect">
                          <a:avLst/>
                        </a:prstGeom>
                        <a:noFill/>
                        <a:ln>
                          <a:noFill/>
                        </a:ln>
                      </pic:spPr>
                    </pic:pic>
                  </a:graphicData>
                </a:graphic>
              </wp:inline>
            </w:drawing>
          </w:r>
        </w:p>
      </w:tc>
    </w:tr>
  </w:tbl>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95"/>
      <w:gridCol w:w="53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95" w:type="dxa"/>
          <w:vAlign w:val="center"/>
        </w:tcPr>
        <w:p>
          <w:pPr>
            <w:pStyle w:val="9"/>
            <w:jc w:val="center"/>
          </w:pPr>
        </w:p>
      </w:tc>
      <w:tc>
        <w:tcPr>
          <w:tcW w:w="5395" w:type="dxa"/>
          <w:vAlign w:val="center"/>
        </w:tcPr>
        <w:p>
          <w:pPr>
            <w:pStyle w:val="9"/>
            <w:jc w:val="center"/>
          </w:pPr>
          <w:r>
            <w:drawing>
              <wp:inline distT="0" distB="0" distL="0" distR="0">
                <wp:extent cx="2233930" cy="989330"/>
                <wp:effectExtent l="0" t="0" r="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noChangeArrowheads="1"/>
                        </pic:cNvPicPr>
                      </pic:nvPicPr>
                      <pic:blipFill>
                        <a:blip r:embed="rId1">
                          <a:extLst>
                            <a:ext uri="{28A0092B-C50C-407E-A947-70E740481C1C}">
                              <a14:useLocalDpi xmlns:a14="http://schemas.microsoft.com/office/drawing/2010/main" val="0"/>
                            </a:ext>
                          </a:extLst>
                        </a:blip>
                        <a:srcRect l="6316" t="13757" r="7337" b="21035"/>
                        <a:stretch>
                          <a:fillRect/>
                        </a:stretch>
                      </pic:blipFill>
                      <pic:spPr>
                        <a:xfrm>
                          <a:off x="0" y="0"/>
                          <a:ext cx="2250167" cy="996898"/>
                        </a:xfrm>
                        <a:prstGeom prst="rect">
                          <a:avLst/>
                        </a:prstGeom>
                        <a:noFill/>
                        <a:ln>
                          <a:noFill/>
                        </a:ln>
                      </pic:spPr>
                    </pic:pic>
                  </a:graphicData>
                </a:graphic>
              </wp:inline>
            </w:drawing>
          </w:r>
        </w:p>
      </w:tc>
    </w:tr>
  </w:tbl>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AB37F31"/>
    <w:multiLevelType w:val="multilevel"/>
    <w:tmpl w:val="4AB37F31"/>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decimal"/>
      <w:lvlText w:val="%4."/>
      <w:lvlJc w:val="left"/>
      <w:pPr>
        <w:ind w:left="2880" w:hanging="360"/>
      </w:pPr>
      <w:rPr>
        <w:rFonts w:hint="default"/>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657"/>
    <w:rsid w:val="000D1D06"/>
    <w:rsid w:val="00107960"/>
    <w:rsid w:val="001703E5"/>
    <w:rsid w:val="001C5579"/>
    <w:rsid w:val="0021321F"/>
    <w:rsid w:val="00231569"/>
    <w:rsid w:val="002A457C"/>
    <w:rsid w:val="00317F32"/>
    <w:rsid w:val="003557C6"/>
    <w:rsid w:val="003A5CD0"/>
    <w:rsid w:val="003B1731"/>
    <w:rsid w:val="003D6C97"/>
    <w:rsid w:val="003E10FC"/>
    <w:rsid w:val="003E5F41"/>
    <w:rsid w:val="00496B70"/>
    <w:rsid w:val="005D11DD"/>
    <w:rsid w:val="00630B54"/>
    <w:rsid w:val="006E7347"/>
    <w:rsid w:val="007302BC"/>
    <w:rsid w:val="00881BAC"/>
    <w:rsid w:val="008B6BD2"/>
    <w:rsid w:val="008C695E"/>
    <w:rsid w:val="008D74ED"/>
    <w:rsid w:val="00926A82"/>
    <w:rsid w:val="00995FD2"/>
    <w:rsid w:val="009C0827"/>
    <w:rsid w:val="009D4550"/>
    <w:rsid w:val="009D6B5F"/>
    <w:rsid w:val="00A40D7F"/>
    <w:rsid w:val="00A41FA9"/>
    <w:rsid w:val="00A90803"/>
    <w:rsid w:val="00AD0A99"/>
    <w:rsid w:val="00AF1657"/>
    <w:rsid w:val="00B672E8"/>
    <w:rsid w:val="00B70C90"/>
    <w:rsid w:val="00B802E3"/>
    <w:rsid w:val="00BE215A"/>
    <w:rsid w:val="00C028B2"/>
    <w:rsid w:val="00D1043A"/>
    <w:rsid w:val="00D25DA3"/>
    <w:rsid w:val="00D74612"/>
    <w:rsid w:val="00DC7B5E"/>
    <w:rsid w:val="00DF5ECC"/>
    <w:rsid w:val="00E4189B"/>
    <w:rsid w:val="00E53F0E"/>
    <w:rsid w:val="00EF5443"/>
    <w:rsid w:val="00F13FE2"/>
    <w:rsid w:val="0207023D"/>
    <w:rsid w:val="021075C6"/>
    <w:rsid w:val="04CD758C"/>
    <w:rsid w:val="05096EAC"/>
    <w:rsid w:val="08BF5F57"/>
    <w:rsid w:val="08DB3B38"/>
    <w:rsid w:val="094F2AC1"/>
    <w:rsid w:val="09676CE4"/>
    <w:rsid w:val="099512C3"/>
    <w:rsid w:val="0AB87DAD"/>
    <w:rsid w:val="0AD4213A"/>
    <w:rsid w:val="0B4B33F5"/>
    <w:rsid w:val="0B7A19B5"/>
    <w:rsid w:val="0D754C05"/>
    <w:rsid w:val="0E49316C"/>
    <w:rsid w:val="0F2B12D1"/>
    <w:rsid w:val="0FA32375"/>
    <w:rsid w:val="10620409"/>
    <w:rsid w:val="11B863C4"/>
    <w:rsid w:val="13C23827"/>
    <w:rsid w:val="162033E7"/>
    <w:rsid w:val="183A2E3C"/>
    <w:rsid w:val="19C66031"/>
    <w:rsid w:val="1A2C2AC0"/>
    <w:rsid w:val="1AA37B44"/>
    <w:rsid w:val="1BE14261"/>
    <w:rsid w:val="1D556368"/>
    <w:rsid w:val="1D613A60"/>
    <w:rsid w:val="1EBD0ABB"/>
    <w:rsid w:val="1FD06BF4"/>
    <w:rsid w:val="211D1298"/>
    <w:rsid w:val="2476404A"/>
    <w:rsid w:val="2579299D"/>
    <w:rsid w:val="26D41550"/>
    <w:rsid w:val="2A0072DB"/>
    <w:rsid w:val="2BBB1E98"/>
    <w:rsid w:val="2CD346C2"/>
    <w:rsid w:val="2CEB7F30"/>
    <w:rsid w:val="2DF17A90"/>
    <w:rsid w:val="2EF37D31"/>
    <w:rsid w:val="3A7342FF"/>
    <w:rsid w:val="3E7D4220"/>
    <w:rsid w:val="3EC9409B"/>
    <w:rsid w:val="3ED564EE"/>
    <w:rsid w:val="3FDA6F82"/>
    <w:rsid w:val="402D6D20"/>
    <w:rsid w:val="40D50D0C"/>
    <w:rsid w:val="41D1262C"/>
    <w:rsid w:val="41E648D9"/>
    <w:rsid w:val="424F3D90"/>
    <w:rsid w:val="451B75C0"/>
    <w:rsid w:val="45AE3676"/>
    <w:rsid w:val="4A6C6666"/>
    <w:rsid w:val="4B1165EB"/>
    <w:rsid w:val="4B435331"/>
    <w:rsid w:val="4C2516D1"/>
    <w:rsid w:val="4DB16371"/>
    <w:rsid w:val="4E4A1810"/>
    <w:rsid w:val="4F382F3F"/>
    <w:rsid w:val="50A21F9A"/>
    <w:rsid w:val="511B1C26"/>
    <w:rsid w:val="52760EC4"/>
    <w:rsid w:val="54523100"/>
    <w:rsid w:val="549473F2"/>
    <w:rsid w:val="54DD19F3"/>
    <w:rsid w:val="54F9179E"/>
    <w:rsid w:val="559D1252"/>
    <w:rsid w:val="5A493F0A"/>
    <w:rsid w:val="5C6A5E76"/>
    <w:rsid w:val="5CA513A3"/>
    <w:rsid w:val="5D673CCE"/>
    <w:rsid w:val="5F885448"/>
    <w:rsid w:val="60C563A1"/>
    <w:rsid w:val="60D81B21"/>
    <w:rsid w:val="6137359E"/>
    <w:rsid w:val="61950179"/>
    <w:rsid w:val="62603016"/>
    <w:rsid w:val="6267160E"/>
    <w:rsid w:val="62DB5944"/>
    <w:rsid w:val="65DA795F"/>
    <w:rsid w:val="67AB6318"/>
    <w:rsid w:val="67BB05D8"/>
    <w:rsid w:val="68C95AB9"/>
    <w:rsid w:val="68EC148E"/>
    <w:rsid w:val="69E1646B"/>
    <w:rsid w:val="6B156008"/>
    <w:rsid w:val="6CBD5E21"/>
    <w:rsid w:val="6EB522AF"/>
    <w:rsid w:val="6EC51C9F"/>
    <w:rsid w:val="6EF66AA8"/>
    <w:rsid w:val="70F36276"/>
    <w:rsid w:val="73733C53"/>
    <w:rsid w:val="75D93388"/>
    <w:rsid w:val="75DA546B"/>
    <w:rsid w:val="79D451C6"/>
    <w:rsid w:val="7D0A373C"/>
    <w:rsid w:val="7EAE516F"/>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CO" w:eastAsia="en-US" w:bidi="ar-SA"/>
    </w:rPr>
  </w:style>
  <w:style w:type="paragraph" w:styleId="2">
    <w:name w:val="heading 1"/>
    <w:basedOn w:val="1"/>
    <w:next w:val="1"/>
    <w:link w:val="14"/>
    <w:qFormat/>
    <w:uiPriority w:val="9"/>
    <w:pPr>
      <w:keepNext/>
      <w:keepLines/>
      <w:spacing w:before="240" w:after="0" w:line="360" w:lineRule="auto"/>
      <w:jc w:val="center"/>
      <w:outlineLvl w:val="0"/>
    </w:pPr>
    <w:rPr>
      <w:rFonts w:ascii="Arial" w:hAnsi="Arial" w:eastAsiaTheme="majorEastAsia" w:cstheme="majorBidi"/>
      <w:b/>
      <w:color w:val="3C448C"/>
      <w:sz w:val="28"/>
      <w:szCs w:val="32"/>
    </w:rPr>
  </w:style>
  <w:style w:type="paragraph" w:styleId="3">
    <w:name w:val="heading 2"/>
    <w:basedOn w:val="1"/>
    <w:next w:val="1"/>
    <w:link w:val="15"/>
    <w:unhideWhenUsed/>
    <w:qFormat/>
    <w:uiPriority w:val="9"/>
    <w:pPr>
      <w:keepNext/>
      <w:keepLines/>
      <w:spacing w:after="0" w:line="360" w:lineRule="auto"/>
      <w:jc w:val="both"/>
      <w:outlineLvl w:val="1"/>
    </w:pPr>
    <w:rPr>
      <w:rFonts w:ascii="Arial" w:hAnsi="Arial" w:eastAsiaTheme="majorEastAsia" w:cstheme="majorBidi"/>
      <w:b/>
      <w:color w:val="3C448C"/>
      <w:sz w:val="24"/>
      <w:szCs w:val="26"/>
    </w:rPr>
  </w:style>
  <w:style w:type="paragraph" w:styleId="4">
    <w:name w:val="heading 3"/>
    <w:basedOn w:val="1"/>
    <w:next w:val="1"/>
    <w:link w:val="16"/>
    <w:unhideWhenUsed/>
    <w:qFormat/>
    <w:uiPriority w:val="9"/>
    <w:pPr>
      <w:keepNext/>
      <w:keepLines/>
      <w:spacing w:after="0" w:line="360" w:lineRule="auto"/>
      <w:jc w:val="both"/>
      <w:outlineLvl w:val="2"/>
    </w:pPr>
    <w:rPr>
      <w:rFonts w:ascii="Arial" w:hAnsi="Arial" w:eastAsiaTheme="majorEastAsia" w:cstheme="majorBidi"/>
      <w:b/>
      <w:color w:val="3C448C"/>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toc 3"/>
    <w:basedOn w:val="1"/>
    <w:next w:val="1"/>
    <w:semiHidden/>
    <w:unhideWhenUsed/>
    <w:uiPriority w:val="39"/>
    <w:pPr>
      <w:ind w:left="840" w:leftChars="400"/>
    </w:pPr>
  </w:style>
  <w:style w:type="paragraph" w:styleId="8">
    <w:name w:val="toc 2"/>
    <w:basedOn w:val="1"/>
    <w:next w:val="1"/>
    <w:semiHidden/>
    <w:unhideWhenUsed/>
    <w:qFormat/>
    <w:uiPriority w:val="39"/>
    <w:pPr>
      <w:ind w:left="420" w:leftChars="200"/>
    </w:pPr>
  </w:style>
  <w:style w:type="paragraph" w:styleId="9">
    <w:name w:val="header"/>
    <w:basedOn w:val="1"/>
    <w:link w:val="12"/>
    <w:unhideWhenUsed/>
    <w:uiPriority w:val="99"/>
    <w:pPr>
      <w:tabs>
        <w:tab w:val="center" w:pos="4419"/>
        <w:tab w:val="right" w:pos="8838"/>
      </w:tabs>
      <w:spacing w:after="0" w:line="240" w:lineRule="auto"/>
    </w:pPr>
  </w:style>
  <w:style w:type="paragraph" w:styleId="10">
    <w:name w:val="footer"/>
    <w:basedOn w:val="1"/>
    <w:link w:val="13"/>
    <w:unhideWhenUsed/>
    <w:qFormat/>
    <w:uiPriority w:val="99"/>
    <w:pPr>
      <w:tabs>
        <w:tab w:val="center" w:pos="4419"/>
        <w:tab w:val="right" w:pos="8838"/>
      </w:tabs>
      <w:spacing w:after="0" w:line="240" w:lineRule="auto"/>
    </w:pPr>
  </w:style>
  <w:style w:type="table" w:styleId="11">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Encabezado Car"/>
    <w:basedOn w:val="5"/>
    <w:link w:val="9"/>
    <w:qFormat/>
    <w:uiPriority w:val="99"/>
  </w:style>
  <w:style w:type="character" w:customStyle="1" w:styleId="13">
    <w:name w:val="Pie de página Car"/>
    <w:basedOn w:val="5"/>
    <w:link w:val="10"/>
    <w:qFormat/>
    <w:uiPriority w:val="99"/>
  </w:style>
  <w:style w:type="character" w:customStyle="1" w:styleId="14">
    <w:name w:val="Título 1 Car"/>
    <w:basedOn w:val="5"/>
    <w:link w:val="2"/>
    <w:qFormat/>
    <w:uiPriority w:val="9"/>
    <w:rPr>
      <w:rFonts w:ascii="Arial" w:hAnsi="Arial" w:eastAsiaTheme="majorEastAsia" w:cstheme="majorBidi"/>
      <w:b/>
      <w:color w:val="3C448C"/>
      <w:sz w:val="28"/>
      <w:szCs w:val="32"/>
    </w:rPr>
  </w:style>
  <w:style w:type="character" w:customStyle="1" w:styleId="15">
    <w:name w:val="Título 2 Car"/>
    <w:basedOn w:val="5"/>
    <w:link w:val="3"/>
    <w:qFormat/>
    <w:uiPriority w:val="9"/>
    <w:rPr>
      <w:rFonts w:ascii="Arial" w:hAnsi="Arial" w:eastAsiaTheme="majorEastAsia" w:cstheme="majorBidi"/>
      <w:b/>
      <w:color w:val="3C448C"/>
      <w:sz w:val="24"/>
      <w:szCs w:val="26"/>
    </w:rPr>
  </w:style>
  <w:style w:type="character" w:customStyle="1" w:styleId="16">
    <w:name w:val="Título 3 Car"/>
    <w:basedOn w:val="5"/>
    <w:link w:val="4"/>
    <w:qFormat/>
    <w:uiPriority w:val="9"/>
    <w:rPr>
      <w:rFonts w:ascii="Arial" w:hAnsi="Arial" w:eastAsiaTheme="majorEastAsia" w:cstheme="majorBidi"/>
      <w:b/>
      <w:color w:val="3C448C"/>
      <w:sz w:val="24"/>
      <w:szCs w:val="24"/>
    </w:rPr>
  </w:style>
  <w:style w:type="paragraph" w:styleId="1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theme" Target="theme/theme1.xml"/><Relationship Id="rId74" Type="http://schemas.openxmlformats.org/officeDocument/2006/relationships/fontTable" Target="fontTable.xml"/><Relationship Id="rId73" Type="http://schemas.openxmlformats.org/officeDocument/2006/relationships/customXml" Target="../customXml/item2.xml"/><Relationship Id="rId72" Type="http://schemas.openxmlformats.org/officeDocument/2006/relationships/numbering" Target="numbering.xml"/><Relationship Id="rId71" Type="http://schemas.openxmlformats.org/officeDocument/2006/relationships/customXml" Target="../customXml/item1.xml"/><Relationship Id="rId70" Type="http://schemas.openxmlformats.org/officeDocument/2006/relationships/image" Target="media/image64.png"/><Relationship Id="rId7" Type="http://schemas.openxmlformats.org/officeDocument/2006/relationships/header" Target="header2.xml"/><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header" Target="header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08222E-D519-4A6A-B74A-1922CFE5D7E8}">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1229</Words>
  <Characters>6762</Characters>
  <Lines>56</Lines>
  <Paragraphs>15</Paragraphs>
  <TotalTime>0</TotalTime>
  <ScaleCrop>false</ScaleCrop>
  <LinksUpToDate>false</LinksUpToDate>
  <CharactersWithSpaces>7976</CharactersWithSpaces>
  <Application>WPS Office_11.2.0.10258_F1E327BC-269C-435d-A152-05C5408002CA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2021-07-23T13:57:00Z</dcterms:created>
  <dc:creator>HUGO ALBERTO MARTINEZ ORTEGA</dc:creator>
  <cp:lastModifiedBy>adelacruz</cp:lastModifiedBy>
  <dcterms:modified xsi:type="dcterms:W3CDTF">2021-08-11T16:45:12Z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3082-11.2.0.10258</vt:lpwstr>
  </property>
  <property fmtid="{D5CDD505-2E9C-101B-9397-08002B2CF9AE}" pid="3" name="ICV">
    <vt:lpwstr>3C22AB6642A846369F5C07808BE4035B</vt:lpwstr>
  </property>
</Properties>
</file>