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/>
          <w:b/>
          <w:bCs/>
          <w:color w:val="002060"/>
          <w:sz w:val="48"/>
          <w:szCs w:val="48"/>
          <w:lang w:val="es-ES"/>
        </w:rPr>
        <w:t>PRESCRIPCIÓN</w:t>
      </w:r>
    </w:p>
    <w:p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2F5597" w:themeColor="accent1" w:themeShade="BF"/>
          <w:szCs w:val="24"/>
        </w:rPr>
      </w:pPr>
      <w:r>
        <w:rPr>
          <w:rFonts w:cs="Arial"/>
          <w:b/>
          <w:bCs/>
          <w:color w:val="2F5597" w:themeColor="accent1" w:themeShade="BF"/>
          <w:szCs w:val="24"/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2F5597" w:themeColor="accent1" w:themeShade="BF"/>
          <w:szCs w:val="24"/>
          <w:lang w:eastAsia="zh-CN"/>
        </w:rPr>
        <w:instrText xml:space="preserve">TOC \o "1-5" \h \u </w:instrText>
      </w:r>
      <w:r>
        <w:rPr>
          <w:rFonts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_Toc24774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/>
          <w:spacing w:val="-2"/>
        </w:rPr>
        <w:t>MÓDULO DE GESTIÓN FINANCIERA - PRESCRIPCIÓN</w:t>
      </w:r>
      <w:r>
        <w:tab/>
      </w:r>
      <w:r>
        <w:fldChar w:fldCharType="begin"/>
      </w:r>
      <w:r>
        <w:instrText xml:space="preserve"> PAGEREF _Toc24774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_Toc21379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szCs w:val="28"/>
          <w:lang w:val="es-ES" w:eastAsia="zh-CN"/>
        </w:rPr>
        <w:t>1. PQR</w:t>
      </w:r>
      <w:r>
        <w:tab/>
      </w:r>
      <w:r>
        <w:fldChar w:fldCharType="begin"/>
      </w:r>
      <w:r>
        <w:instrText xml:space="preserve"> PAGEREF _Toc21379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_Toc26189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_Toc26189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_Toc2520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_Toc2520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_Toc29870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2. PRESCRIPCIÓN</w:t>
      </w:r>
      <w:r>
        <w:tab/>
      </w:r>
      <w:r>
        <w:fldChar w:fldCharType="begin"/>
      </w:r>
      <w:r>
        <w:instrText xml:space="preserve"> PAGEREF _Toc29870 \h </w:instrText>
      </w:r>
      <w:r>
        <w:fldChar w:fldCharType="separate"/>
      </w:r>
      <w:r>
        <w:t>7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cs="Arial"/>
          <w:color w:val="044A91" w:themeColor="hyperlink" w:themeShade="BF"/>
          <w:szCs w:val="24"/>
          <w:lang w:eastAsia="zh-CN"/>
        </w:rPr>
        <w:instrText xml:space="preserve"> HYPERLINK \l _Toc14393 </w:instrText>
      </w:r>
      <w:r>
        <w:rPr>
          <w:rFonts w:cs="Arial"/>
          <w:color w:val="044A91" w:themeColor="hyperlink" w:themeShade="BF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 w:eastAsia="zh-CN"/>
        </w:rPr>
        <w:t>2.1. Gestión de Prescripciones</w:t>
      </w:r>
      <w:r>
        <w:tab/>
      </w:r>
      <w:r>
        <w:fldChar w:fldCharType="begin"/>
      </w:r>
      <w:r>
        <w:instrText xml:space="preserve"> PAGEREF _Toc14393 \h </w:instrText>
      </w:r>
      <w:r>
        <w:fldChar w:fldCharType="separate"/>
      </w:r>
      <w:r>
        <w:t>7</w:t>
      </w:r>
      <w:r>
        <w:fldChar w:fldCharType="end"/>
      </w: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color w:val="2F5597" w:themeColor="accent1" w:themeShade="BF"/>
          <w:szCs w:val="24"/>
          <w:lang w:eastAsia="zh-CN"/>
        </w:rPr>
      </w:pPr>
      <w:r>
        <w:rPr>
          <w:rFonts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4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cs="Arial"/>
          <w:color w:val="2F5597" w:themeColor="accent1" w:themeShade="BF"/>
          <w:szCs w:val="24"/>
          <w:lang w:val="es-ES" w:eastAsia="zh-CN"/>
        </w:rPr>
      </w:pPr>
      <w:r>
        <w:rPr>
          <w:rFonts w:cs="Arial"/>
          <w:color w:val="2F5597" w:themeColor="accent1" w:themeShade="BF"/>
          <w:szCs w:val="24"/>
          <w:lang w:val="es-ES" w:eastAsia="zh-CN"/>
        </w:rPr>
        <w:br w:type="page"/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PRESCRIPCIÓN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/>
          <w:bCs/>
          <w:color w:val="2F5597" w:themeColor="accent1" w:themeShade="BF"/>
          <w:sz w:val="20"/>
          <w:szCs w:val="20"/>
        </w:rPr>
      </w:pPr>
      <w:r>
        <w:rPr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49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spacing w:line="360" w:lineRule="auto"/>
        <w:ind w:left="480" w:leftChars="200" w:firstLine="0" w:firstLineChars="0"/>
        <w:jc w:val="center"/>
        <w:rPr>
          <w:rFonts w:hint="default"/>
          <w:color w:val="2E5395"/>
          <w:spacing w:val="-2"/>
        </w:rPr>
      </w:pPr>
      <w:bookmarkStart w:id="2" w:name="_Toc24774"/>
      <w:r>
        <w:rPr>
          <w:rFonts w:hint="default"/>
          <w:color w:val="2E5395"/>
          <w:spacing w:val="-2"/>
        </w:rPr>
        <w:t>MÓDULO DE GESTIÓN FINANCIERA - PRESCRIPCIÓN</w:t>
      </w:r>
      <w:bookmarkEnd w:id="2"/>
    </w:p>
    <w:p>
      <w:pPr>
        <w:numPr>
          <w:ilvl w:val="0"/>
          <w:numId w:val="0"/>
        </w:numPr>
        <w:tabs>
          <w:tab w:val="left" w:pos="720"/>
        </w:tabs>
        <w:spacing w:line="360" w:lineRule="auto"/>
        <w:ind w:left="480" w:leftChars="200" w:firstLine="0" w:firstLineChars="0"/>
        <w:rPr>
          <w:rFonts w:hint="default"/>
          <w:b/>
          <w:bCs/>
          <w:color w:val="2F5597" w:themeColor="accent1" w:themeShade="BF"/>
          <w:sz w:val="28"/>
          <w:szCs w:val="24"/>
          <w:lang w:val="es-ES" w:eastAsia="zh-CN"/>
        </w:rPr>
      </w:pPr>
      <w:r>
        <w:rPr>
          <w:rFonts w:hint="default"/>
          <w:lang w:val="es-ES" w:eastAsia="zh-CN"/>
        </w:rPr>
        <w:t>El objetivo de este manual es proporcionar una guía detallada para el proceso de prescripción.</w:t>
      </w:r>
    </w:p>
    <w:p>
      <w:pPr>
        <w:pStyle w:val="3"/>
        <w:numPr>
          <w:ilvl w:val="0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sz w:val="28"/>
          <w:szCs w:val="28"/>
          <w:lang w:val="es-ES" w:eastAsia="zh-CN"/>
        </w:rPr>
      </w:pPr>
      <w:bookmarkStart w:id="3" w:name="_Toc21379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PQR</w:t>
      </w:r>
      <w:bookmarkEnd w:id="3"/>
    </w:p>
    <w:p>
      <w:pPr>
        <w:pStyle w:val="3"/>
        <w:numPr>
          <w:ilvl w:val="1"/>
          <w:numId w:val="3"/>
        </w:numPr>
        <w:tabs>
          <w:tab w:val="left" w:pos="480"/>
          <w:tab w:val="clear" w:pos="850"/>
        </w:tabs>
        <w:bidi w:val="0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r>
        <w:rPr>
          <w:rFonts w:hint="default"/>
          <w:b/>
          <w:bCs/>
          <w:color w:val="2F5597" w:themeColor="accent1" w:themeShade="BF"/>
          <w:sz w:val="28"/>
          <w:szCs w:val="24"/>
          <w:lang w:val="es-ES" w:eastAsia="zh-CN"/>
        </w:rPr>
        <w:t xml:space="preserve"> </w:t>
      </w:r>
      <w:bookmarkStart w:id="4" w:name="_Toc26189"/>
      <w:r>
        <w:rPr>
          <w:rFonts w:hint="default"/>
          <w:color w:val="2F5597" w:themeColor="accent1" w:themeShade="BF"/>
          <w:lang w:val="es-ES" w:eastAsia="zh-CN"/>
        </w:rPr>
        <w:t>Acceso a la opción</w:t>
      </w:r>
      <w:bookmarkEnd w:id="4"/>
    </w:p>
    <w:p>
      <w:pPr>
        <w:tabs>
          <w:tab w:val="left" w:pos="1276"/>
        </w:tabs>
        <w:spacing w:line="276" w:lineRule="auto"/>
        <w:ind w:left="480" w:leftChars="200" w:right="49" w:firstLine="0" w:firstLineChars="0"/>
        <w:rPr>
          <w:rFonts w:hint="default"/>
          <w:b/>
          <w:bCs/>
          <w:szCs w:val="24"/>
          <w:lang w:val="es-ES" w:eastAsia="zh-CN"/>
        </w:rPr>
      </w:pPr>
      <w:r>
        <w:rPr>
          <w:rFonts w:hint="default"/>
          <w:b/>
          <w:bCs/>
          <w:szCs w:val="24"/>
          <w:lang w:val="es-ES" w:eastAsia="zh-CN"/>
        </w:rPr>
        <w:t>PQR &gt; Nueva PQR</w:t>
      </w:r>
    </w:p>
    <w:p>
      <w:pPr>
        <w:tabs>
          <w:tab w:val="left" w:pos="1276"/>
        </w:tabs>
        <w:spacing w:line="276" w:lineRule="auto"/>
        <w:ind w:left="480" w:leftChars="200" w:right="49" w:firstLine="0" w:firstLineChars="0"/>
        <w:jc w:val="center"/>
        <w:rPr>
          <w:rFonts w:hint="default"/>
          <w:b/>
          <w:bCs/>
          <w:szCs w:val="24"/>
          <w:lang w:val="es-ES" w:eastAsia="zh-CN"/>
        </w:rPr>
      </w:pPr>
      <w:r>
        <w:drawing>
          <wp:inline distT="0" distB="0" distL="114300" distR="114300">
            <wp:extent cx="1657350" cy="955040"/>
            <wp:effectExtent l="0" t="0" r="0" b="0"/>
            <wp:docPr id="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t="450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55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1 -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Ruta de acceso</w:t>
      </w:r>
    </w:p>
    <w:p>
      <w:pPr>
        <w:pStyle w:val="3"/>
        <w:numPr>
          <w:ilvl w:val="1"/>
          <w:numId w:val="3"/>
        </w:numPr>
        <w:tabs>
          <w:tab w:val="left" w:pos="480"/>
          <w:tab w:val="clear" w:pos="850"/>
        </w:tabs>
        <w:bidi w:val="0"/>
        <w:spacing w:line="360" w:lineRule="auto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5" w:name="_Toc2520"/>
      <w:r>
        <w:rPr>
          <w:rFonts w:hint="default"/>
          <w:color w:val="2F5597" w:themeColor="accent1" w:themeShade="BF"/>
          <w:lang w:val="es-ES" w:eastAsia="zh-CN"/>
        </w:rPr>
        <w:t>Funcionalidad</w:t>
      </w:r>
      <w:bookmarkEnd w:id="5"/>
    </w:p>
    <w:p>
      <w:pPr>
        <w:numPr>
          <w:ilvl w:val="0"/>
          <w:numId w:val="0"/>
        </w:numPr>
        <w:spacing w:line="360" w:lineRule="auto"/>
        <w:ind w:left="480" w:leftChars="200" w:firstLine="0" w:firstLineChars="0"/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Para realizar el proceso de prescripción, es necesario llevar a cabo los siguientes pasos:</w:t>
      </w:r>
    </w:p>
    <w:p>
      <w:pPr>
        <w:spacing w:line="360" w:lineRule="auto"/>
        <w:ind w:left="480" w:leftChars="200" w:firstLine="0" w:firstLineChars="0"/>
        <w:rPr>
          <w:spacing w:val="-14"/>
          <w:position w:val="2"/>
        </w:rPr>
      </w:pPr>
      <w:r>
        <w:rPr>
          <w:rFonts w:hint="default"/>
          <w:i w:val="0"/>
          <w:iCs w:val="0"/>
          <w:color w:val="000000" w:themeColor="text1"/>
          <w:sz w:val="24"/>
          <w:szCs w:val="24"/>
          <w:lang w:val="es-ES"/>
          <w14:textFill>
            <w14:solidFill>
              <w14:schemeClr w14:val="tx1"/>
            </w14:solidFill>
          </w14:textFill>
        </w:rPr>
        <w:t xml:space="preserve">Clic  </w:t>
      </w:r>
      <w:r>
        <w:rPr>
          <w:spacing w:val="-14"/>
          <w:position w:val="2"/>
        </w:rPr>
        <w:drawing>
          <wp:inline distT="0" distB="0" distL="0" distR="0">
            <wp:extent cx="848360" cy="227330"/>
            <wp:effectExtent l="0" t="0" r="8890" b="1270"/>
            <wp:docPr id="51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340985" cy="1332865"/>
            <wp:effectExtent l="0" t="0" r="0" b="0"/>
            <wp:docPr id="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t="3539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3328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2 - Nueva PQR</w:t>
      </w: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center"/>
      </w:pPr>
    </w:p>
    <w:p>
      <w:pPr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</w:rPr>
        <w:t>Al ingresar a la opción se visualiza la siguiente ventan</w:t>
      </w:r>
      <w:r>
        <w:rPr>
          <w:rFonts w:hint="default"/>
          <w:lang w:val="es-ES"/>
        </w:rPr>
        <w:t>a, seguir los siguientes pasos:</w:t>
      </w:r>
    </w:p>
    <w:p>
      <w:pPr>
        <w:numPr>
          <w:ilvl w:val="0"/>
          <w:numId w:val="4"/>
        </w:numPr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flujo </w:t>
      </w:r>
      <w:r>
        <w:drawing>
          <wp:inline distT="0" distB="0" distL="114300" distR="114300">
            <wp:extent cx="139065" cy="185420"/>
            <wp:effectExtent l="9525" t="9525" r="22860" b="14605"/>
            <wp:docPr id="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81075" cy="238125"/>
            <wp:effectExtent l="9525" t="9525" r="19050" b="19050"/>
            <wp:docPr id="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spacing w:val="-14"/>
          <w:position w:val="2"/>
        </w:rPr>
      </w:pPr>
      <w:r>
        <w:drawing>
          <wp:inline distT="0" distB="0" distL="114300" distR="114300">
            <wp:extent cx="3567430" cy="1881505"/>
            <wp:effectExtent l="28575" t="9525" r="42545" b="33020"/>
            <wp:docPr id="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18815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3 -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Instancia Flujos</w:t>
      </w:r>
    </w:p>
    <w:p>
      <w:p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etapa del flujo </w:t>
      </w:r>
      <w:r>
        <w:rPr>
          <w:rFonts w:hint="default"/>
          <w:b/>
          <w:bCs/>
          <w:lang w:val="es-ES"/>
        </w:rPr>
        <w:t>Solicitud y Radicación,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5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Tipo (Petición).</w:t>
      </w:r>
    </w:p>
    <w:p>
      <w:pPr>
        <w:numPr>
          <w:ilvl w:val="0"/>
          <w:numId w:val="5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Tipo de Presentación.</w:t>
      </w:r>
    </w:p>
    <w:p>
      <w:pPr>
        <w:numPr>
          <w:ilvl w:val="0"/>
          <w:numId w:val="5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Motivo (Prescripción).</w:t>
      </w:r>
    </w:p>
    <w:p>
      <w:pPr>
        <w:numPr>
          <w:ilvl w:val="0"/>
          <w:numId w:val="5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 xml:space="preserve">Tributo. </w:t>
      </w:r>
    </w:p>
    <w:p>
      <w:pPr>
        <w:numPr>
          <w:ilvl w:val="0"/>
          <w:numId w:val="5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5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Referencia Catastral.</w:t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793615" cy="1911350"/>
            <wp:effectExtent l="28575" t="28575" r="35560" b="41275"/>
            <wp:docPr id="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rcRect t="12656" r="6009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19113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4 - Solicitud y Radicacióm.</w:t>
      </w:r>
    </w:p>
    <w:p>
      <w:p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Datos del Gestor,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6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139065" cy="185420"/>
            <wp:effectExtent l="9525" t="9525" r="22860" b="14605"/>
            <wp:docPr id="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85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Tipo Identificación</w:t>
      </w:r>
      <w:r>
        <w:rPr>
          <w:rFonts w:hint="default"/>
          <w:b/>
          <w:bCs/>
          <w:lang w:val="es-ES"/>
        </w:rPr>
        <w:t>.</w:t>
      </w:r>
    </w:p>
    <w:p>
      <w:pPr>
        <w:numPr>
          <w:ilvl w:val="0"/>
          <w:numId w:val="6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Identificación.</w:t>
      </w:r>
    </w:p>
    <w:p>
      <w:pPr>
        <w:numPr>
          <w:ilvl w:val="0"/>
          <w:numId w:val="6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Nombre.</w:t>
      </w:r>
    </w:p>
    <w:p>
      <w:pPr>
        <w:numPr>
          <w:ilvl w:val="0"/>
          <w:numId w:val="6"/>
        </w:num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Apellido.</w:t>
      </w:r>
    </w:p>
    <w:p>
      <w:pPr>
        <w:numPr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746750" cy="1332230"/>
            <wp:effectExtent l="28575" t="28575" r="34925" b="29845"/>
            <wp:docPr id="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332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18"/>
        </w:rPr>
        <w:t>Imagen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 xml:space="preserve"> 5 - Datos del Gestor.</w:t>
      </w:r>
    </w:p>
    <w:p>
      <w:p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Datos del Solicitante,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 xml:space="preserve">Tipo de Solicitante. 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562100" cy="219075"/>
            <wp:effectExtent l="9525" t="9525" r="9525" b="19050"/>
            <wp:docPr id="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País.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Departamento.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Seleccionar</w:t>
      </w:r>
      <w:r>
        <w:rPr>
          <w:rFonts w:hint="default"/>
          <w:b/>
          <w:bCs/>
          <w:lang w:val="es-ES"/>
        </w:rPr>
        <w:t xml:space="preserve"> Municipio.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Dirección.</w:t>
      </w:r>
    </w:p>
    <w:p>
      <w:pPr>
        <w:numPr>
          <w:ilvl w:val="0"/>
          <w:numId w:val="7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Celular.</w:t>
      </w:r>
    </w:p>
    <w:p>
      <w:pPr>
        <w:numPr>
          <w:numId w:val="0"/>
        </w:numPr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5828665" cy="2009140"/>
            <wp:effectExtent l="28575" t="28575" r="29210" b="38735"/>
            <wp:docPr id="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0091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6 - Datos del Solicitante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Documentos,</w:t>
      </w:r>
      <w:r>
        <w:rPr>
          <w:rFonts w:hint="default"/>
          <w:lang w:val="es-ES"/>
        </w:rPr>
        <w:t xml:space="preserve"> se realizan los siguientes pasos:</w:t>
      </w:r>
    </w:p>
    <w:p>
      <w:pPr>
        <w:numPr>
          <w:ilvl w:val="0"/>
          <w:numId w:val="8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 xml:space="preserve">Documentos. </w:t>
      </w:r>
    </w:p>
    <w:p>
      <w:pPr>
        <w:numPr>
          <w:ilvl w:val="0"/>
          <w:numId w:val="8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>Seleccionar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66700" cy="190500"/>
            <wp:effectExtent l="9525" t="9525" r="9525" b="9525"/>
            <wp:docPr id="1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 xml:space="preserve">Archivo. </w:t>
      </w:r>
      <w:r>
        <w:rPr>
          <w:rFonts w:hint="default"/>
          <w:b/>
          <w:bCs/>
          <w:lang w:val="es-ES"/>
        </w:rPr>
        <w:tab/>
      </w:r>
    </w:p>
    <w:p>
      <w:pPr>
        <w:numPr>
          <w:ilvl w:val="0"/>
          <w:numId w:val="8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99465" cy="241300"/>
            <wp:effectExtent l="9525" t="9525" r="10160" b="15875"/>
            <wp:docPr id="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241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99465" cy="224790"/>
            <wp:effectExtent l="9525" t="9525" r="10160" b="13335"/>
            <wp:docPr id="1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224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00100" cy="219075"/>
            <wp:effectExtent l="9525" t="9525" r="9525" b="19050"/>
            <wp:docPr id="1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824855" cy="1626870"/>
            <wp:effectExtent l="28575" t="28575" r="33020" b="40005"/>
            <wp:docPr id="1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rcRect t="2634" b="1725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62687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7 - Documentos</w:t>
      </w:r>
    </w:p>
    <w:p>
      <w:pPr>
        <w:numPr>
          <w:ilvl w:val="0"/>
          <w:numId w:val="0"/>
        </w:numPr>
        <w:tabs>
          <w:tab w:val="left" w:pos="960"/>
        </w:tabs>
        <w:spacing w:line="360" w:lineRule="auto"/>
        <w:ind w:left="480" w:leftChars="200" w:firstLine="0" w:firstLineChars="0"/>
        <w:jc w:val="center"/>
        <w:rPr>
          <w:rFonts w:hint="default"/>
          <w:b/>
          <w:bCs/>
          <w:color w:val="7F7F7F" w:themeColor="background1" w:themeShade="80"/>
          <w:lang w:val="es-ES"/>
        </w:rPr>
      </w:pPr>
      <w:r>
        <w:rPr>
          <w:rFonts w:hint="default"/>
          <w:b/>
          <w:bCs/>
          <w:color w:val="7F7F7F" w:themeColor="background1" w:themeShade="80"/>
          <w:lang w:val="es-ES"/>
        </w:rPr>
        <w:t>Nota: Adjuntar documentos obligatorios</w:t>
      </w:r>
    </w:p>
    <w:p>
      <w:pPr>
        <w:numPr>
          <w:ilvl w:val="0"/>
          <w:numId w:val="0"/>
        </w:numPr>
        <w:tabs>
          <w:tab w:val="left" w:pos="960"/>
        </w:tabs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color w:val="auto"/>
          <w:lang w:val="es-ES"/>
        </w:rPr>
      </w:pPr>
      <w:r>
        <w:rPr>
          <w:rFonts w:hint="default"/>
          <w:b w:val="0"/>
          <w:bCs w:val="0"/>
          <w:color w:val="auto"/>
          <w:lang w:val="es-ES"/>
        </w:rPr>
        <w:t>Se observa la siguiente notificación:</w:t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4010025" cy="567690"/>
            <wp:effectExtent l="0" t="0" r="0" b="0"/>
            <wp:docPr id="1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rcRect t="1668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6769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8 - Notificación</w:t>
      </w:r>
    </w:p>
    <w:p>
      <w:pPr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En la etapa del flujo</w:t>
      </w:r>
      <w:r>
        <w:rPr>
          <w:rFonts w:hint="default"/>
          <w:b/>
          <w:bCs/>
          <w:lang w:val="es-ES"/>
        </w:rPr>
        <w:t xml:space="preserve"> Instancia del Flujo,</w:t>
      </w:r>
      <w:r>
        <w:rPr>
          <w:rFonts w:hint="default"/>
          <w:lang w:val="es-ES"/>
        </w:rPr>
        <w:t xml:space="preserve"> se realizan los siguientes pasos:</w:t>
      </w:r>
    </w:p>
    <w:p>
      <w:pPr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03910" cy="267970"/>
            <wp:effectExtent l="9525" t="9525" r="24765" b="27305"/>
            <wp:docPr id="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2679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842000" cy="1576705"/>
            <wp:effectExtent l="28575" t="28575" r="34925" b="33020"/>
            <wp:docPr id="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l="370" t="3287" r="-370" b="2043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5767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9 -  Instancia del Flujo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i w:val="0"/>
          <w:iCs w:val="0"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pStyle w:val="3"/>
        <w:numPr>
          <w:ilvl w:val="0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6" w:name="_Toc29870"/>
      <w:r>
        <w:rPr>
          <w:rFonts w:hint="default"/>
          <w:color w:val="2F5597" w:themeColor="accent1" w:themeShade="BF"/>
          <w:lang w:val="es-ES" w:eastAsia="zh-CN"/>
        </w:rPr>
        <w:t>PRESCRIPCIÓN</w:t>
      </w:r>
      <w:bookmarkEnd w:id="6"/>
    </w:p>
    <w:p>
      <w:pPr>
        <w:pStyle w:val="3"/>
        <w:numPr>
          <w:ilvl w:val="1"/>
          <w:numId w:val="2"/>
        </w:numPr>
        <w:bidi w:val="0"/>
        <w:ind w:left="480" w:leftChars="200" w:firstLine="0" w:firstLineChars="0"/>
        <w:rPr>
          <w:rFonts w:hint="default"/>
          <w:color w:val="2F5597" w:themeColor="accent1" w:themeShade="BF"/>
          <w:lang w:val="es-ES" w:eastAsia="zh-CN"/>
        </w:rPr>
      </w:pPr>
      <w:bookmarkStart w:id="7" w:name="_Toc14393"/>
      <w:r>
        <w:rPr>
          <w:rFonts w:hint="default"/>
          <w:color w:val="2F5597" w:themeColor="accent1" w:themeShade="BF"/>
          <w:lang w:val="es-ES" w:eastAsia="zh-CN"/>
        </w:rPr>
        <w:t>Gestión de Prescripciones</w:t>
      </w:r>
      <w:bookmarkEnd w:id="7"/>
    </w:p>
    <w:p>
      <w:pPr>
        <w:bidi w:val="0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Gestión Financiera &gt; Prescripción &gt; Gestión de Prescripciones.</w:t>
      </w:r>
    </w:p>
    <w:p>
      <w:pPr>
        <w:bidi w:val="0"/>
        <w:ind w:left="480" w:leftChars="200" w:firstLine="0" w:firstLineChars="0"/>
        <w:jc w:val="center"/>
      </w:pPr>
      <w:r>
        <w:drawing>
          <wp:inline distT="0" distB="0" distL="114300" distR="114300">
            <wp:extent cx="4024630" cy="814705"/>
            <wp:effectExtent l="28575" t="9525" r="42545" b="33020"/>
            <wp:docPr id="1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147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10 - Gestión de Prescripciones</w:t>
      </w:r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visualiza la siguiente pagina:</w:t>
      </w:r>
    </w:p>
    <w:p>
      <w:pPr>
        <w:bidi w:val="0"/>
        <w:ind w:left="480" w:leftChars="200" w:firstLine="0" w:firstLineChars="0"/>
        <w:rPr>
          <w:rFonts w:hint="default"/>
          <w:b w:val="0"/>
          <w:bCs/>
          <w:color w:val="auto"/>
          <w:lang w:val="es-ES" w:eastAsia="zh-CN"/>
        </w:rPr>
      </w:pPr>
      <w:r>
        <w:rPr>
          <w:rFonts w:hint="default"/>
          <w:b w:val="0"/>
          <w:bCs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632460" cy="195580"/>
            <wp:effectExtent l="9525" t="9525" r="24765" b="23495"/>
            <wp:docPr id="1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1955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588000" cy="1707515"/>
            <wp:effectExtent l="28575" t="9525" r="41275" b="35560"/>
            <wp:docPr id="1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rcRect t="-97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0751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color w:val="auto"/>
          <w:lang w:val="es-ES" w:eastAsia="zh-CN"/>
        </w:rPr>
        <w:br w:type="textWrapping"/>
      </w:r>
      <w:r>
        <w:rPr>
          <w:rFonts w:hint="default"/>
          <w:b w:val="0"/>
          <w:bCs/>
          <w:color w:val="auto"/>
          <w:lang w:val="es-ES" w:eastAsia="zh-CN"/>
        </w:rPr>
        <w:tab/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11 - Gestión de Prescripciones</w:t>
      </w:r>
    </w:p>
    <w:p>
      <w:pPr>
        <w:spacing w:line="360" w:lineRule="auto"/>
        <w:ind w:left="480" w:leftChars="200" w:firstLine="0" w:firstLineChars="0"/>
        <w:jc w:val="left"/>
        <w:rPr>
          <w:rFonts w:hint="default"/>
          <w:i w:val="0"/>
          <w:iCs w:val="0"/>
          <w:color w:val="auto"/>
          <w:sz w:val="24"/>
          <w:szCs w:val="24"/>
          <w:lang w:val="es-ES" w:eastAsia="zh-CN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 w:eastAsia="zh-CN"/>
        </w:rPr>
        <w:t>Se observa la etapa del flujo:</w:t>
      </w:r>
    </w:p>
    <w:p>
      <w:pPr>
        <w:spacing w:line="360" w:lineRule="auto"/>
        <w:ind w:left="480" w:leftChars="200" w:firstLine="0" w:firstLineChars="0"/>
        <w:jc w:val="left"/>
      </w:pPr>
      <w:r>
        <w:rPr>
          <w:rFonts w:hint="default"/>
          <w:i w:val="0"/>
          <w:iCs w:val="0"/>
          <w:color w:val="auto"/>
          <w:sz w:val="24"/>
          <w:szCs w:val="24"/>
          <w:lang w:val="es-ES" w:eastAsia="zh-CN"/>
        </w:rPr>
        <w:t xml:space="preserve">Clic </w:t>
      </w:r>
      <w:r>
        <w:drawing>
          <wp:inline distT="0" distB="0" distL="114300" distR="114300">
            <wp:extent cx="809625" cy="215265"/>
            <wp:effectExtent l="9525" t="9525" r="19050" b="22860"/>
            <wp:docPr id="1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15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24"/>
          <w:lang w:val="es-ES" w:eastAsia="zh-CN"/>
        </w:rPr>
        <w:br w:type="textWrapping"/>
      </w:r>
      <w:r>
        <w:drawing>
          <wp:inline distT="0" distB="0" distL="114300" distR="114300">
            <wp:extent cx="5760085" cy="979805"/>
            <wp:effectExtent l="0" t="0" r="0" b="0"/>
            <wp:docPr id="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rcRect b="558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98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12 - Flujo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Se visualiza la información de la PQR.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br w:type="textWrapping"/>
      </w:r>
      <w:r>
        <w:drawing>
          <wp:inline distT="0" distB="0" distL="114300" distR="114300">
            <wp:extent cx="5807075" cy="2315845"/>
            <wp:effectExtent l="28575" t="28575" r="31750" b="36830"/>
            <wp:docPr id="1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231584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13 - Información de la PQR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En la sección vigencias, seguir los siguientes pasos:</w:t>
      </w:r>
    </w:p>
    <w:p>
      <w:pPr>
        <w:numPr>
          <w:ilvl w:val="0"/>
          <w:numId w:val="9"/>
        </w:num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Seleccionar |</w:t>
      </w:r>
      <w:r>
        <w:drawing>
          <wp:inline distT="0" distB="0" distL="114300" distR="114300">
            <wp:extent cx="266700" cy="199390"/>
            <wp:effectExtent l="9525" t="9525" r="9525" b="19685"/>
            <wp:docPr id="1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99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Año de la vigencia.</w:t>
      </w:r>
    </w:p>
    <w:p>
      <w:pPr>
        <w:numPr>
          <w:ilvl w:val="0"/>
          <w:numId w:val="9"/>
        </w:num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Seleccionar |</w:t>
      </w:r>
      <w:r>
        <w:drawing>
          <wp:inline distT="0" distB="0" distL="114300" distR="114300">
            <wp:extent cx="266700" cy="228600"/>
            <wp:effectExtent l="9525" t="9525" r="9525" b="9525"/>
            <wp:docPr id="1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Periodo.</w:t>
      </w:r>
    </w:p>
    <w:p>
      <w:pPr>
        <w:numPr>
          <w:ilvl w:val="0"/>
          <w:numId w:val="9"/>
        </w:num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|</w:t>
      </w:r>
      <w:r>
        <w:drawing>
          <wp:inline distT="0" distB="0" distL="114300" distR="114300">
            <wp:extent cx="590550" cy="238125"/>
            <wp:effectExtent l="9525" t="9525" r="9525" b="19050"/>
            <wp:docPr id="1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09625" cy="247650"/>
            <wp:effectExtent l="9525" t="9525" r="19050" b="9525"/>
            <wp:docPr id="1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both"/>
      </w:pPr>
      <w:r>
        <w:drawing>
          <wp:inline distT="0" distB="0" distL="114300" distR="114300">
            <wp:extent cx="5875655" cy="2239010"/>
            <wp:effectExtent l="28575" t="9525" r="39370" b="37465"/>
            <wp:docPr id="2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22390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14 - vigencias</w:t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visualiza la siguiente ventana:</w:t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653405" cy="2969895"/>
            <wp:effectExtent l="28575" t="28575" r="33020" b="30480"/>
            <wp:docPr id="2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9698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br w:type="textWrapping"/>
      </w: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15 - Información de las vigencias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Regla de Negocio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, seguir los siguientes pasos:</w:t>
      </w:r>
    </w:p>
    <w:p>
      <w:pPr>
        <w:numPr>
          <w:ilvl w:val="0"/>
          <w:numId w:val="10"/>
        </w:num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Seleccionar </w:t>
      </w:r>
      <w:r>
        <w:drawing>
          <wp:inline distT="0" distB="0" distL="114300" distR="114300">
            <wp:extent cx="268605" cy="236220"/>
            <wp:effectExtent l="9525" t="9525" r="26670" b="20955"/>
            <wp:docPr id="2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rcRect l="4516" t="11810" r="4516" b="173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" cy="236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las reglas.</w:t>
      </w:r>
    </w:p>
    <w:p>
      <w:pPr>
        <w:numPr>
          <w:ilvl w:val="0"/>
          <w:numId w:val="10"/>
        </w:num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Clic |</w:t>
      </w:r>
      <w:r>
        <w:drawing>
          <wp:inline distT="0" distB="0" distL="114300" distR="114300">
            <wp:extent cx="957580" cy="235585"/>
            <wp:effectExtent l="9525" t="9525" r="23495" b="21590"/>
            <wp:docPr id="2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2355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br w:type="textWrapping"/>
      </w:r>
      <w:r>
        <w:drawing>
          <wp:inline distT="0" distB="0" distL="114300" distR="114300">
            <wp:extent cx="5754370" cy="2757805"/>
            <wp:effectExtent l="28575" t="9525" r="46355" b="33020"/>
            <wp:docPr id="2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5780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16 - Regla de Negocio</w:t>
      </w:r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observa la siguiente ventana emergente:</w:t>
      </w:r>
    </w:p>
    <w:p>
      <w:pPr>
        <w:bidi w:val="0"/>
        <w:ind w:left="480" w:leftChars="200" w:firstLine="0" w:firstLineChars="0"/>
        <w:rPr>
          <w:rFonts w:hint="default"/>
          <w:b w:val="0"/>
          <w:bCs/>
          <w:color w:val="auto"/>
          <w:lang w:val="es-ES" w:eastAsia="zh-CN"/>
        </w:rPr>
      </w:pPr>
      <w:r>
        <w:rPr>
          <w:rFonts w:hint="default"/>
          <w:b w:val="0"/>
          <w:bCs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542925" cy="219075"/>
            <wp:effectExtent l="9525" t="9525" r="19050" b="19050"/>
            <wp:docPr id="20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  <w:jc w:val="center"/>
      </w:pPr>
      <w:r>
        <w:drawing>
          <wp:inline distT="0" distB="0" distL="114300" distR="114300">
            <wp:extent cx="3714750" cy="1666875"/>
            <wp:effectExtent l="28575" t="28575" r="28575" b="38100"/>
            <wp:docPr id="2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668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17 - ventana emergente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Se observa la respuesta de la prescripción:</w:t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drawing>
          <wp:inline distT="0" distB="0" distL="114300" distR="114300">
            <wp:extent cx="5671185" cy="2327275"/>
            <wp:effectExtent l="28575" t="28575" r="34290" b="44450"/>
            <wp:docPr id="2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3272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18 - respuesta de la prescripción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Actos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, seguir los siguientes pasos:</w:t>
      </w:r>
    </w:p>
    <w:p>
      <w:pPr>
        <w:numPr>
          <w:numId w:val="0"/>
        </w:numPr>
        <w:spacing w:line="360" w:lineRule="auto"/>
        <w:ind w:left="480" w:leftChars="200" w:firstLine="0" w:firstLineChars="0"/>
        <w:jc w:val="both"/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704850" cy="247650"/>
            <wp:effectExtent l="9525" t="9525" r="9525" b="9525"/>
            <wp:docPr id="2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116195" cy="1037590"/>
            <wp:effectExtent l="28575" t="28575" r="36830" b="38735"/>
            <wp:docPr id="21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03759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19 - Actos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ventana:</w:t>
      </w:r>
    </w:p>
    <w:p>
      <w:pPr>
        <w:numPr>
          <w:ilvl w:val="0"/>
          <w:numId w:val="11"/>
        </w:numPr>
        <w:bidi w:val="0"/>
        <w:ind w:left="480" w:leftChars="200" w:firstLine="0" w:firstLineChars="0"/>
        <w:rPr>
          <w:rFonts w:hint="default"/>
          <w:b w:val="0"/>
          <w:bCs/>
          <w:color w:val="auto"/>
          <w:lang w:val="es-ES"/>
        </w:rPr>
      </w:pPr>
      <w:r>
        <w:rPr>
          <w:rFonts w:hint="default"/>
          <w:b w:val="0"/>
          <w:bCs/>
          <w:color w:val="auto"/>
          <w:lang w:val="es-ES"/>
        </w:rPr>
        <w:t xml:space="preserve">Seleccionar </w:t>
      </w:r>
      <w:r>
        <w:drawing>
          <wp:inline distT="0" distB="0" distL="114300" distR="114300">
            <wp:extent cx="170815" cy="213360"/>
            <wp:effectExtent l="9525" t="9525" r="10160" b="24765"/>
            <wp:docPr id="2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815" cy="213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 w:val="0"/>
          <w:color w:val="auto"/>
          <w:lang w:val="es-ES"/>
        </w:rPr>
        <w:t>Plantilla.</w:t>
      </w:r>
    </w:p>
    <w:p>
      <w:pPr>
        <w:numPr>
          <w:ilvl w:val="0"/>
          <w:numId w:val="11"/>
        </w:numPr>
        <w:bidi w:val="0"/>
        <w:ind w:left="480" w:leftChars="200" w:firstLine="0" w:firstLineChars="0"/>
        <w:rPr>
          <w:rFonts w:hint="default"/>
          <w:b w:val="0"/>
          <w:bCs/>
          <w:color w:val="auto"/>
          <w:lang w:val="es-ES"/>
        </w:rPr>
      </w:pPr>
      <w:r>
        <w:rPr>
          <w:rFonts w:hint="default"/>
          <w:b w:val="0"/>
          <w:bCs/>
          <w:color w:val="auto"/>
          <w:lang w:val="es-ES"/>
        </w:rPr>
        <w:t xml:space="preserve">Clic </w:t>
      </w:r>
      <w:r>
        <w:drawing>
          <wp:inline distT="0" distB="0" distL="114300" distR="114300">
            <wp:extent cx="721995" cy="260985"/>
            <wp:effectExtent l="9525" t="9525" r="11430" b="15240"/>
            <wp:docPr id="21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1995" cy="2609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  <w:jc w:val="center"/>
      </w:pPr>
      <w:r>
        <w:drawing>
          <wp:inline distT="0" distB="0" distL="114300" distR="114300">
            <wp:extent cx="5398135" cy="2544445"/>
            <wp:effectExtent l="28575" t="9525" r="40640" b="36830"/>
            <wp:docPr id="2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54444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20 - Actos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b w:val="0"/>
          <w:bCs/>
          <w:color w:val="auto"/>
          <w:lang w:val="es-ES"/>
        </w:rPr>
      </w:pPr>
      <w:r>
        <w:rPr>
          <w:rFonts w:hint="default"/>
          <w:b w:val="0"/>
          <w:bCs/>
          <w:color w:val="auto"/>
          <w:lang w:val="es-ES"/>
        </w:rPr>
        <w:t>Se despliega la siguiente notificación:</w:t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467225" cy="504825"/>
            <wp:effectExtent l="28575" t="28575" r="38100" b="38100"/>
            <wp:docPr id="21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48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21 - Notificación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b w:val="0"/>
          <w:bCs/>
          <w:color w:val="auto"/>
          <w:lang w:val="es-ES" w:eastAsia="zh-CN"/>
        </w:rPr>
      </w:pPr>
      <w:r>
        <w:rPr>
          <w:rFonts w:hint="default"/>
          <w:b w:val="0"/>
          <w:bCs/>
          <w:color w:val="auto"/>
          <w:lang w:val="es-ES" w:eastAsia="zh-CN"/>
        </w:rPr>
        <w:t>Se observa la plantilla generada</w:t>
      </w:r>
    </w:p>
    <w:p>
      <w:p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838200" cy="255905"/>
            <wp:effectExtent l="9525" t="9525" r="9525" b="20320"/>
            <wp:docPr id="22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55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600065" cy="1609090"/>
            <wp:effectExtent l="28575" t="28575" r="29210" b="38735"/>
            <wp:docPr id="2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60909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22 - Regresar</w:t>
      </w:r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observa la siguiente ventana emergente:</w:t>
      </w:r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542925" cy="219075"/>
            <wp:effectExtent l="9525" t="9525" r="19050" b="19050"/>
            <wp:docPr id="2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  <w:jc w:val="center"/>
      </w:pPr>
      <w:r>
        <w:drawing>
          <wp:inline distT="0" distB="0" distL="114300" distR="114300">
            <wp:extent cx="3470910" cy="1555750"/>
            <wp:effectExtent l="28575" t="9525" r="43815" b="34925"/>
            <wp:docPr id="22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5557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23 - ventana emergente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A continuación 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Actos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, seguir los siguientes pasos:</w:t>
      </w:r>
    </w:p>
    <w:p>
      <w:pPr>
        <w:numPr>
          <w:ilvl w:val="0"/>
          <w:numId w:val="12"/>
        </w:num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/>
        </w:rPr>
        <w:t xml:space="preserve">Clic </w:t>
      </w:r>
      <w:r>
        <w:drawing>
          <wp:inline distT="0" distB="0" distL="114300" distR="114300">
            <wp:extent cx="655320" cy="242570"/>
            <wp:effectExtent l="9525" t="9525" r="20955" b="14605"/>
            <wp:docPr id="22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/>
        </w:rPr>
        <w:t xml:space="preserve">Clic </w:t>
      </w:r>
      <w:r>
        <w:drawing>
          <wp:inline distT="0" distB="0" distL="114300" distR="114300">
            <wp:extent cx="734060" cy="312420"/>
            <wp:effectExtent l="9525" t="9525" r="18415" b="20955"/>
            <wp:docPr id="23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312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80"/>
        </w:tabs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842635" cy="2141855"/>
            <wp:effectExtent l="28575" t="28575" r="34290" b="39370"/>
            <wp:docPr id="22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21418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24 - Actos</w:t>
      </w:r>
    </w:p>
    <w:p>
      <w:pPr>
        <w:numPr>
          <w:numId w:val="0"/>
        </w:numPr>
        <w:tabs>
          <w:tab w:val="left" w:pos="480"/>
        </w:tabs>
        <w:spacing w:line="360" w:lineRule="auto"/>
        <w:ind w:left="480" w:leftChars="200" w:firstLine="0" w:firstLineChars="0"/>
        <w:jc w:val="center"/>
      </w:pPr>
    </w:p>
    <w:p>
      <w:pPr>
        <w:numPr>
          <w:numId w:val="0"/>
        </w:numPr>
        <w:spacing w:line="360" w:lineRule="auto"/>
        <w:ind w:left="480" w:leftChars="200" w:firstLine="0" w:firstLineChars="0"/>
        <w:jc w:val="both"/>
      </w:pPr>
    </w:p>
    <w:p>
      <w:pPr>
        <w:numPr>
          <w:numId w:val="0"/>
        </w:numPr>
        <w:spacing w:line="360" w:lineRule="auto"/>
        <w:ind w:left="480" w:leftChars="200" w:firstLine="0" w:firstLineChars="0"/>
        <w:jc w:val="both"/>
      </w:pPr>
    </w:p>
    <w:p>
      <w:pPr>
        <w:numPr>
          <w:numId w:val="0"/>
        </w:numPr>
        <w:spacing w:line="360" w:lineRule="auto"/>
        <w:ind w:left="480" w:leftChars="200" w:firstLine="0" w:firstLineChars="0"/>
        <w:jc w:val="both"/>
      </w:pPr>
    </w:p>
    <w:p>
      <w:pPr>
        <w:numPr>
          <w:numId w:val="0"/>
        </w:numPr>
        <w:spacing w:line="360" w:lineRule="auto"/>
        <w:ind w:left="480" w:leftChars="200" w:firstLine="0" w:firstLineChars="0"/>
        <w:jc w:val="both"/>
      </w:pPr>
    </w:p>
    <w:p>
      <w:pPr>
        <w:numPr>
          <w:numId w:val="0"/>
        </w:numPr>
        <w:spacing w:line="360" w:lineRule="auto"/>
        <w:ind w:left="480" w:leftChars="200" w:firstLine="0" w:firstLineChars="0"/>
        <w:jc w:val="both"/>
      </w:pPr>
    </w:p>
    <w:p>
      <w:pPr>
        <w:tabs>
          <w:tab w:val="left" w:pos="1680"/>
        </w:tabs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observa la siguiente ventana emergente:</w:t>
      </w:r>
    </w:p>
    <w:p>
      <w:pPr>
        <w:tabs>
          <w:tab w:val="left" w:pos="1680"/>
        </w:tabs>
        <w:bidi w:val="0"/>
        <w:ind w:left="480" w:leftChars="200" w:firstLine="0" w:firstLineChars="0"/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542925" cy="219075"/>
            <wp:effectExtent l="9525" t="9525" r="19050" b="19050"/>
            <wp:docPr id="2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  <w:jc w:val="center"/>
      </w:pPr>
      <w:r>
        <w:drawing>
          <wp:inline distT="0" distB="0" distL="114300" distR="114300">
            <wp:extent cx="3619500" cy="1428750"/>
            <wp:effectExtent l="28575" t="28575" r="28575" b="28575"/>
            <wp:docPr id="23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287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25 - Ventana emergente</w:t>
      </w:r>
    </w:p>
    <w:p>
      <w:pPr>
        <w:spacing w:line="360" w:lineRule="auto"/>
        <w:ind w:left="480" w:leftChars="200" w:firstLine="0" w:firstLineChars="0"/>
        <w:jc w:val="left"/>
        <w:rPr>
          <w:rFonts w:hint="default"/>
          <w:b w:val="0"/>
          <w:bCs/>
          <w:color w:val="auto"/>
          <w:lang w:val="es-ES"/>
        </w:rPr>
      </w:pPr>
      <w:r>
        <w:rPr>
          <w:rFonts w:hint="default"/>
          <w:b w:val="0"/>
          <w:bCs/>
          <w:color w:val="auto"/>
          <w:lang w:val="es-ES"/>
        </w:rPr>
        <w:t xml:space="preserve">Se visualiza la siguiente etapa del flujo </w:t>
      </w:r>
      <w:r>
        <w:rPr>
          <w:rFonts w:hint="default"/>
          <w:b/>
          <w:bCs w:val="0"/>
          <w:color w:val="auto"/>
          <w:lang w:val="es-ES"/>
        </w:rPr>
        <w:t>Autorización</w:t>
      </w:r>
      <w:r>
        <w:rPr>
          <w:rFonts w:hint="default"/>
          <w:b w:val="0"/>
          <w:bCs/>
          <w:color w:val="auto"/>
          <w:lang w:val="es-ES"/>
        </w:rPr>
        <w:t>, sigue el siguiente paso:</w:t>
      </w:r>
    </w:p>
    <w:p>
      <w:p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/>
        </w:rPr>
        <w:t xml:space="preserve">Clic </w:t>
      </w:r>
      <w:r>
        <w:drawing>
          <wp:inline distT="0" distB="0" distL="114300" distR="114300">
            <wp:extent cx="1143000" cy="225425"/>
            <wp:effectExtent l="9525" t="9525" r="9525" b="12700"/>
            <wp:docPr id="23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5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507990" cy="1696720"/>
            <wp:effectExtent l="28575" t="28575" r="45085" b="46355"/>
            <wp:docPr id="23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6967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26 - Autorización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b w:val="0"/>
          <w:bCs/>
          <w:color w:val="auto"/>
          <w:lang w:val="es-ES" w:eastAsia="zh-CN"/>
        </w:rPr>
      </w:pPr>
      <w:r>
        <w:rPr>
          <w:rFonts w:hint="default"/>
          <w:b w:val="0"/>
          <w:bCs/>
          <w:color w:val="auto"/>
          <w:lang w:val="es-ES" w:eastAsia="zh-CN"/>
        </w:rPr>
        <w:t>Se observa la siguiente ventana emergente:</w:t>
      </w:r>
    </w:p>
    <w:p>
      <w:p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542925" cy="219075"/>
            <wp:effectExtent l="9525" t="9525" r="19050" b="19050"/>
            <wp:docPr id="2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667125" cy="1438275"/>
            <wp:effectExtent l="28575" t="28575" r="38100" b="38100"/>
            <wp:docPr id="2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382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27 - ventana emergente</w:t>
      </w:r>
    </w:p>
    <w:p>
      <w:pPr>
        <w:spacing w:line="360" w:lineRule="auto"/>
        <w:ind w:left="480" w:leftChars="200" w:firstLine="0" w:firstLineChars="0"/>
        <w:jc w:val="center"/>
      </w:pPr>
    </w:p>
    <w:p>
      <w:pPr>
        <w:tabs>
          <w:tab w:val="left" w:pos="480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A continuación, se observa la prescripción aprobada:</w:t>
      </w:r>
    </w:p>
    <w:p>
      <w:pPr>
        <w:tabs>
          <w:tab w:val="left" w:pos="480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681355" cy="241935"/>
            <wp:effectExtent l="9525" t="9525" r="13970" b="15240"/>
            <wp:docPr id="2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241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</w:pPr>
      <w:r>
        <w:drawing>
          <wp:inline distT="0" distB="0" distL="114300" distR="114300">
            <wp:extent cx="5389245" cy="2214880"/>
            <wp:effectExtent l="28575" t="28575" r="30480" b="42545"/>
            <wp:docPr id="23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2148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28 - Prescripción aprobada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b/>
          <w:bCs w:val="0"/>
          <w:color w:val="auto"/>
          <w:lang w:val="es-ES"/>
        </w:rPr>
      </w:pPr>
      <w:r>
        <w:rPr>
          <w:rFonts w:hint="default"/>
          <w:b w:val="0"/>
          <w:bCs/>
          <w:color w:val="auto"/>
          <w:lang w:val="es-ES"/>
        </w:rPr>
        <w:t xml:space="preserve">Se visualiza la siguiente etapa del flujo </w:t>
      </w:r>
      <w:r>
        <w:rPr>
          <w:rFonts w:hint="default"/>
          <w:b/>
          <w:bCs w:val="0"/>
          <w:color w:val="auto"/>
          <w:lang w:val="es-ES"/>
        </w:rPr>
        <w:t>Notificación:</w:t>
      </w:r>
    </w:p>
    <w:p>
      <w:p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/>
        </w:rPr>
        <w:t xml:space="preserve">Clic </w:t>
      </w:r>
      <w:r>
        <w:drawing>
          <wp:inline distT="0" distB="0" distL="114300" distR="114300">
            <wp:extent cx="809625" cy="247650"/>
            <wp:effectExtent l="9525" t="9525" r="19050" b="9525"/>
            <wp:docPr id="24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595620" cy="2332355"/>
            <wp:effectExtent l="28575" t="28575" r="33655" b="39370"/>
            <wp:docPr id="24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3323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29 - Notificación</w:t>
      </w:r>
    </w:p>
    <w:p>
      <w:pPr>
        <w:spacing w:line="360" w:lineRule="auto"/>
        <w:ind w:left="480" w:leftChars="200" w:firstLine="0" w:firstLineChars="0"/>
        <w:jc w:val="left"/>
        <w:rPr>
          <w:rFonts w:hint="default"/>
          <w:b/>
          <w:bCs w:val="0"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 w:val="0"/>
          <w:i/>
          <w:iCs/>
          <w:color w:val="7F7F7F" w:themeColor="background1" w:themeShade="80"/>
          <w:lang w:val="es-ES"/>
        </w:rPr>
        <w:t>Nota: realizar la respectiva notificación, se puede guiar del manual del modulo de notificaciones.</w:t>
      </w:r>
    </w:p>
    <w:p>
      <w:pPr>
        <w:spacing w:line="360" w:lineRule="auto"/>
        <w:ind w:left="480" w:leftChars="200" w:firstLine="0" w:firstLineChars="0"/>
        <w:jc w:val="left"/>
        <w:rPr>
          <w:rFonts w:hint="default"/>
          <w:b/>
          <w:bCs w:val="0"/>
          <w:i/>
          <w:iCs/>
          <w:color w:val="7F7F7F" w:themeColor="background1" w:themeShade="80"/>
          <w:lang w:val="es-ES"/>
        </w:rPr>
      </w:pPr>
    </w:p>
    <w:p>
      <w:pPr>
        <w:spacing w:line="360" w:lineRule="auto"/>
        <w:ind w:left="480" w:leftChars="200" w:firstLine="0" w:firstLineChars="0"/>
        <w:jc w:val="left"/>
        <w:rPr>
          <w:rFonts w:hint="default"/>
          <w:b/>
          <w:bCs w:val="0"/>
          <w:i/>
          <w:iCs/>
          <w:color w:val="7F7F7F" w:themeColor="background1" w:themeShade="80"/>
          <w:lang w:val="es-ES"/>
        </w:rPr>
      </w:pPr>
    </w:p>
    <w:p>
      <w:pPr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En la etapa del flujo Aplicación, seguir el siguiente paso:</w:t>
      </w:r>
    </w:p>
    <w:p>
      <w:pPr>
        <w:bidi w:val="0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323975" cy="247650"/>
            <wp:effectExtent l="9525" t="9525" r="19050" b="9525"/>
            <wp:docPr id="24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</w:pPr>
      <w:r>
        <w:drawing>
          <wp:inline distT="0" distB="0" distL="114300" distR="114300">
            <wp:extent cx="5680075" cy="2012950"/>
            <wp:effectExtent l="28575" t="9525" r="44450" b="34925"/>
            <wp:docPr id="24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0129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30 - Notificación</w:t>
      </w:r>
    </w:p>
    <w:p>
      <w:pPr>
        <w:spacing w:line="360" w:lineRule="auto"/>
        <w:ind w:left="480" w:leftChars="200" w:firstLine="0" w:firstLineChars="0"/>
        <w:jc w:val="both"/>
        <w:rPr>
          <w:rFonts w:hint="default"/>
          <w:b w:val="0"/>
          <w:bCs/>
          <w:color w:val="auto"/>
          <w:lang w:val="es-ES"/>
        </w:rPr>
      </w:pPr>
      <w:r>
        <w:rPr>
          <w:rFonts w:hint="default"/>
          <w:b w:val="0"/>
          <w:bCs/>
          <w:color w:val="auto"/>
          <w:lang w:val="es-ES"/>
        </w:rPr>
        <w:t>A continuación, se visualiza la prescripción Aplicada:</w:t>
      </w:r>
    </w:p>
    <w:p>
      <w:pPr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/>
          <w:color w:val="auto"/>
          <w:lang w:val="es-ES"/>
        </w:rPr>
        <w:t xml:space="preserve">Clic </w:t>
      </w:r>
      <w:r>
        <w:drawing>
          <wp:inline distT="0" distB="0" distL="114300" distR="114300">
            <wp:extent cx="809625" cy="247650"/>
            <wp:effectExtent l="9525" t="9525" r="19050" b="9525"/>
            <wp:docPr id="24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6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200" w:firstLine="0" w:firstLineChars="0"/>
      </w:pPr>
      <w:r>
        <w:drawing>
          <wp:inline distT="0" distB="0" distL="114300" distR="114300">
            <wp:extent cx="5705475" cy="2364740"/>
            <wp:effectExtent l="28575" t="28575" r="38100" b="45085"/>
            <wp:docPr id="24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647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</w:pPr>
      <w:r>
        <w:rPr>
          <w:i/>
          <w:iCs/>
          <w:color w:val="4472C4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Imagen </w:t>
      </w:r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>31</w:t>
      </w:r>
      <w:bookmarkStart w:id="10" w:name="_GoBack"/>
      <w:bookmarkEnd w:id="10"/>
      <w:r>
        <w:rPr>
          <w:rFonts w:hint="default"/>
          <w:i/>
          <w:iCs/>
          <w:color w:val="4472C4" w:themeColor="accent1"/>
          <w:sz w:val="18"/>
          <w:szCs w:val="18"/>
          <w:lang w:val="es-ES"/>
          <w14:textFill>
            <w14:solidFill>
              <w14:schemeClr w14:val="accent1"/>
            </w14:solidFill>
          </w14:textFill>
        </w:rPr>
        <w:t xml:space="preserve"> - Prescripción Aplicada</w:t>
      </w:r>
    </w:p>
    <w:p>
      <w:pPr>
        <w:spacing w:line="360" w:lineRule="auto"/>
        <w:ind w:left="480" w:leftChars="200" w:firstLine="0" w:firstLineChars="0"/>
        <w:jc w:val="left"/>
        <w:rPr>
          <w:rFonts w:hint="default"/>
          <w:b/>
          <w:bCs w:val="0"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 w:val="0"/>
          <w:i/>
          <w:iCs/>
          <w:color w:val="7F7F7F" w:themeColor="background1" w:themeShade="80"/>
          <w:lang w:val="es-ES"/>
        </w:rPr>
        <w:t>Nota: para avanzar a la siguiente etapa del flujo, se lleva a cabo un ajuste en la cartera con la ayuda del manual de ajustes.</w:t>
      </w:r>
    </w:p>
    <w:p>
      <w:pPr>
        <w:pStyle w:val="3"/>
        <w:numPr>
          <w:ilvl w:val="0"/>
          <w:numId w:val="0"/>
        </w:numPr>
        <w:tabs>
          <w:tab w:val="left" w:pos="480"/>
        </w:tabs>
        <w:bidi w:val="0"/>
        <w:ind w:left="480" w:leftChars="200" w:firstLine="0" w:firstLineChars="0"/>
        <w:jc w:val="both"/>
        <w:rPr>
          <w:rFonts w:hint="default"/>
          <w:b/>
          <w:bCs w:val="0"/>
          <w:i/>
          <w:iCs/>
          <w:color w:val="7F7F7F" w:themeColor="background1" w:themeShade="80"/>
          <w:lang w:val="es-ES"/>
        </w:rPr>
      </w:pPr>
    </w:p>
    <w:p>
      <w:pPr>
        <w:pStyle w:val="3"/>
        <w:numPr>
          <w:ilvl w:val="0"/>
          <w:numId w:val="0"/>
        </w:numPr>
        <w:tabs>
          <w:tab w:val="left" w:pos="480"/>
        </w:tabs>
        <w:bidi w:val="0"/>
        <w:ind w:left="480" w:leftChars="200" w:firstLine="0" w:firstLineChars="0"/>
        <w:jc w:val="both"/>
        <w:rPr>
          <w:rFonts w:hint="default"/>
          <w:b w:val="0"/>
          <w:bCs/>
          <w:i w:val="0"/>
          <w:iCs w:val="0"/>
          <w:color w:val="auto"/>
          <w:lang w:val="es-ES"/>
        </w:rPr>
      </w:pPr>
    </w:p>
    <w:p>
      <w:pPr>
        <w:pStyle w:val="3"/>
        <w:numPr>
          <w:numId w:val="0"/>
        </w:numPr>
        <w:tabs>
          <w:tab w:val="left" w:pos="480"/>
        </w:tabs>
        <w:bidi w:val="0"/>
        <w:ind w:left="480" w:leftChars="200" w:firstLine="0" w:firstLineChars="0"/>
        <w:jc w:val="both"/>
        <w:rPr>
          <w:rFonts w:hint="default"/>
          <w:lang w:val="es-ES" w:eastAsia="zh-CN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bookmarkStart w:id="9" w:name="_Hlk112412835"/>
          <w:r>
            <w:rPr>
              <w:rFonts w:hint="default"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 w:hanging="273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tabs>
              <w:tab w:val="left" w:pos="330"/>
              <w:tab w:val="center" w:pos="685"/>
            </w:tabs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30-08-2023</w:t>
          </w:r>
        </w:p>
      </w:tc>
    </w:tr>
    <w:bookmarkEnd w:id="9"/>
  </w:tbl>
  <w:p>
    <w:pPr>
      <w:pStyle w:val="17"/>
      <w:jc w:val="right"/>
    </w:pPr>
  </w:p>
  <w:p>
    <w:pPr>
      <w:pStyle w:val="17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2336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17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2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4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4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i+57BL0AAADa&#10;AAAADwAAAGRycy9kb3ducmV2LnhtbEWPT2sCMRTE7wW/Q3hCbzVRW1lWowdBqL2U+gevz83bzeLm&#10;Zdmkrvrpm0Khx2FmfsMsVjfXiCt1ofasYTxSIIgLb2quNBz2m5cMRIjIBhvPpOFOAVbLwdMCc+N7&#10;/qLrLlYiQTjkqMHG2OZShsKSwzDyLXHySt85jEl2lTQd9gnuGjlRaiYd1pwWLLa0tlRcdt9Ow/ot&#10;C6r8dOU2+2jN8WTPj2l/1vp5OFZzEJFu8T/81343Gl7h90q6AX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7nsEvQAA&#10;ANo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/VcYxbwAAADa&#10;AAAADwAAAGRycy9kb3ducmV2LnhtbEWPQWvCQBSE7wX/w/KE3upuAkqbuooUKsFDoSrk+sg+k2D2&#10;bcyuJvXXd4VCj8PMfMMs16NtxY163zjWkMwUCOLSmYYrDcfD58srCB+QDbaOScMPeVivJk9LzIwb&#10;+Jtu+1CJCGGfoYY6hC6T0pc1WfQz1xFH7+R6iyHKvpKmxyHCbStTpRbSYsNxocaOPmoqz/ur1cC7&#10;wR4LLrZ5sdm+fal7ejGt1fp5mqh3EIHG8B/+a+dGwxweV+IN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XGMW8AAAA&#10;2g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zbvnWrwAAADa&#10;AAAADwAAAGRycy9kb3ducmV2LnhtbEWP3YrCMBSE7xd8h3AE79a06hapRkFBUdgF/x7g0BzbanNS&#10;m6j17c3Cwl4OM/MNM523phIPalxpWUHcj0AQZ1aXnCs4HVefYxDOI2usLJOCFzmYzzofU0y1ffKe&#10;HgefiwBhl6KCwvs6ldJlBRl0fVsTB+9sG4M+yCaXusFngJtKDqIokQZLDgsF1rQsKLse7kbB7nIZ&#10;fq9vo22bX4/xAn+2m+T0pVSvG0cTEJ5a/x/+a2+0ggR+r4QbIG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751q8AAAA&#10;2gAAAA8AAAAAAAAAAQAgAAAAIgAAAGRycy9kb3ducmV2LnhtbFBLAQIUABQAAAAIAIdO4kAzLwWe&#10;OwAAADkAAAAQAAAAAAAAAAEAIAAAAAsBAABkcnMvc2hhcGV4bWwueG1sUEsFBgAAAAAGAAYAWwEA&#10;ALU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1YwNFbkAAADa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Ry+V8INkO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WMDRW5AAAA2gAA&#10;AA8AAAAAAAAAAQAgAAAAIgAAAGRycy9kb3ducmV2LnhtbFBLAQIUABQAAAAIAIdO4kAzLwWeOwAA&#10;ADkAAAAQAAAAAAAAAAEAIAAAAAgBAABkcnMvc2hhcGV4bWwueG1sUEsFBgAAAAAGAAYAWwEAALID&#10;AAAA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UmfY6roAAADa&#10;AAAADwAAAGRycy9kb3ducmV2LnhtbEVPy2oCMRTdF/yHcAU3RRPbInWcjItCQaFQqnZ/mVwno5Ob&#10;IUl9fX2zEFwezrtcXlwnThRi61nDdKJAENfetNxo2G0/x+8gYkI22HkmDVeKsKwGTyUWxp/5h06b&#10;1IgcwrFADTalvpAy1pYcxonviTO398FhyjA00gQ853DXyRelZtJhy7nBYk8flurj5s9pWPfqa/Ud&#10;Xtfz6+/zzO7w5g9vW61Hw6lagEh0SQ/x3b0yGvLWfCXfAF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Z9jqugAAANo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GBN8lr4AAADa&#10;AAAADwAAAGRycy9kb3ducmV2LnhtbEWPT2vCQBTE74LfYXlCb7qrEKnRVYp/oF6ExkJ7fGSfSWj2&#10;bcxujfXTu4LQ4zAzv2EWq6utxYVaXznWMB4pEMS5MxUXGj6Pu+ErCB+QDdaOScMfeVgt+70FpsZ1&#10;/EGXLBQiQtinqKEMoUml9HlJFv3INcTRO7nWYoiyLaRpsYtwW8uJUlNpseK4UGJD65Lyn+zXajhv&#10;3r67SXK8ZV+q2RyS2X573iVavwzGag4i0DX8h5/td6NhBo8r8Qb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N8lr4A&#10;AADaAAAADwAAAAAAAAABACAAAAAiAAAAZHJzL2Rvd25yZXYueG1sUEsBAhQAFAAAAAgAh07iQDMv&#10;BZ47AAAAOQAAABAAAAAAAAAAAQAgAAAADQEAAGRycy9zaGFwZXhtbC54bWxQSwUGAAAAAAYABgBb&#10;AQAAtwMAAAAA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6Jk54LwAAADb&#10;AAAADwAAAGRycy9kb3ducmV2LnhtbEWPT2sCMRDF7wW/Qxiht5rYgshq9CCI1kvxz8XbsBl3FzeT&#10;JYm69tN3DgVvM7w37/1mvux9q+4UUxPYwnhkQBGXwTVcWTgd1x9TUCkjO2wDk4UnJVguBm9zLFx4&#10;8J7uh1wpCeFUoIU6567QOpU1eUyj0BGLdgnRY5Y1VtpFfEi4b/WnMRPtsWFpqLGjVU3l9XDzFkzv&#10;I31vftL58tXhbRV27a+ZWPs+HJsZqEx9fpn/r7dO8IVefpEB9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ZOeC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8loNbbwAAADb&#10;AAAADwAAAGRycy9kb3ducmV2LnhtbEVPPWvDMBDdC/kP4gLdGskdSnGtZEgJmAyBxCZut8O62G6t&#10;k7HU2P33VSGQ7R7v87LNbHtxpdF3jjUkKwWCuHam40ZDWeyeXkH4gGywd0wafsnDZr14yDA1buIj&#10;XU+hETGEfYoa2hCGVEpft2TRr9xAHLmLGy2GCMdGmhGnGG57+azUi7TYcWxocaBtS/X36cdq6Lbn&#10;rzwvfL0vPj9KdThXl/ey0vpxmag3EIHmcBff3LmJ8xP4/yUe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aDW28AAAA&#10;2wAAAA8AAAAAAAAAAQAgAAAAIgAAAGRycy9kb3ducmV2LnhtbFBLAQIUABQAAAAIAIdO4kAzLwWe&#10;OwAAADkAAAAQAAAAAAAAAAEAIAAAAAsBAABkcnMvc2hhcGV4bWwueG1sUEsFBgAAAAAGAAYAWwEA&#10;ALU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J6W+F7sAAADb&#10;AAAADwAAAGRycy9kb3ducmV2LnhtbEVPy2rDMBC8F/IPYgO5lEaKD6Y4UUJj0pBj64ScF2trm1or&#10;Y6l+/H1UKPQ2u7Mzs7M7TLYVA/W+caxhs1YgiEtnGq403K7vL68gfEA22DomDTN5OOwXTzvMjBv5&#10;k4YiVCKasM9QQx1Cl0npy5os+rXriCP35XqLIY59JU2PYzS3rUyUSqXFhmNCjR3lNZXfxY/VkB/b&#10;j+lOKj8Vz3HL57SZ31KtV8uN2oIINIX/4z/1xcT3E/jtEgHI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6W+F7sAAADb&#10;AAAADwAAAAAAAAABACAAAAAiAAAAZHJzL2Rvd25yZXYueG1sUEsBAhQAFAAAAAgAh07iQDMvBZ47&#10;AAAAOQAAABAAAAAAAAAAAQAgAAAACgEAAGRycy9zaGFwZXhtbC54bWxQSwUGAAAAAAYABgBbAQAA&#10;tAMA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JEJMJ7sAAADb&#10;AAAADwAAAGRycy9kb3ducmV2LnhtbEVPTWvCQBC9C/0Pywi96a5ulRKz8VAptIcWEkV6HLJjEszO&#10;huxW7b/vFgre5vE+J9/eXC8uNIbOs4HFXIEgrr3tuDFw2L/OnkGEiGyx90wGfijAtniY5JhZf+WS&#10;LlVsRArhkKGBNsYhkzLULTkMcz8QJ+7kR4cxwbGRdsRrCne9XCq1lg47Tg0tDvTSUn2uvp0B0rSK&#10;6mutnsrdodzrT338eNfGPE4XagMi0i3exf/uN5vma/j7JR0g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EJMJ7sAAADb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L9kQzLsAAADb&#10;AAAADwAAAGRycy9kb3ducmV2LnhtbEVPS2vCQBC+C/0PyxR6MxulSW10lSK26LFpwR6H7JiEZmdD&#10;ds3j37uFgrf5+J6z2Y2mET11rrasYBHFIIgLq2suFXx/vc9XIJxH1thYJgUTOdhtH2YbzLQd+JP6&#10;3JcihLDLUEHlfZtJ6YqKDLrItsSBu9jOoA+wK6XucAjhppHLOE6lwZpDQ4Ut7SsqfvOrUfDhinx0&#10;bz+veJbJy/5wTaZ0OCn19LiI1yA8jf4u/ncfdZj/DH+/h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9kQz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sfmJAbsAAADb&#10;AAAADwAAAGRycy9kb3ducmV2LnhtbEVPTWsCMRC9C/0PYQq9aeKCS3drFNoiCD1pe7C3YTNutt1M&#10;liTq9t83guBtHu9zluvR9eJMIXaeNcxnCgRx403HrYavz830GURMyAZ7z6ThjyKsVw+TJdbGX3hH&#10;531qRQ7hWKMGm9JQSxkbSw7jzA/EmTv64DBlGFppAl5yuOtloVQpHXacGywO9Gap+d2fnIZTWb6q&#10;6nB8PxRjVVT2O2z8z4fWT49z9QIi0Zju4pt7a/L8BVx/yQfI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mJAb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fbOVGbsAAADb&#10;AAAADwAAAGRycy9kb3ducmV2LnhtbEVPS4vCMBC+C/sfwizsTRM9iFSjB5eF4kFYW6zehmZsq82k&#10;NPH1742wsLf5+J6zWD1sK27U+8axhvFIgSAunWm40pBnP8MZCB+QDbaOScOTPKyWH4MFJsbd+Zdu&#10;u1CJGMI+QQ11CF0ipS9rsuhHriOO3Mn1FkOEfSVNj/cYbls5UWoqLTYcG2rsaF1TedldrYZmvT+n&#10;aebLTXY85Gq7L07feaH11+dYzUEEeoR/8Z87NXH+FN6/xAP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OVGb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j/AaFroAAADb&#10;AAAADwAAAGRycy9kb3ducmV2LnhtbEVPyYoCMRC9C/MPoQa8ado5uLRGDwPOKJ5cEL0VnepFO5Wm&#10;E9vl640geKvHW2syu5lSNFS7wrKCXjcCQZxYXXCmYLedd4YgnEfWWFomBXdyMJt+tSYYa3vlNTUb&#10;n4kQwi5GBbn3VSylS3Iy6Lq2Ig5camuDPsA6k7rGawg3pfyJor40WHBoyLGi35yS8+ZiFPwl6em4&#10;XDWH+Wjh99vywvRI/5Vqf/eiMQhPN/8Rv90LHeYP4PVLOEB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8BoWugAAANsA&#10;AAAPAAAAAAAAAAEAIAAAACIAAABkcnMvZG93bnJldi54bWxQSwECFAAUAAAACACHTuJAMy8FnjsA&#10;AAA5AAAAEAAAAAAAAAABACAAAAAJAQAAZHJzL3NoYXBleG1sLnhtbFBLBQYAAAAABgAGAFsBAACz&#10;AwAAAAA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GHx2474AAADb&#10;AAAADwAAAGRycy9kb3ducmV2LnhtbEWPQU/DMAyF75P4D5GRuG1JQaCqLNuhEhJwmRhDXL3GbSoa&#10;p2rCuvHr8QGJm633/N7n9fYcBnWiKfWRLRQrA4q4ia7nzsLh/WlZgkoZ2eEQmSxcKMF2c7VYY+Xi&#10;zG902udOSQinCi34nMdK69R4CphWcSQWrY1TwCzr1Gk34SzhYdC3xjzogD1Lg8eRak/N1/47WKjv&#10;y2TaXWhfytfRfXz648/dfLT25rowj6AynfO/+e/62Qm+wMovMoDe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x247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Ql7iHLkAAADb&#10;AAAADwAAAGRycy9kb3ducmV2LnhtbEVPy6rCMBDdC/5DGMGdJroQrUa5XFDEheADuh2auW25zaQ2&#10;0apfbwTB3RzOcxaru63EjRpfOtYwGioQxJkzJecazqf1YArCB2SDlWPS8CAPq2W3s8DEuJYPdDuG&#10;XMQQ9glqKEKoEyl9VpBFP3Q1ceT+XGMxRNjk0jTYxnBbybFSE2mx5NhQYE2/BWX/x6vVwLvWnlNO&#10;N9v0ZzPbq+f4Yiqrdb83UnMQge7hK/64tybOn8H7l3iAXL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Je4hy5AAAA2wAA&#10;AA8AAAAAAAAAAQAgAAAAIgAAAGRycy9kb3ducmV2LnhtbFBLAQIUABQAAAAIAIdO4kAzLwWeOwAA&#10;ADkAAAAQAAAAAAAAAAEAIAAAAAgBAABkcnMvc2hhcGV4bWwueG1sUEsFBgAAAAAGAAYAWwEAALID&#10;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dwC4abUAAADb&#10;AAAADwAAAGRycy9kb3ducmV2LnhtbEVPSwrCMBDdC94hjOBGNK0/pBoFC4IrQe0BhmZsi82kbeLv&#10;9mYhuHy8/2b3NrV4UucqywriSQSCOLe64kJBdj2MVyCcR9ZYWyYFH3Kw2/Z7G0y0ffGZnhdfiBDC&#10;LkEFpfdNIqXLSzLoJrYhDtzNdgZ9gF0hdYevEG5qOY2ipTRYcWgosaG0pPx+eRgFbbs/xbOMztan&#10;c5fdF/Rp2pFSw0EcrUF4evu/+Oc+agXTsD58CT9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dwC4abUAAADbAAAADwAA&#10;AAAAAAABACAAAAAiAAAAZHJzL2Rvd25yZXYueG1sUEsBAhQAFAAAAAgAh07iQDMvBZ47AAAAOQAA&#10;ABAAAAAAAAAAAQAgAAAABAEAAGRycy9zaGFwZXhtbC54bWxQSwUGAAAAAAYABgBbAQAArg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VpOpr0AAADb&#10;AAAADwAAAGRycy9kb3ducmV2LnhtbEWPT2sCMRTE7wW/Q3iCl6LJ2iJ2a/QgCAqFUrX3x+Z1s3Xz&#10;siTx76dvBKHHYWZ+w8wWF9eKE4XYeNZQjBQI4sqbhmsN+91qOAURE7LB1jNpuFKExbz3NMPS+DN/&#10;0WmbapEhHEvUYFPqSiljZclhHPmOOHs/PjhMWYZamoDnDHetHCs1kQ4bzgsWO1paqg7bo9Ow6dTH&#10;+jO8bN6u388Tu8eb/33daT3oF+odRKJL+g8/2mujYVzA/Uv+AX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Wk6m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KvgOdb8AAADb&#10;AAAADwAAAGRycy9kb3ducmV2LnhtbEWPQWvCQBSE74L/YXlCb7praEobXUVqhfYiGAvt8ZF9JsHs&#10;25jdGvXXd4VCj8PMfMPMlxfbiDN1vnasYTpRIIgLZ2ouNXzuN+NnED4gG2wck4YreVguhoM5Zsb1&#10;vKNzHkoRIewz1FCF0GZS+qIii37iWuLoHVxnMUTZldJ02Ee4bWSi1JO0WHNcqLCl14qKY/5jNZzW&#10;q+8+Sfe3/Eu162368vF22qRaP4ymagYi0CX8h//a70ZD8gj3L/EH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4DnW/&#10;AAAA2wAAAA8AAAAAAAAAAQAgAAAAIgAAAGRycy9kb3ducmV2LnhtbFBLAQIUABQAAAAIAIdO4kAz&#10;LwWeOwAAADkAAAAQAAAAAAAAAAEAIAAAAA4BAABkcnMvc2hhcGV4bWwueG1sUEsFBgAAAAAGAAYA&#10;WwEAALg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PLJebLoAAADb&#10;AAAADwAAAGRycy9kb3ducmV2LnhtbEWPzYoCMRCE74LvEFrYmyYqyDIaPQjiz0V0vXhrJu3M4KQz&#10;JFHHfXojCB6LqvqKmi1aW4s7+VA51jAcKBDEuTMVFxpOf6v+L4gQkQ3WjknDkwIs5t3ODDPjHnyg&#10;+zEWIkE4ZKihjLHJpAx5SRbDwDXEybs4bzEm6QtpPD4S3NZypNREWqw4LZTY0LKk/Hq8WQ2qtZ62&#10;6304X8YN3pZuV/+ridY/vaGagojUxm/4094YDeMRvL+kHyD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sl5sugAAANs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JnFq4b4AAADb&#10;AAAADwAAAGRycy9kb3ducmV2LnhtbEWPzYvCMBTE78L+D+Et7E0TVxCpRg/KQvGwoC1+3B7Ns602&#10;L6WJX/+9WVjwOMzMb5jZ4mEbcaPO1441DAcKBHHhTM2lhjz76U9A+IBssHFMGp7kYTH/6M0wMe7O&#10;G7ptQykihH2CGqoQ2kRKX1Rk0Q9cSxy9k+sshii7UpoO7xFuG/mt1FharDkuVNjSsqLisr1aDfVy&#10;d07TzBfr7HjI1e9uf1rle62/PodqCiLQI7zD/+3UaBiN4O9L/AFy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Fq4b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jLXfmLgAAADb&#10;AAAADwAAAGRycy9kb3ducmV2LnhtbEVPXWvCMBR9F/Yfwh3sRWzilCLVKFtxskfths+X5toWm5vS&#10;RK3/fhkIPp5vzmoz2FZcqfeNYw3TRIEgLp1puNLw+/M1WYDwAdlg65g03MnDZv0yWmFm3I0PdC1C&#10;JWIJ+ww11CF0mZS+rMmiT1xHHLWT6y2GCPtKmh5vsdy28l2pVFpsOC7U2FFeU3kuLlZD/tnuhyOp&#10;fFuMI8u7tLl/pFq/vU7VEkSgITzNj/S30TCbw/+X+APk+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LXfmL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CyDpN70AAADb&#10;AAAADwAAAGRycy9kb3ducmV2LnhtbEWPQWvCQBSE7wX/w/IKvelGS7SNrkGCLXo0LbTHR/aZhGbf&#10;ht3VxH/vFgo9DjPzDbPJR9OJKznfWlYwnyUgiCurW64VfH68TV9A+ICssbNMCm7kId9OHjaYaTvw&#10;ia5lqEWEsM9QQRNCn0npq4YM+pntiaN3ts5giNLVUjscItx0cpEkS2mw5bjQYE9FQ9VPeTEK3n1V&#10;jn73/YpfMl0V+0t6Ww5HpZ4e58kaRKAx/If/2get4DmF3y/xB8jt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IOk3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Cp5LFr0AAADb&#10;AAAADwAAAGRycy9kb3ducmV2LnhtbEWPQWsCMRSE74X+h/AKvdXEFZbuahRsEYSeanuwt8fmuVnd&#10;vCxJ1O2/bwqCx2FmvmEWq9H14kIhdp41TCcKBHHjTcethu+vzcsriJiQDfaeScMvRVgtHx8WWBt/&#10;5U+67FIrMoRjjRpsSkMtZWwsOYwTPxBn7+CDw5RlaKUJeM1w18tCqVI67DgvWBzozVJz2p2dhnNZ&#10;rlW1P7zvi7EqKvsTNv74ofXz01TNQSQa0z18a2+NhlkJ/1/y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nksW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WUps4r8AAADb&#10;AAAADwAAAGRycy9kb3ducmV2LnhtbEWPT2vCQBTE7wW/w/IEb3VXhbZEVw+KEHoo1AT/3B7ZZxLN&#10;vg3ZbWK/fbdQ6HGYmd8wq83DNqKnzteONcymCgRx4UzNpYY82z+/gfAB2WDjmDR8k4fNevS0wsS4&#10;gT+pP4RSRAj7BDVUIbSJlL6oyKKfupY4elfXWQxRdqU0HQ4Rbhs5V+pFWqw5LlTY0rai4n74shrq&#10;7fGWppkv3rPLOVcfx9N1l5+0noxnagki0CP8h//aqdGweIXfL/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KbOK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YVOCNrkAAADb&#10;AAAADwAAAGRycy9kb3ducmV2LnhtbEVPy4rCMBTdC/MP4Q6400SjIh2jixmEcaFQFZnlpbm2xeam&#10;NBkff28WgsvDeS9Wd9eIK3Wh9mxgNFQgiAtvay4NHA/rwRxEiMgWG89k4EEBVsuP3gIz62+c03Uf&#10;S5FCOGRooIqxzaQMRUUOw9C3xIk7+85hTLArpe3wlsJdI8dKzaTDmlNDhS19V1Rc9v/OAGmaRvU3&#10;U5P855gf9E6fthttTP9zpL5ARLrHt/jl/rUGdBqbvqQfIJ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Tgja5AAAA2wAA&#10;AA8AAAAAAAAAAQAgAAAAIgAAAGRycy9kb3ducmV2LnhtbFBLAQIUABQAAAAIAIdO4kAzLwWeOwAA&#10;ADkAAAAQAAAAAAAAAAEAIAAAAAgBAABkcnMvc2hhcGV4bWwueG1sUEsFBgAAAAAGAAYAWwEAALID&#10;AAAAAA=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Ceu+fLsAAADb&#10;AAAADwAAAGRycy9kb3ducmV2LnhtbEWPQYvCMBSE7wv+h/AEb2uigqxdo4igiAdBV+j10TzbYvNS&#10;m2jVX28EYY/DzHzDTOd3W4kbNb50rGHQVyCIM2dKzjUc/1bfPyB8QDZYOSYND/Iwn3W+ppgY1/Ke&#10;boeQiwhhn6CGIoQ6kdJnBVn0fVcTR+/kGoshyiaXpsE2wm0lh0qNpcWS40KBNS0Lys6Hq9XA29Ye&#10;U07Xm3SxnuzUc3gxldW61x2oXxCB7uE//GlvjIbRBN5f4g+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eu+fLsAAADb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qt9dybUAAADb&#10;AAAADwAAAGRycy9kb3ducmV2LnhtbEVPSwrCMBDdC94hjOBGNK0/pBoFC4IrQe0BhmZsi82kbeLv&#10;9mYhuHy8/2b3NrV4UucqywriSQSCOLe64kJBdj2MVyCcR9ZYWyYFH3Kw2/Z7G0y0ffGZnhdfiBDC&#10;LkEFpfdNIqXLSzLoJrYhDtzNdgZ9gF0hdYevEG5qOY2ipTRYcWgosaG0pPx+eRgFbbs/xbOMztan&#10;c5fdF/Rp2pFSw0EcrUF4evu/+Oc+agXzsD58CT9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t9dybUAAADbAAAADwAA&#10;AAAAAAABACAAAAAiAAAAZHJzL2Rvd25yZXYueG1sUEsBAhQAFAAAAAgAh07iQDMvBZ47AAAAOQAA&#10;ABAAAAAAAAAAAQAgAAAABAEAAGRycy9zaGFwZXhtbC54bWxQSwUGAAAAAAYABgBbAQAArg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IWrBr4AAADb&#10;AAAADwAAAGRycy9kb3ducmV2LnhtbEWPW2sCMRSE3wv+h3AEX4oma0Xs1uiDUFAoSL28Hzanm62b&#10;kyVJvfTXN0LBx2FmvmHmy6trxZlCbDxrKEYKBHHlTcO1hsP+fTgDEROywdYzabhRhOWi9zTH0vgL&#10;f9J5l2qRIRxL1GBT6kopY2XJYRz5jjh7Xz44TFmGWpqAlwx3rRwrNZUOG84LFjtaWapOux+nYdOp&#10;j/U2vGxeb8fnqT3gr/+e7LUe9Av1BiLRNT3C/+210TAp4P4l/wC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IWrB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ETu8B74AAADb&#10;AAAADwAAAGRycy9kb3ducmV2LnhtbEWPzYvCMBTE74L/Q3jC3jRRFpGu0YOLUDwsaIsft0fzbLvb&#10;vJQm68d/bwTB4zAzv2Hmy5ttxIU6XzvWMB4pEMSFMzWXGvJsPZyB8AHZYOOYNNzJw3LR780xMe7K&#10;W7rsQikihH2CGqoQ2kRKX1Rk0Y9cSxy9s+sshii7UpoOrxFuGzlRaiot1hwXKmxpVVHxt/u3GurV&#10;/jdNM19sstMxVz/7w/k7P2j9MRirLxCBbuEdfrVTo+FzAs8v8QfI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u8B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W1o0kbgAAADb&#10;AAAADwAAAGRycy9kb3ducmV2LnhtbEVPXWvCMBR9F/Yfwh3sRWzilCLVKFtxskfths+X5toWm5vS&#10;RK3/fhkIPp5vzmoz2FZcqfeNYw3TRIEgLp1puNLw+/M1WYDwAdlg65g03MnDZv0yWmFm3I0PdC1C&#10;JWIJ+ww11CF0mZS+rMmiT1xHHLWT6y2GCPtKmh5vsdy28l2pVFpsOC7U2FFeU3kuLlZD/tnuhyOp&#10;fFuMI8u7tLl/pFq/vU7VEkSgITzNj/S30TCfwf+X+APk+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1o0kb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PGo/0b0AAADb&#10;AAAADwAAAGRycy9kb3ducmV2LnhtbEWPT2vCQBTE74LfYXmCN91YElujqxSxpR5NC3p8ZF+T0Ozb&#10;kF3z59t3CwWPw8z8htkdBlOLjlpXWVawWkYgiHOrKy4UfH2+LV5AOI+ssbZMCkZycNhPJztMte35&#10;Ql3mCxEg7FJUUHrfpFK6vCSDbmkb4uB929agD7ItpG6xD3BTy6coWkuDFYeFEhs6lpT/ZHej4N3l&#10;2eBebxu8yuT5eLon47o/KzWfraItCE+Df4T/2x9aQRzD35fwA+T+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aj/R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O65eqb8AAADb&#10;AAAADwAAAGRycy9kb3ducmV2LnhtbEWPQWvCQBSE70L/w/IKvYjuRrRIdPXQIghtD9qAeHtkn0k0&#10;+zZkV2P99V1B8DjMzDfMfHm1tbhQ6yvHGpKhAkGcO1NxoSH7XQ2mIHxANlg7Jg1/5GG5eOnNMTWu&#10;4w1dtqEQEcI+RQ1lCE0qpc9LsuiHriGO3sG1FkOUbSFNi12E21qOlHqXFiuOCyU29FFSftqerYbz&#10;bXT4TjLMu5+gTl9Nf7c/frLWb6+JmoEIdA3P8KO9NhrGE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uXqm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XAtxKr0AAADb&#10;AAAADwAAAGRycy9kb3ducmV2LnhtbEWP3YrCMBSE7wXfIRzBO00VlaVrFNlFWKUo7e4DHJrTH9qc&#10;lCbrz9sbQfBymJlvmPX2Zlpxod7VlhXMphEI4tzqmksFf7/7yQcI55E1tpZJwZ0cbDfDwRpjba+c&#10;0iXzpQgQdjEqqLzvYildXpFBN7UdcfAK2xv0Qfal1D1eA9y0ch5FK2mw5rBQYUdfFeVN9m8U7L6T&#10;rDmkxZGXSbf0WXPenZJCqfFoFn2C8HTz7/Cr/aMVLFbw/BJ+gN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3Eq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wZ1wc78AAADb&#10;AAAADwAAAGRycy9kb3ducmV2LnhtbEWP0WrCQBRE3wv+w3ILfaubtKmV6CpYqCSg0KofcMneJtHs&#10;3TS7mvj3rlDo4zAzZ5j5cjCNuFDnassK4nEEgriwuuZSwWH/+TwF4TyyxsYyKbiSg+Vi9DDHVNue&#10;v+my86UIEHYpKqi8b1MpXVGRQTe2LXHwfmxn0AfZlVJ32Ae4aeRLFE2kwZrDQoUtfVRUnHZno+Dr&#10;eHzdrH+TfChP+3iF2zybHN6UenqMoxkIT4P/D/+1M60geYf7l/AD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dcHO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QthAw7oAAADb&#10;AAAADwAAAGRycy9kb3ducmV2LnhtbEVPy4rCMBTdC/5DuMLsNHUYRaqxFGVgHIpi9QMuze2DNjel&#10;yfj4+8lCcHk4703yMJ240eAaywrmswgEcWF1w5WC6+V7ugLhPLLGzjIpeJKDZDsebTDW9s5nuuW+&#10;EiGEXYwKau/7WEpX1GTQzWxPHLjSDgZ9gEMl9YD3EG46+RlFS2mw4dBQY0+7moo2/zMK0n2Wt4dz&#10;+cuLrF/4vD2lx6xU6mMyj9YgPD38W/xy/2gFX2Fs+BJ+gNz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2EDD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wfkEkr0AAADb&#10;AAAADwAAAGRycy9kb3ducmV2LnhtbEWPT4vCMBTE7wt+h/AEb5oq7qrVKCgKy3rRqvdH82yrzUtt&#10;4p9++82CsMdhZn7DzBYvU4oH1a6wrKDfi0AQp1YXnCk4HjbdMQjnkTWWlklBQw4W89bHDGNtn7yn&#10;R+IzESDsYlSQe1/FUro0J4OuZyvi4J1tbdAHWWdS1/gMcFPKQRR9SYMFh4UcK1rllF6Tu1Fwbi7r&#10;SXZLTmyr3fazWY+Wg5+tUp12P5qC8PTy/+F3+1srGE7g70v4A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+QSS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  <w:bookmarkStart w:id="8" w:name="_Hlk112412813"/>
          <w:r>
            <w:rPr>
              <w:rFonts w:hint="default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1312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  <w:lang w:eastAsia="es-ES"/>
            </w:rPr>
          </w:pPr>
        </w:p>
        <w:p>
          <w:pPr>
            <w:keepNext w:val="0"/>
            <w:keepLines w:val="0"/>
            <w:widowControl/>
            <w:suppressLineNumbers w:val="0"/>
            <w:tabs>
              <w:tab w:val="left" w:pos="589"/>
            </w:tabs>
            <w:spacing w:before="0" w:beforeAutospacing="0" w:after="0" w:afterAutospacing="0"/>
            <w:ind w:right="0"/>
            <w:jc w:val="center"/>
            <w:rPr>
              <w:rFonts w:hint="default"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  <w:r>
            <w:rPr>
              <w:rFonts w:hint="default" w:cs="Arial"/>
              <w:lang w:eastAsia="es-CO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VERSION: 0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3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/2023</w:t>
          </w:r>
        </w:p>
      </w:tc>
    </w:tr>
    <w:bookmarkEnd w:id="8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8E4747"/>
    <w:multiLevelType w:val="singleLevel"/>
    <w:tmpl w:val="AC8E474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BF2E7603"/>
    <w:multiLevelType w:val="multilevel"/>
    <w:tmpl w:val="BF2E760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DFAE4336"/>
    <w:multiLevelType w:val="singleLevel"/>
    <w:tmpl w:val="DFAE433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06A78A3"/>
    <w:multiLevelType w:val="multilevel"/>
    <w:tmpl w:val="106A78A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 w:ascii="Arial" w:hAnsi="Arial" w:cs="Arial"/>
        <w:b/>
        <w:bCs/>
        <w:i w:val="0"/>
        <w:iCs w:val="0"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 w:ascii="Arial" w:hAnsi="Arial" w:cs="Arial"/>
        <w:b/>
        <w:bCs/>
        <w:i w:val="0"/>
        <w:iCs w:val="0"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4">
    <w:nsid w:val="1DCBAF62"/>
    <w:multiLevelType w:val="singleLevel"/>
    <w:tmpl w:val="1DCBAF6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5">
    <w:nsid w:val="333535A2"/>
    <w:multiLevelType w:val="singleLevel"/>
    <w:tmpl w:val="333535A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6">
    <w:nsid w:val="573644E7"/>
    <w:multiLevelType w:val="singleLevel"/>
    <w:tmpl w:val="573644E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7">
    <w:nsid w:val="58CBF4D5"/>
    <w:multiLevelType w:val="singleLevel"/>
    <w:tmpl w:val="58CBF4D5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8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67C34914"/>
    <w:multiLevelType w:val="singleLevel"/>
    <w:tmpl w:val="67C34914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0">
    <w:nsid w:val="76BAD4EB"/>
    <w:multiLevelType w:val="singleLevel"/>
    <w:tmpl w:val="76BAD4EB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1">
    <w:nsid w:val="7C473F7D"/>
    <w:multiLevelType w:val="singleLevel"/>
    <w:tmpl w:val="7C473F7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0"/>
  </w:num>
  <w:num w:numId="8">
    <w:abstractNumId w:val="9"/>
  </w:num>
  <w:num w:numId="9">
    <w:abstractNumId w:val="7"/>
  </w:num>
  <w:num w:numId="10">
    <w:abstractNumId w:val="1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1941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815C9C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610C62"/>
    <w:rsid w:val="18716A45"/>
    <w:rsid w:val="18787DD4"/>
    <w:rsid w:val="18FA5C7D"/>
    <w:rsid w:val="190450A5"/>
    <w:rsid w:val="19135CD7"/>
    <w:rsid w:val="192712AA"/>
    <w:rsid w:val="19397563"/>
    <w:rsid w:val="19595E57"/>
    <w:rsid w:val="1A21737F"/>
    <w:rsid w:val="1A2B3133"/>
    <w:rsid w:val="1A4559B7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CC78CC"/>
    <w:rsid w:val="1CDD0B4D"/>
    <w:rsid w:val="1D156AC1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5F4FFD"/>
    <w:rsid w:val="20895274"/>
    <w:rsid w:val="20A249D5"/>
    <w:rsid w:val="21214D99"/>
    <w:rsid w:val="2170678C"/>
    <w:rsid w:val="219C1E6A"/>
    <w:rsid w:val="21A75B00"/>
    <w:rsid w:val="21AD45A5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E14495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736A34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BE1CA7"/>
    <w:rsid w:val="41CA6F93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875BCF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2B5EFF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AF161E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9E3084A"/>
    <w:rsid w:val="5A0C5FF2"/>
    <w:rsid w:val="5B011B2F"/>
    <w:rsid w:val="5B076A0D"/>
    <w:rsid w:val="5B220ED9"/>
    <w:rsid w:val="5C5041A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36246E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AF029B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AAC48FA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0D1C4B"/>
    <w:rsid w:val="73EF00BF"/>
    <w:rsid w:val="73F160DC"/>
    <w:rsid w:val="74561C34"/>
    <w:rsid w:val="74980757"/>
    <w:rsid w:val="74B01C78"/>
    <w:rsid w:val="74D3675E"/>
    <w:rsid w:val="75AC55D7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7B3825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338</Words>
  <Characters>1863</Characters>
  <Lines>1</Lines>
  <Paragraphs>1</Paragraphs>
  <TotalTime>23</TotalTime>
  <ScaleCrop>false</ScaleCrop>
  <LinksUpToDate>false</LinksUpToDate>
  <CharactersWithSpaces>2197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rahumada</cp:lastModifiedBy>
  <cp:lastPrinted>2023-09-12T13:48:00Z</cp:lastPrinted>
  <dcterms:modified xsi:type="dcterms:W3CDTF">2024-04-24T22:34:09Z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68106266D8604B34B147754A035EB6EE_13</vt:lpwstr>
  </property>
</Properties>
</file>