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color w:val="4472C4" w:themeColor="accent1"/>
          <w:sz w:val="72"/>
          <w:szCs w:val="72"/>
          <w14:textFill>
            <w14:solidFill>
              <w14:schemeClr w14:val="accent1"/>
            </w14:solidFill>
          </w14:textFill>
        </w:rPr>
      </w:pPr>
      <w:r>
        <w:rPr>
          <w:color w:val="4472C4" w:themeColor="accent1"/>
          <w:sz w:val="72"/>
          <w:szCs w:val="72"/>
          <w14:textFill>
            <w14:solidFill>
              <w14:schemeClr w14:val="accent1"/>
            </w14:solidFill>
          </w14:textFill>
        </w:rPr>
        <w:t>MANUAL DE USUARIO</w:t>
      </w:r>
    </w:p>
    <w:p>
      <w:pPr>
        <w:jc w:val="center"/>
        <w:rPr>
          <w:rFonts w:hint="default"/>
          <w:color w:val="4472C4" w:themeColor="accent1"/>
          <w:sz w:val="72"/>
          <w:szCs w:val="72"/>
          <w:lang w:val="es-CO"/>
          <w14:textFill>
            <w14:solidFill>
              <w14:schemeClr w14:val="accent1"/>
            </w14:solidFill>
          </w14:textFill>
        </w:rPr>
      </w:pPr>
      <w:r>
        <w:rPr>
          <w:rFonts w:hint="default"/>
          <w:color w:val="4472C4" w:themeColor="accent1"/>
          <w:sz w:val="72"/>
          <w:szCs w:val="72"/>
          <w:lang w:val="es-CO"/>
          <w14:textFill>
            <w14:solidFill>
              <w14:schemeClr w14:val="accent1"/>
            </w14:solidFill>
          </w14:textFill>
        </w:rPr>
        <w:t>CITY</w:t>
      </w:r>
      <w:r>
        <w:rPr>
          <w:color w:val="4472C4" w:themeColor="accent1"/>
          <w:sz w:val="72"/>
          <w:szCs w:val="72"/>
          <w:lang w:val="en-US"/>
          <w14:textFill>
            <w14:solidFill>
              <w14:schemeClr w14:val="accent1"/>
            </w14:solidFill>
          </w14:textFill>
        </w:rPr>
        <w:t>-V</w:t>
      </w:r>
      <w:r>
        <w:rPr>
          <w:rFonts w:hint="default"/>
          <w:color w:val="4472C4" w:themeColor="accent1"/>
          <w:sz w:val="72"/>
          <w:szCs w:val="72"/>
          <w:lang w:val="es-CO"/>
          <w14:textFill>
            <w14:solidFill>
              <w14:schemeClr w14:val="accent1"/>
            </w14:solidFill>
          </w14:textFill>
        </w:rPr>
        <w:t>4</w:t>
      </w:r>
    </w:p>
    <w:p>
      <w:pPr>
        <w:jc w:val="center"/>
        <w:rPr>
          <w:color w:val="4472C4" w:themeColor="accent1"/>
          <w:sz w:val="72"/>
          <w:szCs w:val="72"/>
          <w:lang w:val="en-US"/>
          <w14:textFill>
            <w14:solidFill>
              <w14:schemeClr w14:val="accent1"/>
            </w14:solidFill>
          </w14:textFill>
        </w:rPr>
        <w:sectPr>
          <w:headerReference r:id="rId5" w:type="default"/>
          <w:pgSz w:w="12240" w:h="15840"/>
          <w:pgMar w:top="720" w:right="720" w:bottom="720" w:left="720" w:header="708" w:footer="708" w:gutter="0"/>
          <w:cols w:space="708" w:num="1"/>
          <w:docGrid w:linePitch="360" w:charSpace="0"/>
        </w:sectPr>
      </w:pPr>
    </w:p>
    <w:p>
      <w:pPr>
        <w:rPr>
          <w:rFonts w:hint="default"/>
          <w:b/>
          <w:bCs/>
          <w:color w:val="4472C4" w:themeColor="accent1"/>
          <w:sz w:val="32"/>
          <w:szCs w:val="32"/>
          <w:lang w:val="es-CO"/>
          <w14:textFill>
            <w14:solidFill>
              <w14:schemeClr w14:val="accent1"/>
            </w14:solidFill>
          </w14:textFill>
        </w:rPr>
      </w:pPr>
      <w:r>
        <w:rPr>
          <w:b/>
          <w:bCs/>
          <w:color w:val="4472C4" w:themeColor="accent1"/>
          <w:sz w:val="32"/>
          <w:szCs w:val="32"/>
          <w:lang w:val="en-US"/>
          <w14:textFill>
            <w14:solidFill>
              <w14:schemeClr w14:val="accent1"/>
            </w14:solidFill>
          </w14:textFill>
        </w:rPr>
        <w:t xml:space="preserve">MANUAL DE USUARIO – </w:t>
      </w:r>
      <w:r>
        <w:rPr>
          <w:rFonts w:hint="default"/>
          <w:b/>
          <w:bCs/>
          <w:color w:val="4472C4" w:themeColor="accent1"/>
          <w:sz w:val="32"/>
          <w:szCs w:val="32"/>
          <w:lang w:val="es-CO"/>
          <w14:textFill>
            <w14:solidFill>
              <w14:schemeClr w14:val="accent1"/>
            </w14:solidFill>
          </w14:textFill>
        </w:rPr>
        <w:t>CITY</w:t>
      </w:r>
      <w:r>
        <w:rPr>
          <w:b/>
          <w:bCs/>
          <w:color w:val="4472C4" w:themeColor="accent1"/>
          <w:sz w:val="32"/>
          <w:szCs w:val="32"/>
          <w:lang w:val="en-US"/>
          <w14:textFill>
            <w14:solidFill>
              <w14:schemeClr w14:val="accent1"/>
            </w14:solidFill>
          </w14:textFill>
        </w:rPr>
        <w:t>-V</w:t>
      </w:r>
      <w:r>
        <w:rPr>
          <w:rFonts w:hint="default"/>
          <w:b/>
          <w:bCs/>
          <w:color w:val="4472C4" w:themeColor="accent1"/>
          <w:sz w:val="32"/>
          <w:szCs w:val="32"/>
          <w:lang w:val="es-CO"/>
          <w14:textFill>
            <w14:solidFill>
              <w14:schemeClr w14:val="accent1"/>
            </w14:solidFill>
          </w14:textFill>
        </w:rPr>
        <w:t>4</w:t>
      </w:r>
      <w:bookmarkStart w:id="21" w:name="_GoBack"/>
      <w:bookmarkEnd w:id="21"/>
    </w:p>
    <w:p>
      <w:pPr>
        <w:rPr>
          <w:rFonts w:hint="default"/>
          <w:b/>
          <w:bCs/>
          <w:color w:val="4472C4" w:themeColor="accent1"/>
          <w:sz w:val="32"/>
          <w:szCs w:val="32"/>
          <w:lang w:val="es-CO"/>
          <w14:textFill>
            <w14:solidFill>
              <w14:schemeClr w14:val="accent1"/>
            </w14:solidFill>
          </w14:textFill>
        </w:rPr>
      </w:pPr>
      <w:r>
        <w:rPr>
          <w:rFonts w:hint="default"/>
          <w:b/>
          <w:bCs/>
          <w:color w:val="4472C4" w:themeColor="accent1"/>
          <w:sz w:val="32"/>
          <w:szCs w:val="32"/>
          <w:lang w:val="es-CO"/>
          <w14:textFill>
            <w14:solidFill>
              <w14:schemeClr w14:val="accent1"/>
            </w14:solidFill>
          </w14:textFill>
        </w:rPr>
        <w:t>Recaudos</w:t>
      </w:r>
    </w:p>
    <w:p>
      <w:pPr>
        <w:spacing w:after="0" w:line="360" w:lineRule="auto"/>
        <w:jc w:val="right"/>
        <w:rPr>
          <w:rFonts w:ascii="Arial" w:hAnsi="Arial" w:cs="Arial"/>
          <w:sz w:val="28"/>
          <w:szCs w:val="28"/>
        </w:rPr>
      </w:pPr>
      <w:r>
        <w:rPr>
          <w:rFonts w:ascii="Arial" w:hAnsi="Arial" w:cs="Arial"/>
          <w:sz w:val="28"/>
          <w:szCs w:val="28"/>
        </w:rPr>
        <w:t>Informática y Tributos SAS ®</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 xml:space="preserve">Ninguna parte de esta obra puede ser reproducida de ninguna forma o por cualquier medio - </w:t>
      </w:r>
      <w:r>
        <w:rPr>
          <w:rFonts w:ascii="Arial" w:hAnsi="Arial" w:cs="Arial"/>
          <w:sz w:val="28"/>
          <w:szCs w:val="28"/>
          <w:lang w:val="es-ES"/>
        </w:rPr>
        <w:t>gráfico</w:t>
      </w:r>
      <w:r>
        <w:rPr>
          <w:rFonts w:ascii="Arial" w:hAnsi="Arial" w:cs="Arial"/>
          <w:sz w:val="28"/>
          <w:szCs w:val="28"/>
        </w:rPr>
        <w:t>, electrónico mecánico, incluyendo fotocopias, grabación o almacenamiento de información y sistemas de recuperación de información - sin la autorización por escrito de la editorial.</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Los productos que se mencionan en este documento pueden ser marcas comerciales y/o marcas registradas de sus respectivos propietarios. El editor y el autor no pretenden estas marcas.</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 xml:space="preserve">Si bien todas las precauciones se han tomado en la preparación de este documento, el editor y el autor no asumen responsabilidad alguna por errores u omisiones, ni de daños que resulten del uso de la información contenida en este documento o del uso de programas y código fuente que pueden que lo acompañen. En ningún caso, el editor y el autor serán responsables de ninguna pérdida de beneficios o cualquier otro daño comercial causado o presuntamente causado directa o indirectamente por este documento. </w:t>
      </w:r>
      <w:r>
        <w:rPr>
          <w:rFonts w:ascii="Arial" w:hAnsi="Arial" w:cs="Arial"/>
          <w:sz w:val="28"/>
          <w:szCs w:val="28"/>
        </w:rPr>
        <w:br w:type="page"/>
      </w:r>
    </w:p>
    <w:p>
      <w:pPr>
        <w:spacing w:after="0" w:line="360" w:lineRule="auto"/>
        <w:jc w:val="center"/>
        <w:rPr>
          <w:b/>
          <w:bCs/>
          <w:color w:val="4472C4" w:themeColor="accent1"/>
          <w:sz w:val="32"/>
          <w:szCs w:val="32"/>
          <w14:textFill>
            <w14:solidFill>
              <w14:schemeClr w14:val="accent1"/>
            </w14:solidFill>
          </w14:textFill>
        </w:rPr>
      </w:pPr>
      <w:r>
        <w:rPr>
          <w:b/>
          <w:bCs/>
          <w:color w:val="4472C4" w:themeColor="accent1"/>
          <w:sz w:val="32"/>
          <w:szCs w:val="32"/>
          <w14:textFill>
            <w14:solidFill>
              <w14:schemeClr w14:val="accent1"/>
            </w14:solidFill>
          </w14:textFill>
        </w:rPr>
        <w:t>TABLA DE CONTENIDO</w:t>
      </w:r>
    </w:p>
    <w:p>
      <w:pPr>
        <w:spacing w:after="0" w:line="360" w:lineRule="auto"/>
        <w:jc w:val="right"/>
        <w:rPr>
          <w:lang w:val="es-ES"/>
        </w:rPr>
      </w:pPr>
      <w:r>
        <w:rPr>
          <w:rFonts w:asciiTheme="majorHAnsi" w:hAnsiTheme="majorHAnsi" w:eastAsiaTheme="majorEastAsia" w:cstheme="majorBidi"/>
          <w:b w:val="0"/>
          <w:color w:val="2F5597" w:themeColor="accent1" w:themeShade="BF"/>
          <w:sz w:val="32"/>
          <w:szCs w:val="32"/>
          <w:lang w:val="es-ES" w:eastAsia="es-CO" w:bidi="ar-SA"/>
        </w:rPr>
        <w:t>Pág</w:t>
      </w:r>
      <w:r>
        <w:rPr>
          <w:lang w:val="es-ES"/>
        </w:rPr>
        <w:t>.</w:t>
      </w:r>
    </w:p>
    <w:sdt>
      <w:sdtPr>
        <w:rPr>
          <w:rFonts w:ascii="SimSun" w:hAnsi="SimSun" w:eastAsia="SimSun" w:cstheme="minorBidi"/>
          <w:sz w:val="21"/>
          <w:szCs w:val="22"/>
          <w:lang w:val="es-CO" w:eastAsia="en-US" w:bidi="ar-SA"/>
        </w:rPr>
        <w:id w:val="147479199"/>
        <w15:color w:val="DBDBDB"/>
        <w:docPartObj>
          <w:docPartGallery w:val="Table of Contents"/>
          <w:docPartUnique/>
        </w:docPartObj>
      </w:sdtPr>
      <w:sdtEndPr>
        <w:rPr>
          <w:rFonts w:ascii="SimSun" w:hAnsi="SimSun" w:eastAsia="SimSun" w:cstheme="minorBidi"/>
          <w:sz w:val="21"/>
          <w:szCs w:val="22"/>
          <w:lang w:val="es-CO" w:eastAsia="en-US" w:bidi="ar-SA"/>
        </w:rPr>
      </w:sdtEndPr>
      <w:sdtContent>
        <w:p>
          <w:pPr>
            <w:spacing w:before="0" w:beforeLines="0" w:after="0" w:afterLines="0" w:line="240" w:lineRule="auto"/>
            <w:ind w:left="0" w:leftChars="0" w:right="0" w:rightChars="0" w:firstLine="0" w:firstLineChars="0"/>
            <w:jc w:val="center"/>
          </w:pPr>
        </w:p>
        <w:p>
          <w:pPr>
            <w:pStyle w:val="12"/>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TOC \o "1-4" \h \u </w:instrText>
          </w:r>
          <w:r>
            <w:rPr>
              <w:rFonts w:hint="default" w:ascii="Arial" w:hAnsi="Arial" w:cs="Arial"/>
              <w:sz w:val="24"/>
              <w:szCs w:val="24"/>
            </w:rPr>
            <w:fldChar w:fldCharType="separate"/>
          </w:r>
          <w:r>
            <w:rPr>
              <w:rFonts w:hint="default" w:ascii="Arial" w:hAnsi="Arial" w:cs="Arial"/>
              <w:sz w:val="24"/>
              <w:szCs w:val="24"/>
            </w:rPr>
            <w:fldChar w:fldCharType="begin"/>
          </w:r>
          <w:r>
            <w:rPr>
              <w:rFonts w:hint="default" w:ascii="Arial" w:hAnsi="Arial" w:cs="Arial"/>
              <w:sz w:val="24"/>
              <w:szCs w:val="24"/>
            </w:rPr>
            <w:instrText xml:space="preserve"> HYPERLINK \l _Toc17849 </w:instrText>
          </w:r>
          <w:r>
            <w:rPr>
              <w:rFonts w:hint="default" w:ascii="Arial" w:hAnsi="Arial" w:cs="Arial"/>
              <w:sz w:val="24"/>
              <w:szCs w:val="24"/>
            </w:rPr>
            <w:fldChar w:fldCharType="separate"/>
          </w:r>
          <w:r>
            <w:rPr>
              <w:rFonts w:hint="default" w:ascii="Arial" w:hAnsi="Arial" w:cs="Arial"/>
              <w:sz w:val="24"/>
              <w:szCs w:val="24"/>
              <w:lang w:val="es-CO" w:eastAsia="zh-CN"/>
            </w:rPr>
            <w:t>1. RECAUDOS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_Toc17849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_Toc31705 </w:instrText>
          </w:r>
          <w:r>
            <w:rPr>
              <w:rFonts w:hint="default" w:ascii="Arial" w:hAnsi="Arial" w:cs="Arial"/>
              <w:sz w:val="24"/>
              <w:szCs w:val="24"/>
            </w:rPr>
            <w:fldChar w:fldCharType="separate"/>
          </w:r>
          <w:r>
            <w:rPr>
              <w:rFonts w:hint="default" w:ascii="Arial" w:hAnsi="Arial" w:cs="Arial"/>
              <w:sz w:val="24"/>
              <w:szCs w:val="24"/>
              <w:lang w:val="es-CO"/>
            </w:rPr>
            <w:t>1.1. Digitación de pagos: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_Toc31705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_Toc31553 </w:instrText>
          </w:r>
          <w:r>
            <w:rPr>
              <w:rFonts w:hint="default" w:ascii="Arial" w:hAnsi="Arial" w:cs="Arial"/>
              <w:sz w:val="24"/>
              <w:szCs w:val="24"/>
            </w:rPr>
            <w:fldChar w:fldCharType="separate"/>
          </w:r>
          <w:r>
            <w:rPr>
              <w:rFonts w:hint="default" w:ascii="Arial" w:hAnsi="Arial" w:cs="Arial"/>
              <w:sz w:val="24"/>
              <w:szCs w:val="24"/>
            </w:rPr>
            <w:t>1.1.1.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_Toc31553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_Toc26274 </w:instrText>
          </w:r>
          <w:r>
            <w:rPr>
              <w:rFonts w:hint="default" w:ascii="Arial" w:hAnsi="Arial" w:cs="Arial"/>
              <w:sz w:val="24"/>
              <w:szCs w:val="24"/>
            </w:rPr>
            <w:fldChar w:fldCharType="separate"/>
          </w:r>
          <w:r>
            <w:rPr>
              <w:rFonts w:hint="default" w:ascii="Arial" w:hAnsi="Arial" w:cs="Arial"/>
              <w:sz w:val="24"/>
              <w:szCs w:val="24"/>
            </w:rPr>
            <w:t>1.1.</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_Toc26274 \h </w:instrText>
          </w:r>
          <w:r>
            <w:rPr>
              <w:rFonts w:hint="default" w:ascii="Arial" w:hAnsi="Arial" w:cs="Arial"/>
              <w:sz w:val="24"/>
              <w:szCs w:val="24"/>
            </w:rPr>
            <w:fldChar w:fldCharType="separate"/>
          </w:r>
          <w:r>
            <w:rPr>
              <w:rFonts w:hint="default" w:ascii="Arial" w:hAnsi="Arial" w:cs="Arial"/>
              <w:sz w:val="24"/>
              <w:szCs w:val="24"/>
            </w:rPr>
            <w:t>4</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_Toc15070 </w:instrText>
          </w:r>
          <w:r>
            <w:rPr>
              <w:rFonts w:hint="default" w:ascii="Arial" w:hAnsi="Arial" w:cs="Arial"/>
              <w:sz w:val="24"/>
              <w:szCs w:val="24"/>
            </w:rPr>
            <w:fldChar w:fldCharType="separate"/>
          </w:r>
          <w:r>
            <w:rPr>
              <w:rFonts w:hint="default" w:ascii="Arial" w:hAnsi="Arial" w:cs="Arial"/>
              <w:sz w:val="24"/>
              <w:szCs w:val="24"/>
              <w:lang w:val="es-CO"/>
            </w:rPr>
            <w:t>1.2. Aplicador de Pagos: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_Toc15070 \h </w:instrText>
          </w:r>
          <w:r>
            <w:rPr>
              <w:rFonts w:hint="default" w:ascii="Arial" w:hAnsi="Arial" w:cs="Arial"/>
              <w:sz w:val="24"/>
              <w:szCs w:val="24"/>
            </w:rPr>
            <w:fldChar w:fldCharType="separate"/>
          </w:r>
          <w:r>
            <w:rPr>
              <w:rFonts w:hint="default" w:ascii="Arial" w:hAnsi="Arial" w:cs="Arial"/>
              <w:sz w:val="24"/>
              <w:szCs w:val="24"/>
            </w:rPr>
            <w:t>6</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_Toc16766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2</w:t>
          </w:r>
          <w:r>
            <w:rPr>
              <w:rFonts w:hint="default" w:ascii="Arial" w:hAnsi="Arial" w:cs="Arial"/>
              <w:sz w:val="24"/>
              <w:szCs w:val="24"/>
            </w:rPr>
            <w:t>.</w:t>
          </w:r>
          <w:r>
            <w:rPr>
              <w:rFonts w:hint="default" w:ascii="Arial" w:hAnsi="Arial" w:cs="Arial"/>
              <w:sz w:val="24"/>
              <w:szCs w:val="24"/>
              <w:lang w:val="es-CO"/>
            </w:rPr>
            <w:t>1</w:t>
          </w:r>
          <w:r>
            <w:rPr>
              <w:rFonts w:hint="default" w:ascii="Arial" w:hAnsi="Arial" w:cs="Arial"/>
              <w:sz w:val="24"/>
              <w:szCs w:val="24"/>
            </w:rPr>
            <w:t xml:space="preserve">. </w:t>
          </w:r>
          <w:r>
            <w:rPr>
              <w:rFonts w:hint="default" w:ascii="Arial" w:hAnsi="Arial" w:cs="Arial"/>
              <w:sz w:val="24"/>
              <w:szCs w:val="24"/>
              <w:lang w:val="es-CO"/>
            </w:rPr>
            <w:t>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_Toc16766 \h </w:instrText>
          </w:r>
          <w:r>
            <w:rPr>
              <w:rFonts w:hint="default" w:ascii="Arial" w:hAnsi="Arial" w:cs="Arial"/>
              <w:sz w:val="24"/>
              <w:szCs w:val="24"/>
            </w:rPr>
            <w:fldChar w:fldCharType="separate"/>
          </w:r>
          <w:r>
            <w:rPr>
              <w:rFonts w:hint="default" w:ascii="Arial" w:hAnsi="Arial" w:cs="Arial"/>
              <w:sz w:val="24"/>
              <w:szCs w:val="24"/>
            </w:rPr>
            <w:t>6</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_Toc4181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2</w:t>
          </w:r>
          <w:r>
            <w:rPr>
              <w:rFonts w:hint="default" w:ascii="Arial" w:hAnsi="Arial" w:cs="Arial"/>
              <w:sz w:val="24"/>
              <w:szCs w:val="24"/>
            </w:rPr>
            <w:t>.</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_Toc4181 \h </w:instrText>
          </w:r>
          <w:r>
            <w:rPr>
              <w:rFonts w:hint="default" w:ascii="Arial" w:hAnsi="Arial" w:cs="Arial"/>
              <w:sz w:val="24"/>
              <w:szCs w:val="24"/>
            </w:rPr>
            <w:fldChar w:fldCharType="separate"/>
          </w:r>
          <w:r>
            <w:rPr>
              <w:rFonts w:hint="default" w:ascii="Arial" w:hAnsi="Arial" w:cs="Arial"/>
              <w:sz w:val="24"/>
              <w:szCs w:val="24"/>
            </w:rPr>
            <w:t>7</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_Toc30109 </w:instrText>
          </w:r>
          <w:r>
            <w:rPr>
              <w:rFonts w:hint="default" w:ascii="Arial" w:hAnsi="Arial" w:cs="Arial"/>
              <w:sz w:val="24"/>
              <w:szCs w:val="24"/>
            </w:rPr>
            <w:fldChar w:fldCharType="separate"/>
          </w:r>
          <w:r>
            <w:rPr>
              <w:rFonts w:hint="default" w:ascii="Arial" w:hAnsi="Arial" w:cs="Arial"/>
              <w:sz w:val="24"/>
              <w:szCs w:val="24"/>
            </w:rPr>
            <w:t xml:space="preserve">1.3. </w:t>
          </w:r>
          <w:r>
            <w:rPr>
              <w:rFonts w:hint="default" w:ascii="Arial" w:hAnsi="Arial" w:cs="Arial"/>
              <w:sz w:val="24"/>
              <w:szCs w:val="24"/>
              <w:lang w:val="es-CO"/>
            </w:rPr>
            <w:t>Cargue Archivos Planos Pagos/Declaración :</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_Toc30109 \h </w:instrText>
          </w:r>
          <w:r>
            <w:rPr>
              <w:rFonts w:hint="default" w:ascii="Arial" w:hAnsi="Arial" w:cs="Arial"/>
              <w:sz w:val="24"/>
              <w:szCs w:val="24"/>
            </w:rPr>
            <w:fldChar w:fldCharType="separate"/>
          </w:r>
          <w:r>
            <w:rPr>
              <w:rFonts w:hint="default" w:ascii="Arial" w:hAnsi="Arial" w:cs="Arial"/>
              <w:sz w:val="24"/>
              <w:szCs w:val="24"/>
            </w:rPr>
            <w:t>8</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_Toc8841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3</w:t>
          </w:r>
          <w:r>
            <w:rPr>
              <w:rFonts w:hint="default" w:ascii="Arial" w:hAnsi="Arial" w:cs="Arial"/>
              <w:sz w:val="24"/>
              <w:szCs w:val="24"/>
            </w:rPr>
            <w:t>.</w:t>
          </w:r>
          <w:r>
            <w:rPr>
              <w:rFonts w:hint="default" w:ascii="Arial" w:hAnsi="Arial" w:cs="Arial"/>
              <w:sz w:val="24"/>
              <w:szCs w:val="24"/>
              <w:lang w:val="es-CO"/>
            </w:rPr>
            <w:t>1</w:t>
          </w:r>
          <w:r>
            <w:rPr>
              <w:rFonts w:hint="default" w:ascii="Arial" w:hAnsi="Arial" w:cs="Arial"/>
              <w:sz w:val="24"/>
              <w:szCs w:val="24"/>
            </w:rPr>
            <w:t xml:space="preserve">. </w:t>
          </w:r>
          <w:r>
            <w:rPr>
              <w:rFonts w:hint="default" w:ascii="Arial" w:hAnsi="Arial" w:cs="Arial"/>
              <w:sz w:val="24"/>
              <w:szCs w:val="24"/>
              <w:lang w:val="es-CO"/>
            </w:rPr>
            <w:t>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_Toc8841 \h </w:instrText>
          </w:r>
          <w:r>
            <w:rPr>
              <w:rFonts w:hint="default" w:ascii="Arial" w:hAnsi="Arial" w:cs="Arial"/>
              <w:sz w:val="24"/>
              <w:szCs w:val="24"/>
            </w:rPr>
            <w:fldChar w:fldCharType="separate"/>
          </w:r>
          <w:r>
            <w:rPr>
              <w:rFonts w:hint="default" w:ascii="Arial" w:hAnsi="Arial" w:cs="Arial"/>
              <w:sz w:val="24"/>
              <w:szCs w:val="24"/>
            </w:rPr>
            <w:t>8</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_Toc20202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3</w:t>
          </w:r>
          <w:r>
            <w:rPr>
              <w:rFonts w:hint="default" w:ascii="Arial" w:hAnsi="Arial" w:cs="Arial"/>
              <w:sz w:val="24"/>
              <w:szCs w:val="24"/>
            </w:rPr>
            <w:t>.</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_Toc20202 \h </w:instrText>
          </w:r>
          <w:r>
            <w:rPr>
              <w:rFonts w:hint="default" w:ascii="Arial" w:hAnsi="Arial" w:cs="Arial"/>
              <w:sz w:val="24"/>
              <w:szCs w:val="24"/>
            </w:rPr>
            <w:fldChar w:fldCharType="separate"/>
          </w:r>
          <w:r>
            <w:rPr>
              <w:rFonts w:hint="default" w:ascii="Arial" w:hAnsi="Arial" w:cs="Arial"/>
              <w:sz w:val="24"/>
              <w:szCs w:val="24"/>
            </w:rPr>
            <w:t>8</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_Toc5129 </w:instrText>
          </w:r>
          <w:r>
            <w:rPr>
              <w:rFonts w:hint="default" w:ascii="Arial" w:hAnsi="Arial" w:cs="Arial"/>
              <w:sz w:val="24"/>
              <w:szCs w:val="24"/>
            </w:rPr>
            <w:fldChar w:fldCharType="separate"/>
          </w:r>
          <w:r>
            <w:rPr>
              <w:rFonts w:hint="default" w:ascii="Arial" w:hAnsi="Arial" w:cs="Arial"/>
              <w:sz w:val="24"/>
              <w:szCs w:val="24"/>
            </w:rPr>
            <w:t xml:space="preserve">1.4. </w:t>
          </w:r>
          <w:r>
            <w:rPr>
              <w:rFonts w:hint="default" w:ascii="Arial" w:hAnsi="Arial" w:cs="Arial"/>
              <w:sz w:val="24"/>
              <w:szCs w:val="24"/>
              <w:lang w:val="es-CO"/>
            </w:rPr>
            <w:t>Pagos en Línea - Web Service:</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_Toc5129 \h </w:instrText>
          </w:r>
          <w:r>
            <w:rPr>
              <w:rFonts w:hint="default" w:ascii="Arial" w:hAnsi="Arial" w:cs="Arial"/>
              <w:sz w:val="24"/>
              <w:szCs w:val="24"/>
            </w:rPr>
            <w:fldChar w:fldCharType="separate"/>
          </w:r>
          <w:r>
            <w:rPr>
              <w:rFonts w:hint="default" w:ascii="Arial" w:hAnsi="Arial" w:cs="Arial"/>
              <w:sz w:val="24"/>
              <w:szCs w:val="24"/>
            </w:rPr>
            <w:t>11</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_Toc31449 </w:instrText>
          </w:r>
          <w:r>
            <w:rPr>
              <w:rFonts w:hint="default" w:ascii="Arial" w:hAnsi="Arial" w:cs="Arial"/>
              <w:sz w:val="24"/>
              <w:szCs w:val="24"/>
            </w:rPr>
            <w:fldChar w:fldCharType="separate"/>
          </w:r>
          <w:r>
            <w:rPr>
              <w:rFonts w:hint="default" w:ascii="Arial" w:hAnsi="Arial" w:cs="Arial"/>
              <w:sz w:val="24"/>
              <w:szCs w:val="24"/>
              <w:lang w:val="es-CO"/>
            </w:rPr>
            <w:t>1.4.1.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_Toc31449 \h </w:instrText>
          </w:r>
          <w:r>
            <w:rPr>
              <w:rFonts w:hint="default" w:ascii="Arial" w:hAnsi="Arial" w:cs="Arial"/>
              <w:sz w:val="24"/>
              <w:szCs w:val="24"/>
            </w:rPr>
            <w:fldChar w:fldCharType="separate"/>
          </w:r>
          <w:r>
            <w:rPr>
              <w:rFonts w:hint="default" w:ascii="Arial" w:hAnsi="Arial" w:cs="Arial"/>
              <w:sz w:val="24"/>
              <w:szCs w:val="24"/>
            </w:rPr>
            <w:t>11</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_Toc9487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4</w:t>
          </w:r>
          <w:r>
            <w:rPr>
              <w:rFonts w:hint="default" w:ascii="Arial" w:hAnsi="Arial" w:cs="Arial"/>
              <w:sz w:val="24"/>
              <w:szCs w:val="24"/>
            </w:rPr>
            <w:t>.</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_Toc9487 \h </w:instrText>
          </w:r>
          <w:r>
            <w:rPr>
              <w:rFonts w:hint="default" w:ascii="Arial" w:hAnsi="Arial" w:cs="Arial"/>
              <w:sz w:val="24"/>
              <w:szCs w:val="24"/>
            </w:rPr>
            <w:fldChar w:fldCharType="separate"/>
          </w:r>
          <w:r>
            <w:rPr>
              <w:rFonts w:hint="default" w:ascii="Arial" w:hAnsi="Arial" w:cs="Arial"/>
              <w:sz w:val="24"/>
              <w:szCs w:val="24"/>
            </w:rPr>
            <w:t>11</w:t>
          </w:r>
          <w:r>
            <w:rPr>
              <w:rFonts w:hint="default" w:ascii="Arial" w:hAnsi="Arial" w:cs="Arial"/>
              <w:sz w:val="24"/>
              <w:szCs w:val="24"/>
            </w:rPr>
            <w:fldChar w:fldCharType="end"/>
          </w:r>
          <w:r>
            <w:rPr>
              <w:rFonts w:hint="default" w:ascii="Arial" w:hAnsi="Arial" w:cs="Arial"/>
              <w:sz w:val="24"/>
              <w:szCs w:val="24"/>
            </w:rPr>
            <w:fldChar w:fldCharType="end"/>
          </w:r>
        </w:p>
        <w:p>
          <w:r>
            <w:rPr>
              <w:rFonts w:hint="default" w:ascii="Arial" w:hAnsi="Arial" w:cs="Arial"/>
              <w:sz w:val="24"/>
              <w:szCs w:val="24"/>
            </w:rPr>
            <w:fldChar w:fldCharType="end"/>
          </w:r>
        </w:p>
        <w:p/>
      </w:sdtContent>
    </w:sdt>
    <w:p>
      <w:pPr>
        <w:rPr>
          <w:rFonts w:hint="default" w:ascii="Arial" w:hAnsi="Arial" w:cs="Arial"/>
          <w:sz w:val="24"/>
          <w:szCs w:val="24"/>
          <w:lang w:val="es-ES" w:eastAsia="zh-CN"/>
        </w:rPr>
      </w:pPr>
      <w:r>
        <w:rPr>
          <w:rFonts w:hint="default" w:ascii="Arial" w:hAnsi="Arial" w:cs="Arial"/>
          <w:sz w:val="24"/>
          <w:szCs w:val="24"/>
          <w:lang w:val="es-ES" w:eastAsia="zh-CN"/>
        </w:rPr>
        <w:br w:type="page"/>
      </w:r>
    </w:p>
    <w:p>
      <w:pPr>
        <w:pStyle w:val="2"/>
        <w:numPr>
          <w:ilvl w:val="0"/>
          <w:numId w:val="1"/>
        </w:numPr>
        <w:bidi w:val="0"/>
        <w:rPr>
          <w:rFonts w:hint="default"/>
          <w:lang w:val="es-CO" w:eastAsia="zh-CN"/>
        </w:rPr>
      </w:pPr>
      <w:bookmarkStart w:id="0" w:name="_Toc3077"/>
      <w:bookmarkStart w:id="1" w:name="_Toc17849"/>
      <w:r>
        <w:rPr>
          <w:rFonts w:hint="default"/>
          <w:lang w:val="es-CO" w:eastAsia="zh-CN"/>
        </w:rPr>
        <w:t>RE</w:t>
      </w:r>
      <w:bookmarkEnd w:id="0"/>
      <w:r>
        <w:rPr>
          <w:rFonts w:hint="default"/>
          <w:lang w:val="es-CO" w:eastAsia="zh-CN"/>
        </w:rPr>
        <w:t>CAUDOS</w:t>
      </w:r>
      <w:bookmarkEnd w:id="1"/>
    </w:p>
    <w:p>
      <w:pPr>
        <w:spacing w:after="0" w:line="360" w:lineRule="auto"/>
        <w:jc w:val="both"/>
        <w:rPr>
          <w:rFonts w:hint="default" w:ascii="Arial" w:hAnsi="Arial" w:cs="Arial"/>
          <w:sz w:val="24"/>
          <w:szCs w:val="24"/>
          <w:lang w:val="es-CO"/>
        </w:rPr>
      </w:pPr>
      <w:r>
        <w:rPr>
          <w:rFonts w:ascii="Arial" w:hAnsi="Arial" w:cs="Arial"/>
          <w:sz w:val="24"/>
          <w:szCs w:val="24"/>
        </w:rPr>
        <w:t xml:space="preserve">A través de la siguiente funcionalidad, podrá gestionar </w:t>
      </w:r>
      <w:r>
        <w:rPr>
          <w:rFonts w:hint="default" w:ascii="Arial" w:hAnsi="Arial" w:cs="Arial"/>
          <w:sz w:val="24"/>
          <w:szCs w:val="24"/>
          <w:lang w:val="es-CO"/>
        </w:rPr>
        <w:t>o generar recibos de pago para el pago correspondiente.</w:t>
      </w:r>
    </w:p>
    <w:p>
      <w:pPr>
        <w:spacing w:after="0" w:line="360" w:lineRule="auto"/>
        <w:jc w:val="both"/>
        <w:rPr>
          <w:rFonts w:ascii="Arial" w:hAnsi="Arial" w:cs="Arial"/>
          <w:sz w:val="24"/>
          <w:szCs w:val="24"/>
        </w:rPr>
      </w:pPr>
    </w:p>
    <w:p>
      <w:pPr>
        <w:pStyle w:val="3"/>
        <w:numPr>
          <w:ilvl w:val="1"/>
          <w:numId w:val="1"/>
        </w:numPr>
        <w:spacing w:before="0"/>
        <w:rPr>
          <w:rFonts w:hint="default" w:cs="Arial"/>
          <w:szCs w:val="24"/>
          <w:lang w:val="es-CO"/>
        </w:rPr>
      </w:pPr>
      <w:bookmarkStart w:id="2" w:name="_Toc31705"/>
      <w:bookmarkStart w:id="3" w:name="_Toc31639"/>
      <w:r>
        <w:rPr>
          <w:rFonts w:hint="default" w:cs="Arial"/>
          <w:szCs w:val="24"/>
          <w:lang w:val="es-CO"/>
        </w:rPr>
        <w:t>Digitación de pagos:</w:t>
      </w:r>
      <w:bookmarkEnd w:id="2"/>
      <w:bookmarkEnd w:id="3"/>
      <w:r>
        <w:rPr>
          <w:rFonts w:hint="default" w:cs="Arial"/>
          <w:szCs w:val="24"/>
          <w:lang w:val="es-CO"/>
        </w:rPr>
        <w:t xml:space="preserve"> </w:t>
      </w:r>
    </w:p>
    <w:p>
      <w:pPr>
        <w:pStyle w:val="3"/>
        <w:spacing w:before="0"/>
        <w:rPr>
          <w:rFonts w:cs="Arial"/>
          <w:szCs w:val="24"/>
        </w:rPr>
      </w:pPr>
      <w:bookmarkStart w:id="4" w:name="_Toc76995127"/>
      <w:bookmarkStart w:id="5" w:name="_Toc31553"/>
      <w:bookmarkStart w:id="6" w:name="_Toc31843"/>
      <w:r>
        <w:rPr>
          <w:rFonts w:cs="Arial"/>
          <w:szCs w:val="24"/>
        </w:rPr>
        <w:t>1.1.1. Acceso a la opción</w:t>
      </w:r>
      <w:bookmarkEnd w:id="4"/>
      <w:bookmarkEnd w:id="5"/>
      <w:bookmarkEnd w:id="6"/>
      <w:r>
        <w:rPr>
          <w:rFonts w:cs="Arial"/>
          <w:szCs w:val="24"/>
        </w:rPr>
        <w:t xml:space="preserve"> </w:t>
      </w:r>
    </w:p>
    <w:p>
      <w:pPr>
        <w:pStyle w:val="24"/>
        <w:ind w:left="0"/>
        <w:rPr>
          <w:rFonts w:hint="default" w:ascii="Arial" w:hAnsi="Arial" w:cs="Arial"/>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Procesos Operativos</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Recaudos</w:t>
      </w:r>
      <w:r>
        <w:rPr>
          <w:rStyle w:val="25"/>
          <w:rFonts w:hint="default" w:ascii="Arial" w:hAnsi="Arial" w:cs="Arial"/>
          <w:sz w:val="24"/>
          <w:szCs w:val="24"/>
          <w:lang w:val="es-CO"/>
        </w:rPr>
        <w:t xml:space="preserve"> y por último en </w:t>
      </w:r>
      <w:r>
        <w:rPr>
          <w:rStyle w:val="25"/>
          <w:rFonts w:hint="default" w:ascii="Arial" w:hAnsi="Arial" w:cs="Arial"/>
          <w:color w:val="0047AC"/>
          <w:sz w:val="24"/>
          <w:szCs w:val="24"/>
          <w:lang w:val="es-CO"/>
        </w:rPr>
        <w:t>Digitación de Pagos</w:t>
      </w:r>
    </w:p>
    <w:p>
      <w:pPr>
        <w:rPr>
          <w:rFonts w:hint="default"/>
          <w:lang w:val="es-CO" w:eastAsia="zh-CN"/>
        </w:rPr>
      </w:pPr>
    </w:p>
    <w:p>
      <w:pPr>
        <w:jc w:val="center"/>
      </w:pPr>
      <w:r>
        <w:drawing>
          <wp:inline distT="0" distB="0" distL="114300" distR="114300">
            <wp:extent cx="1731010" cy="540385"/>
            <wp:effectExtent l="9525" t="9525" r="12065" b="2159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
                    <pic:cNvPicPr>
                      <a:picLocks noChangeAspect="1"/>
                    </pic:cNvPicPr>
                  </pic:nvPicPr>
                  <pic:blipFill>
                    <a:blip r:embed="rId9"/>
                    <a:stretch>
                      <a:fillRect/>
                    </a:stretch>
                  </pic:blipFill>
                  <pic:spPr>
                    <a:xfrm>
                      <a:off x="0" y="0"/>
                      <a:ext cx="1731010" cy="540385"/>
                    </a:xfrm>
                    <a:prstGeom prst="rect">
                      <a:avLst/>
                    </a:prstGeom>
                    <a:noFill/>
                    <a:ln>
                      <a:solidFill>
                        <a:schemeClr val="accent1"/>
                      </a:solidFill>
                    </a:ln>
                  </pic:spPr>
                </pic:pic>
              </a:graphicData>
            </a:graphic>
          </wp:inline>
        </w:drawing>
      </w:r>
    </w:p>
    <w:p>
      <w:pPr>
        <w:pStyle w:val="7"/>
        <w:jc w:val="center"/>
        <w:rPr>
          <w:rFonts w:hint="default"/>
          <w:color w:val="7F7F7F" w:themeColor="background1" w:themeShade="80"/>
          <w:lang w:val="es-CO"/>
        </w:rPr>
      </w:pPr>
      <w:r>
        <w:rPr>
          <w:i/>
          <w:iCs/>
          <w:color w:val="7F7F7F" w:themeColor="background1" w:themeShade="80"/>
          <w:sz w:val="18"/>
          <w:szCs w:val="18"/>
        </w:rPr>
        <w:t xml:space="preserve">Imagen </w:t>
      </w:r>
      <w:r>
        <w:rPr>
          <w:i/>
          <w:iCs/>
          <w:color w:val="7F7F7F" w:themeColor="background1" w:themeShade="80"/>
          <w:sz w:val="18"/>
          <w:szCs w:val="18"/>
        </w:rPr>
        <w:fldChar w:fldCharType="begin"/>
      </w:r>
      <w:r>
        <w:rPr>
          <w:i/>
          <w:iCs/>
          <w:color w:val="7F7F7F" w:themeColor="background1" w:themeShade="80"/>
          <w:sz w:val="18"/>
          <w:szCs w:val="18"/>
        </w:rPr>
        <w:instrText xml:space="preserve"> SEQ Imagen \* ARABIC </w:instrText>
      </w:r>
      <w:r>
        <w:rPr>
          <w:i/>
          <w:iCs/>
          <w:color w:val="7F7F7F" w:themeColor="background1" w:themeShade="80"/>
          <w:sz w:val="18"/>
          <w:szCs w:val="18"/>
        </w:rPr>
        <w:fldChar w:fldCharType="separate"/>
      </w:r>
      <w:r>
        <w:rPr>
          <w:i/>
          <w:iCs/>
          <w:color w:val="7F7F7F" w:themeColor="background1" w:themeShade="80"/>
          <w:sz w:val="18"/>
          <w:szCs w:val="18"/>
        </w:rPr>
        <w:t>1</w:t>
      </w:r>
      <w:r>
        <w:rPr>
          <w:i/>
          <w:iCs/>
          <w:color w:val="7F7F7F" w:themeColor="background1" w:themeShade="80"/>
          <w:sz w:val="18"/>
          <w:szCs w:val="18"/>
        </w:rPr>
        <w:fldChar w:fldCharType="end"/>
      </w:r>
      <w:r>
        <w:rPr>
          <w:i/>
          <w:iCs/>
          <w:color w:val="7F7F7F" w:themeColor="background1" w:themeShade="80"/>
          <w:sz w:val="18"/>
          <w:szCs w:val="18"/>
          <w:lang w:val="es-ES"/>
        </w:rPr>
        <w:t xml:space="preserve"> Acceso a la opción </w:t>
      </w:r>
      <w:r>
        <w:rPr>
          <w:rFonts w:hint="default"/>
          <w:i/>
          <w:iCs/>
          <w:color w:val="7F7F7F" w:themeColor="background1" w:themeShade="80"/>
          <w:sz w:val="18"/>
          <w:szCs w:val="18"/>
          <w:lang w:val="es-CO"/>
        </w:rPr>
        <w:t>Digitación de pagos</w:t>
      </w:r>
    </w:p>
    <w:p>
      <w:pPr>
        <w:jc w:val="center"/>
      </w:pP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jc w:val="both"/>
        <w:rPr>
          <w:rStyle w:val="25"/>
          <w:rFonts w:hint="default" w:ascii="Arial" w:hAnsi="Arial" w:cs="Arial"/>
          <w:sz w:val="24"/>
          <w:szCs w:val="24"/>
          <w:lang w:val="es-CO"/>
        </w:rPr>
      </w:pPr>
    </w:p>
    <w:p>
      <w:pPr>
        <w:jc w:val="center"/>
      </w:pPr>
      <w:r>
        <w:drawing>
          <wp:inline distT="0" distB="0" distL="114300" distR="114300">
            <wp:extent cx="6414135" cy="3990975"/>
            <wp:effectExtent l="9525" t="9525" r="15240" b="19050"/>
            <wp:docPr id="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
                    <pic:cNvPicPr>
                      <a:picLocks noChangeAspect="1"/>
                    </pic:cNvPicPr>
                  </pic:nvPicPr>
                  <pic:blipFill>
                    <a:blip r:embed="rId10"/>
                    <a:stretch>
                      <a:fillRect/>
                    </a:stretch>
                  </pic:blipFill>
                  <pic:spPr>
                    <a:xfrm>
                      <a:off x="0" y="0"/>
                      <a:ext cx="6414135" cy="3990975"/>
                    </a:xfrm>
                    <a:prstGeom prst="rect">
                      <a:avLst/>
                    </a:prstGeom>
                    <a:noFill/>
                    <a:ln>
                      <a:solidFill>
                        <a:schemeClr val="accent1"/>
                      </a:solidFill>
                    </a:ln>
                  </pic:spPr>
                </pic:pic>
              </a:graphicData>
            </a:graphic>
          </wp:inline>
        </w:drawing>
      </w:r>
    </w:p>
    <w:p>
      <w:pPr>
        <w:pStyle w:val="7"/>
        <w:jc w:val="center"/>
      </w:pPr>
      <w:r>
        <w:rPr>
          <w:i/>
          <w:iCs/>
          <w:color w:val="7F7F7F" w:themeColor="background1" w:themeShade="80"/>
          <w:sz w:val="18"/>
          <w:szCs w:val="18"/>
        </w:rPr>
        <w:t xml:space="preserve">Imagen </w:t>
      </w:r>
      <w:r>
        <w:rPr>
          <w:rFonts w:hint="default"/>
          <w:i/>
          <w:iCs/>
          <w:color w:val="7F7F7F" w:themeColor="background1" w:themeShade="80"/>
          <w:sz w:val="18"/>
          <w:szCs w:val="18"/>
          <w:lang w:val="es-CO"/>
        </w:rPr>
        <w:t>2</w:t>
      </w:r>
      <w:r>
        <w:rPr>
          <w:i/>
          <w:iCs/>
          <w:color w:val="7F7F7F" w:themeColor="background1" w:themeShade="80"/>
          <w:sz w:val="18"/>
          <w:szCs w:val="18"/>
          <w:lang w:val="es-ES"/>
        </w:rPr>
        <w:t xml:space="preserve"> </w:t>
      </w:r>
      <w:r>
        <w:rPr>
          <w:rFonts w:hint="default"/>
          <w:i/>
          <w:iCs/>
          <w:color w:val="7F7F7F" w:themeColor="background1" w:themeShade="80"/>
          <w:sz w:val="18"/>
          <w:szCs w:val="18"/>
          <w:lang w:val="es-CO"/>
        </w:rPr>
        <w:t>Digitación de pagos</w:t>
      </w:r>
    </w:p>
    <w:p>
      <w:pPr>
        <w:pStyle w:val="3"/>
        <w:spacing w:before="0"/>
      </w:pPr>
      <w:bookmarkStart w:id="7" w:name="_Toc26274"/>
      <w:bookmarkStart w:id="8" w:name="_Toc31078"/>
      <w:r>
        <w:rPr>
          <w:rFonts w:cs="Arial"/>
          <w:szCs w:val="24"/>
        </w:rPr>
        <w:t>1.1.</w:t>
      </w:r>
      <w:r>
        <w:rPr>
          <w:rFonts w:hint="default" w:cs="Arial"/>
          <w:szCs w:val="24"/>
          <w:lang w:val="es-CO"/>
        </w:rPr>
        <w:t>2</w:t>
      </w:r>
      <w:r>
        <w:rPr>
          <w:rFonts w:cs="Arial"/>
          <w:szCs w:val="24"/>
        </w:rPr>
        <w:t xml:space="preserve">. </w:t>
      </w:r>
      <w:r>
        <w:rPr>
          <w:rFonts w:hint="default" w:cs="Arial"/>
          <w:szCs w:val="24"/>
          <w:lang w:val="es-CO"/>
        </w:rPr>
        <w:t>Funcionalidad</w:t>
      </w:r>
      <w:bookmarkEnd w:id="7"/>
      <w:bookmarkEnd w:id="8"/>
    </w:p>
    <w:p>
      <w:pPr>
        <w:jc w:val="both"/>
        <w:rPr>
          <w:rFonts w:hint="default" w:ascii="Arial" w:hAnsi="Arial" w:cs="Arial"/>
          <w:sz w:val="24"/>
          <w:szCs w:val="24"/>
          <w:lang w:val="es-CO"/>
        </w:rPr>
      </w:pPr>
      <w:r>
        <w:rPr>
          <w:rFonts w:hint="default" w:ascii="Arial" w:hAnsi="Arial" w:cs="Arial"/>
          <w:sz w:val="24"/>
          <w:szCs w:val="24"/>
          <w:lang w:val="es-CO"/>
        </w:rPr>
        <w:t xml:space="preserve">Para realizar el proceso de digitación o registro del pago se debe: </w:t>
      </w:r>
    </w:p>
    <w:p>
      <w:pPr>
        <w:jc w:val="both"/>
        <w:rPr>
          <w:rFonts w:hint="default" w:ascii="Arial" w:hAnsi="Arial" w:cs="Arial"/>
          <w:sz w:val="24"/>
          <w:szCs w:val="24"/>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Seleccionar el banco recaudador (banco en el que se realizó el pago): </w:t>
      </w:r>
    </w:p>
    <w:p>
      <w:pPr>
        <w:jc w:val="both"/>
        <w:rPr>
          <w:rFonts w:hint="default" w:ascii="Arial" w:hAnsi="Arial" w:cs="Arial"/>
          <w:sz w:val="24"/>
          <w:szCs w:val="24"/>
          <w:lang w:val="es-CO" w:eastAsia="zh-CN"/>
        </w:rPr>
      </w:pPr>
    </w:p>
    <w:p>
      <w:pPr>
        <w:jc w:val="center"/>
      </w:pPr>
      <w:r>
        <w:drawing>
          <wp:inline distT="0" distB="0" distL="114300" distR="114300">
            <wp:extent cx="3648075" cy="2013585"/>
            <wp:effectExtent l="9525" t="9525" r="19050" b="15240"/>
            <wp:docPr id="3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
                    <pic:cNvPicPr>
                      <a:picLocks noChangeAspect="1"/>
                    </pic:cNvPicPr>
                  </pic:nvPicPr>
                  <pic:blipFill>
                    <a:blip r:embed="rId11"/>
                    <a:stretch>
                      <a:fillRect/>
                    </a:stretch>
                  </pic:blipFill>
                  <pic:spPr>
                    <a:xfrm>
                      <a:off x="0" y="0"/>
                      <a:ext cx="3648075" cy="2013585"/>
                    </a:xfrm>
                    <a:prstGeom prst="rect">
                      <a:avLst/>
                    </a:prstGeom>
                    <a:noFill/>
                    <a:ln>
                      <a:solidFill>
                        <a:schemeClr val="accent1"/>
                      </a:solidFill>
                    </a:ln>
                  </pic:spPr>
                </pic:pic>
              </a:graphicData>
            </a:graphic>
          </wp:inline>
        </w:drawing>
      </w:r>
    </w:p>
    <w:p>
      <w:pPr>
        <w:pStyle w:val="7"/>
        <w:jc w:val="center"/>
        <w:rPr>
          <w:rFonts w:hint="default"/>
          <w:color w:val="7F7F7F" w:themeColor="background1" w:themeShade="80"/>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 Banco Recaudador</w:t>
      </w:r>
    </w:p>
    <w:p>
      <w:pPr>
        <w:jc w:val="both"/>
        <w:rPr>
          <w:rFonts w:hint="default" w:ascii="Arial" w:hAnsi="Arial" w:cs="Arial"/>
          <w:sz w:val="24"/>
          <w:szCs w:val="24"/>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Seleccionar la sucursal bancaria asociada al banco recaudador antes mencionado en el que se realizó el pago: </w:t>
      </w:r>
    </w:p>
    <w:p>
      <w:pPr>
        <w:jc w:val="both"/>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3276600" cy="2066925"/>
            <wp:effectExtent l="9525" t="9525" r="9525" b="19050"/>
            <wp:docPr id="4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
                    <pic:cNvPicPr>
                      <a:picLocks noChangeAspect="1"/>
                    </pic:cNvPicPr>
                  </pic:nvPicPr>
                  <pic:blipFill>
                    <a:blip r:embed="rId12"/>
                    <a:stretch>
                      <a:fillRect/>
                    </a:stretch>
                  </pic:blipFill>
                  <pic:spPr>
                    <a:xfrm>
                      <a:off x="0" y="0"/>
                      <a:ext cx="3276600" cy="2066925"/>
                    </a:xfrm>
                    <a:prstGeom prst="rect">
                      <a:avLst/>
                    </a:prstGeom>
                    <a:noFill/>
                    <a:ln>
                      <a:solidFill>
                        <a:schemeClr val="accent1"/>
                      </a:solidFill>
                    </a:ln>
                  </pic:spPr>
                </pic:pic>
              </a:graphicData>
            </a:graphic>
          </wp:inline>
        </w:drawing>
      </w:r>
    </w:p>
    <w:p>
      <w:pPr>
        <w:pStyle w:val="7"/>
        <w:jc w:val="center"/>
        <w:rPr>
          <w:rFonts w:hint="default"/>
          <w:color w:val="7F7F7F" w:themeColor="background1" w:themeShade="80"/>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4 Sucursal</w:t>
      </w:r>
    </w:p>
    <w:p>
      <w:pPr>
        <w:jc w:val="both"/>
        <w:rPr>
          <w:rFonts w:hint="default" w:ascii="Arial" w:hAnsi="Arial" w:cs="Arial"/>
          <w:sz w:val="24"/>
          <w:szCs w:val="24"/>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Seleccionar la fecha de control o fecha en la que se está registrando el pago: </w:t>
      </w:r>
    </w:p>
    <w:p>
      <w:pPr>
        <w:jc w:val="both"/>
        <w:rPr>
          <w:rFonts w:hint="default" w:ascii="Arial" w:hAnsi="Arial" w:cs="Arial"/>
          <w:sz w:val="24"/>
          <w:szCs w:val="24"/>
          <w:lang w:val="es-CO" w:eastAsia="zh-CN"/>
        </w:rPr>
      </w:pPr>
    </w:p>
    <w:p>
      <w:pPr>
        <w:jc w:val="center"/>
      </w:pPr>
      <w:r>
        <w:drawing>
          <wp:inline distT="0" distB="0" distL="114300" distR="114300">
            <wp:extent cx="1952625" cy="180975"/>
            <wp:effectExtent l="9525" t="9525" r="19050" b="19050"/>
            <wp:docPr id="5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
                    <pic:cNvPicPr>
                      <a:picLocks noChangeAspect="1"/>
                    </pic:cNvPicPr>
                  </pic:nvPicPr>
                  <pic:blipFill>
                    <a:blip r:embed="rId13"/>
                    <a:stretch>
                      <a:fillRect/>
                    </a:stretch>
                  </pic:blipFill>
                  <pic:spPr>
                    <a:xfrm>
                      <a:off x="0" y="0"/>
                      <a:ext cx="1952625" cy="180975"/>
                    </a:xfrm>
                    <a:prstGeom prst="rect">
                      <a:avLst/>
                    </a:prstGeom>
                    <a:noFill/>
                    <a:ln>
                      <a:solidFill>
                        <a:schemeClr val="accent1"/>
                      </a:solidFill>
                    </a:ln>
                  </pic:spPr>
                </pic:pic>
              </a:graphicData>
            </a:graphic>
          </wp:inline>
        </w:drawing>
      </w:r>
    </w:p>
    <w:p>
      <w:pPr>
        <w:pStyle w:val="7"/>
        <w:jc w:val="center"/>
        <w:rPr>
          <w:rFonts w:hint="default"/>
          <w:color w:val="7F7F7F" w:themeColor="background1" w:themeShade="80"/>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5 Fecha de Control</w:t>
      </w: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Ingresar el número total de pagos a registrar: </w:t>
      </w:r>
    </w:p>
    <w:p>
      <w:pPr>
        <w:jc w:val="both"/>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2568575" cy="273050"/>
            <wp:effectExtent l="9525" t="9525" r="12700" b="22225"/>
            <wp:docPr id="5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6"/>
                    <pic:cNvPicPr>
                      <a:picLocks noChangeAspect="1"/>
                    </pic:cNvPicPr>
                  </pic:nvPicPr>
                  <pic:blipFill>
                    <a:blip r:embed="rId14"/>
                    <a:stretch>
                      <a:fillRect/>
                    </a:stretch>
                  </pic:blipFill>
                  <pic:spPr>
                    <a:xfrm>
                      <a:off x="0" y="0"/>
                      <a:ext cx="2568575" cy="273050"/>
                    </a:xfrm>
                    <a:prstGeom prst="rect">
                      <a:avLst/>
                    </a:prstGeom>
                    <a:noFill/>
                    <a:ln>
                      <a:solidFill>
                        <a:schemeClr val="accent1"/>
                      </a:solidFill>
                    </a:ln>
                  </pic:spPr>
                </pic:pic>
              </a:graphicData>
            </a:graphic>
          </wp:inline>
        </w:drawing>
      </w:r>
    </w:p>
    <w:p>
      <w:pPr>
        <w:pStyle w:val="7"/>
        <w:jc w:val="center"/>
        <w:rPr>
          <w:rFonts w:hint="default"/>
          <w:color w:val="7F7F7F" w:themeColor="background1" w:themeShade="80"/>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6 Pagos Reportados</w:t>
      </w:r>
    </w:p>
    <w:p>
      <w:pPr>
        <w:jc w:val="both"/>
        <w:rPr>
          <w:rFonts w:hint="default" w:ascii="Arial" w:hAnsi="Arial" w:cs="Arial"/>
          <w:sz w:val="24"/>
          <w:szCs w:val="24"/>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Ingresar el valor total de la suma de el o los pagos reportados: </w:t>
      </w:r>
    </w:p>
    <w:p>
      <w:pPr>
        <w:jc w:val="both"/>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2310130" cy="242570"/>
            <wp:effectExtent l="9525" t="9525" r="23495" b="14605"/>
            <wp:docPr id="6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n 7"/>
                    <pic:cNvPicPr>
                      <a:picLocks noChangeAspect="1"/>
                    </pic:cNvPicPr>
                  </pic:nvPicPr>
                  <pic:blipFill>
                    <a:blip r:embed="rId15"/>
                    <a:stretch>
                      <a:fillRect/>
                    </a:stretch>
                  </pic:blipFill>
                  <pic:spPr>
                    <a:xfrm>
                      <a:off x="0" y="0"/>
                      <a:ext cx="2310130" cy="242570"/>
                    </a:xfrm>
                    <a:prstGeom prst="rect">
                      <a:avLst/>
                    </a:prstGeom>
                    <a:noFill/>
                    <a:ln>
                      <a:solidFill>
                        <a:schemeClr val="accent1"/>
                      </a:solidFill>
                    </a:ln>
                  </pic:spPr>
                </pic:pic>
              </a:graphicData>
            </a:graphic>
          </wp:inline>
        </w:drawing>
      </w:r>
    </w:p>
    <w:p>
      <w:pPr>
        <w:pStyle w:val="7"/>
        <w:jc w:val="center"/>
        <w:rPr>
          <w:rFonts w:hint="default"/>
          <w:color w:val="7F7F7F" w:themeColor="background1" w:themeShade="80"/>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7 Monto Reportado</w:t>
      </w:r>
    </w:p>
    <w:p>
      <w:pPr>
        <w:jc w:val="both"/>
        <w:rPr>
          <w:rFonts w:hint="default" w:ascii="Arial" w:hAnsi="Arial" w:cs="Arial"/>
          <w:sz w:val="24"/>
          <w:szCs w:val="24"/>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Luego de esto en la región inferior se debe diligenciar la información referente al pago y el documento de pago por cada recibo de pago a registrar: </w:t>
      </w:r>
    </w:p>
    <w:p>
      <w:pPr>
        <w:jc w:val="both"/>
        <w:rPr>
          <w:rFonts w:hint="default" w:ascii="Arial" w:hAnsi="Arial" w:cs="Arial"/>
          <w:sz w:val="24"/>
          <w:szCs w:val="24"/>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Se debe digitar el número de documento de pago y dar ENTER (hacer este proceso 2 veces) : </w:t>
      </w:r>
    </w:p>
    <w:p>
      <w:pPr>
        <w:jc w:val="both"/>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1250315" cy="397510"/>
            <wp:effectExtent l="9525" t="9525" r="16510" b="12065"/>
            <wp:docPr id="6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n 8"/>
                    <pic:cNvPicPr>
                      <a:picLocks noChangeAspect="1"/>
                    </pic:cNvPicPr>
                  </pic:nvPicPr>
                  <pic:blipFill>
                    <a:blip r:embed="rId16"/>
                    <a:stretch>
                      <a:fillRect/>
                    </a:stretch>
                  </pic:blipFill>
                  <pic:spPr>
                    <a:xfrm>
                      <a:off x="0" y="0"/>
                      <a:ext cx="1250315" cy="397510"/>
                    </a:xfrm>
                    <a:prstGeom prst="rect">
                      <a:avLst/>
                    </a:prstGeom>
                    <a:noFill/>
                    <a:ln>
                      <a:solidFill>
                        <a:schemeClr val="accent1"/>
                      </a:solidFill>
                    </a:ln>
                  </pic:spPr>
                </pic:pic>
              </a:graphicData>
            </a:graphic>
          </wp:inline>
        </w:drawing>
      </w:r>
    </w:p>
    <w:p>
      <w:pPr>
        <w:pStyle w:val="7"/>
        <w:jc w:val="center"/>
        <w:rPr>
          <w:rFonts w:hint="default"/>
          <w:color w:val="7F7F7F" w:themeColor="background1" w:themeShade="80"/>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8 No. Documento</w:t>
      </w:r>
    </w:p>
    <w:p>
      <w:pPr>
        <w:jc w:val="both"/>
        <w:rPr>
          <w:rFonts w:hint="default" w:ascii="Arial" w:hAnsi="Arial" w:cs="Arial"/>
          <w:sz w:val="24"/>
          <w:szCs w:val="24"/>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Digitar la fecha de pago del documento de pago y dar ENTER (hacer este proceso 2 veces) : </w:t>
      </w:r>
    </w:p>
    <w:p>
      <w:pPr>
        <w:jc w:val="both"/>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1007110" cy="398145"/>
            <wp:effectExtent l="9525" t="9525" r="12065" b="11430"/>
            <wp:docPr id="7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n 9"/>
                    <pic:cNvPicPr>
                      <a:picLocks noChangeAspect="1"/>
                    </pic:cNvPicPr>
                  </pic:nvPicPr>
                  <pic:blipFill>
                    <a:blip r:embed="rId17"/>
                    <a:stretch>
                      <a:fillRect/>
                    </a:stretch>
                  </pic:blipFill>
                  <pic:spPr>
                    <a:xfrm>
                      <a:off x="0" y="0"/>
                      <a:ext cx="1007110" cy="398145"/>
                    </a:xfrm>
                    <a:prstGeom prst="rect">
                      <a:avLst/>
                    </a:prstGeom>
                    <a:noFill/>
                    <a:ln>
                      <a:solidFill>
                        <a:schemeClr val="accent1"/>
                      </a:solidFill>
                    </a:ln>
                  </pic:spPr>
                </pic:pic>
              </a:graphicData>
            </a:graphic>
          </wp:inline>
        </w:drawing>
      </w:r>
    </w:p>
    <w:p>
      <w:pPr>
        <w:pStyle w:val="7"/>
        <w:jc w:val="center"/>
        <w:rPr>
          <w:rFonts w:hint="default"/>
          <w:color w:val="7F7F7F" w:themeColor="background1" w:themeShade="80"/>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9 Fecha de Pago</w:t>
      </w:r>
    </w:p>
    <w:p>
      <w:pPr>
        <w:jc w:val="both"/>
        <w:rPr>
          <w:rFonts w:hint="default" w:ascii="Arial" w:hAnsi="Arial" w:cs="Arial"/>
          <w:sz w:val="24"/>
          <w:szCs w:val="24"/>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Ingresar el valor pagado y dar ENTER (hacer este proceso 2 veces) : </w:t>
      </w:r>
    </w:p>
    <w:p>
      <w:pPr>
        <w:jc w:val="both"/>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1248410" cy="396875"/>
            <wp:effectExtent l="9525" t="9525" r="18415" b="12700"/>
            <wp:docPr id="7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n 10"/>
                    <pic:cNvPicPr>
                      <a:picLocks noChangeAspect="1"/>
                    </pic:cNvPicPr>
                  </pic:nvPicPr>
                  <pic:blipFill>
                    <a:blip r:embed="rId18"/>
                    <a:stretch>
                      <a:fillRect/>
                    </a:stretch>
                  </pic:blipFill>
                  <pic:spPr>
                    <a:xfrm>
                      <a:off x="0" y="0"/>
                      <a:ext cx="1248410" cy="396875"/>
                    </a:xfrm>
                    <a:prstGeom prst="rect">
                      <a:avLst/>
                    </a:prstGeom>
                    <a:noFill/>
                    <a:ln>
                      <a:solidFill>
                        <a:schemeClr val="accent1"/>
                      </a:solidFill>
                    </a:ln>
                  </pic:spPr>
                </pic:pic>
              </a:graphicData>
            </a:graphic>
          </wp:inline>
        </w:drawing>
      </w:r>
    </w:p>
    <w:p>
      <w:pPr>
        <w:pStyle w:val="7"/>
        <w:jc w:val="center"/>
        <w:rPr>
          <w:rFonts w:hint="default"/>
          <w:color w:val="7F7F7F" w:themeColor="background1" w:themeShade="80"/>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10 Valor Pagado</w:t>
      </w:r>
    </w:p>
    <w:p>
      <w:pPr>
        <w:jc w:val="both"/>
        <w:rPr>
          <w:rFonts w:hint="default" w:ascii="Arial" w:hAnsi="Arial" w:cs="Arial"/>
          <w:sz w:val="24"/>
          <w:szCs w:val="24"/>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Ingresar el número de placa del vehículo al cual se le realizó el pago: </w:t>
      </w:r>
    </w:p>
    <w:p>
      <w:pPr>
        <w:jc w:val="both"/>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1019175" cy="295275"/>
            <wp:effectExtent l="9525" t="9525" r="19050" b="19050"/>
            <wp:docPr id="7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n 11"/>
                    <pic:cNvPicPr>
                      <a:picLocks noChangeAspect="1"/>
                    </pic:cNvPicPr>
                  </pic:nvPicPr>
                  <pic:blipFill>
                    <a:blip r:embed="rId19"/>
                    <a:stretch>
                      <a:fillRect/>
                    </a:stretch>
                  </pic:blipFill>
                  <pic:spPr>
                    <a:xfrm>
                      <a:off x="0" y="0"/>
                      <a:ext cx="1019175" cy="295275"/>
                    </a:xfrm>
                    <a:prstGeom prst="rect">
                      <a:avLst/>
                    </a:prstGeom>
                    <a:noFill/>
                    <a:ln>
                      <a:solidFill>
                        <a:schemeClr val="accent1"/>
                      </a:solidFill>
                    </a:ln>
                  </pic:spPr>
                </pic:pic>
              </a:graphicData>
            </a:graphic>
          </wp:inline>
        </w:drawing>
      </w:r>
    </w:p>
    <w:p>
      <w:pPr>
        <w:pStyle w:val="7"/>
        <w:jc w:val="center"/>
        <w:rPr>
          <w:rFonts w:hint="default"/>
          <w:color w:val="7F7F7F" w:themeColor="background1" w:themeShade="80"/>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11 No. Placa</w:t>
      </w:r>
    </w:p>
    <w:p>
      <w:pPr>
        <w:jc w:val="both"/>
        <w:rPr>
          <w:rFonts w:hint="default" w:ascii="Arial" w:hAnsi="Arial" w:cs="Arial"/>
          <w:sz w:val="24"/>
          <w:szCs w:val="24"/>
          <w:lang w:val="es-CO" w:eastAsia="zh-CN"/>
        </w:rPr>
      </w:pPr>
    </w:p>
    <w:p>
      <w:pPr>
        <w:jc w:val="both"/>
        <w:rPr>
          <w:rFonts w:hint="default"/>
          <w:lang w:val="es-CO"/>
        </w:rPr>
      </w:pPr>
      <w:r>
        <w:rPr>
          <w:rFonts w:hint="default" w:ascii="Arial" w:hAnsi="Arial" w:cs="Arial"/>
          <w:sz w:val="24"/>
          <w:szCs w:val="24"/>
          <w:lang w:val="es-CO" w:eastAsia="zh-CN"/>
        </w:rPr>
        <w:t xml:space="preserve">Luego de esto la columna documento cambiará a válido y por último se le debe dar clic en el botón </w:t>
      </w:r>
      <w:r>
        <w:drawing>
          <wp:inline distT="0" distB="0" distL="114300" distR="114300">
            <wp:extent cx="1266825" cy="247650"/>
            <wp:effectExtent l="0" t="0" r="9525" b="0"/>
            <wp:docPr id="7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n 12"/>
                    <pic:cNvPicPr>
                      <a:picLocks noChangeAspect="1"/>
                    </pic:cNvPicPr>
                  </pic:nvPicPr>
                  <pic:blipFill>
                    <a:blip r:embed="rId20"/>
                    <a:stretch>
                      <a:fillRect/>
                    </a:stretch>
                  </pic:blipFill>
                  <pic:spPr>
                    <a:xfrm>
                      <a:off x="0" y="0"/>
                      <a:ext cx="1266825" cy="247650"/>
                    </a:xfrm>
                    <a:prstGeom prst="rect">
                      <a:avLst/>
                    </a:prstGeom>
                    <a:noFill/>
                    <a:ln>
                      <a:noFill/>
                    </a:ln>
                  </pic:spPr>
                </pic:pic>
              </a:graphicData>
            </a:graphic>
          </wp:inline>
        </w:drawing>
      </w:r>
      <w:r>
        <w:rPr>
          <w:rFonts w:hint="default"/>
          <w:lang w:val="es-CO"/>
        </w:rPr>
        <w:t>.</w:t>
      </w:r>
    </w:p>
    <w:p>
      <w:pPr>
        <w:jc w:val="both"/>
        <w:rPr>
          <w:rFonts w:hint="default"/>
          <w:lang w:val="es-CO"/>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Luego de esto se visualizará una ventana confirmando la realización del proceso. </w:t>
      </w:r>
    </w:p>
    <w:p>
      <w:pPr>
        <w:jc w:val="both"/>
        <w:rPr>
          <w:rFonts w:hint="default"/>
          <w:lang w:val="es-CO" w:eastAsia="zh-CN"/>
        </w:rPr>
      </w:pPr>
    </w:p>
    <w:p>
      <w:pPr>
        <w:pStyle w:val="3"/>
        <w:numPr>
          <w:ilvl w:val="1"/>
          <w:numId w:val="1"/>
        </w:numPr>
        <w:spacing w:before="0"/>
      </w:pPr>
      <w:bookmarkStart w:id="9" w:name="_Toc15070"/>
      <w:bookmarkStart w:id="10" w:name="_Toc31318"/>
      <w:r>
        <w:rPr>
          <w:rFonts w:hint="default" w:cs="Arial"/>
          <w:szCs w:val="24"/>
          <w:lang w:val="es-CO"/>
        </w:rPr>
        <w:t>Aplicador de Pagos:</w:t>
      </w:r>
      <w:bookmarkEnd w:id="9"/>
      <w:bookmarkEnd w:id="10"/>
      <w:r>
        <w:rPr>
          <w:rFonts w:hint="default" w:cs="Arial"/>
          <w:szCs w:val="24"/>
          <w:lang w:val="es-CO"/>
        </w:rPr>
        <w:t xml:space="preserve"> </w:t>
      </w:r>
    </w:p>
    <w:p>
      <w:pPr>
        <w:pStyle w:val="3"/>
        <w:spacing w:before="0"/>
        <w:rPr>
          <w:rFonts w:hint="default"/>
          <w:lang w:val="es-CO"/>
        </w:rPr>
      </w:pPr>
      <w:bookmarkStart w:id="11" w:name="_Toc16766"/>
      <w:bookmarkStart w:id="12" w:name="_Toc27917"/>
      <w:r>
        <w:rPr>
          <w:rFonts w:cs="Arial"/>
          <w:szCs w:val="24"/>
        </w:rPr>
        <w:t>1.</w:t>
      </w:r>
      <w:r>
        <w:rPr>
          <w:rFonts w:hint="default" w:cs="Arial"/>
          <w:szCs w:val="24"/>
          <w:lang w:val="es-CO"/>
        </w:rPr>
        <w:t>2</w:t>
      </w:r>
      <w:r>
        <w:rPr>
          <w:rFonts w:cs="Arial"/>
          <w:szCs w:val="24"/>
        </w:rPr>
        <w:t>.</w:t>
      </w:r>
      <w:r>
        <w:rPr>
          <w:rFonts w:hint="default" w:cs="Arial"/>
          <w:szCs w:val="24"/>
          <w:lang w:val="es-CO"/>
        </w:rPr>
        <w:t>1</w:t>
      </w:r>
      <w:r>
        <w:rPr>
          <w:rFonts w:cs="Arial"/>
          <w:szCs w:val="24"/>
        </w:rPr>
        <w:t xml:space="preserve">. </w:t>
      </w:r>
      <w:r>
        <w:rPr>
          <w:rFonts w:hint="default" w:cs="Arial"/>
          <w:szCs w:val="24"/>
          <w:lang w:val="es-CO"/>
        </w:rPr>
        <w:t>Acceso a la opción</w:t>
      </w:r>
      <w:bookmarkEnd w:id="11"/>
      <w:bookmarkEnd w:id="12"/>
      <w:r>
        <w:rPr>
          <w:rFonts w:hint="default" w:cs="Arial"/>
          <w:szCs w:val="24"/>
          <w:lang w:val="es-CO"/>
        </w:rPr>
        <w:t xml:space="preserve"> </w:t>
      </w:r>
    </w:p>
    <w:p>
      <w:pPr>
        <w:pStyle w:val="24"/>
        <w:ind w:left="0"/>
        <w:rPr>
          <w:rFonts w:hint="default" w:ascii="Arial" w:hAnsi="Arial" w:cs="Arial"/>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Procesos Operativo</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Recaudos</w:t>
      </w:r>
      <w:r>
        <w:rPr>
          <w:rStyle w:val="25"/>
          <w:rFonts w:hint="default" w:ascii="Arial" w:hAnsi="Arial" w:cs="Arial"/>
          <w:sz w:val="24"/>
          <w:szCs w:val="24"/>
          <w:lang w:val="es-CO"/>
        </w:rPr>
        <w:t xml:space="preserve"> y por último en </w:t>
      </w:r>
      <w:r>
        <w:rPr>
          <w:rStyle w:val="25"/>
          <w:rFonts w:hint="default" w:ascii="Arial" w:hAnsi="Arial" w:cs="Arial"/>
          <w:color w:val="0047AC"/>
          <w:sz w:val="24"/>
          <w:szCs w:val="24"/>
          <w:lang w:val="es-CO"/>
        </w:rPr>
        <w:t>Aplicador de Pagos</w:t>
      </w:r>
    </w:p>
    <w:p>
      <w:pPr>
        <w:jc w:val="both"/>
        <w:rPr>
          <w:rFonts w:hint="default" w:ascii="Arial" w:hAnsi="Arial" w:cs="Arial"/>
          <w:sz w:val="24"/>
          <w:szCs w:val="24"/>
          <w:lang w:val="es-CO" w:eastAsia="zh-CN"/>
        </w:rPr>
      </w:pPr>
    </w:p>
    <w:p>
      <w:pPr>
        <w:jc w:val="center"/>
      </w:pPr>
      <w:r>
        <w:drawing>
          <wp:inline distT="0" distB="0" distL="114300" distR="114300">
            <wp:extent cx="1735455" cy="541020"/>
            <wp:effectExtent l="9525" t="9525" r="26670" b="20955"/>
            <wp:docPr id="7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n 13"/>
                    <pic:cNvPicPr>
                      <a:picLocks noChangeAspect="1"/>
                    </pic:cNvPicPr>
                  </pic:nvPicPr>
                  <pic:blipFill>
                    <a:blip r:embed="rId21"/>
                    <a:stretch>
                      <a:fillRect/>
                    </a:stretch>
                  </pic:blipFill>
                  <pic:spPr>
                    <a:xfrm>
                      <a:off x="0" y="0"/>
                      <a:ext cx="1735455" cy="54102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12 Acceso a la opción Aplicador de Pagos</w:t>
      </w:r>
    </w:p>
    <w:p>
      <w:pPr>
        <w:jc w:val="both"/>
      </w:pP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jc w:val="both"/>
        <w:rPr>
          <w:rStyle w:val="25"/>
          <w:rFonts w:hint="default" w:ascii="Arial" w:hAnsi="Arial" w:cs="Arial"/>
          <w:sz w:val="24"/>
          <w:szCs w:val="24"/>
          <w:lang w:val="es-CO"/>
        </w:rPr>
      </w:pPr>
    </w:p>
    <w:p>
      <w:pPr>
        <w:jc w:val="center"/>
        <w:rPr>
          <w:rStyle w:val="25"/>
          <w:rFonts w:hint="default" w:ascii="Arial" w:hAnsi="Arial" w:cs="Arial"/>
          <w:sz w:val="24"/>
          <w:szCs w:val="24"/>
          <w:lang w:val="es-CO"/>
        </w:rPr>
      </w:pPr>
      <w:r>
        <w:drawing>
          <wp:inline distT="0" distB="0" distL="114300" distR="114300">
            <wp:extent cx="4845685" cy="2254885"/>
            <wp:effectExtent l="9525" t="9525" r="21590" b="21590"/>
            <wp:docPr id="7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n 14"/>
                    <pic:cNvPicPr>
                      <a:picLocks noChangeAspect="1"/>
                    </pic:cNvPicPr>
                  </pic:nvPicPr>
                  <pic:blipFill>
                    <a:blip r:embed="rId22"/>
                    <a:stretch>
                      <a:fillRect/>
                    </a:stretch>
                  </pic:blipFill>
                  <pic:spPr>
                    <a:xfrm>
                      <a:off x="0" y="0"/>
                      <a:ext cx="4845685" cy="225488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13 Aplicador de Pagos</w:t>
      </w:r>
    </w:p>
    <w:p>
      <w:pPr>
        <w:pStyle w:val="3"/>
        <w:spacing w:before="0"/>
        <w:rPr>
          <w:rFonts w:hint="default" w:cs="Arial"/>
          <w:szCs w:val="24"/>
          <w:lang w:val="es-CO"/>
        </w:rPr>
      </w:pPr>
      <w:bookmarkStart w:id="13" w:name="_Toc4181"/>
      <w:bookmarkStart w:id="14" w:name="_Toc23556"/>
      <w:r>
        <w:rPr>
          <w:rFonts w:cs="Arial"/>
          <w:szCs w:val="24"/>
        </w:rPr>
        <w:t>1.</w:t>
      </w:r>
      <w:r>
        <w:rPr>
          <w:rFonts w:hint="default" w:cs="Arial"/>
          <w:szCs w:val="24"/>
          <w:lang w:val="es-CO"/>
        </w:rPr>
        <w:t>2</w:t>
      </w:r>
      <w:r>
        <w:rPr>
          <w:rFonts w:cs="Arial"/>
          <w:szCs w:val="24"/>
        </w:rPr>
        <w:t>.</w:t>
      </w:r>
      <w:r>
        <w:rPr>
          <w:rFonts w:hint="default" w:cs="Arial"/>
          <w:szCs w:val="24"/>
          <w:lang w:val="es-CO"/>
        </w:rPr>
        <w:t>2</w:t>
      </w:r>
      <w:r>
        <w:rPr>
          <w:rFonts w:cs="Arial"/>
          <w:szCs w:val="24"/>
        </w:rPr>
        <w:t xml:space="preserve">. </w:t>
      </w:r>
      <w:r>
        <w:rPr>
          <w:rFonts w:hint="default" w:cs="Arial"/>
          <w:szCs w:val="24"/>
          <w:lang w:val="es-CO"/>
        </w:rPr>
        <w:t>Funcionalidad</w:t>
      </w:r>
      <w:bookmarkEnd w:id="13"/>
      <w:bookmarkEnd w:id="14"/>
    </w:p>
    <w:p>
      <w:pPr>
        <w:jc w:val="both"/>
        <w:rPr>
          <w:rFonts w:hint="default" w:ascii="Arial" w:hAnsi="Arial" w:cs="Arial"/>
          <w:sz w:val="24"/>
          <w:szCs w:val="28"/>
          <w:lang w:val="es-CO"/>
        </w:rPr>
      </w:pPr>
      <w:r>
        <w:rPr>
          <w:rFonts w:hint="default" w:ascii="Arial" w:hAnsi="Arial" w:cs="Arial"/>
          <w:sz w:val="24"/>
          <w:szCs w:val="28"/>
          <w:lang w:val="es-CO"/>
        </w:rPr>
        <w:t xml:space="preserve">El sistema cargará automáticamente al abrir la forma los pagos registrados en el sistema y que se encuentran sin aplicar. </w:t>
      </w:r>
    </w:p>
    <w:p>
      <w:pPr>
        <w:jc w:val="both"/>
        <w:rPr>
          <w:rFonts w:hint="default" w:ascii="Arial" w:hAnsi="Arial" w:cs="Arial"/>
          <w:sz w:val="24"/>
          <w:szCs w:val="28"/>
          <w:lang w:val="es-CO"/>
        </w:rPr>
      </w:pPr>
      <w:r>
        <w:rPr>
          <w:rFonts w:hint="default" w:ascii="Arial" w:hAnsi="Arial" w:cs="Arial"/>
          <w:sz w:val="24"/>
          <w:szCs w:val="28"/>
          <w:lang w:val="es-CO"/>
        </w:rPr>
        <w:t xml:space="preserve">Para aplicar los pagos previamente registrados se debe simplemente: </w:t>
      </w:r>
    </w:p>
    <w:p>
      <w:pPr>
        <w:jc w:val="both"/>
        <w:rPr>
          <w:rFonts w:hint="default" w:ascii="Arial" w:hAnsi="Arial" w:cs="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Seleccionar el lote de pagos a aplicar marcando la casilla Aplicar o en su defecto si se desean aplicar todos marcar la casilla seleccionar todos : </w:t>
      </w:r>
    </w:p>
    <w:p>
      <w:pPr>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352425" cy="466725"/>
            <wp:effectExtent l="9525" t="9525" r="19050" b="19050"/>
            <wp:docPr id="7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n 15"/>
                    <pic:cNvPicPr>
                      <a:picLocks noChangeAspect="1"/>
                    </pic:cNvPicPr>
                  </pic:nvPicPr>
                  <pic:blipFill>
                    <a:blip r:embed="rId23"/>
                    <a:stretch>
                      <a:fillRect/>
                    </a:stretch>
                  </pic:blipFill>
                  <pic:spPr>
                    <a:xfrm>
                      <a:off x="0" y="0"/>
                      <a:ext cx="352425" cy="46672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14 Aplicar</w:t>
      </w:r>
    </w:p>
    <w:p>
      <w:pPr>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1143000" cy="171450"/>
            <wp:effectExtent l="9525" t="9525" r="9525" b="9525"/>
            <wp:docPr id="7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n 16"/>
                    <pic:cNvPicPr>
                      <a:picLocks noChangeAspect="1"/>
                    </pic:cNvPicPr>
                  </pic:nvPicPr>
                  <pic:blipFill>
                    <a:blip r:embed="rId24"/>
                    <a:stretch>
                      <a:fillRect/>
                    </a:stretch>
                  </pic:blipFill>
                  <pic:spPr>
                    <a:xfrm>
                      <a:off x="0" y="0"/>
                      <a:ext cx="1143000" cy="17145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15 Aplicar Todos</w:t>
      </w:r>
    </w:p>
    <w:p>
      <w:pPr>
        <w:rPr>
          <w:rFonts w:hint="default" w:ascii="Arial" w:hAnsi="Arial" w:cs="Arial"/>
          <w:sz w:val="24"/>
          <w:szCs w:val="28"/>
          <w:lang w:val="es-CO"/>
        </w:rPr>
      </w:pPr>
    </w:p>
    <w:p>
      <w:pPr>
        <w:jc w:val="both"/>
        <w:rPr>
          <w:rFonts w:hint="default" w:ascii="Arial" w:hAnsi="Arial" w:cs="Arial"/>
          <w:sz w:val="24"/>
          <w:szCs w:val="24"/>
          <w:lang w:val="es-CO"/>
        </w:rPr>
      </w:pPr>
      <w:r>
        <w:rPr>
          <w:rFonts w:hint="default" w:ascii="Arial" w:hAnsi="Arial" w:cs="Arial"/>
          <w:sz w:val="24"/>
          <w:szCs w:val="24"/>
          <w:lang w:val="es-CO"/>
        </w:rPr>
        <w:t xml:space="preserve">Luego de esto como último se debe dar clic en el botón </w:t>
      </w:r>
      <w:r>
        <w:rPr>
          <w:rFonts w:hint="default" w:ascii="Arial" w:hAnsi="Arial" w:cs="Arial"/>
          <w:sz w:val="24"/>
          <w:szCs w:val="24"/>
        </w:rPr>
        <w:drawing>
          <wp:inline distT="0" distB="0" distL="114300" distR="114300">
            <wp:extent cx="1266825" cy="238125"/>
            <wp:effectExtent l="0" t="0" r="9525" b="9525"/>
            <wp:docPr id="7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n 17"/>
                    <pic:cNvPicPr>
                      <a:picLocks noChangeAspect="1"/>
                    </pic:cNvPicPr>
                  </pic:nvPicPr>
                  <pic:blipFill>
                    <a:blip r:embed="rId25"/>
                    <a:stretch>
                      <a:fillRect/>
                    </a:stretch>
                  </pic:blipFill>
                  <pic:spPr>
                    <a:xfrm>
                      <a:off x="0" y="0"/>
                      <a:ext cx="1266825" cy="238125"/>
                    </a:xfrm>
                    <a:prstGeom prst="rect">
                      <a:avLst/>
                    </a:prstGeom>
                    <a:noFill/>
                    <a:ln>
                      <a:noFill/>
                    </a:ln>
                  </pic:spPr>
                </pic:pic>
              </a:graphicData>
            </a:graphic>
          </wp:inline>
        </w:drawing>
      </w:r>
      <w:r>
        <w:rPr>
          <w:rFonts w:hint="default" w:ascii="Arial" w:hAnsi="Arial" w:cs="Arial"/>
          <w:sz w:val="24"/>
          <w:szCs w:val="24"/>
          <w:lang w:val="es-CO"/>
        </w:rPr>
        <w:t xml:space="preserve">, al dar clic se visualizará el siguiente mensaje solicitando la confirmación del proceso de aplicación el cual se debe confirmar dando clic en el botón </w:t>
      </w:r>
      <w:r>
        <w:rPr>
          <w:rFonts w:hint="default" w:ascii="Arial" w:hAnsi="Arial" w:cs="Arial"/>
          <w:sz w:val="24"/>
          <w:szCs w:val="24"/>
        </w:rPr>
        <w:drawing>
          <wp:inline distT="0" distB="0" distL="114300" distR="114300">
            <wp:extent cx="542925" cy="247650"/>
            <wp:effectExtent l="0" t="0" r="9525" b="0"/>
            <wp:docPr id="8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n 19"/>
                    <pic:cNvPicPr>
                      <a:picLocks noChangeAspect="1"/>
                    </pic:cNvPicPr>
                  </pic:nvPicPr>
                  <pic:blipFill>
                    <a:blip r:embed="rId26"/>
                    <a:stretch>
                      <a:fillRect/>
                    </a:stretch>
                  </pic:blipFill>
                  <pic:spPr>
                    <a:xfrm>
                      <a:off x="0" y="0"/>
                      <a:ext cx="542925" cy="247650"/>
                    </a:xfrm>
                    <a:prstGeom prst="rect">
                      <a:avLst/>
                    </a:prstGeom>
                    <a:noFill/>
                    <a:ln>
                      <a:noFill/>
                    </a:ln>
                  </pic:spPr>
                </pic:pic>
              </a:graphicData>
            </a:graphic>
          </wp:inline>
        </w:drawing>
      </w:r>
    </w:p>
    <w:p>
      <w:pPr>
        <w:rPr>
          <w:rFonts w:hint="default"/>
          <w:lang w:val="es-CO"/>
        </w:rPr>
      </w:pPr>
    </w:p>
    <w:p>
      <w:pPr>
        <w:jc w:val="center"/>
        <w:rPr>
          <w:rFonts w:hint="default"/>
          <w:lang w:val="es-CO"/>
        </w:rPr>
      </w:pPr>
      <w:r>
        <w:drawing>
          <wp:inline distT="0" distB="0" distL="114300" distR="114300">
            <wp:extent cx="3111500" cy="979805"/>
            <wp:effectExtent l="9525" t="9525" r="22225" b="20320"/>
            <wp:docPr id="79"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n 18"/>
                    <pic:cNvPicPr>
                      <a:picLocks noChangeAspect="1"/>
                    </pic:cNvPicPr>
                  </pic:nvPicPr>
                  <pic:blipFill>
                    <a:blip r:embed="rId27"/>
                    <a:stretch>
                      <a:fillRect/>
                    </a:stretch>
                  </pic:blipFill>
                  <pic:spPr>
                    <a:xfrm>
                      <a:off x="0" y="0"/>
                      <a:ext cx="3111500" cy="97980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16 Mensaje de Confirmación</w:t>
      </w:r>
    </w:p>
    <w:p>
      <w:pPr>
        <w:rPr>
          <w:rFonts w:hint="default"/>
          <w:lang w:val="es-CO"/>
        </w:rPr>
      </w:pPr>
    </w:p>
    <w:p>
      <w:pPr>
        <w:jc w:val="both"/>
        <w:rPr>
          <w:rFonts w:hint="default" w:ascii="Arial" w:hAnsi="Arial" w:cs="Arial"/>
          <w:sz w:val="24"/>
          <w:szCs w:val="24"/>
          <w:lang w:val="es-CO"/>
        </w:rPr>
      </w:pPr>
      <w:r>
        <w:rPr>
          <w:rFonts w:hint="default" w:ascii="Arial" w:hAnsi="Arial" w:cs="Arial"/>
          <w:sz w:val="24"/>
          <w:szCs w:val="24"/>
          <w:lang w:val="es-CO"/>
        </w:rPr>
        <w:t xml:space="preserve">Luego de esto se visualizará un mensaje confirmando la realización de la aplicación: </w:t>
      </w:r>
    </w:p>
    <w:p>
      <w:pPr>
        <w:jc w:val="both"/>
        <w:rPr>
          <w:rFonts w:hint="default" w:ascii="Arial" w:hAnsi="Arial" w:cs="Arial"/>
          <w:sz w:val="24"/>
          <w:szCs w:val="24"/>
          <w:lang w:val="es-CO"/>
        </w:rPr>
      </w:pPr>
    </w:p>
    <w:p>
      <w:pPr>
        <w:jc w:val="center"/>
      </w:pPr>
      <w:r>
        <w:drawing>
          <wp:inline distT="0" distB="0" distL="114300" distR="114300">
            <wp:extent cx="2918460" cy="919480"/>
            <wp:effectExtent l="9525" t="9525" r="24765" b="23495"/>
            <wp:docPr id="8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n 20"/>
                    <pic:cNvPicPr>
                      <a:picLocks noChangeAspect="1"/>
                    </pic:cNvPicPr>
                  </pic:nvPicPr>
                  <pic:blipFill>
                    <a:blip r:embed="rId28"/>
                    <a:stretch>
                      <a:fillRect/>
                    </a:stretch>
                  </pic:blipFill>
                  <pic:spPr>
                    <a:xfrm>
                      <a:off x="0" y="0"/>
                      <a:ext cx="2918460" cy="919480"/>
                    </a:xfrm>
                    <a:prstGeom prst="rect">
                      <a:avLst/>
                    </a:prstGeom>
                    <a:noFill/>
                    <a:ln>
                      <a:solidFill>
                        <a:schemeClr val="accent1"/>
                      </a:solidFill>
                    </a:ln>
                  </pic:spPr>
                </pic:pic>
              </a:graphicData>
            </a:graphic>
          </wp:inline>
        </w:drawing>
      </w:r>
    </w:p>
    <w:p>
      <w:pPr>
        <w:pStyle w:val="7"/>
        <w:jc w:val="center"/>
        <w:rPr>
          <w:rFonts w:hint="default" w:ascii="Arial" w:hAnsi="Arial" w:cs="Arial"/>
          <w:sz w:val="24"/>
          <w:szCs w:val="24"/>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 xml:space="preserve">17 Mensaje </w:t>
      </w:r>
    </w:p>
    <w:p>
      <w:pPr>
        <w:pStyle w:val="3"/>
        <w:numPr>
          <w:ilvl w:val="1"/>
          <w:numId w:val="1"/>
        </w:numPr>
        <w:spacing w:before="0"/>
      </w:pPr>
      <w:bookmarkStart w:id="15" w:name="_Toc30109"/>
      <w:r>
        <w:rPr>
          <w:rFonts w:hint="default" w:cs="Arial"/>
          <w:szCs w:val="24"/>
          <w:lang w:val="es-CO"/>
        </w:rPr>
        <w:t>Cargue Archivos Planos Pagos/Declaración :</w:t>
      </w:r>
      <w:bookmarkEnd w:id="15"/>
    </w:p>
    <w:p>
      <w:pPr>
        <w:pStyle w:val="3"/>
        <w:spacing w:before="0"/>
        <w:rPr>
          <w:rFonts w:hint="default"/>
          <w:lang w:val="es-CO"/>
        </w:rPr>
      </w:pPr>
      <w:bookmarkStart w:id="16" w:name="_Toc8841"/>
      <w:r>
        <w:rPr>
          <w:rFonts w:cs="Arial"/>
          <w:szCs w:val="24"/>
        </w:rPr>
        <w:t>1.</w:t>
      </w:r>
      <w:r>
        <w:rPr>
          <w:rFonts w:hint="default" w:cs="Arial"/>
          <w:szCs w:val="24"/>
          <w:lang w:val="es-CO"/>
        </w:rPr>
        <w:t>3</w:t>
      </w:r>
      <w:r>
        <w:rPr>
          <w:rFonts w:cs="Arial"/>
          <w:szCs w:val="24"/>
        </w:rPr>
        <w:t>.</w:t>
      </w:r>
      <w:r>
        <w:rPr>
          <w:rFonts w:hint="default" w:cs="Arial"/>
          <w:szCs w:val="24"/>
          <w:lang w:val="es-CO"/>
        </w:rPr>
        <w:t>1</w:t>
      </w:r>
      <w:r>
        <w:rPr>
          <w:rFonts w:cs="Arial"/>
          <w:szCs w:val="24"/>
        </w:rPr>
        <w:t xml:space="preserve">. </w:t>
      </w:r>
      <w:r>
        <w:rPr>
          <w:rFonts w:hint="default" w:cs="Arial"/>
          <w:szCs w:val="24"/>
          <w:lang w:val="es-CO"/>
        </w:rPr>
        <w:t>Acceso a la opción</w:t>
      </w:r>
      <w:bookmarkEnd w:id="16"/>
    </w:p>
    <w:p>
      <w:pPr>
        <w:pStyle w:val="24"/>
        <w:ind w:left="0"/>
        <w:rPr>
          <w:rStyle w:val="25"/>
          <w:rFonts w:hint="default" w:ascii="Arial" w:hAnsi="Arial" w:cs="Arial"/>
          <w:color w:val="0047AC"/>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Procesos Operativos</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Recaudos</w:t>
      </w:r>
      <w:r>
        <w:rPr>
          <w:rStyle w:val="25"/>
          <w:rFonts w:hint="default" w:ascii="Arial" w:hAnsi="Arial" w:cs="Arial"/>
          <w:sz w:val="24"/>
          <w:szCs w:val="24"/>
          <w:lang w:val="es-CO"/>
        </w:rPr>
        <w:t xml:space="preserve"> y por último en </w:t>
      </w:r>
      <w:r>
        <w:rPr>
          <w:rStyle w:val="25"/>
          <w:rFonts w:hint="default" w:ascii="Arial" w:hAnsi="Arial" w:cs="Arial"/>
          <w:color w:val="0047AC"/>
          <w:sz w:val="24"/>
          <w:szCs w:val="24"/>
          <w:lang w:val="es-CO"/>
        </w:rPr>
        <w:t>Cargue Archivos Planos Pagos/Declaración</w:t>
      </w:r>
    </w:p>
    <w:p>
      <w:pPr>
        <w:jc w:val="both"/>
        <w:rPr>
          <w:rFonts w:hint="default"/>
          <w:lang w:val="es-CO" w:eastAsia="zh-CN"/>
        </w:rPr>
      </w:pPr>
    </w:p>
    <w:p>
      <w:pPr>
        <w:jc w:val="center"/>
      </w:pPr>
      <w:r>
        <w:drawing>
          <wp:inline distT="0" distB="0" distL="114300" distR="114300">
            <wp:extent cx="2533650" cy="476250"/>
            <wp:effectExtent l="9525" t="9525" r="9525" b="9525"/>
            <wp:docPr id="8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n 21"/>
                    <pic:cNvPicPr>
                      <a:picLocks noChangeAspect="1"/>
                    </pic:cNvPicPr>
                  </pic:nvPicPr>
                  <pic:blipFill>
                    <a:blip r:embed="rId29"/>
                    <a:stretch>
                      <a:fillRect/>
                    </a:stretch>
                  </pic:blipFill>
                  <pic:spPr>
                    <a:xfrm>
                      <a:off x="0" y="0"/>
                      <a:ext cx="2533650" cy="47625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18 Acceso a la opción Cargue Archivos Planos/Declaración</w:t>
      </w:r>
    </w:p>
    <w:p>
      <w:pPr>
        <w:jc w:val="center"/>
      </w:pP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jc w:val="both"/>
        <w:rPr>
          <w:rFonts w:hint="default"/>
          <w:lang w:val="es-CO" w:eastAsia="zh-CN"/>
        </w:rPr>
      </w:pPr>
    </w:p>
    <w:p>
      <w:pPr>
        <w:jc w:val="center"/>
      </w:pPr>
      <w:r>
        <w:drawing>
          <wp:inline distT="0" distB="0" distL="114300" distR="114300">
            <wp:extent cx="6992620" cy="2639060"/>
            <wp:effectExtent l="9525" t="9525" r="27305" b="18415"/>
            <wp:docPr id="83"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n 22"/>
                    <pic:cNvPicPr>
                      <a:picLocks noChangeAspect="1"/>
                    </pic:cNvPicPr>
                  </pic:nvPicPr>
                  <pic:blipFill>
                    <a:blip r:embed="rId30"/>
                    <a:stretch>
                      <a:fillRect/>
                    </a:stretch>
                  </pic:blipFill>
                  <pic:spPr>
                    <a:xfrm>
                      <a:off x="0" y="0"/>
                      <a:ext cx="6992620" cy="263906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19 Cargue Archivos Planos/Declaración</w:t>
      </w:r>
    </w:p>
    <w:p>
      <w:pPr>
        <w:jc w:val="both"/>
      </w:pPr>
    </w:p>
    <w:p>
      <w:pPr>
        <w:pStyle w:val="3"/>
        <w:spacing w:before="0"/>
        <w:rPr>
          <w:rFonts w:hint="default" w:cs="Arial"/>
          <w:szCs w:val="24"/>
          <w:lang w:val="es-CO"/>
        </w:rPr>
      </w:pPr>
      <w:bookmarkStart w:id="17" w:name="_Toc20202"/>
      <w:r>
        <w:rPr>
          <w:rFonts w:cs="Arial"/>
          <w:szCs w:val="24"/>
        </w:rPr>
        <w:t>1.</w:t>
      </w:r>
      <w:r>
        <w:rPr>
          <w:rFonts w:hint="default" w:cs="Arial"/>
          <w:szCs w:val="24"/>
          <w:lang w:val="es-CO"/>
        </w:rPr>
        <w:t>3</w:t>
      </w:r>
      <w:r>
        <w:rPr>
          <w:rFonts w:cs="Arial"/>
          <w:szCs w:val="24"/>
        </w:rPr>
        <w:t>.</w:t>
      </w:r>
      <w:r>
        <w:rPr>
          <w:rFonts w:hint="default" w:cs="Arial"/>
          <w:szCs w:val="24"/>
          <w:lang w:val="es-CO"/>
        </w:rPr>
        <w:t>2</w:t>
      </w:r>
      <w:r>
        <w:rPr>
          <w:rFonts w:cs="Arial"/>
          <w:szCs w:val="24"/>
        </w:rPr>
        <w:t xml:space="preserve">. </w:t>
      </w:r>
      <w:r>
        <w:rPr>
          <w:rFonts w:hint="default" w:cs="Arial"/>
          <w:szCs w:val="24"/>
          <w:lang w:val="es-CO"/>
        </w:rPr>
        <w:t>Funcionalidad</w:t>
      </w:r>
      <w:bookmarkEnd w:id="17"/>
    </w:p>
    <w:p>
      <w:pPr>
        <w:jc w:val="both"/>
        <w:rPr>
          <w:rFonts w:hint="default" w:ascii="Arial" w:hAnsi="Arial" w:cs="Arial"/>
          <w:sz w:val="24"/>
          <w:szCs w:val="28"/>
          <w:lang w:val="es-CO"/>
        </w:rPr>
      </w:pPr>
      <w:r>
        <w:rPr>
          <w:rFonts w:hint="default" w:ascii="Arial" w:hAnsi="Arial" w:cs="Arial"/>
          <w:sz w:val="24"/>
          <w:szCs w:val="28"/>
          <w:lang w:val="es-CO"/>
        </w:rPr>
        <w:t>El sistema a través de esta opción permite el cargue del archivo plano de pagos que proviene de la entidad bancaria asociada al recaudo. Este archivo plano contiene relacionado los pagos de una fecha específica realizados en la entidad bancaria y que diariamente esta debe poner a disposición del municipio dicho archivo para cargar de forma más rápida y oportuna los pagos al sistema CITY.</w:t>
      </w:r>
    </w:p>
    <w:p>
      <w:pPr>
        <w:jc w:val="both"/>
        <w:rPr>
          <w:rFonts w:hint="default" w:ascii="Arial" w:hAnsi="Arial" w:cs="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Al entrar a la opción, se encontrará una ventana con dos pestañas (Cargue Pagos y Estado Archivo). En la primera se carga el archivo plano en el equipo local del usuario que opera la opción, haciendo clic en el botón </w:t>
      </w:r>
      <w:r>
        <w:drawing>
          <wp:inline distT="0" distB="0" distL="114300" distR="114300">
            <wp:extent cx="209550" cy="171450"/>
            <wp:effectExtent l="0" t="0" r="0" b="0"/>
            <wp:docPr id="84"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n 23"/>
                    <pic:cNvPicPr>
                      <a:picLocks noChangeAspect="1"/>
                    </pic:cNvPicPr>
                  </pic:nvPicPr>
                  <pic:blipFill>
                    <a:blip r:embed="rId31"/>
                    <a:stretch>
                      <a:fillRect/>
                    </a:stretch>
                  </pic:blipFill>
                  <pic:spPr>
                    <a:xfrm>
                      <a:off x="0" y="0"/>
                      <a:ext cx="209550" cy="171450"/>
                    </a:xfrm>
                    <a:prstGeom prst="rect">
                      <a:avLst/>
                    </a:prstGeom>
                    <a:noFill/>
                    <a:ln>
                      <a:noFill/>
                    </a:ln>
                  </pic:spPr>
                </pic:pic>
              </a:graphicData>
            </a:graphic>
          </wp:inline>
        </w:drawing>
      </w:r>
      <w:r>
        <w:rPr>
          <w:rFonts w:hint="default" w:ascii="Arial" w:hAnsi="Arial" w:cs="Arial"/>
          <w:sz w:val="24"/>
          <w:szCs w:val="28"/>
          <w:lang w:val="es-CO"/>
        </w:rPr>
        <w:t xml:space="preserve"> para abrir el explorador de archivos.</w:t>
      </w:r>
    </w:p>
    <w:p>
      <w:pPr>
        <w:jc w:val="both"/>
        <w:rPr>
          <w:rFonts w:hint="default" w:ascii="Arial" w:hAnsi="Arial" w:cs="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Una vez encontrado el archivo, presione el botón </w:t>
      </w:r>
      <w:r>
        <w:drawing>
          <wp:inline distT="0" distB="0" distL="114300" distR="114300">
            <wp:extent cx="847725" cy="263525"/>
            <wp:effectExtent l="0" t="0" r="9525" b="3175"/>
            <wp:docPr id="85"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n 24"/>
                    <pic:cNvPicPr>
                      <a:picLocks noChangeAspect="1"/>
                    </pic:cNvPicPr>
                  </pic:nvPicPr>
                  <pic:blipFill>
                    <a:blip r:embed="rId32"/>
                    <a:stretch>
                      <a:fillRect/>
                    </a:stretch>
                  </pic:blipFill>
                  <pic:spPr>
                    <a:xfrm>
                      <a:off x="0" y="0"/>
                      <a:ext cx="847725" cy="263525"/>
                    </a:xfrm>
                    <a:prstGeom prst="rect">
                      <a:avLst/>
                    </a:prstGeom>
                    <a:noFill/>
                    <a:ln>
                      <a:noFill/>
                    </a:ln>
                  </pic:spPr>
                </pic:pic>
              </a:graphicData>
            </a:graphic>
          </wp:inline>
        </w:drawing>
      </w:r>
      <w:r>
        <w:rPr>
          <w:rFonts w:hint="default"/>
          <w:lang w:val="es-CO"/>
        </w:rPr>
        <w:t xml:space="preserve"> </w:t>
      </w:r>
      <w:r>
        <w:rPr>
          <w:rFonts w:hint="default" w:ascii="Arial" w:hAnsi="Arial" w:cs="Arial"/>
          <w:sz w:val="24"/>
          <w:szCs w:val="24"/>
          <w:lang w:val="es-CO"/>
        </w:rPr>
        <w:t>del explorador de archivos</w:t>
      </w:r>
      <w:r>
        <w:rPr>
          <w:rFonts w:hint="default" w:ascii="Arial" w:hAnsi="Arial" w:cs="Arial"/>
          <w:sz w:val="24"/>
          <w:szCs w:val="28"/>
          <w:lang w:val="es-CO"/>
        </w:rPr>
        <w:t xml:space="preserve"> Deberá mostrarse este mensaje informativo</w:t>
      </w:r>
    </w:p>
    <w:p>
      <w:pPr>
        <w:jc w:val="both"/>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5941695" cy="1943100"/>
            <wp:effectExtent l="9525" t="9525" r="11430" b="9525"/>
            <wp:docPr id="86"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n 25"/>
                    <pic:cNvPicPr>
                      <a:picLocks noChangeAspect="1"/>
                    </pic:cNvPicPr>
                  </pic:nvPicPr>
                  <pic:blipFill>
                    <a:blip r:embed="rId33"/>
                    <a:stretch>
                      <a:fillRect/>
                    </a:stretch>
                  </pic:blipFill>
                  <pic:spPr>
                    <a:xfrm>
                      <a:off x="0" y="0"/>
                      <a:ext cx="5941695" cy="194310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20 Mensaje</w:t>
      </w:r>
    </w:p>
    <w:p>
      <w:pPr>
        <w:jc w:val="both"/>
        <w:rPr>
          <w:rFonts w:hint="default" w:ascii="Arial" w:hAnsi="Arial" w:cs="Arial"/>
          <w:sz w:val="24"/>
          <w:szCs w:val="28"/>
          <w:lang w:val="es-CO"/>
        </w:rPr>
      </w:pPr>
    </w:p>
    <w:p>
      <w:pPr>
        <w:jc w:val="both"/>
        <w:rPr>
          <w:rFonts w:hint="default" w:ascii="Arial" w:hAnsi="Arial"/>
          <w:sz w:val="24"/>
          <w:szCs w:val="28"/>
          <w:lang w:val="es-CO"/>
        </w:rPr>
      </w:pPr>
      <w:r>
        <w:rPr>
          <w:rFonts w:hint="default" w:ascii="Arial" w:hAnsi="Arial"/>
          <w:sz w:val="24"/>
          <w:szCs w:val="28"/>
          <w:lang w:val="es-CO"/>
        </w:rPr>
        <w:t xml:space="preserve">Debe quedar indicado la ubicación del archivo en el campo Ubicación del Archivo de Pagos y luego debe presionarse el botón </w:t>
      </w:r>
      <w:r>
        <w:drawing>
          <wp:inline distT="0" distB="0" distL="114300" distR="114300">
            <wp:extent cx="219075" cy="180975"/>
            <wp:effectExtent l="0" t="0" r="9525" b="9525"/>
            <wp:docPr id="87"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n 26"/>
                    <pic:cNvPicPr>
                      <a:picLocks noChangeAspect="1"/>
                    </pic:cNvPicPr>
                  </pic:nvPicPr>
                  <pic:blipFill>
                    <a:blip r:embed="rId34"/>
                    <a:stretch>
                      <a:fillRect/>
                    </a:stretch>
                  </pic:blipFill>
                  <pic:spPr>
                    <a:xfrm>
                      <a:off x="0" y="0"/>
                      <a:ext cx="219075" cy="180975"/>
                    </a:xfrm>
                    <a:prstGeom prst="rect">
                      <a:avLst/>
                    </a:prstGeom>
                    <a:noFill/>
                    <a:ln>
                      <a:noFill/>
                    </a:ln>
                  </pic:spPr>
                </pic:pic>
              </a:graphicData>
            </a:graphic>
          </wp:inline>
        </w:drawing>
      </w:r>
      <w:r>
        <w:rPr>
          <w:rFonts w:hint="default" w:ascii="Arial" w:hAnsi="Arial"/>
          <w:sz w:val="24"/>
          <w:szCs w:val="28"/>
          <w:lang w:val="es-CO"/>
        </w:rPr>
        <w:t xml:space="preserve"> Después de estos pasos debe aparecer la información en las columnas Pagos reportados, Monto reportado, Pagos cargados y Monto cargado.</w:t>
      </w:r>
    </w:p>
    <w:p>
      <w:pPr>
        <w:jc w:val="both"/>
        <w:rPr>
          <w:rFonts w:hint="default" w:ascii="Arial" w:hAnsi="Arial"/>
          <w:sz w:val="24"/>
          <w:szCs w:val="28"/>
          <w:lang w:val="es-CO"/>
        </w:rPr>
      </w:pPr>
    </w:p>
    <w:p>
      <w:pPr>
        <w:jc w:val="center"/>
        <w:rPr>
          <w:rFonts w:hint="default" w:ascii="Arial" w:hAnsi="Arial"/>
          <w:sz w:val="24"/>
          <w:szCs w:val="28"/>
          <w:lang w:val="es-CO"/>
        </w:rPr>
      </w:pPr>
      <w:r>
        <w:drawing>
          <wp:inline distT="0" distB="0" distL="114300" distR="114300">
            <wp:extent cx="6849110" cy="2016760"/>
            <wp:effectExtent l="9525" t="9525" r="18415" b="12065"/>
            <wp:docPr id="8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n 27"/>
                    <pic:cNvPicPr>
                      <a:picLocks noChangeAspect="1"/>
                    </pic:cNvPicPr>
                  </pic:nvPicPr>
                  <pic:blipFill>
                    <a:blip r:embed="rId35"/>
                    <a:stretch>
                      <a:fillRect/>
                    </a:stretch>
                  </pic:blipFill>
                  <pic:spPr>
                    <a:xfrm>
                      <a:off x="0" y="0"/>
                      <a:ext cx="6849110" cy="201676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21 Archivos Cargados</w:t>
      </w:r>
    </w:p>
    <w:p>
      <w:pPr>
        <w:jc w:val="both"/>
        <w:rPr>
          <w:rFonts w:hint="default" w:ascii="Arial" w:hAnsi="Arial"/>
          <w:sz w:val="24"/>
          <w:szCs w:val="28"/>
          <w:lang w:val="es-CO"/>
        </w:rPr>
      </w:pPr>
    </w:p>
    <w:p>
      <w:pPr>
        <w:jc w:val="both"/>
        <w:rPr>
          <w:rFonts w:hint="default" w:ascii="Arial" w:hAnsi="Arial"/>
          <w:sz w:val="24"/>
          <w:szCs w:val="28"/>
          <w:lang w:val="es-CO"/>
        </w:rPr>
      </w:pPr>
      <w:r>
        <w:rPr>
          <w:rFonts w:hint="default" w:ascii="Arial" w:hAnsi="Arial"/>
          <w:sz w:val="24"/>
          <w:szCs w:val="28"/>
          <w:lang w:val="es-CO"/>
        </w:rPr>
        <w:t xml:space="preserve">Luego se debe ubicar en la segunda pestaña Estado Archivo y en la primera sección se debe digitar el rango de fecha (casillas Fecha Inicio y Fecha Final)  la fecha de los pagos cargados. Se digita también la casilla Entidad usando el botón y se elige la entidad financiera que envía el archivo plano de pagos y luego se presiona </w:t>
      </w:r>
      <w:r>
        <w:drawing>
          <wp:inline distT="0" distB="0" distL="114300" distR="114300">
            <wp:extent cx="1285875" cy="247650"/>
            <wp:effectExtent l="0" t="0" r="9525" b="0"/>
            <wp:docPr id="89"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n 28"/>
                    <pic:cNvPicPr>
                      <a:picLocks noChangeAspect="1"/>
                    </pic:cNvPicPr>
                  </pic:nvPicPr>
                  <pic:blipFill>
                    <a:blip r:embed="rId36"/>
                    <a:stretch>
                      <a:fillRect/>
                    </a:stretch>
                  </pic:blipFill>
                  <pic:spPr>
                    <a:xfrm>
                      <a:off x="0" y="0"/>
                      <a:ext cx="1285875" cy="247650"/>
                    </a:xfrm>
                    <a:prstGeom prst="rect">
                      <a:avLst/>
                    </a:prstGeom>
                    <a:noFill/>
                    <a:ln>
                      <a:noFill/>
                    </a:ln>
                  </pic:spPr>
                </pic:pic>
              </a:graphicData>
            </a:graphic>
          </wp:inline>
        </w:drawing>
      </w:r>
      <w:r>
        <w:rPr>
          <w:rFonts w:hint="default" w:ascii="Arial" w:hAnsi="Arial"/>
          <w:sz w:val="24"/>
          <w:szCs w:val="28"/>
          <w:lang w:val="es-CO"/>
        </w:rPr>
        <w:t xml:space="preserve"> Debe mostrarse el archivo plano cargado previamente en los anteriores pasos.</w:t>
      </w:r>
    </w:p>
    <w:p>
      <w:pPr>
        <w:jc w:val="both"/>
        <w:rPr>
          <w:rFonts w:hint="default" w:ascii="Arial" w:hAnsi="Arial"/>
          <w:sz w:val="24"/>
          <w:szCs w:val="28"/>
          <w:lang w:val="es-CO"/>
        </w:rPr>
      </w:pPr>
    </w:p>
    <w:p>
      <w:pPr>
        <w:jc w:val="both"/>
        <w:rPr>
          <w:rFonts w:hint="default" w:ascii="Arial" w:hAnsi="Arial"/>
          <w:sz w:val="24"/>
          <w:szCs w:val="28"/>
          <w:lang w:val="es-CO"/>
        </w:rPr>
      </w:pPr>
    </w:p>
    <w:p>
      <w:pPr>
        <w:jc w:val="center"/>
      </w:pPr>
      <w:r>
        <w:drawing>
          <wp:inline distT="0" distB="0" distL="114300" distR="114300">
            <wp:extent cx="6852285" cy="2292350"/>
            <wp:effectExtent l="9525" t="9525" r="15240" b="22225"/>
            <wp:docPr id="90"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n 29"/>
                    <pic:cNvPicPr>
                      <a:picLocks noChangeAspect="1"/>
                    </pic:cNvPicPr>
                  </pic:nvPicPr>
                  <pic:blipFill>
                    <a:blip r:embed="rId37"/>
                    <a:stretch>
                      <a:fillRect/>
                    </a:stretch>
                  </pic:blipFill>
                  <pic:spPr>
                    <a:xfrm>
                      <a:off x="0" y="0"/>
                      <a:ext cx="6852285" cy="229235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22 Estado Archivo</w:t>
      </w:r>
    </w:p>
    <w:p>
      <w:pPr>
        <w:jc w:val="center"/>
        <w:rPr>
          <w:rFonts w:hint="default"/>
          <w:lang w:val="es-CO"/>
        </w:rPr>
      </w:pPr>
    </w:p>
    <w:p>
      <w:pPr>
        <w:jc w:val="both"/>
        <w:rPr>
          <w:rFonts w:hint="default" w:ascii="Arial" w:hAnsi="Arial" w:cs="Arial"/>
          <w:sz w:val="24"/>
          <w:szCs w:val="24"/>
          <w:lang w:val="es-CO"/>
        </w:rPr>
      </w:pPr>
      <w:r>
        <w:rPr>
          <w:rFonts w:hint="default" w:ascii="Arial" w:hAnsi="Arial" w:cs="Arial"/>
          <w:sz w:val="24"/>
          <w:szCs w:val="24"/>
          <w:lang w:val="es-CO"/>
        </w:rPr>
        <w:t xml:space="preserve">El botón </w:t>
      </w:r>
      <w:r>
        <w:drawing>
          <wp:inline distT="0" distB="0" distL="114300" distR="114300">
            <wp:extent cx="1285875" cy="190500"/>
            <wp:effectExtent l="0" t="0" r="9525" b="0"/>
            <wp:docPr id="91"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n 30"/>
                    <pic:cNvPicPr>
                      <a:picLocks noChangeAspect="1"/>
                    </pic:cNvPicPr>
                  </pic:nvPicPr>
                  <pic:blipFill>
                    <a:blip r:embed="rId38"/>
                    <a:stretch>
                      <a:fillRect/>
                    </a:stretch>
                  </pic:blipFill>
                  <pic:spPr>
                    <a:xfrm>
                      <a:off x="0" y="0"/>
                      <a:ext cx="1285875" cy="190500"/>
                    </a:xfrm>
                    <a:prstGeom prst="rect">
                      <a:avLst/>
                    </a:prstGeom>
                    <a:noFill/>
                    <a:ln>
                      <a:noFill/>
                    </a:ln>
                  </pic:spPr>
                </pic:pic>
              </a:graphicData>
            </a:graphic>
          </wp:inline>
        </w:drawing>
      </w:r>
      <w:r>
        <w:rPr>
          <w:rFonts w:hint="default" w:ascii="Arial" w:hAnsi="Arial" w:cs="Arial"/>
          <w:sz w:val="24"/>
          <w:szCs w:val="24"/>
          <w:lang w:val="es-CO"/>
        </w:rPr>
        <w:t xml:space="preserve"> permite ver si los pagos que se han cargado en ese archivo plano ya están en el sistema, por lo tanto, el sistema indicará aquí si están duplicados. </w:t>
      </w:r>
    </w:p>
    <w:p>
      <w:pPr>
        <w:jc w:val="both"/>
        <w:rPr>
          <w:rFonts w:hint="default" w:ascii="Arial" w:hAnsi="Arial" w:cs="Arial"/>
          <w:sz w:val="24"/>
          <w:szCs w:val="24"/>
          <w:lang w:val="es-CO"/>
        </w:rPr>
      </w:pPr>
      <w:r>
        <w:rPr>
          <w:rFonts w:hint="default" w:ascii="Arial" w:hAnsi="Arial" w:cs="Arial"/>
          <w:sz w:val="24"/>
          <w:szCs w:val="24"/>
          <w:lang w:val="es-CO"/>
        </w:rPr>
        <w:t xml:space="preserve">Presionando el botón </w:t>
      </w:r>
      <w:r>
        <w:drawing>
          <wp:inline distT="0" distB="0" distL="114300" distR="114300">
            <wp:extent cx="200025" cy="190500"/>
            <wp:effectExtent l="0" t="0" r="9525" b="0"/>
            <wp:docPr id="92"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n 31"/>
                    <pic:cNvPicPr>
                      <a:picLocks noChangeAspect="1"/>
                    </pic:cNvPicPr>
                  </pic:nvPicPr>
                  <pic:blipFill>
                    <a:blip r:embed="rId39"/>
                    <a:stretch>
                      <a:fillRect/>
                    </a:stretch>
                  </pic:blipFill>
                  <pic:spPr>
                    <a:xfrm>
                      <a:off x="0" y="0"/>
                      <a:ext cx="200025" cy="190500"/>
                    </a:xfrm>
                    <a:prstGeom prst="rect">
                      <a:avLst/>
                    </a:prstGeom>
                    <a:noFill/>
                    <a:ln>
                      <a:noFill/>
                    </a:ln>
                  </pic:spPr>
                </pic:pic>
              </a:graphicData>
            </a:graphic>
          </wp:inline>
        </w:drawing>
      </w:r>
      <w:r>
        <w:rPr>
          <w:rFonts w:hint="default" w:ascii="Arial" w:hAnsi="Arial" w:cs="Arial"/>
          <w:sz w:val="24"/>
          <w:szCs w:val="24"/>
          <w:lang w:val="es-CO"/>
        </w:rPr>
        <w:t xml:space="preserve"> podrá ver el listado de recaudos cargados en el archivo.</w:t>
      </w:r>
    </w:p>
    <w:p>
      <w:pPr>
        <w:jc w:val="both"/>
        <w:rPr>
          <w:rFonts w:hint="default" w:ascii="Arial" w:hAnsi="Arial" w:cs="Arial"/>
          <w:sz w:val="24"/>
          <w:szCs w:val="24"/>
          <w:lang w:val="es-CO"/>
        </w:rPr>
      </w:pPr>
    </w:p>
    <w:p>
      <w:pPr>
        <w:jc w:val="center"/>
      </w:pPr>
      <w:r>
        <w:drawing>
          <wp:inline distT="0" distB="0" distL="114300" distR="114300">
            <wp:extent cx="6353175" cy="2076450"/>
            <wp:effectExtent l="9525" t="9525" r="19050" b="9525"/>
            <wp:docPr id="93"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n 32"/>
                    <pic:cNvPicPr>
                      <a:picLocks noChangeAspect="1"/>
                    </pic:cNvPicPr>
                  </pic:nvPicPr>
                  <pic:blipFill>
                    <a:blip r:embed="rId40"/>
                    <a:stretch>
                      <a:fillRect/>
                    </a:stretch>
                  </pic:blipFill>
                  <pic:spPr>
                    <a:xfrm>
                      <a:off x="0" y="0"/>
                      <a:ext cx="6353175" cy="207645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23 Detalle de Recaudos Cargado en Lote</w:t>
      </w:r>
    </w:p>
    <w:p>
      <w:pPr>
        <w:jc w:val="both"/>
        <w:rPr>
          <w:rFonts w:hint="default"/>
          <w:lang w:val="es-CO"/>
        </w:rPr>
      </w:pPr>
    </w:p>
    <w:p>
      <w:pPr>
        <w:jc w:val="both"/>
        <w:rPr>
          <w:rFonts w:hint="default" w:ascii="Arial" w:hAnsi="Arial"/>
          <w:sz w:val="24"/>
          <w:szCs w:val="24"/>
          <w:lang w:val="es-CO"/>
        </w:rPr>
      </w:pPr>
      <w:r>
        <w:rPr>
          <w:rFonts w:hint="default" w:ascii="Arial" w:hAnsi="Arial"/>
          <w:sz w:val="24"/>
          <w:szCs w:val="24"/>
          <w:lang w:val="es-CO"/>
        </w:rPr>
        <w:t xml:space="preserve">Por otra parte, el botón </w:t>
      </w:r>
      <w:r>
        <w:drawing>
          <wp:inline distT="0" distB="0" distL="114300" distR="114300">
            <wp:extent cx="1257300" cy="228600"/>
            <wp:effectExtent l="0" t="0" r="0" b="0"/>
            <wp:docPr id="94"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n 33"/>
                    <pic:cNvPicPr>
                      <a:picLocks noChangeAspect="1"/>
                    </pic:cNvPicPr>
                  </pic:nvPicPr>
                  <pic:blipFill>
                    <a:blip r:embed="rId41"/>
                    <a:stretch>
                      <a:fillRect/>
                    </a:stretch>
                  </pic:blipFill>
                  <pic:spPr>
                    <a:xfrm>
                      <a:off x="0" y="0"/>
                      <a:ext cx="1257300" cy="228600"/>
                    </a:xfrm>
                    <a:prstGeom prst="rect">
                      <a:avLst/>
                    </a:prstGeom>
                    <a:noFill/>
                    <a:ln>
                      <a:noFill/>
                    </a:ln>
                  </pic:spPr>
                </pic:pic>
              </a:graphicData>
            </a:graphic>
          </wp:inline>
        </w:drawing>
      </w:r>
      <w:r>
        <w:rPr>
          <w:rFonts w:hint="default"/>
          <w:lang w:val="es-CO"/>
        </w:rPr>
        <w:t xml:space="preserve"> </w:t>
      </w:r>
      <w:r>
        <w:rPr>
          <w:rFonts w:hint="default" w:ascii="Arial" w:hAnsi="Arial"/>
          <w:sz w:val="24"/>
          <w:szCs w:val="24"/>
          <w:lang w:val="es-CO"/>
        </w:rPr>
        <w:t>reversa el cargue realizado, siempre y cuando no se haya registrado el pago.</w:t>
      </w:r>
    </w:p>
    <w:p>
      <w:pPr>
        <w:jc w:val="both"/>
        <w:rPr>
          <w:rFonts w:hint="default" w:ascii="Arial" w:hAnsi="Arial"/>
          <w:sz w:val="24"/>
          <w:szCs w:val="24"/>
          <w:lang w:val="es-CO"/>
        </w:rPr>
      </w:pPr>
    </w:p>
    <w:p>
      <w:pPr>
        <w:jc w:val="both"/>
        <w:rPr>
          <w:rFonts w:hint="default" w:ascii="Arial" w:hAnsi="Arial"/>
          <w:sz w:val="24"/>
          <w:szCs w:val="24"/>
          <w:lang w:val="es-CO"/>
        </w:rPr>
      </w:pPr>
      <w:r>
        <w:rPr>
          <w:rFonts w:hint="default" w:ascii="Arial" w:hAnsi="Arial"/>
          <w:sz w:val="24"/>
          <w:szCs w:val="24"/>
          <w:lang w:val="es-CO"/>
        </w:rPr>
        <w:t xml:space="preserve">Para terminar el proceso del registro de los pagos por archivos planos, se debe presionar el botón </w:t>
      </w:r>
      <w:r>
        <w:drawing>
          <wp:inline distT="0" distB="0" distL="114300" distR="114300">
            <wp:extent cx="1257300" cy="238125"/>
            <wp:effectExtent l="0" t="0" r="0" b="9525"/>
            <wp:docPr id="95"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n 34"/>
                    <pic:cNvPicPr>
                      <a:picLocks noChangeAspect="1"/>
                    </pic:cNvPicPr>
                  </pic:nvPicPr>
                  <pic:blipFill>
                    <a:blip r:embed="rId42"/>
                    <a:stretch>
                      <a:fillRect/>
                    </a:stretch>
                  </pic:blipFill>
                  <pic:spPr>
                    <a:xfrm>
                      <a:off x="0" y="0"/>
                      <a:ext cx="1257300" cy="238125"/>
                    </a:xfrm>
                    <a:prstGeom prst="rect">
                      <a:avLst/>
                    </a:prstGeom>
                    <a:noFill/>
                    <a:ln>
                      <a:noFill/>
                    </a:ln>
                  </pic:spPr>
                </pic:pic>
              </a:graphicData>
            </a:graphic>
          </wp:inline>
        </w:drawing>
      </w:r>
      <w:r>
        <w:rPr>
          <w:rFonts w:hint="default"/>
          <w:lang w:val="es-CO"/>
        </w:rPr>
        <w:t>.</w:t>
      </w:r>
    </w:p>
    <w:p>
      <w:pPr>
        <w:pStyle w:val="3"/>
        <w:numPr>
          <w:ilvl w:val="1"/>
          <w:numId w:val="1"/>
        </w:numPr>
        <w:spacing w:before="0"/>
      </w:pPr>
      <w:bookmarkStart w:id="18" w:name="_Toc5129"/>
      <w:r>
        <w:rPr>
          <w:rFonts w:hint="default" w:cs="Arial"/>
          <w:szCs w:val="24"/>
          <w:lang w:val="es-CO"/>
        </w:rPr>
        <w:t>Pagos en Línea - Web Service:</w:t>
      </w:r>
      <w:bookmarkEnd w:id="18"/>
    </w:p>
    <w:p>
      <w:pPr>
        <w:pStyle w:val="3"/>
        <w:numPr>
          <w:ilvl w:val="2"/>
          <w:numId w:val="1"/>
        </w:numPr>
        <w:spacing w:before="0"/>
        <w:ind w:left="0" w:leftChars="0" w:firstLine="0" w:firstLineChars="0"/>
        <w:rPr>
          <w:rFonts w:hint="default" w:cs="Arial"/>
          <w:szCs w:val="24"/>
          <w:lang w:val="es-CO"/>
        </w:rPr>
      </w:pPr>
      <w:bookmarkStart w:id="19" w:name="_Toc31449"/>
      <w:r>
        <w:rPr>
          <w:rFonts w:hint="default" w:cs="Arial"/>
          <w:szCs w:val="24"/>
          <w:lang w:val="es-CO"/>
        </w:rPr>
        <w:t>Acceso a la opción</w:t>
      </w:r>
      <w:bookmarkEnd w:id="19"/>
    </w:p>
    <w:p>
      <w:pPr>
        <w:pStyle w:val="24"/>
        <w:ind w:left="0"/>
        <w:rPr>
          <w:rStyle w:val="25"/>
          <w:rFonts w:hint="default" w:ascii="Arial" w:hAnsi="Arial" w:cs="Arial"/>
          <w:color w:val="0047AC"/>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Procesos Operativos</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Recaudos</w:t>
      </w:r>
      <w:r>
        <w:rPr>
          <w:rStyle w:val="25"/>
          <w:rFonts w:hint="default" w:ascii="Arial" w:hAnsi="Arial" w:cs="Arial"/>
          <w:sz w:val="24"/>
          <w:szCs w:val="24"/>
          <w:lang w:val="es-CO"/>
        </w:rPr>
        <w:t xml:space="preserve"> y por último en </w:t>
      </w:r>
      <w:r>
        <w:rPr>
          <w:rStyle w:val="25"/>
          <w:rFonts w:hint="default" w:ascii="Arial" w:hAnsi="Arial" w:cs="Arial"/>
          <w:color w:val="0047AC"/>
          <w:sz w:val="24"/>
          <w:szCs w:val="24"/>
          <w:lang w:val="es-CO"/>
        </w:rPr>
        <w:t>Pagos en Línea - Web Service</w:t>
      </w:r>
    </w:p>
    <w:p>
      <w:pPr>
        <w:pStyle w:val="24"/>
        <w:ind w:left="0"/>
        <w:rPr>
          <w:rStyle w:val="25"/>
          <w:rFonts w:hint="default" w:ascii="Arial" w:hAnsi="Arial" w:cs="Arial"/>
          <w:color w:val="0047AC"/>
          <w:sz w:val="24"/>
          <w:szCs w:val="24"/>
          <w:lang w:val="es-CO"/>
        </w:rPr>
      </w:pPr>
    </w:p>
    <w:p>
      <w:pPr>
        <w:pStyle w:val="24"/>
        <w:ind w:left="0"/>
        <w:jc w:val="center"/>
      </w:pPr>
      <w:r>
        <w:drawing>
          <wp:inline distT="0" distB="0" distL="114300" distR="114300">
            <wp:extent cx="2189480" cy="528955"/>
            <wp:effectExtent l="9525" t="9525" r="10795" b="13970"/>
            <wp:docPr id="96"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n 35"/>
                    <pic:cNvPicPr>
                      <a:picLocks noChangeAspect="1"/>
                    </pic:cNvPicPr>
                  </pic:nvPicPr>
                  <pic:blipFill>
                    <a:blip r:embed="rId43"/>
                    <a:stretch>
                      <a:fillRect/>
                    </a:stretch>
                  </pic:blipFill>
                  <pic:spPr>
                    <a:xfrm>
                      <a:off x="0" y="0"/>
                      <a:ext cx="2189480" cy="52895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24 Acceso a la opción Pagos en Línea - Web Service</w:t>
      </w:r>
    </w:p>
    <w:p>
      <w:pPr>
        <w:numPr>
          <w:ilvl w:val="0"/>
          <w:numId w:val="0"/>
        </w:numPr>
        <w:ind w:leftChars="0"/>
        <w:rPr>
          <w:rFonts w:hint="default"/>
          <w:lang w:val="es-CO" w:eastAsia="zh-CN"/>
        </w:rPr>
      </w:pP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numPr>
          <w:ilvl w:val="0"/>
          <w:numId w:val="0"/>
        </w:numPr>
        <w:ind w:leftChars="0"/>
        <w:rPr>
          <w:rFonts w:hint="default"/>
          <w:lang w:val="es-CO" w:eastAsia="zh-CN"/>
        </w:rPr>
      </w:pPr>
    </w:p>
    <w:p>
      <w:pPr>
        <w:numPr>
          <w:ilvl w:val="0"/>
          <w:numId w:val="0"/>
        </w:numPr>
        <w:ind w:leftChars="0"/>
        <w:jc w:val="center"/>
      </w:pPr>
      <w:r>
        <w:drawing>
          <wp:inline distT="0" distB="0" distL="114300" distR="114300">
            <wp:extent cx="6846570" cy="1896110"/>
            <wp:effectExtent l="9525" t="9525" r="20955" b="18415"/>
            <wp:docPr id="97"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n 36"/>
                    <pic:cNvPicPr>
                      <a:picLocks noChangeAspect="1"/>
                    </pic:cNvPicPr>
                  </pic:nvPicPr>
                  <pic:blipFill>
                    <a:blip r:embed="rId44"/>
                    <a:stretch>
                      <a:fillRect/>
                    </a:stretch>
                  </pic:blipFill>
                  <pic:spPr>
                    <a:xfrm>
                      <a:off x="0" y="0"/>
                      <a:ext cx="6846570" cy="189611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25 Pagos en Línea - Web Service</w:t>
      </w:r>
    </w:p>
    <w:p>
      <w:pPr>
        <w:numPr>
          <w:ilvl w:val="0"/>
          <w:numId w:val="0"/>
        </w:numPr>
        <w:ind w:leftChars="0"/>
      </w:pPr>
    </w:p>
    <w:p>
      <w:pPr>
        <w:pStyle w:val="3"/>
        <w:spacing w:before="0"/>
        <w:rPr>
          <w:rFonts w:hint="default"/>
          <w:lang w:val="es-CO" w:eastAsia="zh-CN"/>
        </w:rPr>
      </w:pPr>
      <w:bookmarkStart w:id="20" w:name="_Toc9487"/>
      <w:r>
        <w:rPr>
          <w:rFonts w:cs="Arial"/>
          <w:szCs w:val="24"/>
        </w:rPr>
        <w:t>1.</w:t>
      </w:r>
      <w:r>
        <w:rPr>
          <w:rFonts w:hint="default" w:cs="Arial"/>
          <w:szCs w:val="24"/>
          <w:lang w:val="es-CO"/>
        </w:rPr>
        <w:t>4</w:t>
      </w:r>
      <w:r>
        <w:rPr>
          <w:rFonts w:cs="Arial"/>
          <w:szCs w:val="24"/>
        </w:rPr>
        <w:t>.</w:t>
      </w:r>
      <w:r>
        <w:rPr>
          <w:rFonts w:hint="default" w:cs="Arial"/>
          <w:szCs w:val="24"/>
          <w:lang w:val="es-CO"/>
        </w:rPr>
        <w:t>2</w:t>
      </w:r>
      <w:r>
        <w:rPr>
          <w:rFonts w:cs="Arial"/>
          <w:szCs w:val="24"/>
        </w:rPr>
        <w:t xml:space="preserve">. </w:t>
      </w:r>
      <w:r>
        <w:rPr>
          <w:rFonts w:hint="default" w:cs="Arial"/>
          <w:szCs w:val="24"/>
          <w:lang w:val="es-CO"/>
        </w:rPr>
        <w:t>Funcionalidad</w:t>
      </w:r>
      <w:bookmarkEnd w:id="20"/>
    </w:p>
    <w:p>
      <w:pPr>
        <w:pStyle w:val="7"/>
        <w:jc w:val="both"/>
        <w:rPr>
          <w:rFonts w:hint="default"/>
          <w:sz w:val="24"/>
          <w:szCs w:val="32"/>
          <w:lang w:val="es-CO" w:eastAsia="zh-CN"/>
        </w:rPr>
      </w:pPr>
      <w:r>
        <w:rPr>
          <w:rFonts w:hint="default"/>
          <w:sz w:val="24"/>
          <w:szCs w:val="32"/>
          <w:lang w:val="es-CO" w:eastAsia="zh-CN"/>
        </w:rPr>
        <w:t>Esta opción permite visualizar los pagos que se hayan ingresado por la web y a su vez permite realizar la aplicación de estos.</w:t>
      </w:r>
    </w:p>
    <w:sectPr>
      <w:headerReference r:id="rId6" w:type="default"/>
      <w:footerReference r:id="rId7" w:type="default"/>
      <w:pgSz w:w="12240" w:h="15840"/>
      <w:pgMar w:top="720" w:right="720" w:bottom="720" w:left="72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rPr>
        <w:rFonts w:hint="default" w:asciiTheme="majorHAnsi" w:hAnsiTheme="majorHAnsi" w:cstheme="majorHAnsi"/>
        <w:i/>
        <w:iCs/>
        <w:sz w:val="20"/>
        <w:szCs w:val="20"/>
        <w:lang w:val="es-CO"/>
      </w:rPr>
    </w:pPr>
    <w:r>
      <w:rPr>
        <w:rFonts w:asciiTheme="majorHAnsi" w:hAnsiTheme="majorHAnsi" w:cstheme="majorHAnsi"/>
        <w:i/>
        <w:iCs/>
        <w:sz w:val="20"/>
        <w:szCs w:val="20"/>
        <w:lang w:val="es-ES"/>
      </w:rPr>
      <w:t xml:space="preserve">Informática y Tributos – </w:t>
    </w:r>
    <w:r>
      <w:rPr>
        <w:rFonts w:hint="default" w:asciiTheme="majorHAnsi" w:hAnsiTheme="majorHAnsi" w:cstheme="majorHAnsi"/>
        <w:i/>
        <w:iCs/>
        <w:sz w:val="20"/>
        <w:szCs w:val="20"/>
        <w:lang w:val="es-CO"/>
      </w:rPr>
      <w:t>Huila</w:t>
    </w:r>
  </w:p>
  <w:p>
    <w:pPr>
      <w:pStyle w:val="8"/>
      <w:jc w:val="right"/>
      <w:rPr>
        <w:rFonts w:asciiTheme="majorHAnsi" w:hAnsiTheme="majorHAnsi" w:cstheme="majorHAnsi"/>
        <w:i/>
        <w:iCs/>
        <w:sz w:val="20"/>
        <w:szCs w:val="20"/>
      </w:rPr>
    </w:pPr>
    <w:r>
      <w:rPr>
        <w:rFonts w:hint="default" w:asciiTheme="majorHAnsi" w:hAnsiTheme="majorHAnsi" w:cstheme="majorHAnsi"/>
        <w:i/>
        <w:iCs/>
        <w:sz w:val="20"/>
        <w:szCs w:val="20"/>
        <w:lang w:val="es-CO"/>
      </w:rPr>
      <w:t xml:space="preserve">Recaudos </w:t>
    </w:r>
    <w:r>
      <w:rPr>
        <w:rFonts w:asciiTheme="majorHAnsi" w:hAnsiTheme="majorHAnsi" w:cstheme="majorHAnsi"/>
        <w:i/>
        <w:iCs/>
        <w:sz w:val="20"/>
        <w:szCs w:val="20"/>
        <w:lang w:val="es-ES"/>
      </w:rPr>
      <w:t xml:space="preserve">– </w:t>
    </w:r>
    <w:r>
      <w:rPr>
        <w:rFonts w:hint="default" w:asciiTheme="majorHAnsi" w:hAnsiTheme="majorHAnsi" w:cstheme="majorHAnsi"/>
        <w:i/>
        <w:iCs/>
        <w:sz w:val="20"/>
        <w:szCs w:val="20"/>
        <w:lang w:val="es-CO"/>
      </w:rPr>
      <w:t xml:space="preserve">Vehículos.  </w:t>
    </w:r>
    <w:r>
      <w:rPr>
        <w:rFonts w:asciiTheme="majorHAnsi" w:hAnsiTheme="majorHAnsi" w:eastAsiaTheme="majorEastAsia" w:cstheme="majorHAnsi"/>
        <w:i/>
        <w:iCs/>
        <w:sz w:val="20"/>
        <w:szCs w:val="20"/>
        <w:lang w:val="es-ES"/>
      </w:rPr>
      <w:t xml:space="preserve">pág. </w:t>
    </w:r>
    <w:r>
      <w:rPr>
        <w:rFonts w:asciiTheme="majorHAnsi" w:hAnsiTheme="majorHAnsi" w:eastAsiaTheme="minorEastAsia" w:cstheme="majorHAnsi"/>
        <w:i/>
        <w:iCs/>
        <w:sz w:val="20"/>
        <w:szCs w:val="20"/>
      </w:rPr>
      <w:fldChar w:fldCharType="begin"/>
    </w:r>
    <w:r>
      <w:rPr>
        <w:rFonts w:asciiTheme="majorHAnsi" w:hAnsiTheme="majorHAnsi" w:cstheme="majorHAnsi"/>
        <w:i/>
        <w:iCs/>
        <w:sz w:val="20"/>
        <w:szCs w:val="20"/>
      </w:rPr>
      <w:instrText xml:space="preserve">PAGE    \* MERGEFORMAT</w:instrText>
    </w:r>
    <w:r>
      <w:rPr>
        <w:rFonts w:asciiTheme="majorHAnsi" w:hAnsiTheme="majorHAnsi" w:eastAsiaTheme="minorEastAsia" w:cstheme="majorHAnsi"/>
        <w:i/>
        <w:iCs/>
        <w:sz w:val="20"/>
        <w:szCs w:val="20"/>
      </w:rPr>
      <w:fldChar w:fldCharType="separate"/>
    </w:r>
    <w:r>
      <w:rPr>
        <w:rFonts w:asciiTheme="majorHAnsi" w:hAnsiTheme="majorHAnsi" w:eastAsiaTheme="majorEastAsia" w:cstheme="majorHAnsi"/>
        <w:i/>
        <w:iCs/>
        <w:sz w:val="20"/>
        <w:szCs w:val="20"/>
        <w:lang w:val="es-ES"/>
      </w:rPr>
      <w:t>2</w:t>
    </w:r>
    <w:r>
      <w:rPr>
        <w:rFonts w:asciiTheme="majorHAnsi" w:hAnsiTheme="majorHAnsi" w:eastAsiaTheme="majorEastAsia" w:cstheme="majorHAnsi"/>
        <w:i/>
        <w:iCs/>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drawing>
        <wp:anchor distT="0" distB="0" distL="114300" distR="114300" simplePos="0" relativeHeight="251669504" behindDoc="1" locked="0" layoutInCell="1" allowOverlap="1">
          <wp:simplePos x="0" y="0"/>
          <wp:positionH relativeFrom="column">
            <wp:posOffset>1456055</wp:posOffset>
          </wp:positionH>
          <wp:positionV relativeFrom="paragraph">
            <wp:posOffset>1454785</wp:posOffset>
          </wp:positionV>
          <wp:extent cx="3914775" cy="2133600"/>
          <wp:effectExtent l="0" t="0" r="9525" b="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914775" cy="2133600"/>
                  </a:xfrm>
                  <a:prstGeom prst="rect">
                    <a:avLst/>
                  </a:prstGeom>
                </pic:spPr>
              </pic:pic>
            </a:graphicData>
          </a:graphic>
        </wp:anchor>
      </w:drawing>
    </w:r>
    <w:r>
      <w:drawing>
        <wp:anchor distT="0" distB="0" distL="114300" distR="114300" simplePos="0" relativeHeight="251667456" behindDoc="1" locked="0" layoutInCell="1" allowOverlap="1">
          <wp:simplePos x="0" y="0"/>
          <wp:positionH relativeFrom="column">
            <wp:posOffset>-462915</wp:posOffset>
          </wp:positionH>
          <wp:positionV relativeFrom="paragraph">
            <wp:posOffset>-480060</wp:posOffset>
          </wp:positionV>
          <wp:extent cx="2324100" cy="7795260"/>
          <wp:effectExtent l="0" t="0" r="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324100" cy="7795260"/>
                  </a:xfrm>
                  <a:prstGeom prst="rect">
                    <a:avLst/>
                  </a:prstGeom>
                  <a:noFill/>
                  <a:ln>
                    <a:noFill/>
                  </a:ln>
                </pic:spPr>
              </pic:pic>
            </a:graphicData>
          </a:graphic>
        </wp:anchor>
      </w:drawing>
    </w:r>
    <w:r>
      <w:drawing>
        <wp:anchor distT="0" distB="0" distL="114300" distR="114300" simplePos="0" relativeHeight="251668480" behindDoc="1" locked="0" layoutInCell="1" allowOverlap="1">
          <wp:simplePos x="0" y="0"/>
          <wp:positionH relativeFrom="column">
            <wp:posOffset>-577215</wp:posOffset>
          </wp:positionH>
          <wp:positionV relativeFrom="paragraph">
            <wp:posOffset>1798320</wp:posOffset>
          </wp:positionV>
          <wp:extent cx="2324100" cy="7795260"/>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324100" cy="779526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66432" behindDoc="0" locked="0" layoutInCell="1" allowOverlap="1">
              <wp:simplePos x="0" y="0"/>
              <wp:positionH relativeFrom="column">
                <wp:posOffset>-730250</wp:posOffset>
              </wp:positionH>
              <wp:positionV relativeFrom="paragraph">
                <wp:posOffset>1568450</wp:posOffset>
              </wp:positionV>
              <wp:extent cx="556895" cy="519430"/>
              <wp:effectExtent l="37783" t="38417" r="33337" b="33338"/>
              <wp:wrapNone/>
              <wp:docPr id="37" name="Hexágono 48"/>
              <wp:cNvGraphicFramePr/>
              <a:graphic xmlns:a="http://schemas.openxmlformats.org/drawingml/2006/main">
                <a:graphicData uri="http://schemas.microsoft.com/office/word/2010/wordprocessingShape">
                  <wps:wsp>
                    <wps:cNvSpPr/>
                    <wps:spPr>
                      <a:xfrm rot="5400000">
                        <a:off x="0" y="0"/>
                        <a:ext cx="557141" cy="519641"/>
                      </a:xfrm>
                      <a:prstGeom prst="hexagon">
                        <a:avLst/>
                      </a:prstGeom>
                      <a:noFill/>
                      <a:ln w="76200">
                        <a:solidFill>
                          <a:schemeClr val="accent1"/>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48" o:spid="_x0000_s1026" o:spt="9" type="#_x0000_t9" style="position:absolute;left:0pt;margin-left:-57.5pt;margin-top:123.5pt;height:40.9pt;width:43.85pt;rotation:5898240f;z-index:251666432;v-text-anchor:middle;mso-width-relative:page;mso-height-relative:page;" filled="f" stroked="t" coordsize="21600,21600" o:gfxdata="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grlkvtwAAAAMAQAADwAAAAAAAAABACAAAAAi&#10;AAAAZHJzL2Rvd25yZXYueG1sUEsBAhQAFAAAAAgAh07iQMrFVGbNAQAAigMAAA4AAAAAAAAAAQAg&#10;AAAAKwEAAGRycy9lMm9Eb2MueG1sUEsFBgAAAAAGAAYAWQEAAGoFAAAAAA==&#10;" adj="5036">
              <v:fill on="f" focussize="0,0"/>
              <v:stroke weight="6pt" color="#4472C4 [3204]" joinstyle="round"/>
              <v:imagedata o:title=""/>
              <o:lock v:ext="edit" aspectratio="f"/>
            </v:shape>
          </w:pict>
        </mc:Fallback>
      </mc:AlternateContent>
    </w:r>
    <w:r>
      <w:drawing>
        <wp:anchor distT="0" distB="0" distL="114300" distR="114300" simplePos="0" relativeHeight="251665408" behindDoc="0" locked="0" layoutInCell="1" allowOverlap="1">
          <wp:simplePos x="0" y="0"/>
          <wp:positionH relativeFrom="column">
            <wp:posOffset>-327025</wp:posOffset>
          </wp:positionH>
          <wp:positionV relativeFrom="paragraph">
            <wp:posOffset>1031240</wp:posOffset>
          </wp:positionV>
          <wp:extent cx="447675" cy="447675"/>
          <wp:effectExtent l="0" t="0" r="9525" b="9525"/>
          <wp:wrapNone/>
          <wp:docPr id="67" name="Gráfico 38" descr="Globo terráqueo: Améric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áfico 38" descr="Globo terráqueo: América con relleno sólido"/>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47675" cy="447675"/>
                  </a:xfrm>
                  <a:prstGeom prst="rect">
                    <a:avLst/>
                  </a:prstGeom>
                </pic:spPr>
              </pic:pic>
            </a:graphicData>
          </a:graphic>
        </wp:anchor>
      </w:drawing>
    </w:r>
    <w:r>
      <mc:AlternateContent>
        <mc:Choice Requires="wps">
          <w:drawing>
            <wp:anchor distT="0" distB="0" distL="114300" distR="114300" simplePos="0" relativeHeight="251663360" behindDoc="0" locked="0" layoutInCell="1" allowOverlap="1">
              <wp:simplePos x="0" y="0"/>
              <wp:positionH relativeFrom="column">
                <wp:posOffset>-426085</wp:posOffset>
              </wp:positionH>
              <wp:positionV relativeFrom="paragraph">
                <wp:posOffset>974090</wp:posOffset>
              </wp:positionV>
              <wp:extent cx="611505" cy="546100"/>
              <wp:effectExtent l="13653" t="24447" r="11747" b="11748"/>
              <wp:wrapNone/>
              <wp:docPr id="52" name="Hexágono 8"/>
              <wp:cNvGraphicFramePr/>
              <a:graphic xmlns:a="http://schemas.openxmlformats.org/drawingml/2006/main">
                <a:graphicData uri="http://schemas.microsoft.com/office/word/2010/wordprocessingShape">
                  <wps:wsp>
                    <wps:cNvSpPr/>
                    <wps:spPr>
                      <a:xfrm rot="5400000">
                        <a:off x="0" y="0"/>
                        <a:ext cx="611505" cy="546188"/>
                      </a:xfrm>
                      <a:prstGeom prst="hexagon">
                        <a:avLst/>
                      </a:prstGeom>
                      <a:noFill/>
                      <a:ln w="38100">
                        <a:solidFill>
                          <a:schemeClr val="bg2"/>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8" o:spid="_x0000_s1026" o:spt="9" type="#_x0000_t9" style="position:absolute;left:0pt;margin-left:-33.55pt;margin-top:76.7pt;height:43pt;width:48.15pt;rotation:5898240f;z-index:251663360;v-text-anchor:middle;mso-width-relative:page;mso-height-relative:page;" filled="f" stroked="t" coordsize="21600,21600" o:gfxdata="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pcdFzbAAAACgEAAA8AAAAAAAAAAQAgAAAAIgAA&#10;AGRycy9kb3ducmV2LnhtbFBLAQIUABQAAAAIAIdO4kD7UdOdzAEAAIkDAAAOAAAAAAAAAAEAIAAA&#10;ACoBAABkcnMvZTJvRG9jLnhtbFBLBQYAAAAABgAGAFkBAABoBQAAAAA=&#10;" adj="4823">
              <v:fill on="f" focussize="0,0"/>
              <v:stroke weight="3pt" color="#E7E6E6 [3214]" joinstyle="round"/>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-1099185</wp:posOffset>
              </wp:positionH>
              <wp:positionV relativeFrom="paragraph">
                <wp:posOffset>946785</wp:posOffset>
              </wp:positionV>
              <wp:extent cx="647065" cy="577850"/>
              <wp:effectExtent l="15558" t="22542" r="16192" b="16193"/>
              <wp:wrapNone/>
              <wp:docPr id="53" name="Hexágono 7"/>
              <wp:cNvGraphicFramePr/>
              <a:graphic xmlns:a="http://schemas.openxmlformats.org/drawingml/2006/main">
                <a:graphicData uri="http://schemas.microsoft.com/office/word/2010/wordprocessingShape">
                  <wps:wsp>
                    <wps:cNvSpPr/>
                    <wps:spPr>
                      <a:xfrm rot="5400000">
                        <a:off x="0" y="0"/>
                        <a:ext cx="647065" cy="577850"/>
                      </a:xfrm>
                      <a:prstGeom prst="hexagon">
                        <a:avLst/>
                      </a:prstGeom>
                      <a:noFill/>
                      <a:ln w="38100">
                        <a:solidFill>
                          <a:schemeClr val="bg2"/>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7" o:spid="_x0000_s1026" o:spt="9" type="#_x0000_t9" style="position:absolute;left:0pt;margin-left:-86.55pt;margin-top:74.55pt;height:45.5pt;width:50.95pt;rotation:5898240f;z-index:251662336;v-text-anchor:middle;mso-width-relative:page;mso-height-relative:page;" filled="f" stroked="t" coordsize="21600,21600" o:gfxdata="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&#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Af3MNjXAAAADAEAAA8AAAAAAAAAAQAgAAAAIgAAAGRy&#10;cy9kb3ducmV2LnhtbFBLAQIUABQAAAAIAIdO4kDjYCQvzQEAAIkDAAAOAAAAAAAAAAEAIAAAACYB&#10;AABkcnMvZTJvRG9jLnhtbFBLBQYAAAAABgAGAFkBAABlBQAAAAA=&#10;" adj="4822">
              <v:fill on="f" focussize="0,0"/>
              <v:stroke weight="3pt" color="#E7E6E6 [3214]" joinstyle="round"/>
              <v:imagedata o:title=""/>
              <o:lock v:ext="edit" aspectratio="f"/>
            </v:shape>
          </w:pict>
        </mc:Fallback>
      </mc:AlternateContent>
    </w:r>
    <w:r>
      <w:drawing>
        <wp:anchor distT="0" distB="0" distL="114300" distR="114300" simplePos="0" relativeHeight="251664384" behindDoc="0" locked="0" layoutInCell="1" allowOverlap="1">
          <wp:simplePos x="0" y="0"/>
          <wp:positionH relativeFrom="column">
            <wp:posOffset>-1035050</wp:posOffset>
          </wp:positionH>
          <wp:positionV relativeFrom="paragraph">
            <wp:posOffset>981710</wp:posOffset>
          </wp:positionV>
          <wp:extent cx="530225" cy="530225"/>
          <wp:effectExtent l="0" t="0" r="0" b="3175"/>
          <wp:wrapNone/>
          <wp:docPr id="68" name="Gráfico 28" descr="Buena idea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áfico 28" descr="Buena idea contorno"/>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530225" cy="530225"/>
                  </a:xfrm>
                  <a:prstGeom prst="rect">
                    <a:avLst/>
                  </a:prstGeom>
                </pic:spPr>
              </pic:pic>
            </a:graphicData>
          </a:graphic>
        </wp:anchor>
      </w:drawing>
    </w:r>
    <w:r>
      <mc:AlternateContent>
        <mc:Choice Requires="wps">
          <w:drawing>
            <wp:anchor distT="0" distB="0" distL="114300" distR="114300" simplePos="0" relativeHeight="251661312" behindDoc="0" locked="0" layoutInCell="1" allowOverlap="1">
              <wp:simplePos x="0" y="0"/>
              <wp:positionH relativeFrom="column">
                <wp:posOffset>-744855</wp:posOffset>
              </wp:positionH>
              <wp:positionV relativeFrom="paragraph">
                <wp:posOffset>347980</wp:posOffset>
              </wp:positionV>
              <wp:extent cx="621665" cy="590550"/>
              <wp:effectExtent l="0" t="3492" r="3492" b="3493"/>
              <wp:wrapNone/>
              <wp:docPr id="54" name="Hexágono 5"/>
              <wp:cNvGraphicFramePr/>
              <a:graphic xmlns:a="http://schemas.openxmlformats.org/drawingml/2006/main">
                <a:graphicData uri="http://schemas.microsoft.com/office/word/2010/wordprocessingShape">
                  <wps:wsp>
                    <wps:cNvSpPr/>
                    <wps:spPr>
                      <a:xfrm rot="5400000">
                        <a:off x="0" y="0"/>
                        <a:ext cx="621665" cy="590550"/>
                      </a:xfrm>
                      <a:prstGeom prst="hexagon">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5" o:spid="_x0000_s1026" o:spt="9" type="#_x0000_t9" style="position:absolute;left:0pt;margin-left:-58.65pt;margin-top:27.4pt;height:46.5pt;width:48.95pt;rotation:5898240f;z-index:251661312;v-text-anchor:middle;mso-width-relative:page;mso-height-relative:page;" fillcolor="#2A4B86 [2148]" filled="t" stroked="f" coordsize="21600,21600" o:gfxdata="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olaqf2QAAAAsBAAAPAAAAAAAA&#10;AAEAIAAAACIAAABkcnMvZG93bnJldi54bWxQSwECFAAUAAAACACHTuJAy685k0oCAADpBAAADgAA&#10;AAAAAAABACAAAAAoAQAAZHJzL2Uyb0RvYy54bWxQSwUGAAAAAAYABgBZAQAA5AUAAAAA&#10;" adj="5130">
              <v:fill type="gradient" on="t" color2="#8FAADC [1940]" colors="0f #2A4B86;31457f #4A76C6;65536f #8FAADC" angle="180" focus="100%" focussize="0,0" rotate="t"/>
              <v:stroke on="f"/>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-1351280</wp:posOffset>
              </wp:positionH>
              <wp:positionV relativeFrom="paragraph">
                <wp:posOffset>-449580</wp:posOffset>
              </wp:positionV>
              <wp:extent cx="907415" cy="810895"/>
              <wp:effectExtent l="29210" t="66040" r="36195" b="55245"/>
              <wp:wrapNone/>
              <wp:docPr id="55" name="Hexágono 4"/>
              <wp:cNvGraphicFramePr/>
              <a:graphic xmlns:a="http://schemas.openxmlformats.org/drawingml/2006/main">
                <a:graphicData uri="http://schemas.microsoft.com/office/word/2010/wordprocessingShape">
                  <wps:wsp>
                    <wps:cNvSpPr/>
                    <wps:spPr>
                      <a:xfrm rot="5400000">
                        <a:off x="0" y="0"/>
                        <a:ext cx="907415" cy="810895"/>
                      </a:xfrm>
                      <a:prstGeom prst="hexagon">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Hexágono 4" o:spid="_x0000_s1026" o:spt="9" type="#_x0000_t9" style="position:absolute;left:0pt;margin-left:-106.4pt;margin-top:-35.4pt;height:63.85pt;width:71.45pt;rotation:5898240f;z-index:251660288;v-text-anchor:middle;mso-width-relative:page;mso-height-relative:page;" filled="f" stroked="t" coordsize="21600,21600" o:gfxdata="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KNpA22AAAAAsBAAAPAAAAAAAAAAEAIAAAACIAAABkcnMvZG93bnJldi54bWxQSwEC&#10;FAAUAAAACACHTuJAPXkCR/QBAADaAwAADgAAAAAAAAABACAAAAAnAQAAZHJzL2Uyb0RvYy54bWxQ&#10;SwUGAAAAAAYABgBZAQAAjQUAAAAA&#10;" adj="4825">
              <v:fill on="f" focussize="0,0"/>
              <v:stroke weight="6pt" color="#4472C4 [3204]"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-75565</wp:posOffset>
              </wp:positionH>
              <wp:positionV relativeFrom="paragraph">
                <wp:posOffset>-874395</wp:posOffset>
              </wp:positionV>
              <wp:extent cx="1448435" cy="1248410"/>
              <wp:effectExtent l="23812" t="33338" r="23813" b="42862"/>
              <wp:wrapNone/>
              <wp:docPr id="56" name="Hexágono 2"/>
              <wp:cNvGraphicFramePr/>
              <a:graphic xmlns:a="http://schemas.openxmlformats.org/drawingml/2006/main">
                <a:graphicData uri="http://schemas.microsoft.com/office/word/2010/wordprocessingShape">
                  <wps:wsp>
                    <wps:cNvSpPr/>
                    <wps:spPr>
                      <a:xfrm rot="5400000">
                        <a:off x="0" y="0"/>
                        <a:ext cx="1448126" cy="1248385"/>
                      </a:xfrm>
                      <a:prstGeom prst="hexagon">
                        <a:avLst/>
                      </a:prstGeom>
                      <a:noFill/>
                      <a:ln w="38100">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Hexágono 2" o:spid="_x0000_s1026" o:spt="9" type="#_x0000_t9" style="position:absolute;left:0pt;margin-left:-5.95pt;margin-top:-68.85pt;height:98.3pt;width:114.05pt;rotation:5898240f;z-index:251659264;v-text-anchor:middle;mso-width-relative:page;mso-height-relative:page;" filled="f" stroked="t" coordsize="21600,21600" o:gfxdata="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7Zh282gAAAAsBAAAPAAAAAAAAAAEAIAAAACIAAABkcnMvZG93bnJldi54&#10;bWxQSwECFAAUAAAACACHTuJA42Pr8/gBAADcAwAADgAAAAAAAAABACAAAAApAQAAZHJzL2Uyb0Rv&#10;Yy54bWxQSwUGAAAAAAYABgBZAQAAkwUAAAAA&#10;" adj="4655">
              <v:fill on="f" focussize="0,0"/>
              <v:stroke weight="3pt" color="#E7E6E6 [3214]" miterlimit="8" joinstyle="miter"/>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C8EE5A"/>
    <w:multiLevelType w:val="multilevel"/>
    <w:tmpl w:val="8AC8EE5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3477"/>
    <w:rsid w:val="001B0203"/>
    <w:rsid w:val="001F5BAE"/>
    <w:rsid w:val="00355D76"/>
    <w:rsid w:val="00411659"/>
    <w:rsid w:val="00417C8E"/>
    <w:rsid w:val="00433E9C"/>
    <w:rsid w:val="004D43B2"/>
    <w:rsid w:val="00524FDD"/>
    <w:rsid w:val="00674269"/>
    <w:rsid w:val="006D60DD"/>
    <w:rsid w:val="0080320D"/>
    <w:rsid w:val="00803633"/>
    <w:rsid w:val="0082420D"/>
    <w:rsid w:val="00825AF6"/>
    <w:rsid w:val="008F473B"/>
    <w:rsid w:val="00946E77"/>
    <w:rsid w:val="00974BF6"/>
    <w:rsid w:val="00BA46BF"/>
    <w:rsid w:val="00BA674C"/>
    <w:rsid w:val="00CA3079"/>
    <w:rsid w:val="00E016ED"/>
    <w:rsid w:val="00F079BF"/>
    <w:rsid w:val="00F36AB1"/>
    <w:rsid w:val="00F41DF3"/>
    <w:rsid w:val="00F63150"/>
    <w:rsid w:val="012C000E"/>
    <w:rsid w:val="01356B57"/>
    <w:rsid w:val="017C59AE"/>
    <w:rsid w:val="01887070"/>
    <w:rsid w:val="023A2CA2"/>
    <w:rsid w:val="02707865"/>
    <w:rsid w:val="02CE5FCE"/>
    <w:rsid w:val="02D03CAC"/>
    <w:rsid w:val="03016CF5"/>
    <w:rsid w:val="030A4AB2"/>
    <w:rsid w:val="03867A56"/>
    <w:rsid w:val="0472112A"/>
    <w:rsid w:val="04B538E5"/>
    <w:rsid w:val="04E42BFC"/>
    <w:rsid w:val="05551D8E"/>
    <w:rsid w:val="061E3FF9"/>
    <w:rsid w:val="06835468"/>
    <w:rsid w:val="07200DA3"/>
    <w:rsid w:val="075C360F"/>
    <w:rsid w:val="080158BE"/>
    <w:rsid w:val="080B6F30"/>
    <w:rsid w:val="088B3ED3"/>
    <w:rsid w:val="08ED21FE"/>
    <w:rsid w:val="09010D63"/>
    <w:rsid w:val="09411F54"/>
    <w:rsid w:val="09652381"/>
    <w:rsid w:val="098149E6"/>
    <w:rsid w:val="09942A15"/>
    <w:rsid w:val="09F73C68"/>
    <w:rsid w:val="0ACC78D8"/>
    <w:rsid w:val="0B172B7F"/>
    <w:rsid w:val="0CB72639"/>
    <w:rsid w:val="0CCA6F6A"/>
    <w:rsid w:val="0D047B71"/>
    <w:rsid w:val="0D194462"/>
    <w:rsid w:val="0D592C8A"/>
    <w:rsid w:val="0E926CFF"/>
    <w:rsid w:val="0EA87D07"/>
    <w:rsid w:val="0EE24322"/>
    <w:rsid w:val="0F3F3112"/>
    <w:rsid w:val="0F600F08"/>
    <w:rsid w:val="0FCB4101"/>
    <w:rsid w:val="10654A1B"/>
    <w:rsid w:val="1096672C"/>
    <w:rsid w:val="11442AAB"/>
    <w:rsid w:val="11692970"/>
    <w:rsid w:val="116959F7"/>
    <w:rsid w:val="11D42BC7"/>
    <w:rsid w:val="1281778C"/>
    <w:rsid w:val="132D0371"/>
    <w:rsid w:val="134069E4"/>
    <w:rsid w:val="134A2D25"/>
    <w:rsid w:val="13B46E99"/>
    <w:rsid w:val="13BD3A35"/>
    <w:rsid w:val="13C4037B"/>
    <w:rsid w:val="13D415A1"/>
    <w:rsid w:val="146C24FA"/>
    <w:rsid w:val="146F7046"/>
    <w:rsid w:val="14B23AFB"/>
    <w:rsid w:val="14CC46EE"/>
    <w:rsid w:val="150D0331"/>
    <w:rsid w:val="15E0392A"/>
    <w:rsid w:val="15F3725D"/>
    <w:rsid w:val="16105F12"/>
    <w:rsid w:val="161C78CF"/>
    <w:rsid w:val="16440EB9"/>
    <w:rsid w:val="16714C8B"/>
    <w:rsid w:val="168250AE"/>
    <w:rsid w:val="16952A56"/>
    <w:rsid w:val="16CE3DA9"/>
    <w:rsid w:val="16DC60D0"/>
    <w:rsid w:val="16EF0BEF"/>
    <w:rsid w:val="16FA4102"/>
    <w:rsid w:val="170133B4"/>
    <w:rsid w:val="170A4821"/>
    <w:rsid w:val="17201571"/>
    <w:rsid w:val="173F27A8"/>
    <w:rsid w:val="182A1F47"/>
    <w:rsid w:val="18906FA8"/>
    <w:rsid w:val="19206C02"/>
    <w:rsid w:val="193077F0"/>
    <w:rsid w:val="19360F9F"/>
    <w:rsid w:val="19376E2A"/>
    <w:rsid w:val="19954419"/>
    <w:rsid w:val="19F75913"/>
    <w:rsid w:val="1A034A2F"/>
    <w:rsid w:val="1A2118FA"/>
    <w:rsid w:val="1A7437A6"/>
    <w:rsid w:val="1B60689F"/>
    <w:rsid w:val="1C5D367F"/>
    <w:rsid w:val="1C8B5031"/>
    <w:rsid w:val="1CB97F46"/>
    <w:rsid w:val="1D0043B4"/>
    <w:rsid w:val="1D0917B2"/>
    <w:rsid w:val="1D3230E5"/>
    <w:rsid w:val="1D7B1F48"/>
    <w:rsid w:val="1E4E46E3"/>
    <w:rsid w:val="1F0B6F66"/>
    <w:rsid w:val="1F9D1DD6"/>
    <w:rsid w:val="1FE86298"/>
    <w:rsid w:val="1FEE2E0B"/>
    <w:rsid w:val="1FFE517B"/>
    <w:rsid w:val="20CD225F"/>
    <w:rsid w:val="20E83F30"/>
    <w:rsid w:val="213909FC"/>
    <w:rsid w:val="213D7A0E"/>
    <w:rsid w:val="216604C7"/>
    <w:rsid w:val="21A75B00"/>
    <w:rsid w:val="22C37366"/>
    <w:rsid w:val="22C65936"/>
    <w:rsid w:val="2319226C"/>
    <w:rsid w:val="232133E8"/>
    <w:rsid w:val="23587E95"/>
    <w:rsid w:val="23714091"/>
    <w:rsid w:val="24180CB7"/>
    <w:rsid w:val="24584650"/>
    <w:rsid w:val="259768E8"/>
    <w:rsid w:val="25A3280C"/>
    <w:rsid w:val="2621733A"/>
    <w:rsid w:val="266E6E6D"/>
    <w:rsid w:val="26E7378B"/>
    <w:rsid w:val="2720142B"/>
    <w:rsid w:val="273A440D"/>
    <w:rsid w:val="275F22C5"/>
    <w:rsid w:val="27786F89"/>
    <w:rsid w:val="27A9525B"/>
    <w:rsid w:val="27C36E8F"/>
    <w:rsid w:val="28301116"/>
    <w:rsid w:val="28B478DC"/>
    <w:rsid w:val="290D1E1D"/>
    <w:rsid w:val="2925144D"/>
    <w:rsid w:val="294340D6"/>
    <w:rsid w:val="29B17551"/>
    <w:rsid w:val="29F23893"/>
    <w:rsid w:val="2A1E0E44"/>
    <w:rsid w:val="2AA05B77"/>
    <w:rsid w:val="2ABF4989"/>
    <w:rsid w:val="2B5A11CB"/>
    <w:rsid w:val="2B5E15BA"/>
    <w:rsid w:val="2BBD158D"/>
    <w:rsid w:val="2BEE5852"/>
    <w:rsid w:val="2C164F40"/>
    <w:rsid w:val="2C7A4741"/>
    <w:rsid w:val="2D042A18"/>
    <w:rsid w:val="2D0B263A"/>
    <w:rsid w:val="2D656495"/>
    <w:rsid w:val="2D6B724D"/>
    <w:rsid w:val="2D9C323F"/>
    <w:rsid w:val="2E092C39"/>
    <w:rsid w:val="2E506B8C"/>
    <w:rsid w:val="2E5A3BF5"/>
    <w:rsid w:val="2EB43E76"/>
    <w:rsid w:val="2EB95E0A"/>
    <w:rsid w:val="2F527E0F"/>
    <w:rsid w:val="2F590445"/>
    <w:rsid w:val="2F7F7739"/>
    <w:rsid w:val="2F8D4B43"/>
    <w:rsid w:val="2FBB1ADD"/>
    <w:rsid w:val="30DD3EA7"/>
    <w:rsid w:val="31315A35"/>
    <w:rsid w:val="313E5120"/>
    <w:rsid w:val="31DB705C"/>
    <w:rsid w:val="321D426A"/>
    <w:rsid w:val="325C1201"/>
    <w:rsid w:val="3276054B"/>
    <w:rsid w:val="33624BA7"/>
    <w:rsid w:val="338D1A6E"/>
    <w:rsid w:val="33944B31"/>
    <w:rsid w:val="33BC3F44"/>
    <w:rsid w:val="341D4F75"/>
    <w:rsid w:val="345C6653"/>
    <w:rsid w:val="34621172"/>
    <w:rsid w:val="348A2160"/>
    <w:rsid w:val="3493285F"/>
    <w:rsid w:val="34F9359A"/>
    <w:rsid w:val="358E0E63"/>
    <w:rsid w:val="35F965B2"/>
    <w:rsid w:val="36391ACD"/>
    <w:rsid w:val="367D38B3"/>
    <w:rsid w:val="36B73257"/>
    <w:rsid w:val="36F5536C"/>
    <w:rsid w:val="375D551B"/>
    <w:rsid w:val="378C6279"/>
    <w:rsid w:val="37E45D03"/>
    <w:rsid w:val="3811573D"/>
    <w:rsid w:val="3836380C"/>
    <w:rsid w:val="38764D55"/>
    <w:rsid w:val="38A43162"/>
    <w:rsid w:val="38E84639"/>
    <w:rsid w:val="399259BE"/>
    <w:rsid w:val="39C66B42"/>
    <w:rsid w:val="3A165C61"/>
    <w:rsid w:val="3A7121EC"/>
    <w:rsid w:val="3A9C6436"/>
    <w:rsid w:val="3AA27453"/>
    <w:rsid w:val="3B2850DF"/>
    <w:rsid w:val="3B74690F"/>
    <w:rsid w:val="3B9C0360"/>
    <w:rsid w:val="3D7D544C"/>
    <w:rsid w:val="3E1121F4"/>
    <w:rsid w:val="3E116ABC"/>
    <w:rsid w:val="3E273F4C"/>
    <w:rsid w:val="3E5E7679"/>
    <w:rsid w:val="3EBA0F73"/>
    <w:rsid w:val="3ED66CE1"/>
    <w:rsid w:val="3F273A94"/>
    <w:rsid w:val="3FBA76F7"/>
    <w:rsid w:val="3FF76A24"/>
    <w:rsid w:val="400624D5"/>
    <w:rsid w:val="40082E55"/>
    <w:rsid w:val="404064F9"/>
    <w:rsid w:val="40A254A9"/>
    <w:rsid w:val="40C42639"/>
    <w:rsid w:val="4118630C"/>
    <w:rsid w:val="411D789C"/>
    <w:rsid w:val="415E7175"/>
    <w:rsid w:val="42153F72"/>
    <w:rsid w:val="42597916"/>
    <w:rsid w:val="427B6968"/>
    <w:rsid w:val="4348655B"/>
    <w:rsid w:val="440050BA"/>
    <w:rsid w:val="447B3CF6"/>
    <w:rsid w:val="448212F5"/>
    <w:rsid w:val="452A781A"/>
    <w:rsid w:val="453C3A2F"/>
    <w:rsid w:val="45B73827"/>
    <w:rsid w:val="45D75786"/>
    <w:rsid w:val="466974D8"/>
    <w:rsid w:val="46906B11"/>
    <w:rsid w:val="46A85E13"/>
    <w:rsid w:val="4784226C"/>
    <w:rsid w:val="47921365"/>
    <w:rsid w:val="48AC1D80"/>
    <w:rsid w:val="48FB1543"/>
    <w:rsid w:val="493720BB"/>
    <w:rsid w:val="4AEA5CA5"/>
    <w:rsid w:val="4AEC1E08"/>
    <w:rsid w:val="4B2B2279"/>
    <w:rsid w:val="4B5A3030"/>
    <w:rsid w:val="4B88378A"/>
    <w:rsid w:val="4BD43BFA"/>
    <w:rsid w:val="4BE07B96"/>
    <w:rsid w:val="4BE52A5F"/>
    <w:rsid w:val="4C04375D"/>
    <w:rsid w:val="4C59552C"/>
    <w:rsid w:val="4C671FA3"/>
    <w:rsid w:val="4D4F6667"/>
    <w:rsid w:val="4D7F1953"/>
    <w:rsid w:val="4DE91031"/>
    <w:rsid w:val="4E164EB1"/>
    <w:rsid w:val="4EAE2AB1"/>
    <w:rsid w:val="4F716E29"/>
    <w:rsid w:val="4F9E12BA"/>
    <w:rsid w:val="4FC37635"/>
    <w:rsid w:val="5097119E"/>
    <w:rsid w:val="51293854"/>
    <w:rsid w:val="519C184E"/>
    <w:rsid w:val="51B96812"/>
    <w:rsid w:val="51C04F52"/>
    <w:rsid w:val="51E15BFC"/>
    <w:rsid w:val="520D1653"/>
    <w:rsid w:val="52BA4C86"/>
    <w:rsid w:val="52FE4D9A"/>
    <w:rsid w:val="53D8502B"/>
    <w:rsid w:val="54D42D7E"/>
    <w:rsid w:val="552B3E4D"/>
    <w:rsid w:val="55B93306"/>
    <w:rsid w:val="55C653F7"/>
    <w:rsid w:val="566221CC"/>
    <w:rsid w:val="56D36867"/>
    <w:rsid w:val="57BE62A5"/>
    <w:rsid w:val="57F86D1F"/>
    <w:rsid w:val="57FF212E"/>
    <w:rsid w:val="5821650F"/>
    <w:rsid w:val="59821673"/>
    <w:rsid w:val="59910DEA"/>
    <w:rsid w:val="5A65093E"/>
    <w:rsid w:val="5A6D2580"/>
    <w:rsid w:val="5A757597"/>
    <w:rsid w:val="5AA414F6"/>
    <w:rsid w:val="5AE135D0"/>
    <w:rsid w:val="5B3C2E29"/>
    <w:rsid w:val="5B8167E8"/>
    <w:rsid w:val="5BB343AD"/>
    <w:rsid w:val="5BE11F49"/>
    <w:rsid w:val="5C305C27"/>
    <w:rsid w:val="5C4936FC"/>
    <w:rsid w:val="5C6314DB"/>
    <w:rsid w:val="5C760AAF"/>
    <w:rsid w:val="5CAA2084"/>
    <w:rsid w:val="5CE31A89"/>
    <w:rsid w:val="5D530679"/>
    <w:rsid w:val="5E0B673B"/>
    <w:rsid w:val="5E23536A"/>
    <w:rsid w:val="5E3F5D9F"/>
    <w:rsid w:val="5FAE2043"/>
    <w:rsid w:val="5FAE3105"/>
    <w:rsid w:val="5FE4222A"/>
    <w:rsid w:val="606419FB"/>
    <w:rsid w:val="6082518F"/>
    <w:rsid w:val="60FB5504"/>
    <w:rsid w:val="617E5FD1"/>
    <w:rsid w:val="61B06DCA"/>
    <w:rsid w:val="61F908EC"/>
    <w:rsid w:val="63254BA7"/>
    <w:rsid w:val="63450A73"/>
    <w:rsid w:val="63514633"/>
    <w:rsid w:val="641A2277"/>
    <w:rsid w:val="646049F7"/>
    <w:rsid w:val="64612DFA"/>
    <w:rsid w:val="64704E5F"/>
    <w:rsid w:val="64B03692"/>
    <w:rsid w:val="65524FB8"/>
    <w:rsid w:val="66103F76"/>
    <w:rsid w:val="6648290F"/>
    <w:rsid w:val="66760FD3"/>
    <w:rsid w:val="668B1C71"/>
    <w:rsid w:val="670D6B70"/>
    <w:rsid w:val="67497513"/>
    <w:rsid w:val="679E6031"/>
    <w:rsid w:val="67A212BF"/>
    <w:rsid w:val="67D6059D"/>
    <w:rsid w:val="67FA53AC"/>
    <w:rsid w:val="684F2507"/>
    <w:rsid w:val="68584AEF"/>
    <w:rsid w:val="69246E64"/>
    <w:rsid w:val="694B232B"/>
    <w:rsid w:val="69A75B6D"/>
    <w:rsid w:val="6A1D468D"/>
    <w:rsid w:val="6A4F4594"/>
    <w:rsid w:val="6A710615"/>
    <w:rsid w:val="6B4B054E"/>
    <w:rsid w:val="6BD65F02"/>
    <w:rsid w:val="6C8C5203"/>
    <w:rsid w:val="6C8F0A98"/>
    <w:rsid w:val="6CB36F55"/>
    <w:rsid w:val="6D1940FB"/>
    <w:rsid w:val="6D3F37BE"/>
    <w:rsid w:val="6D4C135B"/>
    <w:rsid w:val="6D8F3C7B"/>
    <w:rsid w:val="6E257D7A"/>
    <w:rsid w:val="6E4F2832"/>
    <w:rsid w:val="6E982F95"/>
    <w:rsid w:val="6F11138A"/>
    <w:rsid w:val="6F305408"/>
    <w:rsid w:val="6F753F20"/>
    <w:rsid w:val="707D36E5"/>
    <w:rsid w:val="707E6658"/>
    <w:rsid w:val="70D83839"/>
    <w:rsid w:val="71775D23"/>
    <w:rsid w:val="71F975CC"/>
    <w:rsid w:val="727C6C4A"/>
    <w:rsid w:val="733A7D7C"/>
    <w:rsid w:val="73BF4B35"/>
    <w:rsid w:val="751229C7"/>
    <w:rsid w:val="7609632E"/>
    <w:rsid w:val="76754FA2"/>
    <w:rsid w:val="76CC564E"/>
    <w:rsid w:val="76E374F3"/>
    <w:rsid w:val="776D1554"/>
    <w:rsid w:val="777518D9"/>
    <w:rsid w:val="778F47BB"/>
    <w:rsid w:val="782C0FF4"/>
    <w:rsid w:val="7855503D"/>
    <w:rsid w:val="78862344"/>
    <w:rsid w:val="78D43FE0"/>
    <w:rsid w:val="78E02CD0"/>
    <w:rsid w:val="790562C1"/>
    <w:rsid w:val="79AD471D"/>
    <w:rsid w:val="79F70856"/>
    <w:rsid w:val="7A6B12A6"/>
    <w:rsid w:val="7AC520C2"/>
    <w:rsid w:val="7B1F52AB"/>
    <w:rsid w:val="7B504B4E"/>
    <w:rsid w:val="7BBC462E"/>
    <w:rsid w:val="7C032139"/>
    <w:rsid w:val="7C51605C"/>
    <w:rsid w:val="7CCF7001"/>
    <w:rsid w:val="7D2F1950"/>
    <w:rsid w:val="7DFF26AA"/>
    <w:rsid w:val="7E0250FE"/>
    <w:rsid w:val="7E5D1445"/>
    <w:rsid w:val="7F854E22"/>
    <w:rsid w:val="7FEB0E5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1"/>
    <w:basedOn w:val="1"/>
    <w:next w:val="1"/>
    <w:link w:val="16"/>
    <w:qFormat/>
    <w:uiPriority w:val="9"/>
    <w:pPr>
      <w:keepNext/>
      <w:keepLines/>
      <w:spacing w:before="240" w:after="0" w:line="360" w:lineRule="auto"/>
      <w:jc w:val="center"/>
      <w:outlineLvl w:val="0"/>
    </w:pPr>
    <w:rPr>
      <w:rFonts w:ascii="Arial" w:hAnsi="Arial" w:eastAsiaTheme="majorEastAsia" w:cstheme="majorBidi"/>
      <w:b/>
      <w:color w:val="4472C4" w:themeColor="accent1"/>
      <w:sz w:val="28"/>
      <w:szCs w:val="32"/>
      <w14:textFill>
        <w14:solidFill>
          <w14:schemeClr w14:val="accent1"/>
        </w14:solidFill>
      </w14:textFill>
    </w:rPr>
  </w:style>
  <w:style w:type="paragraph" w:styleId="3">
    <w:name w:val="heading 2"/>
    <w:basedOn w:val="1"/>
    <w:next w:val="1"/>
    <w:link w:val="17"/>
    <w:unhideWhenUsed/>
    <w:qFormat/>
    <w:uiPriority w:val="9"/>
    <w:pPr>
      <w:keepNext/>
      <w:keepLines/>
      <w:spacing w:before="40" w:after="0" w:line="360" w:lineRule="auto"/>
      <w:jc w:val="both"/>
      <w:outlineLvl w:val="1"/>
    </w:pPr>
    <w:rPr>
      <w:rFonts w:ascii="Arial" w:hAnsi="Arial" w:eastAsiaTheme="majorEastAsia" w:cstheme="majorBidi"/>
      <w:b/>
      <w:color w:val="4472C4" w:themeColor="accent1"/>
      <w:sz w:val="24"/>
      <w:szCs w:val="26"/>
      <w14:textFill>
        <w14:solidFill>
          <w14:schemeClr w14:val="accent1"/>
        </w14:solidFill>
      </w14:textFill>
    </w:rPr>
  </w:style>
  <w:style w:type="paragraph" w:styleId="4">
    <w:name w:val="heading 3"/>
    <w:basedOn w:val="1"/>
    <w:next w:val="1"/>
    <w:link w:val="20"/>
    <w:unhideWhenUsed/>
    <w:qFormat/>
    <w:uiPriority w:val="9"/>
    <w:pPr>
      <w:keepNext/>
      <w:keepLines/>
      <w:spacing w:before="40" w:after="0" w:line="360" w:lineRule="auto"/>
      <w:jc w:val="both"/>
      <w:outlineLvl w:val="2"/>
    </w:pPr>
    <w:rPr>
      <w:rFonts w:ascii="Arial" w:hAnsi="Arial" w:eastAsiaTheme="majorEastAsia" w:cstheme="majorBidi"/>
      <w:b/>
      <w:color w:val="4472C4" w:themeColor="accent1"/>
      <w:sz w:val="24"/>
      <w:szCs w:val="24"/>
      <w14:textFill>
        <w14:solidFill>
          <w14:schemeClr w14:val="accent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semiHidden/>
    <w:unhideWhenUsed/>
    <w:qFormat/>
    <w:uiPriority w:val="35"/>
    <w:rPr>
      <w:rFonts w:ascii="Arial" w:hAnsi="Arial" w:eastAsia="黑体" w:cs="Arial"/>
      <w:sz w:val="20"/>
    </w:rPr>
  </w:style>
  <w:style w:type="paragraph" w:styleId="8">
    <w:name w:val="footer"/>
    <w:basedOn w:val="1"/>
    <w:link w:val="15"/>
    <w:unhideWhenUsed/>
    <w:qFormat/>
    <w:uiPriority w:val="99"/>
    <w:pPr>
      <w:tabs>
        <w:tab w:val="center" w:pos="4419"/>
        <w:tab w:val="right" w:pos="8838"/>
      </w:tabs>
      <w:spacing w:after="0" w:line="240" w:lineRule="auto"/>
    </w:pPr>
  </w:style>
  <w:style w:type="paragraph" w:styleId="9">
    <w:name w:val="header"/>
    <w:basedOn w:val="1"/>
    <w:link w:val="14"/>
    <w:unhideWhenUsed/>
    <w:qFormat/>
    <w:uiPriority w:val="99"/>
    <w:pPr>
      <w:tabs>
        <w:tab w:val="center" w:pos="4419"/>
        <w:tab w:val="right" w:pos="8838"/>
      </w:tabs>
      <w:spacing w:after="0" w:line="240" w:lineRule="auto"/>
    </w:pPr>
  </w:style>
  <w:style w:type="table" w:styleId="10">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
    <w:next w:val="1"/>
    <w:link w:val="18"/>
    <w:qFormat/>
    <w:uiPriority w:val="10"/>
    <w:pPr>
      <w:spacing w:after="0" w:line="240" w:lineRule="auto"/>
      <w:contextualSpacing/>
      <w:jc w:val="both"/>
    </w:pPr>
    <w:rPr>
      <w:rFonts w:ascii="Arial" w:hAnsi="Arial" w:eastAsiaTheme="majorEastAsia" w:cstheme="majorBidi"/>
      <w:b/>
      <w:color w:val="4472C4" w:themeColor="accent1"/>
      <w:spacing w:val="-10"/>
      <w:kern w:val="28"/>
      <w:sz w:val="24"/>
      <w:szCs w:val="56"/>
      <w14:textFill>
        <w14:solidFill>
          <w14:schemeClr w14:val="accent1"/>
        </w14:solidFill>
      </w14:textFill>
    </w:rPr>
  </w:style>
  <w:style w:type="paragraph" w:styleId="12">
    <w:name w:val="toc 1"/>
    <w:basedOn w:val="1"/>
    <w:next w:val="1"/>
    <w:unhideWhenUsed/>
    <w:qFormat/>
    <w:uiPriority w:val="39"/>
  </w:style>
  <w:style w:type="paragraph" w:styleId="13">
    <w:name w:val="toc 2"/>
    <w:basedOn w:val="1"/>
    <w:next w:val="1"/>
    <w:semiHidden/>
    <w:unhideWhenUsed/>
    <w:qFormat/>
    <w:uiPriority w:val="39"/>
    <w:pPr>
      <w:ind w:left="420" w:leftChars="200"/>
    </w:pPr>
  </w:style>
  <w:style w:type="character" w:customStyle="1" w:styleId="14">
    <w:name w:val="Encabezado Car"/>
    <w:basedOn w:val="5"/>
    <w:link w:val="9"/>
    <w:qFormat/>
    <w:uiPriority w:val="99"/>
  </w:style>
  <w:style w:type="character" w:customStyle="1" w:styleId="15">
    <w:name w:val="Pie de página Car"/>
    <w:basedOn w:val="5"/>
    <w:link w:val="8"/>
    <w:qFormat/>
    <w:uiPriority w:val="99"/>
  </w:style>
  <w:style w:type="character" w:customStyle="1" w:styleId="16">
    <w:name w:val="Título 1 Car"/>
    <w:basedOn w:val="5"/>
    <w:link w:val="2"/>
    <w:qFormat/>
    <w:uiPriority w:val="9"/>
    <w:rPr>
      <w:rFonts w:ascii="Arial" w:hAnsi="Arial" w:eastAsiaTheme="majorEastAsia" w:cstheme="majorBidi"/>
      <w:b/>
      <w:color w:val="4472C4" w:themeColor="accent1"/>
      <w:sz w:val="28"/>
      <w:szCs w:val="32"/>
      <w14:textFill>
        <w14:solidFill>
          <w14:schemeClr w14:val="accent1"/>
        </w14:solidFill>
      </w14:textFill>
    </w:rPr>
  </w:style>
  <w:style w:type="character" w:customStyle="1" w:styleId="17">
    <w:name w:val="Título 2 Car"/>
    <w:basedOn w:val="5"/>
    <w:link w:val="3"/>
    <w:qFormat/>
    <w:uiPriority w:val="9"/>
    <w:rPr>
      <w:rFonts w:ascii="Arial" w:hAnsi="Arial" w:eastAsiaTheme="majorEastAsia" w:cstheme="majorBidi"/>
      <w:b/>
      <w:color w:val="4472C4" w:themeColor="accent1"/>
      <w:sz w:val="24"/>
      <w:szCs w:val="26"/>
      <w14:textFill>
        <w14:solidFill>
          <w14:schemeClr w14:val="accent1"/>
        </w14:solidFill>
      </w14:textFill>
    </w:rPr>
  </w:style>
  <w:style w:type="character" w:customStyle="1" w:styleId="18">
    <w:name w:val="Título Car"/>
    <w:basedOn w:val="5"/>
    <w:link w:val="11"/>
    <w:qFormat/>
    <w:uiPriority w:val="10"/>
    <w:rPr>
      <w:rFonts w:ascii="Arial" w:hAnsi="Arial" w:eastAsiaTheme="majorEastAsia" w:cstheme="majorBidi"/>
      <w:b/>
      <w:color w:val="4472C4" w:themeColor="accent1"/>
      <w:spacing w:val="-10"/>
      <w:kern w:val="28"/>
      <w:sz w:val="24"/>
      <w:szCs w:val="56"/>
      <w14:textFill>
        <w14:solidFill>
          <w14:schemeClr w14:val="accent1"/>
        </w14:solidFill>
      </w14:textFill>
    </w:rPr>
  </w:style>
  <w:style w:type="paragraph" w:styleId="19">
    <w:name w:val="List Paragraph"/>
    <w:basedOn w:val="1"/>
    <w:qFormat/>
    <w:uiPriority w:val="34"/>
    <w:pPr>
      <w:ind w:left="720"/>
      <w:contextualSpacing/>
    </w:pPr>
  </w:style>
  <w:style w:type="character" w:customStyle="1" w:styleId="20">
    <w:name w:val="Título 3 Car"/>
    <w:basedOn w:val="5"/>
    <w:link w:val="4"/>
    <w:qFormat/>
    <w:uiPriority w:val="9"/>
    <w:rPr>
      <w:rFonts w:ascii="Arial" w:hAnsi="Arial" w:eastAsiaTheme="majorEastAsia" w:cstheme="majorBidi"/>
      <w:b/>
      <w:color w:val="4472C4" w:themeColor="accent1"/>
      <w:sz w:val="24"/>
      <w:szCs w:val="24"/>
      <w14:textFill>
        <w14:solidFill>
          <w14:schemeClr w14:val="accent1"/>
        </w14:solidFill>
      </w14:textFill>
    </w:rPr>
  </w:style>
  <w:style w:type="paragraph" w:customStyle="1" w:styleId="21">
    <w:name w:val="WPSOffice手动目录 1"/>
    <w:qFormat/>
    <w:uiPriority w:val="0"/>
    <w:pPr>
      <w:ind w:leftChars="0"/>
    </w:pPr>
    <w:rPr>
      <w:rFonts w:asciiTheme="minorHAnsi" w:hAnsiTheme="minorHAnsi" w:eastAsiaTheme="minorHAnsi" w:cstheme="minorBidi"/>
      <w:sz w:val="20"/>
      <w:szCs w:val="20"/>
    </w:rPr>
  </w:style>
  <w:style w:type="paragraph" w:customStyle="1" w:styleId="22">
    <w:name w:val="WPSOffice手动目录 2"/>
    <w:qFormat/>
    <w:uiPriority w:val="0"/>
    <w:pPr>
      <w:ind w:leftChars="200"/>
    </w:pPr>
    <w:rPr>
      <w:rFonts w:asciiTheme="minorHAnsi" w:hAnsiTheme="minorHAnsi" w:eastAsiaTheme="minorHAnsi" w:cstheme="minorBidi"/>
      <w:sz w:val="20"/>
      <w:szCs w:val="20"/>
    </w:rPr>
  </w:style>
  <w:style w:type="paragraph" w:customStyle="1" w:styleId="23">
    <w:name w:val="WPSOffice手动目录 3"/>
    <w:qFormat/>
    <w:uiPriority w:val="0"/>
    <w:pPr>
      <w:ind w:leftChars="400"/>
    </w:pPr>
    <w:rPr>
      <w:rFonts w:asciiTheme="minorHAnsi" w:hAnsiTheme="minorHAnsi" w:eastAsiaTheme="minorHAnsi" w:cstheme="minorBidi"/>
      <w:sz w:val="20"/>
      <w:szCs w:val="20"/>
    </w:rPr>
  </w:style>
  <w:style w:type="paragraph" w:customStyle="1" w:styleId="24">
    <w:name w:val="H&amp;M Normal1"/>
    <w:basedOn w:val="1"/>
    <w:link w:val="25"/>
    <w:qFormat/>
    <w:uiPriority w:val="9"/>
    <w:pPr>
      <w:spacing w:after="0" w:line="360" w:lineRule="auto"/>
      <w:jc w:val="both"/>
    </w:pPr>
    <w:rPr>
      <w:rFonts w:ascii="Calibri Light" w:hAnsi="Calibri Light"/>
    </w:rPr>
  </w:style>
  <w:style w:type="character" w:customStyle="1" w:styleId="25">
    <w:name w:val="H&amp;M Normal"/>
    <w:basedOn w:val="5"/>
    <w:link w:val="24"/>
    <w:qFormat/>
    <w:uiPriority w:val="9"/>
    <w:rPr>
      <w:rFonts w:ascii="Calibri Light" w:hAnsi="Calibri Light"/>
    </w:rPr>
  </w:style>
  <w:style w:type="paragraph" w:customStyle="1" w:styleId="26">
    <w:name w:val="Título TDC1"/>
    <w:basedOn w:val="2"/>
    <w:next w:val="1"/>
    <w:unhideWhenUsed/>
    <w:qFormat/>
    <w:uiPriority w:val="39"/>
    <w:pPr>
      <w:spacing w:line="259" w:lineRule="auto"/>
      <w:jc w:val="left"/>
      <w:outlineLvl w:val="9"/>
    </w:pPr>
    <w:rPr>
      <w:rFonts w:asciiTheme="majorHAnsi" w:hAnsiTheme="majorHAnsi"/>
      <w:b w:val="0"/>
      <w:color w:val="2F5597" w:themeColor="accent1" w:themeShade="BF"/>
      <w:sz w:val="32"/>
      <w:lang w:eastAsia="es-CO"/>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8" Type="http://schemas.openxmlformats.org/officeDocument/2006/relationships/fontTable" Target="fontTable.xml"/><Relationship Id="rId47" Type="http://schemas.openxmlformats.org/officeDocument/2006/relationships/customXml" Target="../customXml/item2.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endnotes" Target="endnotes.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notes" Target="footnotes.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4" Type="http://schemas.openxmlformats.org/officeDocument/2006/relationships/image" Target="media/image2.svg"/><Relationship Id="rId3" Type="http://schemas.openxmlformats.org/officeDocument/2006/relationships/image" Target="media/image4.png"/><Relationship Id="rId2" Type="http://schemas.openxmlformats.org/officeDocument/2006/relationships/image" Target="media/image1.sv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C3BCB0-ED86-4ACD-886B-1E277EB72096}">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181</Words>
  <Characters>999</Characters>
  <Lines>8</Lines>
  <Paragraphs>2</Paragraphs>
  <TotalTime>0</TotalTime>
  <ScaleCrop>false</ScaleCrop>
  <LinksUpToDate>false</LinksUpToDate>
  <CharactersWithSpaces>1178</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2021-06-12T23:59:00Z</dcterms:created>
  <dc:creator>Hugo Alberto Martínez Ortega</dc:creator>
  <cp:lastModifiedBy>ANDREA DE LA CRUZ MONTERO</cp:lastModifiedBy>
  <dcterms:modified xsi:type="dcterms:W3CDTF">2021-10-13T21:07:29Z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3082-11.2.0.10323</vt:lpwstr>
  </property>
  <property fmtid="{D5CDD505-2E9C-101B-9397-08002B2CF9AE}" pid="3" name="ICV">
    <vt:lpwstr>4C469F2459F5449E906C4D0B8A300DEF</vt:lpwstr>
  </property>
</Properties>
</file>