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color w:val="4472C4" w:themeColor="accent1"/>
          <w:sz w:val="72"/>
          <w:szCs w:val="72"/>
          <w14:textFill>
            <w14:solidFill>
              <w14:schemeClr w14:val="accent1"/>
            </w14:solidFill>
          </w14:textFill>
        </w:rPr>
      </w:pPr>
      <w:r>
        <w:rPr>
          <w:color w:val="4472C4" w:themeColor="accent1"/>
          <w:sz w:val="72"/>
          <w:szCs w:val="72"/>
          <w14:textFill>
            <w14:solidFill>
              <w14:schemeClr w14:val="accent1"/>
            </w14:solidFill>
          </w14:textFill>
        </w:rPr>
        <w:t>MANUAL DE USUARIO</w:t>
      </w:r>
    </w:p>
    <w:p>
      <w:pPr>
        <w:jc w:val="center"/>
        <w:rPr>
          <w:rFonts w:hint="default"/>
          <w:color w:val="4472C4" w:themeColor="accent1"/>
          <w:sz w:val="72"/>
          <w:szCs w:val="72"/>
          <w:lang w:val="es-CO"/>
          <w14:textFill>
            <w14:solidFill>
              <w14:schemeClr w14:val="accent1"/>
            </w14:solidFill>
          </w14:textFill>
        </w:rPr>
      </w:pPr>
      <w:r>
        <w:rPr>
          <w:rFonts w:hint="default"/>
          <w:color w:val="4472C4" w:themeColor="accent1"/>
          <w:sz w:val="72"/>
          <w:szCs w:val="72"/>
          <w:lang w:val="es-CO"/>
          <w14:textFill>
            <w14:solidFill>
              <w14:schemeClr w14:val="accent1"/>
            </w14:solidFill>
          </w14:textFill>
        </w:rPr>
        <w:t>CITY</w:t>
      </w:r>
      <w:r>
        <w:rPr>
          <w:color w:val="4472C4" w:themeColor="accent1"/>
          <w:sz w:val="72"/>
          <w:szCs w:val="72"/>
          <w:lang w:val="en-US"/>
          <w14:textFill>
            <w14:solidFill>
              <w14:schemeClr w14:val="accent1"/>
            </w14:solidFill>
          </w14:textFill>
        </w:rPr>
        <w:t>-V</w:t>
      </w:r>
      <w:r>
        <w:rPr>
          <w:rFonts w:hint="default"/>
          <w:color w:val="4472C4" w:themeColor="accent1"/>
          <w:sz w:val="72"/>
          <w:szCs w:val="72"/>
          <w:lang w:val="es-CO"/>
          <w14:textFill>
            <w14:solidFill>
              <w14:schemeClr w14:val="accent1"/>
            </w14:solidFill>
          </w14:textFill>
        </w:rPr>
        <w:t>4</w:t>
      </w:r>
    </w:p>
    <w:p>
      <w:pPr>
        <w:jc w:val="center"/>
        <w:rPr>
          <w:color w:val="4472C4" w:themeColor="accent1"/>
          <w:sz w:val="72"/>
          <w:szCs w:val="72"/>
          <w:lang w:val="en-US"/>
          <w14:textFill>
            <w14:solidFill>
              <w14:schemeClr w14:val="accent1"/>
            </w14:solidFill>
          </w14:textFill>
        </w:rPr>
        <w:sectPr>
          <w:headerReference r:id="rId5" w:type="default"/>
          <w:pgSz w:w="12240" w:h="15840"/>
          <w:pgMar w:top="720" w:right="720" w:bottom="720" w:left="720" w:header="708" w:footer="708" w:gutter="0"/>
          <w:cols w:space="708" w:num="1"/>
          <w:docGrid w:linePitch="360" w:charSpace="0"/>
        </w:sectPr>
      </w:pPr>
    </w:p>
    <w:p>
      <w:pPr>
        <w:rPr>
          <w:rFonts w:hint="default"/>
          <w:b/>
          <w:bCs/>
          <w:color w:val="4472C4" w:themeColor="accent1"/>
          <w:sz w:val="32"/>
          <w:szCs w:val="32"/>
          <w:lang w:val="es-CO"/>
          <w14:textFill>
            <w14:solidFill>
              <w14:schemeClr w14:val="accent1"/>
            </w14:solidFill>
          </w14:textFill>
        </w:rPr>
      </w:pPr>
      <w:r>
        <w:rPr>
          <w:b/>
          <w:bCs/>
          <w:color w:val="4472C4" w:themeColor="accent1"/>
          <w:sz w:val="32"/>
          <w:szCs w:val="32"/>
          <w:lang w:val="en-US"/>
          <w14:textFill>
            <w14:solidFill>
              <w14:schemeClr w14:val="accent1"/>
            </w14:solidFill>
          </w14:textFill>
        </w:rPr>
        <w:t xml:space="preserve">MANUAL DE USUARIO – </w:t>
      </w:r>
      <w:r>
        <w:rPr>
          <w:rFonts w:hint="default"/>
          <w:b/>
          <w:bCs/>
          <w:color w:val="4472C4" w:themeColor="accent1"/>
          <w:sz w:val="32"/>
          <w:szCs w:val="32"/>
          <w:lang w:val="es-CO"/>
          <w14:textFill>
            <w14:solidFill>
              <w14:schemeClr w14:val="accent1"/>
            </w14:solidFill>
          </w14:textFill>
        </w:rPr>
        <w:t>CITY</w:t>
      </w:r>
      <w:r>
        <w:rPr>
          <w:b/>
          <w:bCs/>
          <w:color w:val="4472C4" w:themeColor="accent1"/>
          <w:sz w:val="32"/>
          <w:szCs w:val="32"/>
          <w:lang w:val="en-US"/>
          <w14:textFill>
            <w14:solidFill>
              <w14:schemeClr w14:val="accent1"/>
            </w14:solidFill>
          </w14:textFill>
        </w:rPr>
        <w:t>-V</w:t>
      </w:r>
      <w:r>
        <w:rPr>
          <w:rFonts w:hint="default"/>
          <w:b/>
          <w:bCs/>
          <w:color w:val="4472C4" w:themeColor="accent1"/>
          <w:sz w:val="32"/>
          <w:szCs w:val="32"/>
          <w:lang w:val="es-CO"/>
          <w14:textFill>
            <w14:solidFill>
              <w14:schemeClr w14:val="accent1"/>
            </w14:solidFill>
          </w14:textFill>
        </w:rPr>
        <w:t>4</w:t>
      </w:r>
      <w:bookmarkStart w:id="18" w:name="_GoBack"/>
      <w:bookmarkEnd w:id="18"/>
    </w:p>
    <w:p>
      <w:pPr>
        <w:rPr>
          <w:rFonts w:hint="default"/>
          <w:b/>
          <w:bCs/>
          <w:color w:val="4472C4" w:themeColor="accent1"/>
          <w:sz w:val="32"/>
          <w:szCs w:val="32"/>
          <w:lang w:val="es-CO"/>
          <w14:textFill>
            <w14:solidFill>
              <w14:schemeClr w14:val="accent1"/>
            </w14:solidFill>
          </w14:textFill>
        </w:rPr>
      </w:pPr>
      <w:r>
        <w:rPr>
          <w:rFonts w:hint="default"/>
          <w:b/>
          <w:bCs/>
          <w:color w:val="4472C4" w:themeColor="accent1"/>
          <w:sz w:val="32"/>
          <w:szCs w:val="32"/>
          <w:lang w:val="es-CO"/>
          <w14:textFill>
            <w14:solidFill>
              <w14:schemeClr w14:val="accent1"/>
            </w14:solidFill>
          </w14:textFill>
        </w:rPr>
        <w:t>Recaudos</w:t>
      </w:r>
    </w:p>
    <w:p>
      <w:pPr>
        <w:spacing w:after="0" w:line="360" w:lineRule="auto"/>
        <w:jc w:val="right"/>
        <w:rPr>
          <w:rFonts w:ascii="Arial" w:hAnsi="Arial" w:cs="Arial"/>
          <w:sz w:val="28"/>
          <w:szCs w:val="28"/>
        </w:rPr>
      </w:pPr>
      <w:r>
        <w:rPr>
          <w:rFonts w:ascii="Arial" w:hAnsi="Arial" w:cs="Arial"/>
          <w:sz w:val="28"/>
          <w:szCs w:val="28"/>
        </w:rPr>
        <w:t>Informática y Tributos SAS ®</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Ninguna parte de esta obra puede ser reproducida de ninguna forma o por cualquier medio - </w:t>
      </w:r>
      <w:r>
        <w:rPr>
          <w:rFonts w:ascii="Arial" w:hAnsi="Arial" w:cs="Arial"/>
          <w:sz w:val="28"/>
          <w:szCs w:val="28"/>
          <w:lang w:val="es-ES"/>
        </w:rPr>
        <w:t>gráfico</w:t>
      </w:r>
      <w:r>
        <w:rPr>
          <w:rFonts w:ascii="Arial" w:hAnsi="Arial" w:cs="Arial"/>
          <w:sz w:val="28"/>
          <w:szCs w:val="28"/>
        </w:rPr>
        <w:t>, electrónico mecánico, incluyendo fotocopias, grabación o almacenamiento de información y sistemas de recuperación de información - sin la autorización por escrito de la editorial.</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Los productos que se mencionan en este documento pueden ser marcas comerciales y/o marcas registradas de sus respectivos propietarios. El editor y el autor no pretenden estas marcas.</w:t>
      </w:r>
    </w:p>
    <w:p>
      <w:pPr>
        <w:spacing w:after="0" w:line="360" w:lineRule="auto"/>
        <w:jc w:val="both"/>
        <w:rPr>
          <w:rFonts w:ascii="Arial" w:hAnsi="Arial" w:cs="Arial"/>
          <w:sz w:val="28"/>
          <w:szCs w:val="28"/>
        </w:rPr>
      </w:pPr>
    </w:p>
    <w:p>
      <w:pPr>
        <w:spacing w:after="0" w:line="360" w:lineRule="auto"/>
        <w:jc w:val="both"/>
        <w:rPr>
          <w:rFonts w:ascii="Arial" w:hAnsi="Arial" w:cs="Arial"/>
          <w:sz w:val="28"/>
          <w:szCs w:val="28"/>
        </w:rPr>
      </w:pPr>
      <w:r>
        <w:rPr>
          <w:rFonts w:ascii="Arial" w:hAnsi="Arial" w:cs="Arial"/>
          <w:sz w:val="28"/>
          <w:szCs w:val="28"/>
        </w:rPr>
        <w:t xml:space="preserve">Si bien todas las precauciones se han tomado en la preparación de este documento, el editor y el autor no asumen responsabilidad alguna por errores u omisiones, ni de daños que resulten del uso de la información contenida en este documento o del uso de programas y código fuente que pueden que lo acompañen. En ningún caso, el editor y el autor serán responsables de ninguna pérdida de beneficios o cualquier otro daño comercial causado o presuntamente causado directa o indirectamente por este documento. </w:t>
      </w:r>
      <w:r>
        <w:rPr>
          <w:rFonts w:ascii="Arial" w:hAnsi="Arial" w:cs="Arial"/>
          <w:sz w:val="28"/>
          <w:szCs w:val="28"/>
        </w:rPr>
        <w:br w:type="page"/>
      </w:r>
    </w:p>
    <w:p>
      <w:pPr>
        <w:spacing w:after="0" w:line="360" w:lineRule="auto"/>
        <w:jc w:val="center"/>
        <w:rPr>
          <w:b/>
          <w:bCs/>
          <w:color w:val="4472C4" w:themeColor="accent1"/>
          <w:sz w:val="32"/>
          <w:szCs w:val="32"/>
          <w14:textFill>
            <w14:solidFill>
              <w14:schemeClr w14:val="accent1"/>
            </w14:solidFill>
          </w14:textFill>
        </w:rPr>
      </w:pPr>
      <w:r>
        <w:rPr>
          <w:b/>
          <w:bCs/>
          <w:color w:val="4472C4" w:themeColor="accent1"/>
          <w:sz w:val="32"/>
          <w:szCs w:val="32"/>
          <w14:textFill>
            <w14:solidFill>
              <w14:schemeClr w14:val="accent1"/>
            </w14:solidFill>
          </w14:textFill>
        </w:rPr>
        <w:t>TABLA DE CONTENIDO</w:t>
      </w:r>
    </w:p>
    <w:p>
      <w:pPr>
        <w:spacing w:after="0" w:line="360" w:lineRule="auto"/>
        <w:jc w:val="right"/>
        <w:rPr>
          <w:lang w:val="es-ES"/>
        </w:rPr>
      </w:pPr>
      <w:r>
        <w:rPr>
          <w:rFonts w:asciiTheme="majorHAnsi" w:hAnsiTheme="majorHAnsi" w:eastAsiaTheme="majorEastAsia" w:cstheme="majorBidi"/>
          <w:b w:val="0"/>
          <w:color w:val="2F5597" w:themeColor="accent1" w:themeShade="BF"/>
          <w:sz w:val="32"/>
          <w:szCs w:val="32"/>
          <w:lang w:val="es-ES" w:eastAsia="es-CO" w:bidi="ar-SA"/>
        </w:rPr>
        <w:t>Pág</w:t>
      </w:r>
      <w:r>
        <w:rPr>
          <w:lang w:val="es-ES"/>
        </w:rPr>
        <w:t>.</w:t>
      </w:r>
    </w:p>
    <w:sdt>
      <w:sdtPr>
        <w:rPr>
          <w:rFonts w:ascii="SimSun" w:hAnsi="SimSun" w:eastAsia="SimSun" w:cstheme="minorBidi"/>
          <w:sz w:val="21"/>
          <w:szCs w:val="22"/>
          <w:lang w:val="es-CO" w:eastAsia="en-US" w:bidi="ar-SA"/>
        </w:rPr>
        <w:id w:val="147479199"/>
        <w15:color w:val="DBDBDB"/>
        <w:docPartObj>
          <w:docPartGallery w:val="Table of Contents"/>
          <w:docPartUnique/>
        </w:docPartObj>
      </w:sdtPr>
      <w:sdtEndPr>
        <w:rPr>
          <w:rFonts w:ascii="SimSun" w:hAnsi="SimSun" w:eastAsia="SimSun" w:cstheme="minorBidi"/>
          <w:sz w:val="21"/>
          <w:szCs w:val="22"/>
          <w:lang w:val="es-CO" w:eastAsia="en-US" w:bidi="ar-SA"/>
        </w:rPr>
      </w:sdtEndPr>
      <w:sdtContent>
        <w:p>
          <w:pPr>
            <w:spacing w:before="0" w:beforeLines="0" w:after="0" w:afterLines="0" w:line="240" w:lineRule="auto"/>
            <w:ind w:left="0" w:leftChars="0" w:right="0" w:rightChars="0" w:firstLine="0" w:firstLineChars="0"/>
            <w:jc w:val="center"/>
          </w:pPr>
        </w:p>
        <w:p>
          <w:pPr>
            <w:pStyle w:val="8"/>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TOC \o "1-4" \h \u </w:instrText>
          </w:r>
          <w:r>
            <w:rPr>
              <w:rFonts w:hint="default" w:ascii="Arial" w:hAnsi="Arial" w:cs="Arial"/>
              <w:sz w:val="24"/>
              <w:szCs w:val="24"/>
            </w:rPr>
            <w:fldChar w:fldCharType="separate"/>
          </w:r>
          <w:r>
            <w:rPr>
              <w:rFonts w:hint="default" w:ascii="Arial" w:hAnsi="Arial" w:cs="Arial"/>
              <w:sz w:val="24"/>
              <w:szCs w:val="24"/>
            </w:rPr>
            <w:fldChar w:fldCharType="begin"/>
          </w:r>
          <w:r>
            <w:rPr>
              <w:rFonts w:hint="default" w:ascii="Arial" w:hAnsi="Arial" w:cs="Arial"/>
              <w:sz w:val="24"/>
              <w:szCs w:val="24"/>
            </w:rPr>
            <w:instrText xml:space="preserve"> HYPERLINK \l _Toc27963 </w:instrText>
          </w:r>
          <w:r>
            <w:rPr>
              <w:rFonts w:hint="default" w:ascii="Arial" w:hAnsi="Arial" w:cs="Arial"/>
              <w:sz w:val="24"/>
              <w:szCs w:val="24"/>
            </w:rPr>
            <w:fldChar w:fldCharType="separate"/>
          </w:r>
          <w:r>
            <w:rPr>
              <w:rFonts w:hint="default" w:ascii="Arial" w:hAnsi="Arial" w:cs="Arial"/>
              <w:sz w:val="24"/>
              <w:szCs w:val="24"/>
              <w:lang w:val="es-CO" w:eastAsia="zh-CN"/>
            </w:rPr>
            <w:t>1. RECAUDOS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_Toc27963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_Toc27928 </w:instrText>
          </w:r>
          <w:r>
            <w:rPr>
              <w:rFonts w:hint="default" w:ascii="Arial" w:hAnsi="Arial" w:cs="Arial"/>
              <w:sz w:val="24"/>
              <w:szCs w:val="24"/>
            </w:rPr>
            <w:fldChar w:fldCharType="separate"/>
          </w:r>
          <w:r>
            <w:rPr>
              <w:rFonts w:hint="default" w:ascii="Arial" w:hAnsi="Arial" w:cs="Arial"/>
              <w:sz w:val="24"/>
              <w:szCs w:val="24"/>
              <w:lang w:val="es-CO"/>
            </w:rPr>
            <w:t>1.1. Aplicador de Pagos: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_Toc27928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_Toc30137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_Toc30137 \h </w:instrText>
          </w:r>
          <w:r>
            <w:rPr>
              <w:rFonts w:hint="default" w:ascii="Arial" w:hAnsi="Arial" w:cs="Arial"/>
              <w:sz w:val="24"/>
              <w:szCs w:val="24"/>
            </w:rPr>
            <w:fldChar w:fldCharType="separate"/>
          </w:r>
          <w:r>
            <w:rPr>
              <w:rFonts w:hint="default" w:ascii="Arial" w:hAnsi="Arial" w:cs="Arial"/>
              <w:sz w:val="24"/>
              <w:szCs w:val="24"/>
            </w:rPr>
            <w:t>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_Toc31769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2</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_Toc31769 \h </w:instrText>
          </w:r>
          <w:r>
            <w:rPr>
              <w:rFonts w:hint="default" w:ascii="Arial" w:hAnsi="Arial" w:cs="Arial"/>
              <w:sz w:val="24"/>
              <w:szCs w:val="24"/>
            </w:rPr>
            <w:fldChar w:fldCharType="separate"/>
          </w:r>
          <w:r>
            <w:rPr>
              <w:rFonts w:hint="default" w:ascii="Arial" w:hAnsi="Arial" w:cs="Arial"/>
              <w:sz w:val="24"/>
              <w:szCs w:val="24"/>
            </w:rPr>
            <w:t>4</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_Toc7519 </w:instrText>
          </w:r>
          <w:r>
            <w:rPr>
              <w:rFonts w:hint="default" w:ascii="Arial" w:hAnsi="Arial" w:cs="Arial"/>
              <w:sz w:val="24"/>
              <w:szCs w:val="24"/>
            </w:rPr>
            <w:fldChar w:fldCharType="separate"/>
          </w:r>
          <w:r>
            <w:rPr>
              <w:rFonts w:hint="default" w:ascii="Arial" w:hAnsi="Arial" w:cs="Arial"/>
              <w:sz w:val="24"/>
              <w:szCs w:val="24"/>
            </w:rPr>
            <w:t xml:space="preserve">1.2. </w:t>
          </w:r>
          <w:r>
            <w:rPr>
              <w:rFonts w:hint="default" w:ascii="Arial" w:hAnsi="Arial" w:cs="Arial"/>
              <w:sz w:val="24"/>
              <w:szCs w:val="24"/>
              <w:lang w:val="es-CO"/>
            </w:rPr>
            <w:t>Cargue Archivos Planos - Pagos: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_Toc7519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_Toc7373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1</w:t>
          </w:r>
          <w:r>
            <w:rPr>
              <w:rFonts w:hint="default" w:ascii="Arial" w:hAnsi="Arial" w:cs="Arial"/>
              <w:sz w:val="24"/>
              <w:szCs w:val="24"/>
            </w:rPr>
            <w:t xml:space="preserve">. </w:t>
          </w:r>
          <w:r>
            <w:rPr>
              <w:rFonts w:hint="default" w:ascii="Arial" w:hAnsi="Arial" w:cs="Arial"/>
              <w:sz w:val="24"/>
              <w:szCs w:val="24"/>
              <w:lang w:val="es-CO"/>
            </w:rPr>
            <w:t>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_Toc7373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_Toc13172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_Toc13172 \h </w:instrText>
          </w:r>
          <w:r>
            <w:rPr>
              <w:rFonts w:hint="default" w:ascii="Arial" w:hAnsi="Arial" w:cs="Arial"/>
              <w:sz w:val="24"/>
              <w:szCs w:val="24"/>
            </w:rPr>
            <w:fldChar w:fldCharType="separate"/>
          </w:r>
          <w:r>
            <w:rPr>
              <w:rFonts w:hint="default" w:ascii="Arial" w:hAnsi="Arial" w:cs="Arial"/>
              <w:sz w:val="24"/>
              <w:szCs w:val="24"/>
            </w:rPr>
            <w:t>5</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_Toc13469 </w:instrText>
          </w:r>
          <w:r>
            <w:rPr>
              <w:rFonts w:hint="default" w:ascii="Arial" w:hAnsi="Arial" w:cs="Arial"/>
              <w:sz w:val="24"/>
              <w:szCs w:val="24"/>
            </w:rPr>
            <w:fldChar w:fldCharType="separate"/>
          </w:r>
          <w:r>
            <w:rPr>
              <w:rFonts w:hint="default" w:ascii="Arial" w:hAnsi="Arial" w:cs="Arial"/>
              <w:sz w:val="24"/>
              <w:szCs w:val="24"/>
            </w:rPr>
            <w:t xml:space="preserve">1.3. </w:t>
          </w:r>
          <w:r>
            <w:rPr>
              <w:rFonts w:hint="default" w:ascii="Arial" w:hAnsi="Arial" w:cs="Arial"/>
              <w:sz w:val="24"/>
              <w:szCs w:val="24"/>
              <w:lang w:val="es-CO"/>
            </w:rPr>
            <w:t>Aplicación de Pagos Ventanillas: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_Toc13469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_Toc5619 </w:instrText>
          </w:r>
          <w:r>
            <w:rPr>
              <w:rFonts w:hint="default" w:ascii="Arial" w:hAnsi="Arial" w:cs="Arial"/>
              <w:sz w:val="24"/>
              <w:szCs w:val="24"/>
            </w:rPr>
            <w:fldChar w:fldCharType="separate"/>
          </w:r>
          <w:r>
            <w:rPr>
              <w:rFonts w:hint="default" w:ascii="Arial" w:hAnsi="Arial" w:cs="Arial"/>
              <w:sz w:val="24"/>
              <w:szCs w:val="24"/>
              <w:lang w:val="es-CO"/>
            </w:rPr>
            <w:t>1.3.1.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_Toc5619 \h </w:instrText>
          </w:r>
          <w:r>
            <w:rPr>
              <w:rFonts w:hint="default" w:ascii="Arial" w:hAnsi="Arial" w:cs="Arial"/>
              <w:sz w:val="24"/>
              <w:szCs w:val="24"/>
            </w:rPr>
            <w:fldChar w:fldCharType="separate"/>
          </w:r>
          <w:r>
            <w:rPr>
              <w:rFonts w:hint="default" w:ascii="Arial" w:hAnsi="Arial" w:cs="Arial"/>
              <w:sz w:val="24"/>
              <w:szCs w:val="24"/>
            </w:rPr>
            <w:t>7</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_Toc26348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2</w:t>
          </w:r>
          <w:r>
            <w:rPr>
              <w:rFonts w:hint="default" w:ascii="Arial" w:hAnsi="Arial" w:cs="Arial"/>
              <w:sz w:val="24"/>
              <w:szCs w:val="24"/>
            </w:rPr>
            <w:t xml:space="preserve">. </w:t>
          </w:r>
          <w:r>
            <w:rPr>
              <w:rFonts w:hint="default" w:ascii="Arial" w:hAnsi="Arial" w:cs="Arial"/>
              <w:sz w:val="24"/>
              <w:szCs w:val="24"/>
              <w:lang w:val="es-CO"/>
            </w:rPr>
            <w:t>Funcionalidad</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_Toc26348 \h </w:instrText>
          </w:r>
          <w:r>
            <w:rPr>
              <w:rFonts w:hint="default" w:ascii="Arial" w:hAnsi="Arial" w:cs="Arial"/>
              <w:sz w:val="24"/>
              <w:szCs w:val="24"/>
            </w:rPr>
            <w:fldChar w:fldCharType="separate"/>
          </w:r>
          <w:r>
            <w:rPr>
              <w:rFonts w:hint="default" w:ascii="Arial" w:hAnsi="Arial" w:cs="Arial"/>
              <w:sz w:val="24"/>
              <w:szCs w:val="24"/>
            </w:rPr>
            <w:t>8</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_Toc27333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3</w:t>
          </w:r>
          <w:r>
            <w:rPr>
              <w:rFonts w:hint="default" w:ascii="Arial" w:hAnsi="Arial" w:cs="Arial"/>
              <w:sz w:val="24"/>
              <w:szCs w:val="24"/>
            </w:rPr>
            <w:t xml:space="preserve">. </w:t>
          </w:r>
          <w:r>
            <w:rPr>
              <w:rFonts w:hint="default" w:ascii="Arial" w:hAnsi="Arial" w:cs="Arial"/>
              <w:sz w:val="24"/>
              <w:szCs w:val="24"/>
              <w:lang w:val="es-CO"/>
            </w:rPr>
            <w:t>Cerrar Caja</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_Toc27333 \h </w:instrText>
          </w:r>
          <w:r>
            <w:rPr>
              <w:rFonts w:hint="default" w:ascii="Arial" w:hAnsi="Arial" w:cs="Arial"/>
              <w:sz w:val="24"/>
              <w:szCs w:val="24"/>
            </w:rPr>
            <w:fldChar w:fldCharType="separate"/>
          </w:r>
          <w:r>
            <w:rPr>
              <w:rFonts w:hint="default" w:ascii="Arial" w:hAnsi="Arial" w:cs="Arial"/>
              <w:sz w:val="24"/>
              <w:szCs w:val="24"/>
            </w:rPr>
            <w:t>11</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_Toc14816 </w:instrText>
          </w:r>
          <w:r>
            <w:rPr>
              <w:rFonts w:hint="default" w:ascii="Arial" w:hAnsi="Arial" w:cs="Arial"/>
              <w:sz w:val="24"/>
              <w:szCs w:val="24"/>
            </w:rPr>
            <w:fldChar w:fldCharType="separate"/>
          </w:r>
          <w:r>
            <w:rPr>
              <w:rFonts w:hint="default" w:ascii="Arial" w:hAnsi="Arial" w:cs="Arial"/>
              <w:sz w:val="24"/>
              <w:szCs w:val="24"/>
            </w:rPr>
            <w:t>1.</w:t>
          </w:r>
          <w:r>
            <w:rPr>
              <w:rFonts w:hint="default" w:ascii="Arial" w:hAnsi="Arial" w:cs="Arial"/>
              <w:sz w:val="24"/>
              <w:szCs w:val="24"/>
              <w:lang w:val="es-CO"/>
            </w:rPr>
            <w:t>3</w:t>
          </w:r>
          <w:r>
            <w:rPr>
              <w:rFonts w:hint="default" w:ascii="Arial" w:hAnsi="Arial" w:cs="Arial"/>
              <w:sz w:val="24"/>
              <w:szCs w:val="24"/>
            </w:rPr>
            <w:t>.</w:t>
          </w:r>
          <w:r>
            <w:rPr>
              <w:rFonts w:hint="default" w:ascii="Arial" w:hAnsi="Arial" w:cs="Arial"/>
              <w:sz w:val="24"/>
              <w:szCs w:val="24"/>
              <w:lang w:val="es-CO"/>
            </w:rPr>
            <w:t>4</w:t>
          </w:r>
          <w:r>
            <w:rPr>
              <w:rFonts w:hint="default" w:ascii="Arial" w:hAnsi="Arial" w:cs="Arial"/>
              <w:sz w:val="24"/>
              <w:szCs w:val="24"/>
            </w:rPr>
            <w:t xml:space="preserve">. </w:t>
          </w:r>
          <w:r>
            <w:rPr>
              <w:rFonts w:hint="default" w:ascii="Arial" w:hAnsi="Arial" w:cs="Arial"/>
              <w:sz w:val="24"/>
              <w:szCs w:val="24"/>
              <w:lang w:val="es-CO"/>
            </w:rPr>
            <w:t>Pagos Registrados</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_Toc14816 \h </w:instrText>
          </w:r>
          <w:r>
            <w:rPr>
              <w:rFonts w:hint="default" w:ascii="Arial" w:hAnsi="Arial" w:cs="Arial"/>
              <w:sz w:val="24"/>
              <w:szCs w:val="24"/>
            </w:rPr>
            <w:fldChar w:fldCharType="separate"/>
          </w:r>
          <w:r>
            <w:rPr>
              <w:rFonts w:hint="default" w:ascii="Arial" w:hAnsi="Arial" w:cs="Arial"/>
              <w:sz w:val="24"/>
              <w:szCs w:val="24"/>
            </w:rPr>
            <w:t>12</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_Toc16331 </w:instrText>
          </w:r>
          <w:r>
            <w:rPr>
              <w:rFonts w:hint="default" w:ascii="Arial" w:hAnsi="Arial" w:cs="Arial"/>
              <w:sz w:val="24"/>
              <w:szCs w:val="24"/>
            </w:rPr>
            <w:fldChar w:fldCharType="separate"/>
          </w:r>
          <w:r>
            <w:rPr>
              <w:rFonts w:hint="default" w:ascii="Arial" w:hAnsi="Arial" w:cs="Arial"/>
              <w:sz w:val="24"/>
              <w:szCs w:val="24"/>
            </w:rPr>
            <w:t xml:space="preserve">1.4. </w:t>
          </w:r>
          <w:r>
            <w:rPr>
              <w:rFonts w:hint="default" w:ascii="Arial" w:hAnsi="Arial" w:cs="Arial"/>
              <w:sz w:val="24"/>
              <w:szCs w:val="24"/>
              <w:lang w:val="es-CO"/>
            </w:rPr>
            <w:t>Digitación: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_Toc16331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sz w:val="24"/>
              <w:szCs w:val="24"/>
            </w:rPr>
            <w:fldChar w:fldCharType="end"/>
          </w:r>
        </w:p>
        <w:p>
          <w:pPr>
            <w:pStyle w:val="9"/>
            <w:tabs>
              <w:tab w:val="right" w:leader="dot" w:pos="10800"/>
            </w:tabs>
            <w:rPr>
              <w:rFonts w:hint="default" w:ascii="Arial" w:hAnsi="Arial" w:cs="Arial"/>
              <w:sz w:val="24"/>
              <w:szCs w:val="24"/>
            </w:rPr>
          </w:pPr>
          <w:r>
            <w:rPr>
              <w:rFonts w:hint="default" w:ascii="Arial" w:hAnsi="Arial" w:cs="Arial"/>
              <w:sz w:val="24"/>
              <w:szCs w:val="24"/>
            </w:rPr>
            <w:fldChar w:fldCharType="begin"/>
          </w:r>
          <w:r>
            <w:rPr>
              <w:rFonts w:hint="default" w:ascii="Arial" w:hAnsi="Arial" w:cs="Arial"/>
              <w:sz w:val="24"/>
              <w:szCs w:val="24"/>
            </w:rPr>
            <w:instrText xml:space="preserve"> HYPERLINK \l _Toc2760 </w:instrText>
          </w:r>
          <w:r>
            <w:rPr>
              <w:rFonts w:hint="default" w:ascii="Arial" w:hAnsi="Arial" w:cs="Arial"/>
              <w:sz w:val="24"/>
              <w:szCs w:val="24"/>
            </w:rPr>
            <w:fldChar w:fldCharType="separate"/>
          </w:r>
          <w:r>
            <w:rPr>
              <w:rFonts w:hint="default" w:ascii="Arial" w:hAnsi="Arial" w:cs="Arial"/>
              <w:sz w:val="24"/>
              <w:szCs w:val="24"/>
              <w:lang w:val="es-CO"/>
            </w:rPr>
            <w:t>1.4.1. Acceso a la opción</w:t>
          </w:r>
          <w:r>
            <w:rPr>
              <w:rFonts w:hint="default" w:ascii="Arial" w:hAnsi="Arial" w:cs="Arial"/>
              <w:sz w:val="24"/>
              <w:szCs w:val="24"/>
            </w:rPr>
            <w:tab/>
          </w:r>
          <w:r>
            <w:rPr>
              <w:rFonts w:hint="default" w:ascii="Arial" w:hAnsi="Arial" w:cs="Arial"/>
              <w:sz w:val="24"/>
              <w:szCs w:val="24"/>
            </w:rPr>
            <w:fldChar w:fldCharType="begin"/>
          </w:r>
          <w:r>
            <w:rPr>
              <w:rFonts w:hint="default" w:ascii="Arial" w:hAnsi="Arial" w:cs="Arial"/>
              <w:sz w:val="24"/>
              <w:szCs w:val="24"/>
            </w:rPr>
            <w:instrText xml:space="preserve"> PAGEREF _Toc2760 \h </w:instrText>
          </w:r>
          <w:r>
            <w:rPr>
              <w:rFonts w:hint="default" w:ascii="Arial" w:hAnsi="Arial" w:cs="Arial"/>
              <w:sz w:val="24"/>
              <w:szCs w:val="24"/>
            </w:rPr>
            <w:fldChar w:fldCharType="separate"/>
          </w:r>
          <w:r>
            <w:rPr>
              <w:rFonts w:hint="default" w:ascii="Arial" w:hAnsi="Arial" w:cs="Arial"/>
              <w:sz w:val="24"/>
              <w:szCs w:val="24"/>
            </w:rPr>
            <w:t>13</w:t>
          </w:r>
          <w:r>
            <w:rPr>
              <w:rFonts w:hint="default" w:ascii="Arial" w:hAnsi="Arial" w:cs="Arial"/>
              <w:sz w:val="24"/>
              <w:szCs w:val="24"/>
            </w:rPr>
            <w:fldChar w:fldCharType="end"/>
          </w:r>
          <w:r>
            <w:rPr>
              <w:rFonts w:hint="default" w:ascii="Arial" w:hAnsi="Arial" w:cs="Arial"/>
              <w:sz w:val="24"/>
              <w:szCs w:val="24"/>
            </w:rPr>
            <w:fldChar w:fldCharType="end"/>
          </w:r>
        </w:p>
        <w:p>
          <w:r>
            <w:rPr>
              <w:rFonts w:hint="default" w:ascii="Arial" w:hAnsi="Arial" w:cs="Arial"/>
              <w:sz w:val="24"/>
              <w:szCs w:val="24"/>
            </w:rPr>
            <w:fldChar w:fldCharType="end"/>
          </w:r>
        </w:p>
        <w:p/>
      </w:sdtContent>
    </w:sdt>
    <w:p>
      <w:pPr>
        <w:rPr>
          <w:rFonts w:hint="default" w:ascii="Arial" w:hAnsi="Arial" w:cs="Arial"/>
          <w:sz w:val="24"/>
          <w:szCs w:val="24"/>
          <w:lang w:val="es-ES" w:eastAsia="zh-CN"/>
        </w:rPr>
      </w:pPr>
      <w:r>
        <w:rPr>
          <w:rFonts w:hint="default" w:ascii="Arial" w:hAnsi="Arial" w:cs="Arial"/>
          <w:sz w:val="24"/>
          <w:szCs w:val="24"/>
          <w:lang w:val="es-ES" w:eastAsia="zh-CN"/>
        </w:rPr>
        <w:br w:type="page"/>
      </w:r>
    </w:p>
    <w:p>
      <w:pPr>
        <w:pStyle w:val="2"/>
        <w:numPr>
          <w:ilvl w:val="0"/>
          <w:numId w:val="1"/>
        </w:numPr>
        <w:bidi w:val="0"/>
        <w:rPr>
          <w:rFonts w:hint="default"/>
          <w:lang w:val="es-CO" w:eastAsia="zh-CN"/>
        </w:rPr>
      </w:pPr>
      <w:bookmarkStart w:id="0" w:name="_Toc3077"/>
      <w:bookmarkStart w:id="1" w:name="_Toc27963"/>
      <w:r>
        <w:rPr>
          <w:rFonts w:hint="default"/>
          <w:lang w:val="es-CO" w:eastAsia="zh-CN"/>
        </w:rPr>
        <w:t>RE</w:t>
      </w:r>
      <w:bookmarkEnd w:id="0"/>
      <w:r>
        <w:rPr>
          <w:rFonts w:hint="default"/>
          <w:lang w:val="es-CO" w:eastAsia="zh-CN"/>
        </w:rPr>
        <w:t>CAUDOS</w:t>
      </w:r>
      <w:bookmarkEnd w:id="1"/>
    </w:p>
    <w:p>
      <w:pPr>
        <w:spacing w:after="0" w:line="360" w:lineRule="auto"/>
        <w:jc w:val="both"/>
        <w:rPr>
          <w:rFonts w:hint="default" w:ascii="Arial" w:hAnsi="Arial" w:cs="Arial"/>
          <w:sz w:val="24"/>
          <w:szCs w:val="24"/>
          <w:lang w:val="es-CO"/>
        </w:rPr>
      </w:pPr>
      <w:r>
        <w:rPr>
          <w:rFonts w:ascii="Arial" w:hAnsi="Arial" w:cs="Arial"/>
          <w:sz w:val="24"/>
          <w:szCs w:val="24"/>
        </w:rPr>
        <w:t xml:space="preserve">A través de la siguiente funcionalidad, podrá gestionar </w:t>
      </w:r>
      <w:r>
        <w:rPr>
          <w:rFonts w:hint="default" w:ascii="Arial" w:hAnsi="Arial" w:cs="Arial"/>
          <w:sz w:val="24"/>
          <w:szCs w:val="24"/>
          <w:lang w:val="es-CO"/>
        </w:rPr>
        <w:t>o generar recibos de pago para el pago correspondiente.</w:t>
      </w:r>
    </w:p>
    <w:p>
      <w:pPr>
        <w:jc w:val="both"/>
        <w:rPr>
          <w:rFonts w:hint="default"/>
          <w:lang w:val="es-CO" w:eastAsia="zh-CN"/>
        </w:rPr>
      </w:pPr>
    </w:p>
    <w:p>
      <w:pPr>
        <w:pStyle w:val="3"/>
        <w:numPr>
          <w:ilvl w:val="1"/>
          <w:numId w:val="1"/>
        </w:numPr>
        <w:spacing w:before="0"/>
      </w:pPr>
      <w:bookmarkStart w:id="2" w:name="_Toc31318"/>
      <w:bookmarkStart w:id="3" w:name="_Toc27928"/>
      <w:r>
        <w:rPr>
          <w:rFonts w:hint="default" w:cs="Arial"/>
          <w:szCs w:val="24"/>
          <w:lang w:val="es-CO"/>
        </w:rPr>
        <w:t>Aplicador de Pagos:</w:t>
      </w:r>
      <w:bookmarkEnd w:id="2"/>
      <w:bookmarkEnd w:id="3"/>
      <w:r>
        <w:rPr>
          <w:rFonts w:hint="default" w:cs="Arial"/>
          <w:szCs w:val="24"/>
          <w:lang w:val="es-CO"/>
        </w:rPr>
        <w:t xml:space="preserve"> </w:t>
      </w:r>
    </w:p>
    <w:p>
      <w:pPr>
        <w:pStyle w:val="3"/>
        <w:spacing w:before="0"/>
        <w:rPr>
          <w:rFonts w:hint="default"/>
          <w:lang w:val="es-CO"/>
        </w:rPr>
      </w:pPr>
      <w:bookmarkStart w:id="4" w:name="_Toc27917"/>
      <w:bookmarkStart w:id="5" w:name="_Toc30137"/>
      <w:r>
        <w:rPr>
          <w:rFonts w:cs="Arial"/>
          <w:szCs w:val="24"/>
        </w:rPr>
        <w:t>1.</w:t>
      </w:r>
      <w:r>
        <w:rPr>
          <w:rFonts w:hint="default" w:cs="Arial"/>
          <w:szCs w:val="24"/>
          <w:lang w:val="es-CO"/>
        </w:rPr>
        <w:t>2</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4"/>
      <w:bookmarkEnd w:id="5"/>
      <w:r>
        <w:rPr>
          <w:rFonts w:hint="default" w:cs="Arial"/>
          <w:szCs w:val="24"/>
          <w:lang w:val="es-CO"/>
        </w:rPr>
        <w:t xml:space="preserve"> </w:t>
      </w:r>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Recaudos Aplicación de Pagos</w:t>
      </w:r>
    </w:p>
    <w:p>
      <w:pPr>
        <w:jc w:val="both"/>
        <w:rPr>
          <w:rFonts w:hint="default" w:ascii="Arial" w:hAnsi="Arial" w:cs="Arial"/>
          <w:sz w:val="24"/>
          <w:szCs w:val="24"/>
          <w:lang w:val="es-CO" w:eastAsia="zh-CN"/>
        </w:rPr>
      </w:pPr>
    </w:p>
    <w:p>
      <w:pPr>
        <w:jc w:val="center"/>
      </w:pPr>
      <w:r>
        <w:drawing>
          <wp:inline distT="0" distB="0" distL="114300" distR="114300">
            <wp:extent cx="2019300" cy="485775"/>
            <wp:effectExtent l="9525" t="9525" r="952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9"/>
                    <a:stretch>
                      <a:fillRect/>
                    </a:stretch>
                  </pic:blipFill>
                  <pic:spPr>
                    <a:xfrm>
                      <a:off x="0" y="0"/>
                      <a:ext cx="2019300" cy="48577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 Acceso a la opción Recaudos Aplicación de Pagos</w:t>
      </w:r>
    </w:p>
    <w:p>
      <w:pPr>
        <w:jc w:val="both"/>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Style w:val="25"/>
          <w:rFonts w:hint="default" w:ascii="Arial" w:hAnsi="Arial" w:cs="Arial"/>
          <w:sz w:val="24"/>
          <w:szCs w:val="24"/>
          <w:lang w:val="es-CO"/>
        </w:rPr>
      </w:pPr>
    </w:p>
    <w:p>
      <w:pPr>
        <w:jc w:val="center"/>
        <w:rPr>
          <w:rStyle w:val="25"/>
          <w:rFonts w:hint="default" w:ascii="Arial" w:hAnsi="Arial" w:cs="Arial"/>
          <w:sz w:val="24"/>
          <w:szCs w:val="24"/>
          <w:lang w:val="es-CO"/>
        </w:rPr>
      </w:pPr>
      <w:r>
        <w:drawing>
          <wp:inline distT="0" distB="0" distL="114300" distR="114300">
            <wp:extent cx="6854190" cy="4041140"/>
            <wp:effectExtent l="9525" t="9525" r="13335" b="260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0"/>
                    <a:stretch>
                      <a:fillRect/>
                    </a:stretch>
                  </pic:blipFill>
                  <pic:spPr>
                    <a:xfrm>
                      <a:off x="0" y="0"/>
                      <a:ext cx="6854190" cy="404114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 Recaudos Aplicación de Pagos</w:t>
      </w:r>
    </w:p>
    <w:p>
      <w:pPr>
        <w:pStyle w:val="3"/>
        <w:spacing w:before="0"/>
        <w:rPr>
          <w:rFonts w:hint="default" w:cs="Arial"/>
          <w:szCs w:val="24"/>
          <w:lang w:val="es-CO"/>
        </w:rPr>
      </w:pPr>
      <w:bookmarkStart w:id="6" w:name="_Toc31769"/>
      <w:bookmarkStart w:id="7" w:name="_Toc23556"/>
      <w:r>
        <w:rPr>
          <w:rFonts w:cs="Arial"/>
          <w:szCs w:val="24"/>
        </w:rPr>
        <w:t>1.</w:t>
      </w:r>
      <w:r>
        <w:rPr>
          <w:rFonts w:hint="default" w:cs="Arial"/>
          <w:szCs w:val="24"/>
          <w:lang w:val="es-CO"/>
        </w:rPr>
        <w:t>2</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6"/>
      <w:bookmarkEnd w:id="7"/>
    </w:p>
    <w:p>
      <w:pPr>
        <w:jc w:val="both"/>
        <w:rPr>
          <w:rFonts w:hint="default" w:ascii="Arial" w:hAnsi="Arial" w:cs="Arial"/>
          <w:sz w:val="24"/>
          <w:szCs w:val="28"/>
          <w:lang w:val="es-CO"/>
        </w:rPr>
      </w:pPr>
      <w:r>
        <w:rPr>
          <w:rFonts w:hint="default" w:ascii="Arial" w:hAnsi="Arial" w:cs="Arial"/>
          <w:sz w:val="24"/>
          <w:szCs w:val="28"/>
          <w:lang w:val="es-CO"/>
        </w:rPr>
        <w:t xml:space="preserve">El sistema cargará automáticamente al abrir la forma los pagos registrados en el sistema y que se encuentran sin aplicar. </w:t>
      </w:r>
    </w:p>
    <w:p>
      <w:pPr>
        <w:jc w:val="both"/>
        <w:rPr>
          <w:rFonts w:hint="default" w:ascii="Arial" w:hAnsi="Arial" w:cs="Arial"/>
          <w:sz w:val="24"/>
          <w:szCs w:val="28"/>
          <w:lang w:val="es-CO"/>
        </w:rPr>
      </w:pPr>
      <w:r>
        <w:rPr>
          <w:rFonts w:hint="default" w:ascii="Arial" w:hAnsi="Arial" w:cs="Arial"/>
          <w:sz w:val="24"/>
          <w:szCs w:val="28"/>
          <w:lang w:val="es-CO"/>
        </w:rPr>
        <w:t xml:space="preserve">Para aplicar los pagos previamente registrados se debe simplemente: </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Seleccionar el lote de pagos a aplicar marcando la casilla Aplicar : </w:t>
      </w:r>
    </w:p>
    <w:p>
      <w:pPr>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352425" cy="466725"/>
            <wp:effectExtent l="9525" t="9525" r="19050" b="19050"/>
            <wp:docPr id="7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n 15"/>
                    <pic:cNvPicPr>
                      <a:picLocks noChangeAspect="1"/>
                    </pic:cNvPicPr>
                  </pic:nvPicPr>
                  <pic:blipFill>
                    <a:blip r:embed="rId11"/>
                    <a:stretch>
                      <a:fillRect/>
                    </a:stretch>
                  </pic:blipFill>
                  <pic:spPr>
                    <a:xfrm>
                      <a:off x="0" y="0"/>
                      <a:ext cx="352425" cy="46672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 Aplicar</w:t>
      </w:r>
    </w:p>
    <w:p>
      <w:pPr>
        <w:rPr>
          <w:rFonts w:hint="default" w:ascii="Arial" w:hAnsi="Arial" w:cs="Arial"/>
          <w:sz w:val="24"/>
          <w:szCs w:val="28"/>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Luego de esto como último se debe dar clic en el botón </w:t>
      </w:r>
      <w:r>
        <w:rPr>
          <w:rFonts w:hint="default" w:ascii="Arial" w:hAnsi="Arial" w:cs="Arial"/>
          <w:sz w:val="24"/>
          <w:szCs w:val="24"/>
        </w:rPr>
        <w:drawing>
          <wp:inline distT="0" distB="0" distL="114300" distR="114300">
            <wp:extent cx="1266825" cy="238125"/>
            <wp:effectExtent l="0" t="0" r="9525" b="9525"/>
            <wp:docPr id="7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n 17"/>
                    <pic:cNvPicPr>
                      <a:picLocks noChangeAspect="1"/>
                    </pic:cNvPicPr>
                  </pic:nvPicPr>
                  <pic:blipFill>
                    <a:blip r:embed="rId12"/>
                    <a:stretch>
                      <a:fillRect/>
                    </a:stretch>
                  </pic:blipFill>
                  <pic:spPr>
                    <a:xfrm>
                      <a:off x="0" y="0"/>
                      <a:ext cx="1266825" cy="238125"/>
                    </a:xfrm>
                    <a:prstGeom prst="rect">
                      <a:avLst/>
                    </a:prstGeom>
                    <a:noFill/>
                    <a:ln>
                      <a:noFill/>
                    </a:ln>
                  </pic:spPr>
                </pic:pic>
              </a:graphicData>
            </a:graphic>
          </wp:inline>
        </w:drawing>
      </w:r>
      <w:r>
        <w:rPr>
          <w:rFonts w:hint="default" w:ascii="Arial" w:hAnsi="Arial" w:cs="Arial"/>
          <w:sz w:val="24"/>
          <w:szCs w:val="24"/>
          <w:lang w:val="es-CO"/>
        </w:rPr>
        <w:t xml:space="preserve">, al dar clic se visualizará el siguiente mensaje solicitando la confirmación del proceso de aplicación el cual se debe confirmar dando clic en el botón </w:t>
      </w:r>
      <w:r>
        <w:rPr>
          <w:rFonts w:hint="default" w:ascii="Arial" w:hAnsi="Arial" w:cs="Arial"/>
          <w:sz w:val="24"/>
          <w:szCs w:val="24"/>
        </w:rPr>
        <w:drawing>
          <wp:inline distT="0" distB="0" distL="114300" distR="114300">
            <wp:extent cx="542925" cy="247650"/>
            <wp:effectExtent l="0" t="0" r="9525" b="0"/>
            <wp:docPr id="8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n 19"/>
                    <pic:cNvPicPr>
                      <a:picLocks noChangeAspect="1"/>
                    </pic:cNvPicPr>
                  </pic:nvPicPr>
                  <pic:blipFill>
                    <a:blip r:embed="rId13"/>
                    <a:stretch>
                      <a:fillRect/>
                    </a:stretch>
                  </pic:blipFill>
                  <pic:spPr>
                    <a:xfrm>
                      <a:off x="0" y="0"/>
                      <a:ext cx="542925" cy="247650"/>
                    </a:xfrm>
                    <a:prstGeom prst="rect">
                      <a:avLst/>
                    </a:prstGeom>
                    <a:noFill/>
                    <a:ln>
                      <a:noFill/>
                    </a:ln>
                  </pic:spPr>
                </pic:pic>
              </a:graphicData>
            </a:graphic>
          </wp:inline>
        </w:drawing>
      </w:r>
    </w:p>
    <w:p>
      <w:pPr>
        <w:rPr>
          <w:rFonts w:hint="default"/>
          <w:lang w:val="es-CO"/>
        </w:rPr>
      </w:pPr>
    </w:p>
    <w:p>
      <w:pPr>
        <w:jc w:val="center"/>
        <w:rPr>
          <w:rFonts w:hint="default"/>
          <w:lang w:val="es-CO"/>
        </w:rPr>
      </w:pPr>
      <w:r>
        <w:drawing>
          <wp:inline distT="0" distB="0" distL="114300" distR="114300">
            <wp:extent cx="3111500" cy="979805"/>
            <wp:effectExtent l="9525" t="9525" r="22225" b="20320"/>
            <wp:docPr id="79"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n 18"/>
                    <pic:cNvPicPr>
                      <a:picLocks noChangeAspect="1"/>
                    </pic:cNvPicPr>
                  </pic:nvPicPr>
                  <pic:blipFill>
                    <a:blip r:embed="rId14"/>
                    <a:stretch>
                      <a:fillRect/>
                    </a:stretch>
                  </pic:blipFill>
                  <pic:spPr>
                    <a:xfrm>
                      <a:off x="0" y="0"/>
                      <a:ext cx="3111500" cy="97980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4 Mensaje de Confirmación</w:t>
      </w:r>
    </w:p>
    <w:p>
      <w:pPr>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Luego de esto se visualizará un mensaje confirmando la realización de la aplicación: </w:t>
      </w:r>
    </w:p>
    <w:p>
      <w:pPr>
        <w:jc w:val="both"/>
        <w:rPr>
          <w:rFonts w:hint="default" w:ascii="Arial" w:hAnsi="Arial" w:cs="Arial"/>
          <w:sz w:val="24"/>
          <w:szCs w:val="24"/>
          <w:lang w:val="es-CO"/>
        </w:rPr>
      </w:pPr>
    </w:p>
    <w:p>
      <w:pPr>
        <w:jc w:val="center"/>
      </w:pPr>
      <w:r>
        <w:drawing>
          <wp:inline distT="0" distB="0" distL="114300" distR="114300">
            <wp:extent cx="2918460" cy="919480"/>
            <wp:effectExtent l="9525" t="9525" r="24765" b="23495"/>
            <wp:docPr id="8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n 20"/>
                    <pic:cNvPicPr>
                      <a:picLocks noChangeAspect="1"/>
                    </pic:cNvPicPr>
                  </pic:nvPicPr>
                  <pic:blipFill>
                    <a:blip r:embed="rId15"/>
                    <a:stretch>
                      <a:fillRect/>
                    </a:stretch>
                  </pic:blipFill>
                  <pic:spPr>
                    <a:xfrm>
                      <a:off x="0" y="0"/>
                      <a:ext cx="2918460" cy="919480"/>
                    </a:xfrm>
                    <a:prstGeom prst="rect">
                      <a:avLst/>
                    </a:prstGeom>
                    <a:noFill/>
                    <a:ln>
                      <a:solidFill>
                        <a:schemeClr val="accent1"/>
                      </a:solidFill>
                    </a:ln>
                  </pic:spPr>
                </pic:pic>
              </a:graphicData>
            </a:graphic>
          </wp:inline>
        </w:drawing>
      </w:r>
    </w:p>
    <w:p>
      <w:pPr>
        <w:pStyle w:val="7"/>
        <w:jc w:val="center"/>
        <w:rPr>
          <w:rFonts w:hint="default" w:ascii="Arial" w:hAnsi="Arial" w:cs="Arial"/>
          <w:sz w:val="24"/>
          <w:szCs w:val="24"/>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5 Mensaje </w:t>
      </w:r>
    </w:p>
    <w:p>
      <w:pPr>
        <w:pStyle w:val="3"/>
        <w:numPr>
          <w:ilvl w:val="1"/>
          <w:numId w:val="1"/>
        </w:numPr>
        <w:spacing w:before="0"/>
      </w:pPr>
      <w:bookmarkStart w:id="8" w:name="_Toc7519"/>
      <w:r>
        <w:rPr>
          <w:rFonts w:hint="default" w:cs="Arial"/>
          <w:szCs w:val="24"/>
          <w:lang w:val="es-CO"/>
        </w:rPr>
        <w:t>Cargue Archivos Planos - Pagos:</w:t>
      </w:r>
      <w:bookmarkEnd w:id="8"/>
    </w:p>
    <w:p>
      <w:pPr>
        <w:pStyle w:val="3"/>
        <w:spacing w:before="0"/>
        <w:rPr>
          <w:rFonts w:hint="default"/>
          <w:lang w:val="es-CO"/>
        </w:rPr>
      </w:pPr>
      <w:bookmarkStart w:id="9" w:name="_Toc7373"/>
      <w:r>
        <w:rPr>
          <w:rFonts w:cs="Arial"/>
          <w:szCs w:val="24"/>
        </w:rPr>
        <w:t>1.</w:t>
      </w:r>
      <w:r>
        <w:rPr>
          <w:rFonts w:hint="default" w:cs="Arial"/>
          <w:szCs w:val="24"/>
          <w:lang w:val="es-CO"/>
        </w:rPr>
        <w:t>3</w:t>
      </w:r>
      <w:r>
        <w:rPr>
          <w:rFonts w:cs="Arial"/>
          <w:szCs w:val="24"/>
        </w:rPr>
        <w:t>.</w:t>
      </w:r>
      <w:r>
        <w:rPr>
          <w:rFonts w:hint="default" w:cs="Arial"/>
          <w:szCs w:val="24"/>
          <w:lang w:val="es-CO"/>
        </w:rPr>
        <w:t>1</w:t>
      </w:r>
      <w:r>
        <w:rPr>
          <w:rFonts w:cs="Arial"/>
          <w:szCs w:val="24"/>
        </w:rPr>
        <w:t xml:space="preserve">. </w:t>
      </w:r>
      <w:r>
        <w:rPr>
          <w:rFonts w:hint="default" w:cs="Arial"/>
          <w:szCs w:val="24"/>
          <w:lang w:val="es-CO"/>
        </w:rPr>
        <w:t>Acceso a la opción</w:t>
      </w:r>
      <w:bookmarkEnd w:id="9"/>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Cargue Archivos Planos - Pagos</w:t>
      </w:r>
    </w:p>
    <w:p>
      <w:pPr>
        <w:jc w:val="both"/>
        <w:rPr>
          <w:rFonts w:hint="default"/>
          <w:lang w:val="es-CO" w:eastAsia="zh-CN"/>
        </w:rPr>
      </w:pPr>
    </w:p>
    <w:p>
      <w:pPr>
        <w:jc w:val="center"/>
      </w:pPr>
      <w:r>
        <w:drawing>
          <wp:inline distT="0" distB="0" distL="114300" distR="114300">
            <wp:extent cx="2124075" cy="476250"/>
            <wp:effectExtent l="9525" t="9525" r="1905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6"/>
                    <a:stretch>
                      <a:fillRect/>
                    </a:stretch>
                  </pic:blipFill>
                  <pic:spPr>
                    <a:xfrm>
                      <a:off x="0" y="0"/>
                      <a:ext cx="2124075" cy="4762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6 Acceso a la opción Cargue Archivos Planos - Pagos</w:t>
      </w:r>
    </w:p>
    <w:p>
      <w:pPr>
        <w:jc w:val="cente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Fonts w:hint="default"/>
          <w:lang w:val="es-CO" w:eastAsia="zh-CN"/>
        </w:rPr>
      </w:pPr>
    </w:p>
    <w:p>
      <w:pPr>
        <w:jc w:val="both"/>
      </w:pPr>
      <w:r>
        <w:drawing>
          <wp:inline distT="0" distB="0" distL="114300" distR="114300">
            <wp:extent cx="6852920" cy="2190115"/>
            <wp:effectExtent l="9525" t="9525" r="14605" b="1016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7"/>
                    <a:stretch>
                      <a:fillRect/>
                    </a:stretch>
                  </pic:blipFill>
                  <pic:spPr>
                    <a:xfrm>
                      <a:off x="0" y="0"/>
                      <a:ext cx="6852920" cy="21901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7 Cargue Archivos Planos/Declaración</w:t>
      </w:r>
    </w:p>
    <w:p>
      <w:pPr>
        <w:jc w:val="both"/>
      </w:pPr>
    </w:p>
    <w:p>
      <w:pPr>
        <w:pStyle w:val="3"/>
        <w:spacing w:before="0"/>
        <w:rPr>
          <w:rFonts w:hint="default" w:cs="Arial"/>
          <w:szCs w:val="24"/>
          <w:lang w:val="es-CO"/>
        </w:rPr>
      </w:pPr>
      <w:bookmarkStart w:id="10" w:name="_Toc13172"/>
      <w:r>
        <w:rPr>
          <w:rFonts w:cs="Arial"/>
          <w:szCs w:val="24"/>
        </w:rPr>
        <w:t>1.</w:t>
      </w:r>
      <w:r>
        <w:rPr>
          <w:rFonts w:hint="default" w:cs="Arial"/>
          <w:szCs w:val="24"/>
          <w:lang w:val="es-CO"/>
        </w:rPr>
        <w:t>3</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0"/>
    </w:p>
    <w:p>
      <w:pPr>
        <w:jc w:val="both"/>
        <w:rPr>
          <w:rFonts w:hint="default" w:ascii="Arial" w:hAnsi="Arial" w:cs="Arial"/>
          <w:sz w:val="24"/>
          <w:szCs w:val="28"/>
          <w:lang w:val="es-CO"/>
        </w:rPr>
      </w:pPr>
      <w:r>
        <w:rPr>
          <w:rFonts w:hint="default" w:ascii="Arial" w:hAnsi="Arial" w:cs="Arial"/>
          <w:sz w:val="24"/>
          <w:szCs w:val="28"/>
          <w:lang w:val="es-CO"/>
        </w:rPr>
        <w:t>El sistema a través de esta opción permite el cargue del archivo plano de pagos que proviene de la entidad bancaria asociada al recaudo. Este archivo plano contiene relacionado los pagos de una fecha específica realizados en la entidad bancaria y que diariamente esta debe poner a disposición del municipio dicho archivo para cargar de forma más rápida y oportuna los pagos al sistema CITY.</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Al entrar a la opción, se encontrará una ventana con dos pestañas (Cargue Pagos y Estado Archivo). En la primera se carga el archivo plano en el equipo local del usuario que opera la opción, haciendo clic en el botón </w:t>
      </w:r>
      <w:r>
        <w:drawing>
          <wp:inline distT="0" distB="0" distL="114300" distR="114300">
            <wp:extent cx="209550" cy="171450"/>
            <wp:effectExtent l="0" t="0" r="0" b="0"/>
            <wp:docPr id="8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n 23"/>
                    <pic:cNvPicPr>
                      <a:picLocks noChangeAspect="1"/>
                    </pic:cNvPicPr>
                  </pic:nvPicPr>
                  <pic:blipFill>
                    <a:blip r:embed="rId18"/>
                    <a:stretch>
                      <a:fillRect/>
                    </a:stretch>
                  </pic:blipFill>
                  <pic:spPr>
                    <a:xfrm>
                      <a:off x="0" y="0"/>
                      <a:ext cx="209550" cy="171450"/>
                    </a:xfrm>
                    <a:prstGeom prst="rect">
                      <a:avLst/>
                    </a:prstGeom>
                    <a:noFill/>
                    <a:ln>
                      <a:noFill/>
                    </a:ln>
                  </pic:spPr>
                </pic:pic>
              </a:graphicData>
            </a:graphic>
          </wp:inline>
        </w:drawing>
      </w:r>
      <w:r>
        <w:rPr>
          <w:rFonts w:hint="default" w:ascii="Arial" w:hAnsi="Arial" w:cs="Arial"/>
          <w:sz w:val="24"/>
          <w:szCs w:val="28"/>
          <w:lang w:val="es-CO"/>
        </w:rPr>
        <w:t xml:space="preserve"> para abrir el explorador de archivos.</w:t>
      </w:r>
    </w:p>
    <w:p>
      <w:pPr>
        <w:jc w:val="both"/>
        <w:rPr>
          <w:rFonts w:hint="default" w:ascii="Arial" w:hAnsi="Arial" w:cs="Arial"/>
          <w:sz w:val="24"/>
          <w:szCs w:val="28"/>
          <w:lang w:val="es-CO"/>
        </w:rPr>
      </w:pPr>
    </w:p>
    <w:p>
      <w:pPr>
        <w:jc w:val="both"/>
        <w:rPr>
          <w:rFonts w:hint="default" w:ascii="Arial" w:hAnsi="Arial" w:cs="Arial"/>
          <w:sz w:val="24"/>
          <w:szCs w:val="28"/>
          <w:lang w:val="es-CO"/>
        </w:rPr>
      </w:pPr>
      <w:r>
        <w:rPr>
          <w:rFonts w:hint="default" w:ascii="Arial" w:hAnsi="Arial" w:cs="Arial"/>
          <w:sz w:val="24"/>
          <w:szCs w:val="28"/>
          <w:lang w:val="es-CO"/>
        </w:rPr>
        <w:t xml:space="preserve">Una vez encontrado el archivo, presione el botón </w:t>
      </w:r>
      <w:r>
        <w:drawing>
          <wp:inline distT="0" distB="0" distL="114300" distR="114300">
            <wp:extent cx="847725" cy="263525"/>
            <wp:effectExtent l="0" t="0" r="9525" b="3175"/>
            <wp:docPr id="8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24"/>
                    <pic:cNvPicPr>
                      <a:picLocks noChangeAspect="1"/>
                    </pic:cNvPicPr>
                  </pic:nvPicPr>
                  <pic:blipFill>
                    <a:blip r:embed="rId19"/>
                    <a:stretch>
                      <a:fillRect/>
                    </a:stretch>
                  </pic:blipFill>
                  <pic:spPr>
                    <a:xfrm>
                      <a:off x="0" y="0"/>
                      <a:ext cx="847725" cy="263525"/>
                    </a:xfrm>
                    <a:prstGeom prst="rect">
                      <a:avLst/>
                    </a:prstGeom>
                    <a:noFill/>
                    <a:ln>
                      <a:noFill/>
                    </a:ln>
                  </pic:spPr>
                </pic:pic>
              </a:graphicData>
            </a:graphic>
          </wp:inline>
        </w:drawing>
      </w:r>
      <w:r>
        <w:rPr>
          <w:rFonts w:hint="default"/>
          <w:lang w:val="es-CO"/>
        </w:rPr>
        <w:t xml:space="preserve"> </w:t>
      </w:r>
      <w:r>
        <w:rPr>
          <w:rFonts w:hint="default" w:ascii="Arial" w:hAnsi="Arial" w:cs="Arial"/>
          <w:sz w:val="24"/>
          <w:szCs w:val="24"/>
          <w:lang w:val="es-CO"/>
        </w:rPr>
        <w:t>del explorador de archivos</w:t>
      </w:r>
      <w:r>
        <w:rPr>
          <w:rFonts w:hint="default" w:ascii="Arial" w:hAnsi="Arial" w:cs="Arial"/>
          <w:sz w:val="24"/>
          <w:szCs w:val="28"/>
          <w:lang w:val="es-CO"/>
        </w:rPr>
        <w:t xml:space="preserve"> Deberá mostrarse este mensaje informativo</w:t>
      </w:r>
    </w:p>
    <w:p>
      <w:pPr>
        <w:jc w:val="both"/>
        <w:rPr>
          <w:rFonts w:hint="default" w:ascii="Arial" w:hAnsi="Arial" w:cs="Arial"/>
          <w:sz w:val="24"/>
          <w:szCs w:val="28"/>
          <w:lang w:val="es-CO"/>
        </w:rPr>
      </w:pPr>
    </w:p>
    <w:p>
      <w:pPr>
        <w:jc w:val="center"/>
        <w:rPr>
          <w:rFonts w:hint="default" w:ascii="Arial" w:hAnsi="Arial" w:cs="Arial"/>
          <w:sz w:val="24"/>
          <w:szCs w:val="28"/>
          <w:lang w:val="es-CO"/>
        </w:rPr>
      </w:pPr>
      <w:r>
        <w:drawing>
          <wp:inline distT="0" distB="0" distL="114300" distR="114300">
            <wp:extent cx="5941695" cy="1943100"/>
            <wp:effectExtent l="9525" t="9525" r="11430" b="9525"/>
            <wp:docPr id="8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n 25"/>
                    <pic:cNvPicPr>
                      <a:picLocks noChangeAspect="1"/>
                    </pic:cNvPicPr>
                  </pic:nvPicPr>
                  <pic:blipFill>
                    <a:blip r:embed="rId20"/>
                    <a:stretch>
                      <a:fillRect/>
                    </a:stretch>
                  </pic:blipFill>
                  <pic:spPr>
                    <a:xfrm>
                      <a:off x="0" y="0"/>
                      <a:ext cx="5941695" cy="194310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8 Mensaje</w:t>
      </w:r>
    </w:p>
    <w:p>
      <w:pPr>
        <w:jc w:val="both"/>
        <w:rPr>
          <w:rFonts w:hint="default" w:ascii="Arial" w:hAnsi="Arial" w:cs="Arial"/>
          <w:sz w:val="24"/>
          <w:szCs w:val="28"/>
          <w:lang w:val="es-CO"/>
        </w:rPr>
      </w:pPr>
    </w:p>
    <w:p>
      <w:pPr>
        <w:jc w:val="both"/>
        <w:rPr>
          <w:rFonts w:hint="default" w:ascii="Arial" w:hAnsi="Arial"/>
          <w:sz w:val="24"/>
          <w:szCs w:val="28"/>
          <w:lang w:val="es-CO"/>
        </w:rPr>
      </w:pPr>
      <w:r>
        <w:rPr>
          <w:rFonts w:hint="default" w:ascii="Arial" w:hAnsi="Arial"/>
          <w:sz w:val="24"/>
          <w:szCs w:val="28"/>
          <w:lang w:val="es-CO"/>
        </w:rPr>
        <w:t xml:space="preserve">Debe quedar indicado la ubicación del archivo en el campo Ubicación del Archivo de Pagos y luego debe presionarse el botón </w:t>
      </w:r>
      <w:r>
        <w:drawing>
          <wp:inline distT="0" distB="0" distL="114300" distR="114300">
            <wp:extent cx="219075" cy="180975"/>
            <wp:effectExtent l="0" t="0" r="9525" b="9525"/>
            <wp:docPr id="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n 26"/>
                    <pic:cNvPicPr>
                      <a:picLocks noChangeAspect="1"/>
                    </pic:cNvPicPr>
                  </pic:nvPicPr>
                  <pic:blipFill>
                    <a:blip r:embed="rId21"/>
                    <a:stretch>
                      <a:fillRect/>
                    </a:stretch>
                  </pic:blipFill>
                  <pic:spPr>
                    <a:xfrm>
                      <a:off x="0" y="0"/>
                      <a:ext cx="219075" cy="180975"/>
                    </a:xfrm>
                    <a:prstGeom prst="rect">
                      <a:avLst/>
                    </a:prstGeom>
                    <a:noFill/>
                    <a:ln>
                      <a:noFill/>
                    </a:ln>
                  </pic:spPr>
                </pic:pic>
              </a:graphicData>
            </a:graphic>
          </wp:inline>
        </w:drawing>
      </w:r>
      <w:r>
        <w:rPr>
          <w:rFonts w:hint="default" w:ascii="Arial" w:hAnsi="Arial"/>
          <w:sz w:val="24"/>
          <w:szCs w:val="28"/>
          <w:lang w:val="es-CO"/>
        </w:rPr>
        <w:t xml:space="preserve"> Después de estos pasos debe aparecer la información en las columnas Pagos reportados, Monto reportado, Pagos cargados y Monto cargado.</w:t>
      </w:r>
    </w:p>
    <w:p>
      <w:pPr>
        <w:jc w:val="both"/>
        <w:rPr>
          <w:rFonts w:hint="default" w:ascii="Arial" w:hAnsi="Arial"/>
          <w:sz w:val="24"/>
          <w:szCs w:val="28"/>
          <w:lang w:val="es-CO"/>
        </w:rPr>
      </w:pPr>
    </w:p>
    <w:p>
      <w:pPr>
        <w:jc w:val="center"/>
        <w:rPr>
          <w:rFonts w:hint="default" w:ascii="Arial" w:hAnsi="Arial"/>
          <w:sz w:val="24"/>
          <w:szCs w:val="28"/>
          <w:lang w:val="es-CO"/>
        </w:rPr>
      </w:pPr>
      <w:r>
        <w:rPr>
          <w:rFonts w:ascii="SimSun" w:hAnsi="SimSun" w:eastAsia="SimSun" w:cs="SimSun"/>
          <w:sz w:val="24"/>
          <w:szCs w:val="24"/>
        </w:rPr>
        <w:drawing>
          <wp:inline distT="0" distB="0" distL="114300" distR="114300">
            <wp:extent cx="6825615" cy="2174240"/>
            <wp:effectExtent l="9525" t="9525" r="22860" b="26035"/>
            <wp:docPr id="8" name="Imagen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G_256"/>
                    <pic:cNvPicPr>
                      <a:picLocks noChangeAspect="1"/>
                    </pic:cNvPicPr>
                  </pic:nvPicPr>
                  <pic:blipFill>
                    <a:blip r:embed="rId22"/>
                    <a:stretch>
                      <a:fillRect/>
                    </a:stretch>
                  </pic:blipFill>
                  <pic:spPr>
                    <a:xfrm>
                      <a:off x="0" y="0"/>
                      <a:ext cx="6825615" cy="217424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9 Archivos Cargados</w:t>
      </w:r>
    </w:p>
    <w:p>
      <w:pPr>
        <w:jc w:val="both"/>
        <w:rPr>
          <w:rFonts w:hint="default" w:ascii="Arial" w:hAnsi="Arial"/>
          <w:sz w:val="24"/>
          <w:szCs w:val="28"/>
          <w:lang w:val="es-CO"/>
        </w:rPr>
      </w:pPr>
    </w:p>
    <w:p>
      <w:pPr>
        <w:jc w:val="both"/>
        <w:rPr>
          <w:rFonts w:hint="default" w:ascii="Arial" w:hAnsi="Arial"/>
          <w:sz w:val="24"/>
          <w:szCs w:val="28"/>
          <w:lang w:val="es-CO"/>
        </w:rPr>
      </w:pPr>
      <w:r>
        <w:rPr>
          <w:rFonts w:hint="default" w:ascii="Arial" w:hAnsi="Arial"/>
          <w:sz w:val="24"/>
          <w:szCs w:val="28"/>
          <w:lang w:val="es-CO"/>
        </w:rPr>
        <w:t xml:space="preserve">Luego se debe ubicar en la segunda pestaña Estado Archivo y en la primera sección se debe digitar el rango de fecha (casillas Fecha Inicio y Fecha Final)  la fecha de los pagos cargados. Se digita también la casilla Entidad usando el botón y se elige la entidad financiera que envía el archivo plano de pagos y luego se presiona </w:t>
      </w:r>
      <w:r>
        <w:drawing>
          <wp:inline distT="0" distB="0" distL="114300" distR="114300">
            <wp:extent cx="1285875" cy="247650"/>
            <wp:effectExtent l="0" t="0" r="9525" b="0"/>
            <wp:docPr id="8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28"/>
                    <pic:cNvPicPr>
                      <a:picLocks noChangeAspect="1"/>
                    </pic:cNvPicPr>
                  </pic:nvPicPr>
                  <pic:blipFill>
                    <a:blip r:embed="rId23"/>
                    <a:stretch>
                      <a:fillRect/>
                    </a:stretch>
                  </pic:blipFill>
                  <pic:spPr>
                    <a:xfrm>
                      <a:off x="0" y="0"/>
                      <a:ext cx="1285875" cy="247650"/>
                    </a:xfrm>
                    <a:prstGeom prst="rect">
                      <a:avLst/>
                    </a:prstGeom>
                    <a:noFill/>
                    <a:ln>
                      <a:noFill/>
                    </a:ln>
                  </pic:spPr>
                </pic:pic>
              </a:graphicData>
            </a:graphic>
          </wp:inline>
        </w:drawing>
      </w:r>
      <w:r>
        <w:rPr>
          <w:rFonts w:hint="default" w:ascii="Arial" w:hAnsi="Arial"/>
          <w:sz w:val="24"/>
          <w:szCs w:val="28"/>
          <w:lang w:val="es-CO"/>
        </w:rPr>
        <w:t xml:space="preserve"> Debe mostrarse el archivo plano cargado previamente en los anteriores pasos.</w:t>
      </w:r>
    </w:p>
    <w:p>
      <w:pPr>
        <w:jc w:val="center"/>
      </w:pPr>
      <w:r>
        <w:drawing>
          <wp:inline distT="0" distB="0" distL="114300" distR="114300">
            <wp:extent cx="6959600" cy="2811145"/>
            <wp:effectExtent l="9525" t="9525" r="22225" b="177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24"/>
                    <a:stretch>
                      <a:fillRect/>
                    </a:stretch>
                  </pic:blipFill>
                  <pic:spPr>
                    <a:xfrm>
                      <a:off x="0" y="0"/>
                      <a:ext cx="6959600" cy="281114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10 Estado Archivo</w:t>
      </w:r>
    </w:p>
    <w:p>
      <w:pPr>
        <w:jc w:val="center"/>
        <w:rPr>
          <w:rFonts w:hint="default"/>
          <w:lang w:val="es-CO"/>
        </w:rPr>
      </w:pPr>
    </w:p>
    <w:p>
      <w:pPr>
        <w:jc w:val="both"/>
        <w:rPr>
          <w:rFonts w:hint="default" w:ascii="Arial" w:hAnsi="Arial" w:cs="Arial"/>
          <w:sz w:val="24"/>
          <w:szCs w:val="24"/>
          <w:lang w:val="es-CO"/>
        </w:rPr>
      </w:pPr>
      <w:r>
        <w:rPr>
          <w:rFonts w:hint="default" w:ascii="Arial" w:hAnsi="Arial" w:cs="Arial"/>
          <w:sz w:val="24"/>
          <w:szCs w:val="24"/>
          <w:lang w:val="es-CO"/>
        </w:rPr>
        <w:t xml:space="preserve">El botón </w:t>
      </w:r>
      <w:r>
        <w:drawing>
          <wp:inline distT="0" distB="0" distL="114300" distR="114300">
            <wp:extent cx="1285875" cy="190500"/>
            <wp:effectExtent l="0" t="0" r="9525" b="0"/>
            <wp:docPr id="9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n 30"/>
                    <pic:cNvPicPr>
                      <a:picLocks noChangeAspect="1"/>
                    </pic:cNvPicPr>
                  </pic:nvPicPr>
                  <pic:blipFill>
                    <a:blip r:embed="rId25"/>
                    <a:stretch>
                      <a:fillRect/>
                    </a:stretch>
                  </pic:blipFill>
                  <pic:spPr>
                    <a:xfrm>
                      <a:off x="0" y="0"/>
                      <a:ext cx="1285875" cy="190500"/>
                    </a:xfrm>
                    <a:prstGeom prst="rect">
                      <a:avLst/>
                    </a:prstGeom>
                    <a:noFill/>
                    <a:ln>
                      <a:noFill/>
                    </a:ln>
                  </pic:spPr>
                </pic:pic>
              </a:graphicData>
            </a:graphic>
          </wp:inline>
        </w:drawing>
      </w:r>
      <w:r>
        <w:rPr>
          <w:rFonts w:hint="default" w:ascii="Arial" w:hAnsi="Arial" w:cs="Arial"/>
          <w:sz w:val="24"/>
          <w:szCs w:val="24"/>
          <w:lang w:val="es-CO"/>
        </w:rPr>
        <w:t xml:space="preserve"> permite ver si los pagos que se han cargado en ese archivo plano ya están en el sistema, por lo tanto, el sistema indicará aquí si están duplicados. </w:t>
      </w:r>
    </w:p>
    <w:p>
      <w:pPr>
        <w:jc w:val="both"/>
        <w:rPr>
          <w:rFonts w:hint="default"/>
          <w:lang w:val="es-CO"/>
        </w:rPr>
      </w:pPr>
    </w:p>
    <w:p>
      <w:pPr>
        <w:jc w:val="both"/>
        <w:rPr>
          <w:rFonts w:hint="default" w:ascii="Arial" w:hAnsi="Arial"/>
          <w:sz w:val="24"/>
          <w:szCs w:val="24"/>
          <w:lang w:val="es-CO"/>
        </w:rPr>
      </w:pPr>
      <w:r>
        <w:rPr>
          <w:rFonts w:hint="default" w:ascii="Arial" w:hAnsi="Arial"/>
          <w:sz w:val="24"/>
          <w:szCs w:val="24"/>
          <w:lang w:val="es-CO"/>
        </w:rPr>
        <w:t xml:space="preserve">Por otra parte, el botón </w:t>
      </w:r>
      <w:r>
        <w:drawing>
          <wp:inline distT="0" distB="0" distL="114300" distR="114300">
            <wp:extent cx="1257300" cy="228600"/>
            <wp:effectExtent l="0" t="0" r="0" b="0"/>
            <wp:docPr id="94"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n 33"/>
                    <pic:cNvPicPr>
                      <a:picLocks noChangeAspect="1"/>
                    </pic:cNvPicPr>
                  </pic:nvPicPr>
                  <pic:blipFill>
                    <a:blip r:embed="rId26"/>
                    <a:stretch>
                      <a:fillRect/>
                    </a:stretch>
                  </pic:blipFill>
                  <pic:spPr>
                    <a:xfrm>
                      <a:off x="0" y="0"/>
                      <a:ext cx="1257300" cy="228600"/>
                    </a:xfrm>
                    <a:prstGeom prst="rect">
                      <a:avLst/>
                    </a:prstGeom>
                    <a:noFill/>
                    <a:ln>
                      <a:noFill/>
                    </a:ln>
                  </pic:spPr>
                </pic:pic>
              </a:graphicData>
            </a:graphic>
          </wp:inline>
        </w:drawing>
      </w:r>
      <w:r>
        <w:rPr>
          <w:rFonts w:hint="default"/>
          <w:lang w:val="es-CO"/>
        </w:rPr>
        <w:t xml:space="preserve"> </w:t>
      </w:r>
      <w:r>
        <w:rPr>
          <w:rFonts w:hint="default" w:ascii="Arial" w:hAnsi="Arial"/>
          <w:sz w:val="24"/>
          <w:szCs w:val="24"/>
          <w:lang w:val="es-CO"/>
        </w:rPr>
        <w:t>reversa el cargue realizado, siempre y cuando no se haya registrado el pago.</w:t>
      </w:r>
    </w:p>
    <w:p>
      <w:pPr>
        <w:jc w:val="both"/>
        <w:rPr>
          <w:rFonts w:hint="default" w:ascii="Arial" w:hAnsi="Arial"/>
          <w:sz w:val="24"/>
          <w:szCs w:val="24"/>
          <w:lang w:val="es-CO"/>
        </w:rPr>
      </w:pPr>
    </w:p>
    <w:p>
      <w:pPr>
        <w:jc w:val="both"/>
        <w:rPr>
          <w:rFonts w:hint="default"/>
          <w:lang w:val="es-CO"/>
        </w:rPr>
      </w:pPr>
      <w:r>
        <w:rPr>
          <w:rFonts w:hint="default" w:ascii="Arial" w:hAnsi="Arial"/>
          <w:sz w:val="24"/>
          <w:szCs w:val="24"/>
          <w:lang w:val="es-CO"/>
        </w:rPr>
        <w:t xml:space="preserve">Para terminar el proceso del registro de los pagos por archivos planos, se debe presionar el botón </w:t>
      </w:r>
      <w:r>
        <w:drawing>
          <wp:inline distT="0" distB="0" distL="114300" distR="114300">
            <wp:extent cx="1257300" cy="238125"/>
            <wp:effectExtent l="0" t="0" r="0" b="9525"/>
            <wp:docPr id="9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n 34"/>
                    <pic:cNvPicPr>
                      <a:picLocks noChangeAspect="1"/>
                    </pic:cNvPicPr>
                  </pic:nvPicPr>
                  <pic:blipFill>
                    <a:blip r:embed="rId27"/>
                    <a:stretch>
                      <a:fillRect/>
                    </a:stretch>
                  </pic:blipFill>
                  <pic:spPr>
                    <a:xfrm>
                      <a:off x="0" y="0"/>
                      <a:ext cx="1257300" cy="238125"/>
                    </a:xfrm>
                    <a:prstGeom prst="rect">
                      <a:avLst/>
                    </a:prstGeom>
                    <a:noFill/>
                    <a:ln>
                      <a:noFill/>
                    </a:ln>
                  </pic:spPr>
                </pic:pic>
              </a:graphicData>
            </a:graphic>
          </wp:inline>
        </w:drawing>
      </w:r>
      <w:r>
        <w:rPr>
          <w:rFonts w:hint="default"/>
          <w:lang w:val="es-CO"/>
        </w:rPr>
        <w:t>.</w:t>
      </w:r>
    </w:p>
    <w:p>
      <w:pPr>
        <w:jc w:val="both"/>
        <w:rPr>
          <w:rFonts w:hint="default"/>
          <w:lang w:val="es-CO"/>
        </w:rPr>
      </w:pPr>
    </w:p>
    <w:p>
      <w:pPr>
        <w:pStyle w:val="3"/>
        <w:numPr>
          <w:ilvl w:val="1"/>
          <w:numId w:val="1"/>
        </w:numPr>
        <w:spacing w:before="0"/>
      </w:pPr>
      <w:bookmarkStart w:id="11" w:name="_Toc13469"/>
      <w:r>
        <w:rPr>
          <w:rFonts w:hint="default" w:cs="Arial"/>
          <w:szCs w:val="24"/>
          <w:lang w:val="es-CO"/>
        </w:rPr>
        <w:t>Aplicación de Pagos Ventanillas:</w:t>
      </w:r>
      <w:bookmarkEnd w:id="11"/>
    </w:p>
    <w:p>
      <w:pPr>
        <w:pStyle w:val="3"/>
        <w:numPr>
          <w:ilvl w:val="2"/>
          <w:numId w:val="1"/>
        </w:numPr>
        <w:spacing w:before="0"/>
        <w:ind w:left="0" w:leftChars="0" w:firstLine="0" w:firstLineChars="0"/>
        <w:rPr>
          <w:rFonts w:hint="default" w:cs="Arial"/>
          <w:szCs w:val="24"/>
          <w:lang w:val="es-CO"/>
        </w:rPr>
      </w:pPr>
      <w:bookmarkStart w:id="12" w:name="_Toc5619"/>
      <w:r>
        <w:rPr>
          <w:rFonts w:hint="default" w:cs="Arial"/>
          <w:szCs w:val="24"/>
          <w:lang w:val="es-CO"/>
        </w:rPr>
        <w:t>Acceso a la opción</w:t>
      </w:r>
      <w:bookmarkEnd w:id="12"/>
    </w:p>
    <w:p>
      <w:pPr>
        <w:pStyle w:val="24"/>
        <w:ind w:left="0"/>
        <w:rPr>
          <w:rStyle w:val="25"/>
          <w:rFonts w:hint="default" w:ascii="Arial" w:hAnsi="Arial" w:cs="Arial"/>
          <w:color w:val="0047AC"/>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Aplicación de Pagos Ventanillas</w:t>
      </w:r>
    </w:p>
    <w:p>
      <w:pPr>
        <w:pStyle w:val="24"/>
        <w:ind w:left="0"/>
        <w:jc w:val="center"/>
      </w:pPr>
    </w:p>
    <w:p>
      <w:pPr>
        <w:pStyle w:val="24"/>
        <w:ind w:left="0"/>
        <w:jc w:val="center"/>
      </w:pPr>
      <w:r>
        <w:drawing>
          <wp:inline distT="0" distB="0" distL="114300" distR="114300">
            <wp:extent cx="3244850" cy="731520"/>
            <wp:effectExtent l="9525" t="9525" r="22225" b="209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28"/>
                    <a:stretch>
                      <a:fillRect/>
                    </a:stretch>
                  </pic:blipFill>
                  <pic:spPr>
                    <a:xfrm>
                      <a:off x="0" y="0"/>
                      <a:ext cx="3244850" cy="73152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11 Acceso a la opción Aplicación de Pagos Ventanillas</w:t>
      </w:r>
    </w:p>
    <w:p>
      <w:pPr>
        <w:numPr>
          <w:ilvl w:val="0"/>
          <w:numId w:val="0"/>
        </w:numPr>
        <w:ind w:leftChars="0"/>
        <w:rPr>
          <w:rFonts w:hint="default"/>
          <w:lang w:val="es-CO" w:eastAsia="zh-CN"/>
        </w:rP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numPr>
          <w:ilvl w:val="0"/>
          <w:numId w:val="0"/>
        </w:numPr>
        <w:ind w:leftChars="0"/>
        <w:rPr>
          <w:rFonts w:hint="default"/>
          <w:lang w:val="es-CO" w:eastAsia="zh-CN"/>
        </w:rPr>
      </w:pPr>
    </w:p>
    <w:p>
      <w:pPr>
        <w:numPr>
          <w:ilvl w:val="0"/>
          <w:numId w:val="0"/>
        </w:numPr>
        <w:ind w:leftChars="0"/>
        <w:jc w:val="center"/>
      </w:pPr>
      <w:r>
        <w:drawing>
          <wp:inline distT="0" distB="0" distL="114300" distR="114300">
            <wp:extent cx="4071620" cy="3815715"/>
            <wp:effectExtent l="9525" t="9525" r="14605" b="228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29"/>
                    <a:stretch>
                      <a:fillRect/>
                    </a:stretch>
                  </pic:blipFill>
                  <pic:spPr>
                    <a:xfrm>
                      <a:off x="0" y="0"/>
                      <a:ext cx="4071620" cy="38157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12 Aplicación de Pagos Ventanillas</w:t>
      </w:r>
    </w:p>
    <w:p>
      <w:pPr>
        <w:numPr>
          <w:ilvl w:val="0"/>
          <w:numId w:val="0"/>
        </w:numPr>
        <w:ind w:leftChars="0"/>
      </w:pPr>
    </w:p>
    <w:p>
      <w:pPr>
        <w:pStyle w:val="3"/>
        <w:spacing w:before="0"/>
        <w:rPr>
          <w:rFonts w:hint="default"/>
          <w:lang w:val="es-CO" w:eastAsia="zh-CN"/>
        </w:rPr>
      </w:pPr>
      <w:bookmarkStart w:id="13" w:name="_Toc26348"/>
      <w:r>
        <w:rPr>
          <w:rFonts w:cs="Arial"/>
          <w:szCs w:val="24"/>
        </w:rPr>
        <w:t>1.</w:t>
      </w:r>
      <w:r>
        <w:rPr>
          <w:rFonts w:hint="default" w:cs="Arial"/>
          <w:szCs w:val="24"/>
          <w:lang w:val="es-CO"/>
        </w:rPr>
        <w:t>3</w:t>
      </w:r>
      <w:r>
        <w:rPr>
          <w:rFonts w:cs="Arial"/>
          <w:szCs w:val="24"/>
        </w:rPr>
        <w:t>.</w:t>
      </w:r>
      <w:r>
        <w:rPr>
          <w:rFonts w:hint="default" w:cs="Arial"/>
          <w:szCs w:val="24"/>
          <w:lang w:val="es-CO"/>
        </w:rPr>
        <w:t>2</w:t>
      </w:r>
      <w:r>
        <w:rPr>
          <w:rFonts w:cs="Arial"/>
          <w:szCs w:val="24"/>
        </w:rPr>
        <w:t xml:space="preserve">. </w:t>
      </w:r>
      <w:r>
        <w:rPr>
          <w:rFonts w:hint="default" w:cs="Arial"/>
          <w:szCs w:val="24"/>
          <w:lang w:val="es-CO"/>
        </w:rPr>
        <w:t>Funcionalidad</w:t>
      </w:r>
      <w:bookmarkEnd w:id="13"/>
    </w:p>
    <w:p>
      <w:pPr>
        <w:pStyle w:val="7"/>
        <w:jc w:val="both"/>
        <w:rPr>
          <w:rFonts w:hint="default" w:ascii="Arial" w:hAnsi="Arial"/>
          <w:i w:val="0"/>
          <w:iCs w:val="0"/>
          <w:color w:val="auto"/>
          <w:sz w:val="24"/>
          <w:szCs w:val="24"/>
        </w:rPr>
      </w:pPr>
      <w:r>
        <w:rPr>
          <w:rFonts w:hint="default" w:ascii="Arial" w:hAnsi="Arial"/>
          <w:i w:val="0"/>
          <w:iCs w:val="0"/>
          <w:color w:val="auto"/>
          <w:sz w:val="24"/>
          <w:szCs w:val="24"/>
        </w:rPr>
        <w:t xml:space="preserve">Para registrar un pago, primero se debe seleccionar una </w:t>
      </w:r>
      <w:r>
        <w:rPr>
          <w:rFonts w:hint="default"/>
          <w:i w:val="0"/>
          <w:iCs w:val="0"/>
          <w:color w:val="auto"/>
          <w:sz w:val="24"/>
          <w:szCs w:val="24"/>
          <w:lang w:val="es-CO"/>
        </w:rPr>
        <w:t>entidad, s</w:t>
      </w:r>
      <w:r>
        <w:rPr>
          <w:rFonts w:hint="default" w:ascii="Arial" w:hAnsi="Arial"/>
          <w:i w:val="0"/>
          <w:iCs w:val="0"/>
          <w:color w:val="auto"/>
          <w:sz w:val="24"/>
          <w:szCs w:val="24"/>
        </w:rPr>
        <w:t>ucursa</w:t>
      </w:r>
      <w:r>
        <w:rPr>
          <w:rFonts w:hint="default"/>
          <w:i w:val="0"/>
          <w:iCs w:val="0"/>
          <w:color w:val="auto"/>
          <w:sz w:val="24"/>
          <w:szCs w:val="24"/>
          <w:lang w:val="es-CO"/>
        </w:rPr>
        <w:t>l y fecha de control o pago</w:t>
      </w:r>
      <w:r>
        <w:rPr>
          <w:rFonts w:hint="default" w:ascii="Arial" w:hAnsi="Arial"/>
          <w:i w:val="0"/>
          <w:iCs w:val="0"/>
          <w:color w:val="auto"/>
          <w:sz w:val="24"/>
          <w:szCs w:val="24"/>
        </w:rPr>
        <w:t xml:space="preserve">, luego se ingresar el Código de Barra del recibo (esto se puede hacer por medio de un lector de código de barra o ingresando en el campo Código de Barras el Número que aparece en la parte de abajo del código de barra). </w:t>
      </w:r>
    </w:p>
    <w:p>
      <w:pPr>
        <w:rPr>
          <w:rFonts w:hint="default"/>
        </w:rPr>
      </w:pPr>
    </w:p>
    <w:p>
      <w:pPr>
        <w:jc w:val="center"/>
      </w:pPr>
      <w:r>
        <w:drawing>
          <wp:inline distT="0" distB="0" distL="114300" distR="114300">
            <wp:extent cx="3369310" cy="1842135"/>
            <wp:effectExtent l="9525" t="9525" r="12065" b="1524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30"/>
                    <a:stretch>
                      <a:fillRect/>
                    </a:stretch>
                  </pic:blipFill>
                  <pic:spPr>
                    <a:xfrm>
                      <a:off x="0" y="0"/>
                      <a:ext cx="3369310" cy="184213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13 Bancos</w:t>
      </w:r>
    </w:p>
    <w:p>
      <w:pPr>
        <w:jc w:val="center"/>
      </w:pPr>
      <w:r>
        <w:drawing>
          <wp:inline distT="0" distB="0" distL="114300" distR="114300">
            <wp:extent cx="5665470" cy="2378710"/>
            <wp:effectExtent l="9525" t="9525" r="20955" b="12065"/>
            <wp:docPr id="1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pic:cNvPicPr>
                      <a:picLocks noChangeAspect="1"/>
                    </pic:cNvPicPr>
                  </pic:nvPicPr>
                  <pic:blipFill>
                    <a:blip r:embed="rId31"/>
                    <a:stretch>
                      <a:fillRect/>
                    </a:stretch>
                  </pic:blipFill>
                  <pic:spPr>
                    <a:xfrm>
                      <a:off x="0" y="0"/>
                      <a:ext cx="5665470" cy="237871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14 Sucursales</w:t>
      </w:r>
    </w:p>
    <w:p>
      <w:pPr>
        <w:jc w:val="center"/>
        <w:rPr>
          <w:rFonts w:hint="default"/>
          <w:lang w:val="es-CO" w:eastAsia="zh-CN"/>
        </w:rPr>
      </w:pPr>
    </w:p>
    <w:p>
      <w:pPr>
        <w:jc w:val="center"/>
      </w:pPr>
      <w:r>
        <w:drawing>
          <wp:inline distT="0" distB="0" distL="114300" distR="114300">
            <wp:extent cx="2818765" cy="3826510"/>
            <wp:effectExtent l="9525" t="9525" r="10160" b="12065"/>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pic:cNvPicPr>
                      <a:picLocks noChangeAspect="1"/>
                    </pic:cNvPicPr>
                  </pic:nvPicPr>
                  <pic:blipFill>
                    <a:blip r:embed="rId32"/>
                    <a:stretch>
                      <a:fillRect/>
                    </a:stretch>
                  </pic:blipFill>
                  <pic:spPr>
                    <a:xfrm>
                      <a:off x="0" y="0"/>
                      <a:ext cx="2818765" cy="382651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15 Fecha</w:t>
      </w:r>
    </w:p>
    <w:p>
      <w:pPr>
        <w:jc w:val="both"/>
        <w:rPr>
          <w:rFonts w:hint="default"/>
          <w:lang w:val="es-CO" w:eastAsia="zh-CN"/>
        </w:rPr>
      </w:pPr>
    </w:p>
    <w:p>
      <w:pPr>
        <w:jc w:val="center"/>
      </w:pPr>
      <w:r>
        <w:drawing>
          <wp:inline distT="0" distB="0" distL="114300" distR="114300">
            <wp:extent cx="5997575" cy="348615"/>
            <wp:effectExtent l="9525" t="9525" r="12700" b="22860"/>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pic:cNvPicPr>
                      <a:picLocks noChangeAspect="1"/>
                    </pic:cNvPicPr>
                  </pic:nvPicPr>
                  <pic:blipFill>
                    <a:blip r:embed="rId33"/>
                    <a:stretch>
                      <a:fillRect/>
                    </a:stretch>
                  </pic:blipFill>
                  <pic:spPr>
                    <a:xfrm>
                      <a:off x="0" y="0"/>
                      <a:ext cx="5997575" cy="34861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16 Código Barras</w:t>
      </w:r>
    </w:p>
    <w:p>
      <w:pPr>
        <w:jc w:val="both"/>
        <w:rPr>
          <w:rFonts w:hint="default"/>
          <w:lang w:val="es-CO" w:eastAsia="zh-CN"/>
        </w:rPr>
      </w:pPr>
    </w:p>
    <w:p>
      <w:pPr>
        <w:jc w:val="both"/>
        <w:rPr>
          <w:rFonts w:hint="default" w:ascii="Arial" w:hAnsi="Arial"/>
          <w:color w:val="auto"/>
          <w:sz w:val="24"/>
          <w:szCs w:val="24"/>
        </w:rPr>
      </w:pPr>
      <w:r>
        <w:rPr>
          <w:rFonts w:hint="default" w:ascii="Arial" w:hAnsi="Arial"/>
          <w:color w:val="auto"/>
          <w:sz w:val="24"/>
          <w:szCs w:val="24"/>
        </w:rPr>
        <w:t xml:space="preserve">Luego de ingresar el código de barra se presiona la tecla </w:t>
      </w:r>
      <w:r>
        <w:rPr>
          <w:rFonts w:hint="default" w:ascii="Arial" w:hAnsi="Arial"/>
          <w:color w:val="auto"/>
          <w:sz w:val="24"/>
          <w:szCs w:val="24"/>
          <w:lang w:val="es-CO"/>
        </w:rPr>
        <w:t>ENTER</w:t>
      </w:r>
      <w:r>
        <w:rPr>
          <w:rFonts w:hint="default" w:ascii="Arial" w:hAnsi="Arial"/>
          <w:color w:val="auto"/>
          <w:sz w:val="24"/>
          <w:szCs w:val="24"/>
        </w:rPr>
        <w:t>, y automáticamente se cargan la información del recibo.</w:t>
      </w:r>
    </w:p>
    <w:p>
      <w:pPr>
        <w:jc w:val="both"/>
        <w:rPr>
          <w:rFonts w:hint="default" w:ascii="Arial" w:hAnsi="Arial"/>
          <w:color w:val="auto"/>
          <w:sz w:val="24"/>
          <w:szCs w:val="24"/>
        </w:rPr>
      </w:pPr>
    </w:p>
    <w:p>
      <w:pPr>
        <w:jc w:val="center"/>
      </w:pPr>
      <w:r>
        <w:drawing>
          <wp:inline distT="0" distB="0" distL="114300" distR="114300">
            <wp:extent cx="4373245" cy="4529455"/>
            <wp:effectExtent l="9525" t="9525" r="17780" b="1397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
                    <pic:cNvPicPr>
                      <a:picLocks noChangeAspect="1"/>
                    </pic:cNvPicPr>
                  </pic:nvPicPr>
                  <pic:blipFill>
                    <a:blip r:embed="rId34"/>
                    <a:stretch>
                      <a:fillRect/>
                    </a:stretch>
                  </pic:blipFill>
                  <pic:spPr>
                    <a:xfrm>
                      <a:off x="0" y="0"/>
                      <a:ext cx="4373245" cy="452945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17 Cargue Información</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A continuación se procede hacer clic en el botón </w:t>
      </w:r>
      <w:r>
        <w:drawing>
          <wp:inline distT="0" distB="0" distL="114300" distR="114300">
            <wp:extent cx="1276350" cy="228600"/>
            <wp:effectExtent l="0" t="0" r="0" b="0"/>
            <wp:docPr id="1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2"/>
                    <pic:cNvPicPr>
                      <a:picLocks noChangeAspect="1"/>
                    </pic:cNvPicPr>
                  </pic:nvPicPr>
                  <pic:blipFill>
                    <a:blip r:embed="rId35"/>
                    <a:stretch>
                      <a:fillRect/>
                    </a:stretch>
                  </pic:blipFill>
                  <pic:spPr>
                    <a:xfrm>
                      <a:off x="0" y="0"/>
                      <a:ext cx="1276350" cy="228600"/>
                    </a:xfrm>
                    <a:prstGeom prst="rect">
                      <a:avLst/>
                    </a:prstGeom>
                    <a:noFill/>
                    <a:ln>
                      <a:noFill/>
                    </a:ln>
                  </pic:spPr>
                </pic:pic>
              </a:graphicData>
            </a:graphic>
          </wp:inline>
        </w:drawing>
      </w:r>
      <w:r>
        <w:rPr>
          <w:rFonts w:hint="default" w:ascii="Arial" w:hAnsi="Arial"/>
          <w:color w:val="000000" w:themeColor="text1"/>
          <w:sz w:val="24"/>
          <w:szCs w:val="24"/>
          <w14:textFill>
            <w14:solidFill>
              <w14:schemeClr w14:val="tx1"/>
            </w14:solidFill>
          </w14:textFill>
        </w:rPr>
        <w:t xml:space="preserve"> y el sistema muestra un mensaje donde solicita que se confirme el registro del recaudo. Para continuar se </w:t>
      </w:r>
      <w:r>
        <w:rPr>
          <w:rFonts w:hint="default" w:ascii="Arial" w:hAnsi="Arial"/>
          <w:color w:val="000000" w:themeColor="text1"/>
          <w:sz w:val="24"/>
          <w:szCs w:val="24"/>
          <w:lang w:val="es-CO"/>
          <w14:textFill>
            <w14:solidFill>
              <w14:schemeClr w14:val="tx1"/>
            </w14:solidFill>
          </w14:textFill>
        </w:rPr>
        <w:t xml:space="preserve">debe </w:t>
      </w:r>
      <w:r>
        <w:rPr>
          <w:rFonts w:hint="default" w:ascii="Arial" w:hAnsi="Arial"/>
          <w:color w:val="000000" w:themeColor="text1"/>
          <w:sz w:val="24"/>
          <w:szCs w:val="24"/>
          <w14:textFill>
            <w14:solidFill>
              <w14:schemeClr w14:val="tx1"/>
            </w14:solidFill>
          </w14:textFill>
        </w:rPr>
        <w:t xml:space="preserve">hacer clic en el botón </w:t>
      </w:r>
      <w:r>
        <w:drawing>
          <wp:inline distT="0" distB="0" distL="114300" distR="114300">
            <wp:extent cx="615315" cy="276860"/>
            <wp:effectExtent l="0" t="0" r="13335" b="889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4"/>
                    <pic:cNvPicPr>
                      <a:picLocks noChangeAspect="1"/>
                    </pic:cNvPicPr>
                  </pic:nvPicPr>
                  <pic:blipFill>
                    <a:blip r:embed="rId36"/>
                    <a:stretch>
                      <a:fillRect/>
                    </a:stretch>
                  </pic:blipFill>
                  <pic:spPr>
                    <a:xfrm>
                      <a:off x="0" y="0"/>
                      <a:ext cx="615315" cy="276860"/>
                    </a:xfrm>
                    <a:prstGeom prst="rect">
                      <a:avLst/>
                    </a:prstGeom>
                    <a:noFill/>
                    <a:ln>
                      <a:noFill/>
                    </a:ln>
                  </pic:spPr>
                </pic:pic>
              </a:graphicData>
            </a:graphic>
          </wp:inline>
        </w:drawing>
      </w:r>
      <w:r>
        <w:rPr>
          <w:rFonts w:hint="default" w:ascii="Arial" w:hAnsi="Arial"/>
          <w:color w:val="000000" w:themeColor="text1"/>
          <w:sz w:val="24"/>
          <w:szCs w:val="24"/>
          <w14:textFill>
            <w14:solidFill>
              <w14:schemeClr w14:val="tx1"/>
            </w14:solidFill>
          </w14:textFill>
        </w:rPr>
        <w:t>.</w:t>
      </w:r>
    </w:p>
    <w:p>
      <w:pPr>
        <w:jc w:val="both"/>
        <w:rPr>
          <w:rFonts w:hint="default" w:ascii="Arial" w:hAnsi="Arial"/>
          <w:color w:val="000000" w:themeColor="text1"/>
          <w:sz w:val="24"/>
          <w:szCs w:val="24"/>
          <w14:textFill>
            <w14:solidFill>
              <w14:schemeClr w14:val="tx1"/>
            </w14:solidFill>
          </w14:textFill>
        </w:rPr>
      </w:pPr>
    </w:p>
    <w:p>
      <w:pPr>
        <w:jc w:val="center"/>
      </w:pPr>
      <w:r>
        <w:drawing>
          <wp:inline distT="0" distB="0" distL="114300" distR="114300">
            <wp:extent cx="3302635" cy="1040130"/>
            <wp:effectExtent l="9525" t="9525" r="21590" b="17145"/>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
                    <pic:cNvPicPr>
                      <a:picLocks noChangeAspect="1"/>
                    </pic:cNvPicPr>
                  </pic:nvPicPr>
                  <pic:blipFill>
                    <a:blip r:embed="rId37"/>
                    <a:stretch>
                      <a:fillRect/>
                    </a:stretch>
                  </pic:blipFill>
                  <pic:spPr>
                    <a:xfrm>
                      <a:off x="0" y="0"/>
                      <a:ext cx="3302635" cy="104013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18 Mensaje de Confirmación</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Al terminar el proceso de registro del recaudo se muestra el siguiente mensaje. Para continuar se </w:t>
      </w:r>
      <w:r>
        <w:rPr>
          <w:rFonts w:hint="default" w:ascii="Arial" w:hAnsi="Arial"/>
          <w:color w:val="000000" w:themeColor="text1"/>
          <w:sz w:val="24"/>
          <w:szCs w:val="24"/>
          <w:lang w:val="es-CO"/>
          <w14:textFill>
            <w14:solidFill>
              <w14:schemeClr w14:val="tx1"/>
            </w14:solidFill>
          </w14:textFill>
        </w:rPr>
        <w:t xml:space="preserve">debe </w:t>
      </w:r>
      <w:r>
        <w:rPr>
          <w:rFonts w:hint="default" w:ascii="Arial" w:hAnsi="Arial"/>
          <w:color w:val="000000" w:themeColor="text1"/>
          <w:sz w:val="24"/>
          <w:szCs w:val="24"/>
          <w14:textFill>
            <w14:solidFill>
              <w14:schemeClr w14:val="tx1"/>
            </w14:solidFill>
          </w14:textFill>
        </w:rPr>
        <w:t>hacer clic en el botón</w:t>
      </w:r>
      <w:r>
        <w:rPr>
          <w:rFonts w:hint="default" w:ascii="Arial" w:hAnsi="Arial"/>
          <w:color w:val="000000" w:themeColor="text1"/>
          <w:sz w:val="24"/>
          <w:szCs w:val="24"/>
          <w:lang w:val="es-CO"/>
          <w14:textFill>
            <w14:solidFill>
              <w14:schemeClr w14:val="tx1"/>
            </w14:solidFill>
          </w14:textFill>
        </w:rPr>
        <w:t xml:space="preserve"> </w:t>
      </w:r>
      <w:r>
        <w:drawing>
          <wp:inline distT="0" distB="0" distL="114300" distR="114300">
            <wp:extent cx="615315" cy="276860"/>
            <wp:effectExtent l="0" t="0" r="13335" b="8890"/>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4"/>
                    <pic:cNvPicPr>
                      <a:picLocks noChangeAspect="1"/>
                    </pic:cNvPicPr>
                  </pic:nvPicPr>
                  <pic:blipFill>
                    <a:blip r:embed="rId36"/>
                    <a:stretch>
                      <a:fillRect/>
                    </a:stretch>
                  </pic:blipFill>
                  <pic:spPr>
                    <a:xfrm>
                      <a:off x="0" y="0"/>
                      <a:ext cx="615315" cy="276860"/>
                    </a:xfrm>
                    <a:prstGeom prst="rect">
                      <a:avLst/>
                    </a:prstGeom>
                    <a:noFill/>
                    <a:ln>
                      <a:noFill/>
                    </a:ln>
                  </pic:spPr>
                </pic:pic>
              </a:graphicData>
            </a:graphic>
          </wp:inline>
        </w:drawing>
      </w:r>
      <w:r>
        <w:rPr>
          <w:rFonts w:hint="default" w:ascii="Arial" w:hAnsi="Arial"/>
          <w:color w:val="000000" w:themeColor="text1"/>
          <w:sz w:val="24"/>
          <w:szCs w:val="24"/>
          <w14:textFill>
            <w14:solidFill>
              <w14:schemeClr w14:val="tx1"/>
            </w14:solidFill>
          </w14:textFill>
        </w:rPr>
        <w:t>.</w:t>
      </w:r>
    </w:p>
    <w:p>
      <w:pPr>
        <w:jc w:val="both"/>
        <w:rPr>
          <w:rFonts w:hint="default" w:ascii="Arial" w:hAnsi="Arial"/>
          <w:color w:val="000000" w:themeColor="text1"/>
          <w:sz w:val="24"/>
          <w:szCs w:val="24"/>
          <w14:textFill>
            <w14:solidFill>
              <w14:schemeClr w14:val="tx1"/>
            </w14:solidFill>
          </w14:textFill>
        </w:rPr>
      </w:pPr>
    </w:p>
    <w:p>
      <w:pPr>
        <w:jc w:val="center"/>
      </w:pPr>
      <w:r>
        <w:drawing>
          <wp:inline distT="0" distB="0" distL="114300" distR="114300">
            <wp:extent cx="4348480" cy="1370965"/>
            <wp:effectExtent l="9525" t="9525" r="23495" b="10160"/>
            <wp:docPr id="1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5"/>
                    <pic:cNvPicPr>
                      <a:picLocks noChangeAspect="1"/>
                    </pic:cNvPicPr>
                  </pic:nvPicPr>
                  <pic:blipFill>
                    <a:blip r:embed="rId38"/>
                    <a:stretch>
                      <a:fillRect/>
                    </a:stretch>
                  </pic:blipFill>
                  <pic:spPr>
                    <a:xfrm>
                      <a:off x="0" y="0"/>
                      <a:ext cx="4348480" cy="137096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19 Proceso Realizado</w:t>
      </w:r>
    </w:p>
    <w:p>
      <w:pPr>
        <w:jc w:val="both"/>
        <w:rPr>
          <w:rFonts w:hint="default"/>
          <w:lang w:val="es-CO" w:eastAsia="zh-CN"/>
        </w:rPr>
      </w:pPr>
    </w:p>
    <w:p>
      <w:pPr>
        <w:pStyle w:val="3"/>
        <w:spacing w:before="0"/>
        <w:rPr>
          <w:rFonts w:hint="default"/>
          <w:lang w:val="es-CO" w:eastAsia="zh-CN"/>
        </w:rPr>
      </w:pPr>
      <w:bookmarkStart w:id="14" w:name="_Toc27333"/>
      <w:r>
        <w:rPr>
          <w:rFonts w:cs="Arial"/>
          <w:szCs w:val="24"/>
        </w:rPr>
        <w:t>1.</w:t>
      </w:r>
      <w:r>
        <w:rPr>
          <w:rFonts w:hint="default" w:cs="Arial"/>
          <w:szCs w:val="24"/>
          <w:lang w:val="es-CO"/>
        </w:rPr>
        <w:t>3</w:t>
      </w:r>
      <w:r>
        <w:rPr>
          <w:rFonts w:cs="Arial"/>
          <w:szCs w:val="24"/>
        </w:rPr>
        <w:t>.</w:t>
      </w:r>
      <w:r>
        <w:rPr>
          <w:rFonts w:hint="default" w:cs="Arial"/>
          <w:szCs w:val="24"/>
          <w:lang w:val="es-CO"/>
        </w:rPr>
        <w:t>3</w:t>
      </w:r>
      <w:r>
        <w:rPr>
          <w:rFonts w:cs="Arial"/>
          <w:szCs w:val="24"/>
        </w:rPr>
        <w:t xml:space="preserve">. </w:t>
      </w:r>
      <w:r>
        <w:rPr>
          <w:rFonts w:hint="default" w:cs="Arial"/>
          <w:szCs w:val="24"/>
          <w:lang w:val="es-CO"/>
        </w:rPr>
        <w:t>Cerrar Caja</w:t>
      </w:r>
      <w:bookmarkEnd w:id="14"/>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Para cerrar una caja se debe hacer clic en el botón </w:t>
      </w:r>
      <w:r>
        <w:drawing>
          <wp:inline distT="0" distB="0" distL="114300" distR="114300">
            <wp:extent cx="1266825" cy="238125"/>
            <wp:effectExtent l="0" t="0" r="9525" b="9525"/>
            <wp:docPr id="1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6"/>
                    <pic:cNvPicPr>
                      <a:picLocks noChangeAspect="1"/>
                    </pic:cNvPicPr>
                  </pic:nvPicPr>
                  <pic:blipFill>
                    <a:blip r:embed="rId39"/>
                    <a:stretch>
                      <a:fillRect/>
                    </a:stretch>
                  </pic:blipFill>
                  <pic:spPr>
                    <a:xfrm>
                      <a:off x="0" y="0"/>
                      <a:ext cx="1266825" cy="238125"/>
                    </a:xfrm>
                    <a:prstGeom prst="rect">
                      <a:avLst/>
                    </a:prstGeom>
                    <a:noFill/>
                    <a:ln>
                      <a:noFill/>
                    </a:ln>
                  </pic:spPr>
                </pic:pic>
              </a:graphicData>
            </a:graphic>
          </wp:inline>
        </w:drawing>
      </w:r>
      <w:r>
        <w:rPr>
          <w:rFonts w:hint="default" w:ascii="Arial" w:hAnsi="Arial"/>
          <w:color w:val="000000" w:themeColor="text1"/>
          <w:sz w:val="24"/>
          <w:szCs w:val="24"/>
          <w14:textFill>
            <w14:solidFill>
              <w14:schemeClr w14:val="tx1"/>
            </w14:solidFill>
          </w14:textFill>
        </w:rPr>
        <w:t xml:space="preserve"> que se encuentra en la parte inferior-izquierda de la ventana, luego se muestra el siguiente mensaje donde el sistema solicita que se confirme el cierre de la caja. </w:t>
      </w:r>
    </w:p>
    <w:p>
      <w:pPr>
        <w:jc w:val="both"/>
        <w:rPr>
          <w:rFonts w:hint="default" w:ascii="Arial" w:hAnsi="Arial"/>
          <w:color w:val="000000" w:themeColor="text1"/>
          <w:sz w:val="24"/>
          <w:szCs w:val="24"/>
          <w14:textFill>
            <w14:solidFill>
              <w14:schemeClr w14:val="tx1"/>
            </w14:solidFill>
          </w14:textFill>
        </w:rPr>
      </w:pPr>
    </w:p>
    <w:p>
      <w:pPr>
        <w:jc w:val="center"/>
      </w:pPr>
      <w:r>
        <w:drawing>
          <wp:inline distT="0" distB="0" distL="114300" distR="114300">
            <wp:extent cx="4436745" cy="1398905"/>
            <wp:effectExtent l="9525" t="9525" r="11430" b="20320"/>
            <wp:docPr id="2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8"/>
                    <pic:cNvPicPr>
                      <a:picLocks noChangeAspect="1"/>
                    </pic:cNvPicPr>
                  </pic:nvPicPr>
                  <pic:blipFill>
                    <a:blip r:embed="rId40"/>
                    <a:stretch>
                      <a:fillRect/>
                    </a:stretch>
                  </pic:blipFill>
                  <pic:spPr>
                    <a:xfrm>
                      <a:off x="0" y="0"/>
                      <a:ext cx="4436745" cy="139890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20 Mensaje de Confirmación</w:t>
      </w:r>
    </w:p>
    <w:p>
      <w:pPr>
        <w:jc w:val="center"/>
        <w:rPr>
          <w:rFonts w:hint="default"/>
          <w:lang w:val="es-CO" w:eastAsia="zh-CN"/>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Finalmente se visualiza el siguiente mensaje donde se indica que la caja fue cerrada exitosamente. </w:t>
      </w:r>
    </w:p>
    <w:p>
      <w:pPr>
        <w:jc w:val="both"/>
        <w:rPr>
          <w:rFonts w:hint="default" w:ascii="Arial" w:hAnsi="Arial"/>
          <w:color w:val="000000" w:themeColor="text1"/>
          <w:sz w:val="24"/>
          <w:szCs w:val="24"/>
          <w14:textFill>
            <w14:solidFill>
              <w14:schemeClr w14:val="tx1"/>
            </w14:solidFill>
          </w14:textFill>
        </w:rPr>
      </w:pPr>
    </w:p>
    <w:p>
      <w:pPr>
        <w:jc w:val="center"/>
      </w:pPr>
      <w:r>
        <w:drawing>
          <wp:inline distT="0" distB="0" distL="114300" distR="114300">
            <wp:extent cx="4572000" cy="1441450"/>
            <wp:effectExtent l="9525" t="9525" r="9525" b="15875"/>
            <wp:docPr id="2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9"/>
                    <pic:cNvPicPr>
                      <a:picLocks noChangeAspect="1"/>
                    </pic:cNvPicPr>
                  </pic:nvPicPr>
                  <pic:blipFill>
                    <a:blip r:embed="rId41"/>
                    <a:stretch>
                      <a:fillRect/>
                    </a:stretch>
                  </pic:blipFill>
                  <pic:spPr>
                    <a:xfrm>
                      <a:off x="0" y="0"/>
                      <a:ext cx="4572000" cy="144145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21 Cierre de Caja</w:t>
      </w:r>
    </w:p>
    <w:p>
      <w:pPr>
        <w:pStyle w:val="3"/>
        <w:spacing w:before="0"/>
        <w:rPr>
          <w:rFonts w:hint="default"/>
          <w:lang w:val="es-CO" w:eastAsia="zh-CN"/>
        </w:rPr>
      </w:pPr>
      <w:bookmarkStart w:id="15" w:name="_Toc14816"/>
      <w:r>
        <w:rPr>
          <w:rFonts w:cs="Arial"/>
          <w:szCs w:val="24"/>
        </w:rPr>
        <w:t>1.</w:t>
      </w:r>
      <w:r>
        <w:rPr>
          <w:rFonts w:hint="default" w:cs="Arial"/>
          <w:szCs w:val="24"/>
          <w:lang w:val="es-CO"/>
        </w:rPr>
        <w:t>3</w:t>
      </w:r>
      <w:r>
        <w:rPr>
          <w:rFonts w:cs="Arial"/>
          <w:szCs w:val="24"/>
        </w:rPr>
        <w:t>.</w:t>
      </w:r>
      <w:r>
        <w:rPr>
          <w:rFonts w:hint="default" w:cs="Arial"/>
          <w:szCs w:val="24"/>
          <w:lang w:val="es-CO"/>
        </w:rPr>
        <w:t>4</w:t>
      </w:r>
      <w:r>
        <w:rPr>
          <w:rFonts w:cs="Arial"/>
          <w:szCs w:val="24"/>
        </w:rPr>
        <w:t xml:space="preserve">. </w:t>
      </w:r>
      <w:r>
        <w:rPr>
          <w:rFonts w:hint="default" w:cs="Arial"/>
          <w:szCs w:val="24"/>
          <w:lang w:val="es-CO"/>
        </w:rPr>
        <w:t>Pagos Registrados</w:t>
      </w:r>
      <w:bookmarkEnd w:id="15"/>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Para ver el reporte de pagos registrados, primero se debe hacer clic sobre el botón </w:t>
      </w:r>
      <w:r>
        <w:drawing>
          <wp:inline distT="0" distB="0" distL="114300" distR="114300">
            <wp:extent cx="1276350" cy="219075"/>
            <wp:effectExtent l="0" t="0" r="0" b="9525"/>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0"/>
                    <pic:cNvPicPr>
                      <a:picLocks noChangeAspect="1"/>
                    </pic:cNvPicPr>
                  </pic:nvPicPr>
                  <pic:blipFill>
                    <a:blip r:embed="rId42"/>
                    <a:stretch>
                      <a:fillRect/>
                    </a:stretch>
                  </pic:blipFill>
                  <pic:spPr>
                    <a:xfrm>
                      <a:off x="0" y="0"/>
                      <a:ext cx="1276350" cy="219075"/>
                    </a:xfrm>
                    <a:prstGeom prst="rect">
                      <a:avLst/>
                    </a:prstGeom>
                    <a:noFill/>
                    <a:ln>
                      <a:noFill/>
                    </a:ln>
                  </pic:spPr>
                </pic:pic>
              </a:graphicData>
            </a:graphic>
          </wp:inline>
        </w:drawing>
      </w:r>
      <w:r>
        <w:rPr>
          <w:rFonts w:hint="default" w:ascii="Arial" w:hAnsi="Arial"/>
          <w:color w:val="000000" w:themeColor="text1"/>
          <w:sz w:val="24"/>
          <w:szCs w:val="24"/>
          <w14:textFill>
            <w14:solidFill>
              <w14:schemeClr w14:val="tx1"/>
            </w14:solidFill>
          </w14:textFill>
        </w:rPr>
        <w:t xml:space="preserve">, luego se muestra el siguiente mensaje , por medio del cual el sistema solicita que se confirme la generación del reporte. Para continuar se hace clic en el botón </w:t>
      </w:r>
      <w:r>
        <w:drawing>
          <wp:inline distT="0" distB="0" distL="114300" distR="114300">
            <wp:extent cx="615315" cy="276860"/>
            <wp:effectExtent l="0" t="0" r="13335" b="8890"/>
            <wp:docPr id="2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4"/>
                    <pic:cNvPicPr>
                      <a:picLocks noChangeAspect="1"/>
                    </pic:cNvPicPr>
                  </pic:nvPicPr>
                  <pic:blipFill>
                    <a:blip r:embed="rId36"/>
                    <a:stretch>
                      <a:fillRect/>
                    </a:stretch>
                  </pic:blipFill>
                  <pic:spPr>
                    <a:xfrm>
                      <a:off x="0" y="0"/>
                      <a:ext cx="615315" cy="276860"/>
                    </a:xfrm>
                    <a:prstGeom prst="rect">
                      <a:avLst/>
                    </a:prstGeom>
                    <a:noFill/>
                    <a:ln>
                      <a:noFill/>
                    </a:ln>
                  </pic:spPr>
                </pic:pic>
              </a:graphicData>
            </a:graphic>
          </wp:inline>
        </w:drawing>
      </w: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p>
    <w:p>
      <w:pPr>
        <w:jc w:val="center"/>
      </w:pPr>
      <w:r>
        <w:drawing>
          <wp:inline distT="0" distB="0" distL="114300" distR="114300">
            <wp:extent cx="4590415" cy="1461770"/>
            <wp:effectExtent l="9525" t="9525" r="10160" b="14605"/>
            <wp:docPr id="2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1"/>
                    <pic:cNvPicPr>
                      <a:picLocks noChangeAspect="1"/>
                    </pic:cNvPicPr>
                  </pic:nvPicPr>
                  <pic:blipFill>
                    <a:blip r:embed="rId43"/>
                    <a:stretch>
                      <a:fillRect/>
                    </a:stretch>
                  </pic:blipFill>
                  <pic:spPr>
                    <a:xfrm>
                      <a:off x="0" y="0"/>
                      <a:ext cx="4590415" cy="146177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22 Mensaje de Confirmación</w:t>
      </w:r>
    </w:p>
    <w:p>
      <w:pPr>
        <w:jc w:val="center"/>
        <w:rPr>
          <w:rFonts w:hint="default"/>
          <w:lang w:val="es-CO" w:eastAsia="zh-CN"/>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 continuación se muestra el reporte</w:t>
      </w:r>
    </w:p>
    <w:p>
      <w:pPr>
        <w:jc w:val="both"/>
        <w:rPr>
          <w:rFonts w:hint="default" w:ascii="Arial" w:hAnsi="Arial"/>
          <w:color w:val="000000" w:themeColor="text1"/>
          <w:sz w:val="24"/>
          <w:szCs w:val="24"/>
          <w14:textFill>
            <w14:solidFill>
              <w14:schemeClr w14:val="tx1"/>
            </w14:solidFill>
          </w14:textFill>
        </w:rPr>
      </w:pPr>
    </w:p>
    <w:p>
      <w:pPr>
        <w:jc w:val="center"/>
      </w:pPr>
      <w:r>
        <w:drawing>
          <wp:inline distT="0" distB="0" distL="114300" distR="114300">
            <wp:extent cx="6736080" cy="2792095"/>
            <wp:effectExtent l="9525" t="9525" r="17145" b="17780"/>
            <wp:docPr id="2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3"/>
                    <pic:cNvPicPr>
                      <a:picLocks noChangeAspect="1"/>
                    </pic:cNvPicPr>
                  </pic:nvPicPr>
                  <pic:blipFill>
                    <a:blip r:embed="rId44"/>
                    <a:stretch>
                      <a:fillRect/>
                    </a:stretch>
                  </pic:blipFill>
                  <pic:spPr>
                    <a:xfrm>
                      <a:off x="0" y="0"/>
                      <a:ext cx="6736080" cy="279209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23 Reporte</w:t>
      </w:r>
    </w:p>
    <w:p>
      <w:pPr>
        <w:rPr>
          <w:rFonts w:hint="default"/>
          <w:lang w:val="es-CO" w:eastAsia="zh-CN"/>
        </w:rPr>
      </w:pPr>
      <w:r>
        <w:rPr>
          <w:rFonts w:hint="default"/>
          <w:lang w:val="es-CO" w:eastAsia="zh-CN"/>
        </w:rPr>
        <w:br w:type="page"/>
      </w:r>
    </w:p>
    <w:p>
      <w:pPr>
        <w:pStyle w:val="3"/>
        <w:numPr>
          <w:ilvl w:val="1"/>
          <w:numId w:val="1"/>
        </w:numPr>
        <w:spacing w:before="0"/>
      </w:pPr>
      <w:bookmarkStart w:id="16" w:name="_Toc16331"/>
      <w:r>
        <w:rPr>
          <w:rFonts w:hint="default" w:cs="Arial"/>
          <w:szCs w:val="24"/>
          <w:lang w:val="es-CO"/>
        </w:rPr>
        <w:t>Digitación:</w:t>
      </w:r>
      <w:bookmarkEnd w:id="16"/>
    </w:p>
    <w:p>
      <w:pPr>
        <w:pStyle w:val="3"/>
        <w:numPr>
          <w:ilvl w:val="2"/>
          <w:numId w:val="1"/>
        </w:numPr>
        <w:spacing w:before="0"/>
        <w:ind w:left="0" w:leftChars="0" w:firstLine="0" w:firstLineChars="0"/>
        <w:rPr>
          <w:rFonts w:hint="default" w:cs="Arial"/>
          <w:szCs w:val="24"/>
          <w:lang w:val="es-CO"/>
        </w:rPr>
      </w:pPr>
      <w:bookmarkStart w:id="17" w:name="_Toc2760"/>
      <w:r>
        <w:rPr>
          <w:rFonts w:hint="default" w:cs="Arial"/>
          <w:szCs w:val="24"/>
          <w:lang w:val="es-CO"/>
        </w:rPr>
        <w:t>Acceso a la opción</w:t>
      </w:r>
      <w:bookmarkEnd w:id="17"/>
    </w:p>
    <w:p>
      <w:pPr>
        <w:pStyle w:val="24"/>
        <w:ind w:left="0"/>
        <w:rPr>
          <w:rFonts w:hint="default" w:ascii="Arial" w:hAnsi="Arial" w:cs="Arial"/>
          <w:sz w:val="24"/>
          <w:szCs w:val="24"/>
          <w:lang w:val="es-CO"/>
        </w:rPr>
      </w:pPr>
      <w:r>
        <w:rPr>
          <w:rStyle w:val="25"/>
          <w:rFonts w:ascii="Arial" w:hAnsi="Arial" w:cs="Arial"/>
          <w:sz w:val="24"/>
          <w:szCs w:val="24"/>
        </w:rPr>
        <w:t xml:space="preserve">Para acceder a esta opción se debe ingresar por el Menú de </w:t>
      </w:r>
      <w:r>
        <w:rPr>
          <w:rStyle w:val="25"/>
          <w:rFonts w:hint="default" w:ascii="Arial" w:hAnsi="Arial" w:cs="Arial"/>
          <w:color w:val="0047AC"/>
          <w:sz w:val="24"/>
          <w:szCs w:val="24"/>
          <w:lang w:val="es-CO"/>
        </w:rPr>
        <w:t>Procesos de Usuario</w:t>
      </w:r>
      <w:r>
        <w:rPr>
          <w:rStyle w:val="25"/>
          <w:rFonts w:ascii="Arial" w:hAnsi="Arial" w:cs="Arial"/>
          <w:sz w:val="24"/>
          <w:szCs w:val="24"/>
        </w:rPr>
        <w:t xml:space="preserve">, luego hacer doble clic en </w:t>
      </w:r>
      <w:r>
        <w:rPr>
          <w:rStyle w:val="25"/>
          <w:rFonts w:hint="default" w:ascii="Arial" w:hAnsi="Arial" w:cs="Arial"/>
          <w:color w:val="0047AC"/>
          <w:sz w:val="24"/>
          <w:szCs w:val="24"/>
          <w:lang w:val="es-CO"/>
        </w:rPr>
        <w:t>Recaudos</w:t>
      </w:r>
      <w:r>
        <w:rPr>
          <w:rStyle w:val="25"/>
          <w:rFonts w:hint="default" w:ascii="Arial" w:hAnsi="Arial" w:cs="Arial"/>
          <w:sz w:val="24"/>
          <w:szCs w:val="24"/>
          <w:lang w:val="es-CO"/>
        </w:rPr>
        <w:t xml:space="preserve"> y por último en </w:t>
      </w:r>
      <w:r>
        <w:rPr>
          <w:rStyle w:val="25"/>
          <w:rFonts w:hint="default" w:ascii="Arial" w:hAnsi="Arial" w:cs="Arial"/>
          <w:color w:val="0047AC"/>
          <w:sz w:val="24"/>
          <w:szCs w:val="24"/>
          <w:lang w:val="es-CO"/>
        </w:rPr>
        <w:t>Digitación</w:t>
      </w:r>
    </w:p>
    <w:p>
      <w:pPr>
        <w:rPr>
          <w:rFonts w:hint="default"/>
          <w:lang w:val="es-CO" w:eastAsia="zh-CN"/>
        </w:rPr>
      </w:pPr>
    </w:p>
    <w:p>
      <w:pPr>
        <w:jc w:val="center"/>
      </w:pPr>
      <w:r>
        <w:drawing>
          <wp:inline distT="0" distB="0" distL="114300" distR="114300">
            <wp:extent cx="1649730" cy="657225"/>
            <wp:effectExtent l="9525" t="9525" r="17145" b="19050"/>
            <wp:docPr id="3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5"/>
                    <pic:cNvPicPr>
                      <a:picLocks noChangeAspect="1"/>
                    </pic:cNvPicPr>
                  </pic:nvPicPr>
                  <pic:blipFill>
                    <a:blip r:embed="rId45"/>
                    <a:stretch>
                      <a:fillRect/>
                    </a:stretch>
                  </pic:blipFill>
                  <pic:spPr>
                    <a:xfrm>
                      <a:off x="0" y="0"/>
                      <a:ext cx="1649730" cy="65722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24 </w:t>
      </w:r>
      <w:r>
        <w:rPr>
          <w:i/>
          <w:iCs/>
          <w:color w:val="7F7F7F" w:themeColor="background1" w:themeShade="80"/>
          <w:sz w:val="18"/>
          <w:szCs w:val="18"/>
          <w:lang w:val="es-ES"/>
        </w:rPr>
        <w:t xml:space="preserve">Acceso a la opción </w:t>
      </w:r>
      <w:r>
        <w:rPr>
          <w:rFonts w:hint="default"/>
          <w:i/>
          <w:iCs/>
          <w:color w:val="7F7F7F" w:themeColor="background1" w:themeShade="80"/>
          <w:sz w:val="18"/>
          <w:szCs w:val="18"/>
          <w:lang w:val="es-CO"/>
        </w:rPr>
        <w:t xml:space="preserve">Digitación </w:t>
      </w:r>
    </w:p>
    <w:p>
      <w:pPr>
        <w:jc w:val="center"/>
      </w:pPr>
    </w:p>
    <w:p>
      <w:pPr>
        <w:jc w:val="both"/>
        <w:rPr>
          <w:rStyle w:val="25"/>
          <w:rFonts w:hint="default" w:ascii="Arial" w:hAnsi="Arial" w:cs="Arial"/>
          <w:sz w:val="24"/>
          <w:szCs w:val="24"/>
          <w:lang w:val="es-CO"/>
        </w:rPr>
      </w:pPr>
      <w:r>
        <w:rPr>
          <w:rStyle w:val="25"/>
          <w:rFonts w:ascii="Arial" w:hAnsi="Arial" w:cs="Arial"/>
          <w:sz w:val="24"/>
          <w:szCs w:val="24"/>
        </w:rPr>
        <w:t>Al ingresar a la opción se muestra la siguiente forma</w:t>
      </w:r>
      <w:r>
        <w:rPr>
          <w:rStyle w:val="25"/>
          <w:rFonts w:hint="default" w:ascii="Arial" w:hAnsi="Arial" w:cs="Arial"/>
          <w:sz w:val="24"/>
          <w:szCs w:val="24"/>
          <w:lang w:val="es-CO"/>
        </w:rPr>
        <w:t xml:space="preserve">: </w:t>
      </w:r>
    </w:p>
    <w:p>
      <w:pPr>
        <w:jc w:val="both"/>
        <w:rPr>
          <w:rFonts w:hint="default"/>
          <w:lang w:val="es-CO" w:eastAsia="zh-CN"/>
        </w:rPr>
      </w:pPr>
    </w:p>
    <w:p>
      <w:pPr>
        <w:jc w:val="center"/>
      </w:pPr>
      <w:r>
        <w:drawing>
          <wp:inline distT="0" distB="0" distL="114300" distR="114300">
            <wp:extent cx="5151755" cy="4969510"/>
            <wp:effectExtent l="9525" t="9525" r="20320" b="12065"/>
            <wp:docPr id="3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6"/>
                    <pic:cNvPicPr>
                      <a:picLocks noChangeAspect="1"/>
                    </pic:cNvPicPr>
                  </pic:nvPicPr>
                  <pic:blipFill>
                    <a:blip r:embed="rId46"/>
                    <a:stretch>
                      <a:fillRect/>
                    </a:stretch>
                  </pic:blipFill>
                  <pic:spPr>
                    <a:xfrm>
                      <a:off x="0" y="0"/>
                      <a:ext cx="5151755" cy="4969510"/>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25 Digitación </w:t>
      </w:r>
    </w:p>
    <w:p>
      <w:pPr>
        <w:jc w:val="both"/>
        <w:rPr>
          <w:rFonts w:hint="default" w:ascii="Arial" w:hAnsi="Arial" w:cs="Arial"/>
          <w:i w:val="0"/>
          <w:iCs w:val="0"/>
          <w:color w:val="auto"/>
          <w:sz w:val="24"/>
          <w:szCs w:val="24"/>
          <w:lang w:val="es-CO"/>
        </w:rPr>
      </w:pPr>
      <w:r>
        <w:rPr>
          <w:rFonts w:hint="default" w:ascii="Arial" w:hAnsi="Arial" w:cs="Arial"/>
          <w:i w:val="0"/>
          <w:iCs w:val="0"/>
          <w:color w:val="auto"/>
          <w:sz w:val="24"/>
          <w:szCs w:val="24"/>
        </w:rPr>
        <w:t>Para registrar un pago, primero se debe seleccionar un</w:t>
      </w:r>
      <w:r>
        <w:rPr>
          <w:rFonts w:hint="default" w:ascii="Arial" w:hAnsi="Arial" w:cs="Arial"/>
          <w:i w:val="0"/>
          <w:iCs w:val="0"/>
          <w:color w:val="auto"/>
          <w:sz w:val="24"/>
          <w:szCs w:val="24"/>
          <w:lang w:val="es-CO"/>
        </w:rPr>
        <w:t xml:space="preserve"> banco, s</w:t>
      </w:r>
      <w:r>
        <w:rPr>
          <w:rFonts w:hint="default" w:ascii="Arial" w:hAnsi="Arial" w:cs="Arial"/>
          <w:i w:val="0"/>
          <w:iCs w:val="0"/>
          <w:color w:val="auto"/>
          <w:sz w:val="24"/>
          <w:szCs w:val="24"/>
        </w:rPr>
        <w:t>ucursa</w:t>
      </w:r>
      <w:r>
        <w:rPr>
          <w:rFonts w:hint="default" w:ascii="Arial" w:hAnsi="Arial" w:cs="Arial"/>
          <w:i w:val="0"/>
          <w:iCs w:val="0"/>
          <w:color w:val="auto"/>
          <w:sz w:val="24"/>
          <w:szCs w:val="24"/>
          <w:lang w:val="es-CO"/>
        </w:rPr>
        <w:t>l y fecha de control o pago</w:t>
      </w:r>
    </w:p>
    <w:p>
      <w:pPr>
        <w:jc w:val="both"/>
        <w:rPr>
          <w:rFonts w:hint="default" w:ascii="Arial" w:hAnsi="Arial" w:cs="Arial"/>
          <w:i w:val="0"/>
          <w:iCs w:val="0"/>
          <w:color w:val="auto"/>
          <w:sz w:val="24"/>
          <w:szCs w:val="24"/>
          <w:lang w:val="es-CO"/>
        </w:rPr>
      </w:pPr>
    </w:p>
    <w:p>
      <w:pPr>
        <w:jc w:val="center"/>
      </w:pPr>
      <w:r>
        <w:drawing>
          <wp:inline distT="0" distB="0" distL="114300" distR="114300">
            <wp:extent cx="3685540" cy="2089785"/>
            <wp:effectExtent l="9525" t="9525" r="19685" b="15240"/>
            <wp:docPr id="3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17"/>
                    <pic:cNvPicPr>
                      <a:picLocks noChangeAspect="1"/>
                    </pic:cNvPicPr>
                  </pic:nvPicPr>
                  <pic:blipFill>
                    <a:blip r:embed="rId47"/>
                    <a:stretch>
                      <a:fillRect/>
                    </a:stretch>
                  </pic:blipFill>
                  <pic:spPr>
                    <a:xfrm>
                      <a:off x="0" y="0"/>
                      <a:ext cx="3685540" cy="2089785"/>
                    </a:xfrm>
                    <a:prstGeom prst="rect">
                      <a:avLst/>
                    </a:prstGeom>
                    <a:noFill/>
                    <a:ln>
                      <a:solidFill>
                        <a:schemeClr val="accent1"/>
                      </a:solidFill>
                    </a:ln>
                  </pic:spPr>
                </pic:pic>
              </a:graphicData>
            </a:graphic>
          </wp:inline>
        </w:drawing>
      </w:r>
    </w:p>
    <w:p>
      <w:pPr>
        <w:pStyle w:val="7"/>
        <w:jc w:val="center"/>
        <w:rPr>
          <w:rFonts w:hint="default"/>
          <w:color w:val="7F7F7F" w:themeColor="background1" w:themeShade="80"/>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26 Banco</w:t>
      </w:r>
    </w:p>
    <w:p>
      <w:pPr>
        <w:jc w:val="both"/>
        <w:rPr>
          <w:rFonts w:hint="default"/>
          <w:lang w:val="es-CO" w:eastAsia="zh-CN"/>
        </w:rPr>
      </w:pPr>
    </w:p>
    <w:p>
      <w:pPr>
        <w:jc w:val="center"/>
      </w:pPr>
      <w:r>
        <w:drawing>
          <wp:inline distT="0" distB="0" distL="114300" distR="114300">
            <wp:extent cx="4336415" cy="1820545"/>
            <wp:effectExtent l="9525" t="9525" r="16510" b="17780"/>
            <wp:docPr id="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
                    <pic:cNvPicPr>
                      <a:picLocks noChangeAspect="1"/>
                    </pic:cNvPicPr>
                  </pic:nvPicPr>
                  <pic:blipFill>
                    <a:blip r:embed="rId31"/>
                    <a:stretch>
                      <a:fillRect/>
                    </a:stretch>
                  </pic:blipFill>
                  <pic:spPr>
                    <a:xfrm>
                      <a:off x="0" y="0"/>
                      <a:ext cx="4336415" cy="182054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27 Sucursales</w:t>
      </w:r>
    </w:p>
    <w:p>
      <w:pPr>
        <w:jc w:val="center"/>
        <w:rPr>
          <w:rFonts w:hint="default"/>
          <w:lang w:val="es-CO" w:eastAsia="zh-CN"/>
        </w:rPr>
      </w:pPr>
    </w:p>
    <w:p>
      <w:pPr>
        <w:jc w:val="center"/>
      </w:pPr>
      <w:r>
        <w:drawing>
          <wp:inline distT="0" distB="0" distL="114300" distR="114300">
            <wp:extent cx="2197735" cy="2455545"/>
            <wp:effectExtent l="9525" t="9525" r="21590" b="11430"/>
            <wp:docPr id="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
                    <pic:cNvPicPr>
                      <a:picLocks noChangeAspect="1"/>
                    </pic:cNvPicPr>
                  </pic:nvPicPr>
                  <pic:blipFill>
                    <a:blip r:embed="rId32"/>
                    <a:stretch>
                      <a:fillRect/>
                    </a:stretch>
                  </pic:blipFill>
                  <pic:spPr>
                    <a:xfrm>
                      <a:off x="0" y="0"/>
                      <a:ext cx="2197735" cy="245554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28 Fecha</w:t>
      </w:r>
    </w:p>
    <w:p>
      <w:pPr>
        <w:jc w:val="both"/>
        <w:rPr>
          <w:rFonts w:hint="default" w:ascii="Arial" w:hAnsi="Arial"/>
          <w:color w:val="auto"/>
          <w:sz w:val="24"/>
          <w:szCs w:val="24"/>
        </w:rPr>
      </w:pPr>
      <w:r>
        <w:rPr>
          <w:rFonts w:hint="default" w:ascii="Arial" w:hAnsi="Arial"/>
          <w:color w:val="auto"/>
          <w:sz w:val="24"/>
          <w:szCs w:val="24"/>
          <w:lang w:val="es-CO"/>
        </w:rPr>
        <w:t>Ingresar el número de documento y</w:t>
      </w:r>
      <w:r>
        <w:rPr>
          <w:rFonts w:hint="default" w:ascii="Arial" w:hAnsi="Arial"/>
          <w:color w:val="auto"/>
          <w:sz w:val="24"/>
          <w:szCs w:val="24"/>
        </w:rPr>
        <w:t xml:space="preserve"> presiona</w:t>
      </w:r>
      <w:r>
        <w:rPr>
          <w:rFonts w:hint="default" w:ascii="Arial" w:hAnsi="Arial"/>
          <w:color w:val="auto"/>
          <w:sz w:val="24"/>
          <w:szCs w:val="24"/>
          <w:lang w:val="es-CO"/>
        </w:rPr>
        <w:t>r</w:t>
      </w:r>
      <w:r>
        <w:rPr>
          <w:rFonts w:hint="default" w:ascii="Arial" w:hAnsi="Arial"/>
          <w:color w:val="auto"/>
          <w:sz w:val="24"/>
          <w:szCs w:val="24"/>
        </w:rPr>
        <w:t xml:space="preserve"> la tecla </w:t>
      </w:r>
      <w:r>
        <w:rPr>
          <w:rFonts w:hint="default" w:ascii="Arial" w:hAnsi="Arial"/>
          <w:color w:val="auto"/>
          <w:sz w:val="24"/>
          <w:szCs w:val="24"/>
          <w:lang w:val="es-CO"/>
        </w:rPr>
        <w:t>ENTER</w:t>
      </w:r>
      <w:r>
        <w:rPr>
          <w:rFonts w:hint="default" w:ascii="Arial" w:hAnsi="Arial"/>
          <w:color w:val="auto"/>
          <w:sz w:val="24"/>
          <w:szCs w:val="24"/>
        </w:rPr>
        <w:t>, y automáticamente se cargan la información del recibo.</w:t>
      </w:r>
    </w:p>
    <w:p>
      <w:pPr>
        <w:jc w:val="both"/>
        <w:rPr>
          <w:rFonts w:hint="default"/>
          <w:lang w:val="es-CO" w:eastAsia="zh-CN"/>
        </w:rPr>
      </w:pPr>
    </w:p>
    <w:p>
      <w:pPr>
        <w:jc w:val="center"/>
      </w:pPr>
      <w:r>
        <w:drawing>
          <wp:inline distT="0" distB="0" distL="114300" distR="114300">
            <wp:extent cx="6336030" cy="7403465"/>
            <wp:effectExtent l="0" t="0" r="7620" b="6985"/>
            <wp:docPr id="3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18"/>
                    <pic:cNvPicPr>
                      <a:picLocks noChangeAspect="1"/>
                    </pic:cNvPicPr>
                  </pic:nvPicPr>
                  <pic:blipFill>
                    <a:blip r:embed="rId48"/>
                    <a:stretch>
                      <a:fillRect/>
                    </a:stretch>
                  </pic:blipFill>
                  <pic:spPr>
                    <a:xfrm>
                      <a:off x="0" y="0"/>
                      <a:ext cx="6336030" cy="7403465"/>
                    </a:xfrm>
                    <a:prstGeom prst="rect">
                      <a:avLst/>
                    </a:prstGeom>
                    <a:noFill/>
                    <a:ln>
                      <a:noFill/>
                    </a:ln>
                  </pic:spPr>
                </pic:pic>
              </a:graphicData>
            </a:graphic>
          </wp:inline>
        </w:drawing>
      </w:r>
    </w:p>
    <w:p>
      <w:pPr>
        <w:pStyle w:val="7"/>
        <w:jc w:val="center"/>
        <w:rPr>
          <w:rFonts w:hint="default"/>
          <w:lang w:val="es-CO" w:eastAsia="zh-CN"/>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 xml:space="preserve">29 Cargue Información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A continuación se procede hacer clic en el botón </w:t>
      </w:r>
      <w:r>
        <w:drawing>
          <wp:inline distT="0" distB="0" distL="114300" distR="114300">
            <wp:extent cx="1276350" cy="228600"/>
            <wp:effectExtent l="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2"/>
                    <pic:cNvPicPr>
                      <a:picLocks noChangeAspect="1"/>
                    </pic:cNvPicPr>
                  </pic:nvPicPr>
                  <pic:blipFill>
                    <a:blip r:embed="rId35"/>
                    <a:stretch>
                      <a:fillRect/>
                    </a:stretch>
                  </pic:blipFill>
                  <pic:spPr>
                    <a:xfrm>
                      <a:off x="0" y="0"/>
                      <a:ext cx="1276350" cy="228600"/>
                    </a:xfrm>
                    <a:prstGeom prst="rect">
                      <a:avLst/>
                    </a:prstGeom>
                    <a:noFill/>
                    <a:ln>
                      <a:noFill/>
                    </a:ln>
                  </pic:spPr>
                </pic:pic>
              </a:graphicData>
            </a:graphic>
          </wp:inline>
        </w:drawing>
      </w:r>
      <w:r>
        <w:rPr>
          <w:rFonts w:hint="default" w:ascii="Arial" w:hAnsi="Arial"/>
          <w:color w:val="000000" w:themeColor="text1"/>
          <w:sz w:val="24"/>
          <w:szCs w:val="24"/>
          <w14:textFill>
            <w14:solidFill>
              <w14:schemeClr w14:val="tx1"/>
            </w14:solidFill>
          </w14:textFill>
        </w:rPr>
        <w:t xml:space="preserve"> y el sistema muestra un mensaje donde solicita que se confirme el registro del recaudo. Para continuar se </w:t>
      </w:r>
      <w:r>
        <w:rPr>
          <w:rFonts w:hint="default" w:ascii="Arial" w:hAnsi="Arial"/>
          <w:color w:val="000000" w:themeColor="text1"/>
          <w:sz w:val="24"/>
          <w:szCs w:val="24"/>
          <w:lang w:val="es-CO"/>
          <w14:textFill>
            <w14:solidFill>
              <w14:schemeClr w14:val="tx1"/>
            </w14:solidFill>
          </w14:textFill>
        </w:rPr>
        <w:t xml:space="preserve">debe </w:t>
      </w:r>
      <w:r>
        <w:rPr>
          <w:rFonts w:hint="default" w:ascii="Arial" w:hAnsi="Arial"/>
          <w:color w:val="000000" w:themeColor="text1"/>
          <w:sz w:val="24"/>
          <w:szCs w:val="24"/>
          <w14:textFill>
            <w14:solidFill>
              <w14:schemeClr w14:val="tx1"/>
            </w14:solidFill>
          </w14:textFill>
        </w:rPr>
        <w:t xml:space="preserve">hacer clic en el botón </w:t>
      </w:r>
      <w:r>
        <w:drawing>
          <wp:inline distT="0" distB="0" distL="114300" distR="114300">
            <wp:extent cx="615315" cy="276860"/>
            <wp:effectExtent l="0" t="0" r="13335" b="8890"/>
            <wp:docPr id="4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
                    <pic:cNvPicPr>
                      <a:picLocks noChangeAspect="1"/>
                    </pic:cNvPicPr>
                  </pic:nvPicPr>
                  <pic:blipFill>
                    <a:blip r:embed="rId36"/>
                    <a:stretch>
                      <a:fillRect/>
                    </a:stretch>
                  </pic:blipFill>
                  <pic:spPr>
                    <a:xfrm>
                      <a:off x="0" y="0"/>
                      <a:ext cx="615315" cy="276860"/>
                    </a:xfrm>
                    <a:prstGeom prst="rect">
                      <a:avLst/>
                    </a:prstGeom>
                    <a:noFill/>
                    <a:ln>
                      <a:noFill/>
                    </a:ln>
                  </pic:spPr>
                </pic:pic>
              </a:graphicData>
            </a:graphic>
          </wp:inline>
        </w:drawing>
      </w:r>
      <w:r>
        <w:rPr>
          <w:rFonts w:hint="default" w:ascii="Arial" w:hAnsi="Arial"/>
          <w:color w:val="000000" w:themeColor="text1"/>
          <w:sz w:val="24"/>
          <w:szCs w:val="24"/>
          <w14:textFill>
            <w14:solidFill>
              <w14:schemeClr w14:val="tx1"/>
            </w14:solidFill>
          </w14:textFill>
        </w:rPr>
        <w:t>.</w:t>
      </w:r>
    </w:p>
    <w:p>
      <w:pPr>
        <w:jc w:val="both"/>
        <w:rPr>
          <w:rFonts w:hint="default" w:ascii="Arial" w:hAnsi="Arial"/>
          <w:color w:val="000000" w:themeColor="text1"/>
          <w:sz w:val="24"/>
          <w:szCs w:val="24"/>
          <w14:textFill>
            <w14:solidFill>
              <w14:schemeClr w14:val="tx1"/>
            </w14:solidFill>
          </w14:textFill>
        </w:rPr>
      </w:pPr>
    </w:p>
    <w:p>
      <w:pPr>
        <w:jc w:val="center"/>
      </w:pPr>
      <w:r>
        <w:drawing>
          <wp:inline distT="0" distB="0" distL="114300" distR="114300">
            <wp:extent cx="3302635" cy="1040130"/>
            <wp:effectExtent l="9525" t="9525" r="21590" b="17145"/>
            <wp:docPr id="4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3"/>
                    <pic:cNvPicPr>
                      <a:picLocks noChangeAspect="1"/>
                    </pic:cNvPicPr>
                  </pic:nvPicPr>
                  <pic:blipFill>
                    <a:blip r:embed="rId37"/>
                    <a:stretch>
                      <a:fillRect/>
                    </a:stretch>
                  </pic:blipFill>
                  <pic:spPr>
                    <a:xfrm>
                      <a:off x="0" y="0"/>
                      <a:ext cx="3302635" cy="1040130"/>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30 Mensaje de Confirmación</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Al terminar el proceso de registro del recaudo se muestra el siguiente mensaje. Para continuar se </w:t>
      </w:r>
      <w:r>
        <w:rPr>
          <w:rFonts w:hint="default" w:ascii="Arial" w:hAnsi="Arial"/>
          <w:color w:val="000000" w:themeColor="text1"/>
          <w:sz w:val="24"/>
          <w:szCs w:val="24"/>
          <w:lang w:val="es-CO"/>
          <w14:textFill>
            <w14:solidFill>
              <w14:schemeClr w14:val="tx1"/>
            </w14:solidFill>
          </w14:textFill>
        </w:rPr>
        <w:t xml:space="preserve">debe </w:t>
      </w:r>
      <w:r>
        <w:rPr>
          <w:rFonts w:hint="default" w:ascii="Arial" w:hAnsi="Arial"/>
          <w:color w:val="000000" w:themeColor="text1"/>
          <w:sz w:val="24"/>
          <w:szCs w:val="24"/>
          <w14:textFill>
            <w14:solidFill>
              <w14:schemeClr w14:val="tx1"/>
            </w14:solidFill>
          </w14:textFill>
        </w:rPr>
        <w:t>hacer clic en el botón</w:t>
      </w:r>
      <w:r>
        <w:rPr>
          <w:rFonts w:hint="default" w:ascii="Arial" w:hAnsi="Arial"/>
          <w:color w:val="000000" w:themeColor="text1"/>
          <w:sz w:val="24"/>
          <w:szCs w:val="24"/>
          <w:lang w:val="es-CO"/>
          <w14:textFill>
            <w14:solidFill>
              <w14:schemeClr w14:val="tx1"/>
            </w14:solidFill>
          </w14:textFill>
        </w:rPr>
        <w:t xml:space="preserve"> </w:t>
      </w:r>
      <w:r>
        <w:drawing>
          <wp:inline distT="0" distB="0" distL="114300" distR="114300">
            <wp:extent cx="615315" cy="276860"/>
            <wp:effectExtent l="0" t="0" r="13335" b="8890"/>
            <wp:docPr id="4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
                    <pic:cNvPicPr>
                      <a:picLocks noChangeAspect="1"/>
                    </pic:cNvPicPr>
                  </pic:nvPicPr>
                  <pic:blipFill>
                    <a:blip r:embed="rId36"/>
                    <a:stretch>
                      <a:fillRect/>
                    </a:stretch>
                  </pic:blipFill>
                  <pic:spPr>
                    <a:xfrm>
                      <a:off x="0" y="0"/>
                      <a:ext cx="615315" cy="276860"/>
                    </a:xfrm>
                    <a:prstGeom prst="rect">
                      <a:avLst/>
                    </a:prstGeom>
                    <a:noFill/>
                    <a:ln>
                      <a:noFill/>
                    </a:ln>
                  </pic:spPr>
                </pic:pic>
              </a:graphicData>
            </a:graphic>
          </wp:inline>
        </w:drawing>
      </w:r>
      <w:r>
        <w:rPr>
          <w:rFonts w:hint="default" w:ascii="Arial" w:hAnsi="Arial"/>
          <w:color w:val="000000" w:themeColor="text1"/>
          <w:sz w:val="24"/>
          <w:szCs w:val="24"/>
          <w14:textFill>
            <w14:solidFill>
              <w14:schemeClr w14:val="tx1"/>
            </w14:solidFill>
          </w14:textFill>
        </w:rPr>
        <w:t>.</w:t>
      </w:r>
    </w:p>
    <w:p>
      <w:pPr>
        <w:jc w:val="both"/>
        <w:rPr>
          <w:rFonts w:hint="default" w:ascii="Arial" w:hAnsi="Arial"/>
          <w:color w:val="000000" w:themeColor="text1"/>
          <w:sz w:val="24"/>
          <w:szCs w:val="24"/>
          <w14:textFill>
            <w14:solidFill>
              <w14:schemeClr w14:val="tx1"/>
            </w14:solidFill>
          </w14:textFill>
        </w:rPr>
      </w:pPr>
    </w:p>
    <w:p>
      <w:pPr>
        <w:jc w:val="center"/>
      </w:pPr>
      <w:r>
        <w:drawing>
          <wp:inline distT="0" distB="0" distL="114300" distR="114300">
            <wp:extent cx="4348480" cy="1370965"/>
            <wp:effectExtent l="9525" t="9525" r="23495" b="10160"/>
            <wp:docPr id="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5"/>
                    <pic:cNvPicPr>
                      <a:picLocks noChangeAspect="1"/>
                    </pic:cNvPicPr>
                  </pic:nvPicPr>
                  <pic:blipFill>
                    <a:blip r:embed="rId38"/>
                    <a:stretch>
                      <a:fillRect/>
                    </a:stretch>
                  </pic:blipFill>
                  <pic:spPr>
                    <a:xfrm>
                      <a:off x="0" y="0"/>
                      <a:ext cx="4348480" cy="1370965"/>
                    </a:xfrm>
                    <a:prstGeom prst="rect">
                      <a:avLst/>
                    </a:prstGeom>
                    <a:noFill/>
                    <a:ln>
                      <a:solidFill>
                        <a:schemeClr val="accent1"/>
                      </a:solidFill>
                    </a:ln>
                  </pic:spPr>
                </pic:pic>
              </a:graphicData>
            </a:graphic>
          </wp:inline>
        </w:drawing>
      </w:r>
    </w:p>
    <w:p>
      <w:pPr>
        <w:pStyle w:val="7"/>
        <w:jc w:val="center"/>
        <w:rPr>
          <w:rFonts w:hint="default"/>
          <w:lang w:val="es-CO"/>
        </w:rPr>
      </w:pPr>
      <w:r>
        <w:rPr>
          <w:i/>
          <w:iCs/>
          <w:color w:val="7F7F7F" w:themeColor="background1" w:themeShade="80"/>
          <w:sz w:val="18"/>
          <w:szCs w:val="18"/>
        </w:rPr>
        <w:t xml:space="preserve">Imagen </w:t>
      </w:r>
      <w:r>
        <w:rPr>
          <w:rFonts w:hint="default"/>
          <w:i/>
          <w:iCs/>
          <w:color w:val="7F7F7F" w:themeColor="background1" w:themeShade="80"/>
          <w:sz w:val="18"/>
          <w:szCs w:val="18"/>
          <w:lang w:val="es-CO"/>
        </w:rPr>
        <w:t>31 Proceso Realizado</w:t>
      </w:r>
    </w:p>
    <w:p>
      <w:pPr>
        <w:jc w:val="both"/>
        <w:rPr>
          <w:rFonts w:hint="default"/>
          <w:lang w:val="es-CO" w:eastAsia="zh-CN"/>
        </w:rPr>
      </w:pPr>
    </w:p>
    <w:sectPr>
      <w:headerReference r:id="rId6" w:type="default"/>
      <w:footerReference r:id="rId7" w:type="default"/>
      <w:pgSz w:w="12240" w:h="15840"/>
      <w:pgMar w:top="720" w:right="720" w:bottom="720" w:left="720" w:header="708" w:footer="708" w:gutter="0"/>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hint="default" w:asciiTheme="majorHAnsi" w:hAnsiTheme="majorHAnsi" w:cstheme="majorHAnsi"/>
        <w:i/>
        <w:iCs/>
        <w:sz w:val="20"/>
        <w:szCs w:val="20"/>
        <w:lang w:val="es-CO"/>
      </w:rPr>
    </w:pPr>
    <w:r>
      <w:rPr>
        <w:rFonts w:asciiTheme="majorHAnsi" w:hAnsiTheme="majorHAnsi" w:cstheme="majorHAnsi"/>
        <w:i/>
        <w:iCs/>
        <w:sz w:val="20"/>
        <w:szCs w:val="20"/>
        <w:lang w:val="es-ES"/>
      </w:rPr>
      <w:t xml:space="preserve">Informática y Tributos – </w:t>
    </w:r>
    <w:r>
      <w:rPr>
        <w:rFonts w:hint="default" w:asciiTheme="majorHAnsi" w:hAnsiTheme="majorHAnsi" w:cstheme="majorHAnsi"/>
        <w:i/>
        <w:iCs/>
        <w:sz w:val="20"/>
        <w:szCs w:val="20"/>
        <w:lang w:val="es-CO"/>
      </w:rPr>
      <w:t>Huila</w:t>
    </w:r>
  </w:p>
  <w:p>
    <w:pPr>
      <w:pStyle w:val="11"/>
      <w:jc w:val="right"/>
      <w:rPr>
        <w:rFonts w:asciiTheme="majorHAnsi" w:hAnsiTheme="majorHAnsi" w:cstheme="majorHAnsi"/>
        <w:i/>
        <w:iCs/>
        <w:sz w:val="20"/>
        <w:szCs w:val="20"/>
      </w:rPr>
    </w:pPr>
    <w:r>
      <w:rPr>
        <w:rFonts w:hint="default" w:asciiTheme="majorHAnsi" w:hAnsiTheme="majorHAnsi" w:cstheme="majorHAnsi"/>
        <w:i/>
        <w:iCs/>
        <w:sz w:val="20"/>
        <w:szCs w:val="20"/>
        <w:lang w:val="es-CO"/>
      </w:rPr>
      <w:t xml:space="preserve">Recaudos </w:t>
    </w:r>
    <w:r>
      <w:rPr>
        <w:rFonts w:asciiTheme="majorHAnsi" w:hAnsiTheme="majorHAnsi" w:cstheme="majorHAnsi"/>
        <w:i/>
        <w:iCs/>
        <w:sz w:val="20"/>
        <w:szCs w:val="20"/>
        <w:lang w:val="es-ES"/>
      </w:rPr>
      <w:t xml:space="preserve">– </w:t>
    </w:r>
    <w:r>
      <w:rPr>
        <w:rFonts w:hint="default" w:asciiTheme="majorHAnsi" w:hAnsiTheme="majorHAnsi" w:cstheme="majorHAnsi"/>
        <w:i/>
        <w:iCs/>
        <w:sz w:val="20"/>
        <w:szCs w:val="20"/>
        <w:lang w:val="es-CO"/>
      </w:rPr>
      <w:t xml:space="preserve">Rentas.  </w:t>
    </w:r>
    <w:r>
      <w:rPr>
        <w:rFonts w:asciiTheme="majorHAnsi" w:hAnsiTheme="majorHAnsi" w:eastAsiaTheme="majorEastAsia" w:cstheme="majorHAnsi"/>
        <w:i/>
        <w:iCs/>
        <w:sz w:val="20"/>
        <w:szCs w:val="20"/>
        <w:lang w:val="es-ES"/>
      </w:rPr>
      <w:t xml:space="preserve">pág. </w:t>
    </w:r>
    <w:r>
      <w:rPr>
        <w:rFonts w:asciiTheme="majorHAnsi" w:hAnsiTheme="majorHAnsi" w:eastAsiaTheme="minorEastAsia" w:cstheme="majorHAnsi"/>
        <w:i/>
        <w:iCs/>
        <w:sz w:val="20"/>
        <w:szCs w:val="20"/>
      </w:rPr>
      <w:fldChar w:fldCharType="begin"/>
    </w:r>
    <w:r>
      <w:rPr>
        <w:rFonts w:asciiTheme="majorHAnsi" w:hAnsiTheme="majorHAnsi" w:cstheme="majorHAnsi"/>
        <w:i/>
        <w:iCs/>
        <w:sz w:val="20"/>
        <w:szCs w:val="20"/>
      </w:rPr>
      <w:instrText xml:space="preserve">PAGE    \* MERGEFORMAT</w:instrText>
    </w:r>
    <w:r>
      <w:rPr>
        <w:rFonts w:asciiTheme="majorHAnsi" w:hAnsiTheme="majorHAnsi" w:eastAsiaTheme="minorEastAsia" w:cstheme="majorHAnsi"/>
        <w:i/>
        <w:iCs/>
        <w:sz w:val="20"/>
        <w:szCs w:val="20"/>
      </w:rPr>
      <w:fldChar w:fldCharType="separate"/>
    </w:r>
    <w:r>
      <w:rPr>
        <w:rFonts w:asciiTheme="majorHAnsi" w:hAnsiTheme="majorHAnsi" w:eastAsiaTheme="majorEastAsia" w:cstheme="majorHAnsi"/>
        <w:i/>
        <w:iCs/>
        <w:sz w:val="20"/>
        <w:szCs w:val="20"/>
        <w:lang w:val="es-ES"/>
      </w:rPr>
      <w:t>2</w:t>
    </w:r>
    <w:r>
      <w:rPr>
        <w:rFonts w:asciiTheme="majorHAnsi" w:hAnsiTheme="majorHAnsi" w:eastAsiaTheme="majorEastAsia" w:cstheme="majorHAnsi"/>
        <w:i/>
        <w:iCs/>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drawing>
        <wp:anchor distT="0" distB="0" distL="114300" distR="114300" simplePos="0" relativeHeight="251669504" behindDoc="1" locked="0" layoutInCell="1" allowOverlap="1">
          <wp:simplePos x="0" y="0"/>
          <wp:positionH relativeFrom="column">
            <wp:posOffset>1456055</wp:posOffset>
          </wp:positionH>
          <wp:positionV relativeFrom="paragraph">
            <wp:posOffset>1454785</wp:posOffset>
          </wp:positionV>
          <wp:extent cx="3914775" cy="2133600"/>
          <wp:effectExtent l="0" t="0" r="9525"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3914775" cy="2133600"/>
                  </a:xfrm>
                  <a:prstGeom prst="rect">
                    <a:avLst/>
                  </a:prstGeom>
                </pic:spPr>
              </pic:pic>
            </a:graphicData>
          </a:graphic>
        </wp:anchor>
      </w:drawing>
    </w:r>
    <w:r>
      <w:drawing>
        <wp:anchor distT="0" distB="0" distL="114300" distR="114300" simplePos="0" relativeHeight="251667456" behindDoc="1" locked="0" layoutInCell="1" allowOverlap="1">
          <wp:simplePos x="0" y="0"/>
          <wp:positionH relativeFrom="column">
            <wp:posOffset>-462915</wp:posOffset>
          </wp:positionH>
          <wp:positionV relativeFrom="paragraph">
            <wp:posOffset>-480060</wp:posOffset>
          </wp:positionV>
          <wp:extent cx="2324100" cy="779526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r>
      <w:drawing>
        <wp:anchor distT="0" distB="0" distL="114300" distR="114300" simplePos="0" relativeHeight="251668480" behindDoc="1" locked="0" layoutInCell="1" allowOverlap="1">
          <wp:simplePos x="0" y="0"/>
          <wp:positionH relativeFrom="column">
            <wp:posOffset>-577215</wp:posOffset>
          </wp:positionH>
          <wp:positionV relativeFrom="paragraph">
            <wp:posOffset>1798320</wp:posOffset>
          </wp:positionV>
          <wp:extent cx="2324100" cy="779526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324100" cy="779526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6432" behindDoc="0" locked="0" layoutInCell="1" allowOverlap="1">
              <wp:simplePos x="0" y="0"/>
              <wp:positionH relativeFrom="column">
                <wp:posOffset>-730250</wp:posOffset>
              </wp:positionH>
              <wp:positionV relativeFrom="paragraph">
                <wp:posOffset>1568450</wp:posOffset>
              </wp:positionV>
              <wp:extent cx="556895" cy="519430"/>
              <wp:effectExtent l="37783" t="38417" r="33337" b="33338"/>
              <wp:wrapNone/>
              <wp:docPr id="37" name="Hexágono 48"/>
              <wp:cNvGraphicFramePr/>
              <a:graphic xmlns:a="http://schemas.openxmlformats.org/drawingml/2006/main">
                <a:graphicData uri="http://schemas.microsoft.com/office/word/2010/wordprocessingShape">
                  <wps:wsp>
                    <wps:cNvSpPr/>
                    <wps:spPr>
                      <a:xfrm rot="5400000">
                        <a:off x="0" y="0"/>
                        <a:ext cx="557141" cy="519641"/>
                      </a:xfrm>
                      <a:prstGeom prst="hexagon">
                        <a:avLst/>
                      </a:prstGeom>
                      <a:noFill/>
                      <a:ln w="76200">
                        <a:solidFill>
                          <a:schemeClr val="accent1"/>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48" o:spid="_x0000_s1026" o:spt="9" type="#_x0000_t9" style="position:absolute;left:0pt;margin-left:-57.5pt;margin-top:123.5pt;height:40.9pt;width:43.85pt;rotation:5898240f;z-index:251666432;v-text-anchor:middle;mso-width-relative:page;mso-height-relative:page;" filled="f" stroked="t" coordsize="21600,21600" o:gfxdata="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grlkvtwAAAAMAQAADwAAAAAAAAABACAAAAAi&#10;AAAAZHJzL2Rvd25yZXYueG1sUEsBAhQAFAAAAAgAh07iQMrFVGbNAQAAigMAAA4AAAAAAAAAAQAg&#10;AAAAKwEAAGRycy9lMm9Eb2MueG1sUEsFBgAAAAAGAAYAWQEAAGoFAAAAAA==&#10;" adj="5036">
              <v:fill on="f" focussize="0,0"/>
              <v:stroke weight="6pt" color="#4472C4 [3204]" joinstyle="round"/>
              <v:imagedata o:title=""/>
              <o:lock v:ext="edit" aspectratio="f"/>
            </v:shape>
          </w:pict>
        </mc:Fallback>
      </mc:AlternateContent>
    </w:r>
    <w:r>
      <w:drawing>
        <wp:anchor distT="0" distB="0" distL="114300" distR="114300" simplePos="0" relativeHeight="251665408" behindDoc="0" locked="0" layoutInCell="1" allowOverlap="1">
          <wp:simplePos x="0" y="0"/>
          <wp:positionH relativeFrom="column">
            <wp:posOffset>-327025</wp:posOffset>
          </wp:positionH>
          <wp:positionV relativeFrom="paragraph">
            <wp:posOffset>1031240</wp:posOffset>
          </wp:positionV>
          <wp:extent cx="447675" cy="447675"/>
          <wp:effectExtent l="0" t="0" r="9525" b="9525"/>
          <wp:wrapNone/>
          <wp:docPr id="67" name="Gráfico 38" descr="Globo terráqueo: Améric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áfico 38" descr="Globo terráqueo: América con relleno sólido"/>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47675" cy="447675"/>
                  </a:xfrm>
                  <a:prstGeom prst="rect">
                    <a:avLst/>
                  </a:prstGeom>
                </pic:spPr>
              </pic:pic>
            </a:graphicData>
          </a:graphic>
        </wp:anchor>
      </w:drawing>
    </w:r>
    <w:r>
      <mc:AlternateContent>
        <mc:Choice Requires="wps">
          <w:drawing>
            <wp:anchor distT="0" distB="0" distL="114300" distR="114300" simplePos="0" relativeHeight="251663360" behindDoc="0" locked="0" layoutInCell="1" allowOverlap="1">
              <wp:simplePos x="0" y="0"/>
              <wp:positionH relativeFrom="column">
                <wp:posOffset>-426085</wp:posOffset>
              </wp:positionH>
              <wp:positionV relativeFrom="paragraph">
                <wp:posOffset>974090</wp:posOffset>
              </wp:positionV>
              <wp:extent cx="611505" cy="546100"/>
              <wp:effectExtent l="13653" t="24447" r="11747" b="11748"/>
              <wp:wrapNone/>
              <wp:docPr id="52" name="Hexágono 8"/>
              <wp:cNvGraphicFramePr/>
              <a:graphic xmlns:a="http://schemas.openxmlformats.org/drawingml/2006/main">
                <a:graphicData uri="http://schemas.microsoft.com/office/word/2010/wordprocessingShape">
                  <wps:wsp>
                    <wps:cNvSpPr/>
                    <wps:spPr>
                      <a:xfrm rot="5400000">
                        <a:off x="0" y="0"/>
                        <a:ext cx="611505" cy="546188"/>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8" o:spid="_x0000_s1026" o:spt="9" type="#_x0000_t9" style="position:absolute;left:0pt;margin-left:-33.55pt;margin-top:76.7pt;height:43pt;width:48.15pt;rotation:5898240f;z-index:251663360;v-text-anchor:middle;mso-width-relative:page;mso-height-relative:page;" filled="f" stroked="t" coordsize="21600,21600" o:gfxdata="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BpcdFzbAAAACgEAAA8AAAAAAAAAAQAgAAAAIgAA&#10;AGRycy9kb3ducmV2LnhtbFBLAQIUABQAAAAIAIdO4kD7UdOdzAEAAIkDAAAOAAAAAAAAAAEAIAAA&#10;ACoBAABkcnMvZTJvRG9jLnhtbFBLBQYAAAAABgAGAFkBAABoBQAAAAA=&#10;" adj="4823">
              <v:fill on="f" focussize="0,0"/>
              <v:stroke weight="3pt" color="#E7E6E6 [3214]" joinstyle="round"/>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-1099185</wp:posOffset>
              </wp:positionH>
              <wp:positionV relativeFrom="paragraph">
                <wp:posOffset>946785</wp:posOffset>
              </wp:positionV>
              <wp:extent cx="647065" cy="577850"/>
              <wp:effectExtent l="15558" t="22542" r="16192" b="16193"/>
              <wp:wrapNone/>
              <wp:docPr id="53" name="Hexágono 7"/>
              <wp:cNvGraphicFramePr/>
              <a:graphic xmlns:a="http://schemas.openxmlformats.org/drawingml/2006/main">
                <a:graphicData uri="http://schemas.microsoft.com/office/word/2010/wordprocessingShape">
                  <wps:wsp>
                    <wps:cNvSpPr/>
                    <wps:spPr>
                      <a:xfrm rot="5400000">
                        <a:off x="0" y="0"/>
                        <a:ext cx="647065" cy="577850"/>
                      </a:xfrm>
                      <a:prstGeom prst="hexagon">
                        <a:avLst/>
                      </a:prstGeom>
                      <a:noFill/>
                      <a:ln w="38100">
                        <a:solidFill>
                          <a:schemeClr val="bg2"/>
                        </a:solid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7" o:spid="_x0000_s1026" o:spt="9" type="#_x0000_t9" style="position:absolute;left:0pt;margin-left:-86.55pt;margin-top:74.55pt;height:45.5pt;width:50.95pt;rotation:5898240f;z-index:251662336;v-text-anchor:middle;mso-width-relative:page;mso-height-relative:page;" filled="f" stroked="t" coordsize="21600,21600" o:gfxdata="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&#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Af3MNjXAAAADAEAAA8AAAAAAAAAAQAgAAAAIgAAAGRy&#10;cy9kb3ducmV2LnhtbFBLAQIUABQAAAAIAIdO4kDjYCQvzQEAAIkDAAAOAAAAAAAAAAEAIAAAACYB&#10;AABkcnMvZTJvRG9jLnhtbFBLBQYAAAAABgAGAFkBAABlBQAAAAA=&#10;" adj="4822">
              <v:fill on="f" focussize="0,0"/>
              <v:stroke weight="3pt" color="#E7E6E6 [3214]" joinstyle="round"/>
              <v:imagedata o:title=""/>
              <o:lock v:ext="edit" aspectratio="f"/>
            </v:shape>
          </w:pict>
        </mc:Fallback>
      </mc:AlternateContent>
    </w:r>
    <w:r>
      <w:drawing>
        <wp:anchor distT="0" distB="0" distL="114300" distR="114300" simplePos="0" relativeHeight="251664384" behindDoc="0" locked="0" layoutInCell="1" allowOverlap="1">
          <wp:simplePos x="0" y="0"/>
          <wp:positionH relativeFrom="column">
            <wp:posOffset>-1035050</wp:posOffset>
          </wp:positionH>
          <wp:positionV relativeFrom="paragraph">
            <wp:posOffset>981710</wp:posOffset>
          </wp:positionV>
          <wp:extent cx="530225" cy="530225"/>
          <wp:effectExtent l="0" t="0" r="0" b="3175"/>
          <wp:wrapNone/>
          <wp:docPr id="68" name="Gráfico 28" descr="Buena idea contor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áfico 28" descr="Buena idea contorno"/>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530225" cy="530225"/>
                  </a:xfrm>
                  <a:prstGeom prst="rect">
                    <a:avLst/>
                  </a:prstGeom>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-744855</wp:posOffset>
              </wp:positionH>
              <wp:positionV relativeFrom="paragraph">
                <wp:posOffset>347980</wp:posOffset>
              </wp:positionV>
              <wp:extent cx="621665" cy="590550"/>
              <wp:effectExtent l="0" t="3492" r="3492" b="3493"/>
              <wp:wrapNone/>
              <wp:docPr id="54" name="Hexágono 5"/>
              <wp:cNvGraphicFramePr/>
              <a:graphic xmlns:a="http://schemas.openxmlformats.org/drawingml/2006/main">
                <a:graphicData uri="http://schemas.microsoft.com/office/word/2010/wordprocessingShape">
                  <wps:wsp>
                    <wps:cNvSpPr/>
                    <wps:spPr>
                      <a:xfrm rot="5400000">
                        <a:off x="0" y="0"/>
                        <a:ext cx="621665" cy="590550"/>
                      </a:xfrm>
                      <a:prstGeom prst="hexagon">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tlCol="0" anchor="ctr"/>
                  </wps:wsp>
                </a:graphicData>
              </a:graphic>
            </wp:anchor>
          </w:drawing>
        </mc:Choice>
        <mc:Fallback>
          <w:pict>
            <v:shape id="Hexágono 5" o:spid="_x0000_s1026" o:spt="9" type="#_x0000_t9" style="position:absolute;left:0pt;margin-left:-58.65pt;margin-top:27.4pt;height:46.5pt;width:48.95pt;rotation:5898240f;z-index:251661312;v-text-anchor:middle;mso-width-relative:page;mso-height-relative:page;" fillcolor="#2A4B86 [2148]" filled="t" stroked="f" coordsize="21600,21600" o:gfxdata="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olaqf2QAAAAsBAAAPAAAAAAAA&#10;AAEAIAAAACIAAABkcnMvZG93bnJldi54bWxQSwECFAAUAAAACACHTuJAy685k0oCAADpBAAADgAA&#10;AAAAAAABACAAAAAoAQAAZHJzL2Uyb0RvYy54bWxQSwUGAAAAAAYABgBZAQAA5AUAAAAA&#10;" adj="5130">
              <v:fill type="gradient" on="t" color2="#8FAADC [1940]" colors="0f #2A4B86;31457f #4A76C6;65536f #8FAADC" angle="180" focus="100%" focussize="0,0" rotate="t"/>
              <v:stroke on="f"/>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-1351280</wp:posOffset>
              </wp:positionH>
              <wp:positionV relativeFrom="paragraph">
                <wp:posOffset>-449580</wp:posOffset>
              </wp:positionV>
              <wp:extent cx="907415" cy="810895"/>
              <wp:effectExtent l="29210" t="66040" r="36195" b="55245"/>
              <wp:wrapNone/>
              <wp:docPr id="55" name="Hexágono 4"/>
              <wp:cNvGraphicFramePr/>
              <a:graphic xmlns:a="http://schemas.openxmlformats.org/drawingml/2006/main">
                <a:graphicData uri="http://schemas.microsoft.com/office/word/2010/wordprocessingShape">
                  <wps:wsp>
                    <wps:cNvSpPr/>
                    <wps:spPr>
                      <a:xfrm rot="5400000">
                        <a:off x="0" y="0"/>
                        <a:ext cx="907415" cy="810895"/>
                      </a:xfrm>
                      <a:prstGeom prst="hexagon">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4" o:spid="_x0000_s1026" o:spt="9" type="#_x0000_t9" style="position:absolute;left:0pt;margin-left:-106.4pt;margin-top:-35.4pt;height:63.85pt;width:71.45pt;rotation:5898240f;z-index:251660288;v-text-anchor:middle;mso-width-relative:page;mso-height-relative:page;" filled="f" stroked="t" coordsize="21600,21600" o:gfxdata="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CKNpA22AAAAAsBAAAPAAAAAAAAAAEAIAAAACIAAABkcnMvZG93bnJldi54bWxQSwEC&#10;FAAUAAAACACHTuJAPXkCR/QBAADaAwAADgAAAAAAAAABACAAAAAnAQAAZHJzL2Uyb0RvYy54bWxQ&#10;SwUGAAAAAAYABgBZAQAAjQUAAAAA&#10;" adj="4825">
              <v:fill on="f" focussize="0,0"/>
              <v:stroke weight="6pt" color="#4472C4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-75565</wp:posOffset>
              </wp:positionH>
              <wp:positionV relativeFrom="paragraph">
                <wp:posOffset>-874395</wp:posOffset>
              </wp:positionV>
              <wp:extent cx="1448435" cy="1248410"/>
              <wp:effectExtent l="23812" t="33338" r="23813" b="42862"/>
              <wp:wrapNone/>
              <wp:docPr id="56" name="Hexágono 2"/>
              <wp:cNvGraphicFramePr/>
              <a:graphic xmlns:a="http://schemas.openxmlformats.org/drawingml/2006/main">
                <a:graphicData uri="http://schemas.microsoft.com/office/word/2010/wordprocessingShape">
                  <wps:wsp>
                    <wps:cNvSpPr/>
                    <wps:spPr>
                      <a:xfrm rot="5400000">
                        <a:off x="0" y="0"/>
                        <a:ext cx="1448126" cy="1248385"/>
                      </a:xfrm>
                      <a:prstGeom prst="hexagon">
                        <a:avLst/>
                      </a:prstGeom>
                      <a:noFill/>
                      <a:ln w="38100">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id="Hexágono 2" o:spid="_x0000_s1026" o:spt="9" type="#_x0000_t9" style="position:absolute;left:0pt;margin-left:-5.95pt;margin-top:-68.85pt;height:98.3pt;width:114.05pt;rotation:5898240f;z-index:251659264;v-text-anchor:middle;mso-width-relative:page;mso-height-relative:page;" filled="f" stroked="t" coordsize="21600,21600" o:gfxdata="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7Zh282gAAAAsBAAAPAAAAAAAAAAEAIAAAACIAAABkcnMvZG93bnJldi54&#10;bWxQSwECFAAUAAAACACHTuJA42Pr8/gBAADcAwAADgAAAAAAAAABACAAAAApAQAAZHJzL2Uyb0Rv&#10;Yy54bWxQSwUGAAAAAAYABgBZAQAAkwUAAAAA&#10;" adj="4655">
              <v:fill on="f" focussize="0,0"/>
              <v:stroke weight="3pt" color="#E7E6E6 [3214]" miterlimit="8" joinstyle="miter"/>
              <v:imagedata o:title=""/>
              <o:lock v:ext="edit" aspectratio="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8EE5A"/>
    <w:multiLevelType w:val="multilevel"/>
    <w:tmpl w:val="8AC8EE5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73477"/>
    <w:rsid w:val="001B0203"/>
    <w:rsid w:val="001F5BAE"/>
    <w:rsid w:val="00355D76"/>
    <w:rsid w:val="00411659"/>
    <w:rsid w:val="00417C8E"/>
    <w:rsid w:val="00433E9C"/>
    <w:rsid w:val="004D43B2"/>
    <w:rsid w:val="00524FDD"/>
    <w:rsid w:val="00674269"/>
    <w:rsid w:val="006D60DD"/>
    <w:rsid w:val="0080320D"/>
    <w:rsid w:val="00803633"/>
    <w:rsid w:val="0082420D"/>
    <w:rsid w:val="00825AF6"/>
    <w:rsid w:val="008F473B"/>
    <w:rsid w:val="00946E77"/>
    <w:rsid w:val="00974BF6"/>
    <w:rsid w:val="00BA46BF"/>
    <w:rsid w:val="00BA674C"/>
    <w:rsid w:val="00CA3079"/>
    <w:rsid w:val="00E016ED"/>
    <w:rsid w:val="00F079BF"/>
    <w:rsid w:val="00F36AB1"/>
    <w:rsid w:val="00F41DF3"/>
    <w:rsid w:val="00F63150"/>
    <w:rsid w:val="012C000E"/>
    <w:rsid w:val="01356B57"/>
    <w:rsid w:val="017C59AE"/>
    <w:rsid w:val="01887070"/>
    <w:rsid w:val="01D53F78"/>
    <w:rsid w:val="023A2CA2"/>
    <w:rsid w:val="02707865"/>
    <w:rsid w:val="029B12E6"/>
    <w:rsid w:val="02C850C7"/>
    <w:rsid w:val="02CE5FCE"/>
    <w:rsid w:val="02D03CAC"/>
    <w:rsid w:val="03016CF5"/>
    <w:rsid w:val="030A39F5"/>
    <w:rsid w:val="030A4AB2"/>
    <w:rsid w:val="03867A56"/>
    <w:rsid w:val="0472112A"/>
    <w:rsid w:val="04B538E5"/>
    <w:rsid w:val="04E42BFC"/>
    <w:rsid w:val="04EF678E"/>
    <w:rsid w:val="05551D8E"/>
    <w:rsid w:val="061E3FF9"/>
    <w:rsid w:val="06835468"/>
    <w:rsid w:val="06A47192"/>
    <w:rsid w:val="07200DA3"/>
    <w:rsid w:val="075C360F"/>
    <w:rsid w:val="080158BE"/>
    <w:rsid w:val="080B6F30"/>
    <w:rsid w:val="088B3ED3"/>
    <w:rsid w:val="08ED21FE"/>
    <w:rsid w:val="09010D63"/>
    <w:rsid w:val="09411F54"/>
    <w:rsid w:val="09652381"/>
    <w:rsid w:val="098149E6"/>
    <w:rsid w:val="09942A15"/>
    <w:rsid w:val="09F73C68"/>
    <w:rsid w:val="0ACC78D8"/>
    <w:rsid w:val="0AEE3367"/>
    <w:rsid w:val="0B172B7F"/>
    <w:rsid w:val="0CB72639"/>
    <w:rsid w:val="0CCA6F6A"/>
    <w:rsid w:val="0D047B71"/>
    <w:rsid w:val="0D194462"/>
    <w:rsid w:val="0D592C8A"/>
    <w:rsid w:val="0E782B41"/>
    <w:rsid w:val="0E926CFF"/>
    <w:rsid w:val="0EA87D07"/>
    <w:rsid w:val="0EE24322"/>
    <w:rsid w:val="0F3F3112"/>
    <w:rsid w:val="0F600F08"/>
    <w:rsid w:val="0FCB4101"/>
    <w:rsid w:val="10654A1B"/>
    <w:rsid w:val="1096672C"/>
    <w:rsid w:val="11442AAB"/>
    <w:rsid w:val="11692970"/>
    <w:rsid w:val="116959F7"/>
    <w:rsid w:val="11D42BC7"/>
    <w:rsid w:val="1281778C"/>
    <w:rsid w:val="132D0371"/>
    <w:rsid w:val="134069E4"/>
    <w:rsid w:val="134A2D25"/>
    <w:rsid w:val="13B46E99"/>
    <w:rsid w:val="13C247E2"/>
    <w:rsid w:val="13C4037B"/>
    <w:rsid w:val="13D415A1"/>
    <w:rsid w:val="146C24FA"/>
    <w:rsid w:val="146F7046"/>
    <w:rsid w:val="147C34F8"/>
    <w:rsid w:val="14B23AFB"/>
    <w:rsid w:val="14CC46EE"/>
    <w:rsid w:val="150D0331"/>
    <w:rsid w:val="15E0392A"/>
    <w:rsid w:val="15F3725D"/>
    <w:rsid w:val="16105F12"/>
    <w:rsid w:val="161C78CF"/>
    <w:rsid w:val="16440EB9"/>
    <w:rsid w:val="16714C8B"/>
    <w:rsid w:val="168250AE"/>
    <w:rsid w:val="16952A56"/>
    <w:rsid w:val="16CE3DA9"/>
    <w:rsid w:val="16DC60D0"/>
    <w:rsid w:val="16EF0BEF"/>
    <w:rsid w:val="16FA4102"/>
    <w:rsid w:val="170133B4"/>
    <w:rsid w:val="170A4821"/>
    <w:rsid w:val="17201571"/>
    <w:rsid w:val="17365639"/>
    <w:rsid w:val="173F27A8"/>
    <w:rsid w:val="182A1F47"/>
    <w:rsid w:val="18906FA8"/>
    <w:rsid w:val="19206C02"/>
    <w:rsid w:val="193077F0"/>
    <w:rsid w:val="19360F9F"/>
    <w:rsid w:val="19376E2A"/>
    <w:rsid w:val="19954419"/>
    <w:rsid w:val="19F75913"/>
    <w:rsid w:val="1A034A2F"/>
    <w:rsid w:val="1A2118FA"/>
    <w:rsid w:val="1A7437A6"/>
    <w:rsid w:val="1B3B5DE8"/>
    <w:rsid w:val="1B60689F"/>
    <w:rsid w:val="1C5D367F"/>
    <w:rsid w:val="1C8B5031"/>
    <w:rsid w:val="1CB97F46"/>
    <w:rsid w:val="1CF93A3D"/>
    <w:rsid w:val="1D0043B4"/>
    <w:rsid w:val="1D0917B2"/>
    <w:rsid w:val="1D3230E5"/>
    <w:rsid w:val="1D7B1F48"/>
    <w:rsid w:val="1E4E46E3"/>
    <w:rsid w:val="1F0B6F66"/>
    <w:rsid w:val="1F9D1DD6"/>
    <w:rsid w:val="1FE86298"/>
    <w:rsid w:val="1FFE517B"/>
    <w:rsid w:val="20CD225F"/>
    <w:rsid w:val="20E83F30"/>
    <w:rsid w:val="213909FC"/>
    <w:rsid w:val="213D7A0E"/>
    <w:rsid w:val="216604C7"/>
    <w:rsid w:val="21A75B00"/>
    <w:rsid w:val="22C37366"/>
    <w:rsid w:val="22C65936"/>
    <w:rsid w:val="2319226C"/>
    <w:rsid w:val="232133E8"/>
    <w:rsid w:val="23587E95"/>
    <w:rsid w:val="23714091"/>
    <w:rsid w:val="23D1274C"/>
    <w:rsid w:val="24180CB7"/>
    <w:rsid w:val="24541BB6"/>
    <w:rsid w:val="24584650"/>
    <w:rsid w:val="25A3280C"/>
    <w:rsid w:val="25C84EC2"/>
    <w:rsid w:val="2621733A"/>
    <w:rsid w:val="266E6E6D"/>
    <w:rsid w:val="269C1EAE"/>
    <w:rsid w:val="26E7378B"/>
    <w:rsid w:val="2720142B"/>
    <w:rsid w:val="273A440D"/>
    <w:rsid w:val="275F22C5"/>
    <w:rsid w:val="27786F89"/>
    <w:rsid w:val="27A9525B"/>
    <w:rsid w:val="27C36E8F"/>
    <w:rsid w:val="28301116"/>
    <w:rsid w:val="28B478DC"/>
    <w:rsid w:val="290D1E1D"/>
    <w:rsid w:val="29246AAC"/>
    <w:rsid w:val="2925144D"/>
    <w:rsid w:val="294340D6"/>
    <w:rsid w:val="29602062"/>
    <w:rsid w:val="29B17551"/>
    <w:rsid w:val="29F23893"/>
    <w:rsid w:val="2A1E0E44"/>
    <w:rsid w:val="2AA05B77"/>
    <w:rsid w:val="2ABF4989"/>
    <w:rsid w:val="2B5A11CB"/>
    <w:rsid w:val="2B5E15BA"/>
    <w:rsid w:val="2B711823"/>
    <w:rsid w:val="2BBD158D"/>
    <w:rsid w:val="2BEE5852"/>
    <w:rsid w:val="2C164F40"/>
    <w:rsid w:val="2C7A4741"/>
    <w:rsid w:val="2D042A18"/>
    <w:rsid w:val="2D0B263A"/>
    <w:rsid w:val="2D656495"/>
    <w:rsid w:val="2D6B724D"/>
    <w:rsid w:val="2D9C323F"/>
    <w:rsid w:val="2E092C39"/>
    <w:rsid w:val="2E506B8C"/>
    <w:rsid w:val="2E5A3BF5"/>
    <w:rsid w:val="2E823BBD"/>
    <w:rsid w:val="2E9E08BA"/>
    <w:rsid w:val="2EB43E76"/>
    <w:rsid w:val="2EB95E0A"/>
    <w:rsid w:val="2EF42901"/>
    <w:rsid w:val="2F527E0F"/>
    <w:rsid w:val="2F590445"/>
    <w:rsid w:val="2F7F7739"/>
    <w:rsid w:val="2F8D4B43"/>
    <w:rsid w:val="2FBB1ADD"/>
    <w:rsid w:val="307F76B2"/>
    <w:rsid w:val="30A8015D"/>
    <w:rsid w:val="30DD3EA7"/>
    <w:rsid w:val="31315A35"/>
    <w:rsid w:val="313E5120"/>
    <w:rsid w:val="31DB705C"/>
    <w:rsid w:val="321D426A"/>
    <w:rsid w:val="325C1201"/>
    <w:rsid w:val="3276054B"/>
    <w:rsid w:val="33624BA7"/>
    <w:rsid w:val="338D1A6E"/>
    <w:rsid w:val="33944B31"/>
    <w:rsid w:val="33BC3F44"/>
    <w:rsid w:val="341D4F75"/>
    <w:rsid w:val="342842A8"/>
    <w:rsid w:val="345C6653"/>
    <w:rsid w:val="34621172"/>
    <w:rsid w:val="348A2160"/>
    <w:rsid w:val="3493285F"/>
    <w:rsid w:val="34F9359A"/>
    <w:rsid w:val="358E0E63"/>
    <w:rsid w:val="35CF5179"/>
    <w:rsid w:val="35F965B2"/>
    <w:rsid w:val="36391ACD"/>
    <w:rsid w:val="367D38B3"/>
    <w:rsid w:val="36B73257"/>
    <w:rsid w:val="36F5536C"/>
    <w:rsid w:val="36FA71E0"/>
    <w:rsid w:val="375D551B"/>
    <w:rsid w:val="378C6279"/>
    <w:rsid w:val="37E45D03"/>
    <w:rsid w:val="3811573D"/>
    <w:rsid w:val="3836380C"/>
    <w:rsid w:val="38764D55"/>
    <w:rsid w:val="38A43162"/>
    <w:rsid w:val="38E84639"/>
    <w:rsid w:val="399259BE"/>
    <w:rsid w:val="39C66B42"/>
    <w:rsid w:val="3A165C61"/>
    <w:rsid w:val="3A7121EC"/>
    <w:rsid w:val="3A9C6436"/>
    <w:rsid w:val="3AA27453"/>
    <w:rsid w:val="3ADA00E0"/>
    <w:rsid w:val="3B2850DF"/>
    <w:rsid w:val="3B3369D9"/>
    <w:rsid w:val="3B74690F"/>
    <w:rsid w:val="3B9C0360"/>
    <w:rsid w:val="3D7D544C"/>
    <w:rsid w:val="3E1121F4"/>
    <w:rsid w:val="3E116ABC"/>
    <w:rsid w:val="3E273F4C"/>
    <w:rsid w:val="3E5E7679"/>
    <w:rsid w:val="3EBA0F73"/>
    <w:rsid w:val="3F273A94"/>
    <w:rsid w:val="3F3640E8"/>
    <w:rsid w:val="3FBA76F7"/>
    <w:rsid w:val="3FF76A24"/>
    <w:rsid w:val="400624D5"/>
    <w:rsid w:val="40082E55"/>
    <w:rsid w:val="40164E66"/>
    <w:rsid w:val="404064F9"/>
    <w:rsid w:val="40A254A9"/>
    <w:rsid w:val="40C42639"/>
    <w:rsid w:val="4118630C"/>
    <w:rsid w:val="411D789C"/>
    <w:rsid w:val="413E4E9F"/>
    <w:rsid w:val="415E7175"/>
    <w:rsid w:val="42153F72"/>
    <w:rsid w:val="42597916"/>
    <w:rsid w:val="427B6968"/>
    <w:rsid w:val="4348655B"/>
    <w:rsid w:val="440050BA"/>
    <w:rsid w:val="447B3CF6"/>
    <w:rsid w:val="448212F5"/>
    <w:rsid w:val="452A781A"/>
    <w:rsid w:val="453C3A2F"/>
    <w:rsid w:val="455F3816"/>
    <w:rsid w:val="45B73827"/>
    <w:rsid w:val="45D75786"/>
    <w:rsid w:val="466974D8"/>
    <w:rsid w:val="46825721"/>
    <w:rsid w:val="46906B11"/>
    <w:rsid w:val="46A85E13"/>
    <w:rsid w:val="477E2394"/>
    <w:rsid w:val="4784226C"/>
    <w:rsid w:val="47921365"/>
    <w:rsid w:val="48AC1D80"/>
    <w:rsid w:val="48FB1543"/>
    <w:rsid w:val="493720BB"/>
    <w:rsid w:val="4AEA5CA5"/>
    <w:rsid w:val="4AEC1E08"/>
    <w:rsid w:val="4AFE5EA5"/>
    <w:rsid w:val="4B061C8E"/>
    <w:rsid w:val="4B2B2279"/>
    <w:rsid w:val="4B5A3030"/>
    <w:rsid w:val="4B88378A"/>
    <w:rsid w:val="4BD43BFA"/>
    <w:rsid w:val="4BE07B96"/>
    <w:rsid w:val="4BE52A5F"/>
    <w:rsid w:val="4C04375D"/>
    <w:rsid w:val="4C59552C"/>
    <w:rsid w:val="4C671FA3"/>
    <w:rsid w:val="4CF11ABF"/>
    <w:rsid w:val="4D4F6667"/>
    <w:rsid w:val="4D7D6330"/>
    <w:rsid w:val="4D7F1953"/>
    <w:rsid w:val="4DE91031"/>
    <w:rsid w:val="4E164EB1"/>
    <w:rsid w:val="4E39541A"/>
    <w:rsid w:val="4EAE2AB1"/>
    <w:rsid w:val="4EF752AF"/>
    <w:rsid w:val="4F1E6A5E"/>
    <w:rsid w:val="4F394902"/>
    <w:rsid w:val="4F716E29"/>
    <w:rsid w:val="4F9E12BA"/>
    <w:rsid w:val="4FC37635"/>
    <w:rsid w:val="5097119E"/>
    <w:rsid w:val="51293854"/>
    <w:rsid w:val="5172642A"/>
    <w:rsid w:val="519C184E"/>
    <w:rsid w:val="51B96812"/>
    <w:rsid w:val="51C04F52"/>
    <w:rsid w:val="51E15BFC"/>
    <w:rsid w:val="520D1653"/>
    <w:rsid w:val="52BA4C86"/>
    <w:rsid w:val="52FE4D9A"/>
    <w:rsid w:val="53D8502B"/>
    <w:rsid w:val="54D42D7E"/>
    <w:rsid w:val="552B3E4D"/>
    <w:rsid w:val="553215ED"/>
    <w:rsid w:val="55B93306"/>
    <w:rsid w:val="55C653F7"/>
    <w:rsid w:val="566221CC"/>
    <w:rsid w:val="56D36867"/>
    <w:rsid w:val="570465CD"/>
    <w:rsid w:val="57BE62A5"/>
    <w:rsid w:val="57F86D1F"/>
    <w:rsid w:val="57FF212E"/>
    <w:rsid w:val="5821650F"/>
    <w:rsid w:val="58D85462"/>
    <w:rsid w:val="59821673"/>
    <w:rsid w:val="59910DEA"/>
    <w:rsid w:val="5A65093E"/>
    <w:rsid w:val="5A6D2580"/>
    <w:rsid w:val="5A757597"/>
    <w:rsid w:val="5AA414F6"/>
    <w:rsid w:val="5AE020EF"/>
    <w:rsid w:val="5AE135D0"/>
    <w:rsid w:val="5B3C2E29"/>
    <w:rsid w:val="5B8167E8"/>
    <w:rsid w:val="5BB343AD"/>
    <w:rsid w:val="5BE11F49"/>
    <w:rsid w:val="5C305C27"/>
    <w:rsid w:val="5C4936FC"/>
    <w:rsid w:val="5C6314DB"/>
    <w:rsid w:val="5C760AAF"/>
    <w:rsid w:val="5CAA2084"/>
    <w:rsid w:val="5CE31A89"/>
    <w:rsid w:val="5D530679"/>
    <w:rsid w:val="5DCB6BF4"/>
    <w:rsid w:val="5E0B673B"/>
    <w:rsid w:val="5E23536A"/>
    <w:rsid w:val="5E54236C"/>
    <w:rsid w:val="5ED34027"/>
    <w:rsid w:val="5FAE2043"/>
    <w:rsid w:val="5FAE3105"/>
    <w:rsid w:val="5FE4222A"/>
    <w:rsid w:val="60447674"/>
    <w:rsid w:val="606419FB"/>
    <w:rsid w:val="6082518F"/>
    <w:rsid w:val="60FB5504"/>
    <w:rsid w:val="617E5FD1"/>
    <w:rsid w:val="61A04BBE"/>
    <w:rsid w:val="61B06DCA"/>
    <w:rsid w:val="61D63AC8"/>
    <w:rsid w:val="61F908EC"/>
    <w:rsid w:val="621B5840"/>
    <w:rsid w:val="62966103"/>
    <w:rsid w:val="63254BA7"/>
    <w:rsid w:val="63450A73"/>
    <w:rsid w:val="63514633"/>
    <w:rsid w:val="63813D1F"/>
    <w:rsid w:val="641A2277"/>
    <w:rsid w:val="646049F7"/>
    <w:rsid w:val="64612DFA"/>
    <w:rsid w:val="64704E5F"/>
    <w:rsid w:val="64B03692"/>
    <w:rsid w:val="64B5148D"/>
    <w:rsid w:val="651B18A4"/>
    <w:rsid w:val="65524FB8"/>
    <w:rsid w:val="66103F76"/>
    <w:rsid w:val="6648290F"/>
    <w:rsid w:val="66760FD3"/>
    <w:rsid w:val="668B1C71"/>
    <w:rsid w:val="66D52F47"/>
    <w:rsid w:val="670D6B70"/>
    <w:rsid w:val="67497513"/>
    <w:rsid w:val="679E6031"/>
    <w:rsid w:val="67A212BF"/>
    <w:rsid w:val="67D6059D"/>
    <w:rsid w:val="67FA53AC"/>
    <w:rsid w:val="684F2507"/>
    <w:rsid w:val="68584AEF"/>
    <w:rsid w:val="69246E64"/>
    <w:rsid w:val="694B232B"/>
    <w:rsid w:val="69A75B6D"/>
    <w:rsid w:val="6A1D468D"/>
    <w:rsid w:val="6A4F4594"/>
    <w:rsid w:val="6A710615"/>
    <w:rsid w:val="6B4B054E"/>
    <w:rsid w:val="6BA57745"/>
    <w:rsid w:val="6BD65F02"/>
    <w:rsid w:val="6C2E64E9"/>
    <w:rsid w:val="6C8C5203"/>
    <w:rsid w:val="6C8F0A98"/>
    <w:rsid w:val="6CAC74D4"/>
    <w:rsid w:val="6CB36F55"/>
    <w:rsid w:val="6D1940FB"/>
    <w:rsid w:val="6D3F37BE"/>
    <w:rsid w:val="6D4C135B"/>
    <w:rsid w:val="6D8F3C7B"/>
    <w:rsid w:val="6E257D7A"/>
    <w:rsid w:val="6E4F2832"/>
    <w:rsid w:val="6E982F95"/>
    <w:rsid w:val="6F11138A"/>
    <w:rsid w:val="6F305408"/>
    <w:rsid w:val="6F753F20"/>
    <w:rsid w:val="703621B3"/>
    <w:rsid w:val="704434BC"/>
    <w:rsid w:val="707D36E5"/>
    <w:rsid w:val="707E6658"/>
    <w:rsid w:val="70911CA1"/>
    <w:rsid w:val="70A05539"/>
    <w:rsid w:val="70D83839"/>
    <w:rsid w:val="71775D23"/>
    <w:rsid w:val="71F975CC"/>
    <w:rsid w:val="72133326"/>
    <w:rsid w:val="72717F86"/>
    <w:rsid w:val="727C6C4A"/>
    <w:rsid w:val="733A7D7C"/>
    <w:rsid w:val="73A0394F"/>
    <w:rsid w:val="73BF4B35"/>
    <w:rsid w:val="74002F5A"/>
    <w:rsid w:val="74171B17"/>
    <w:rsid w:val="74C7431B"/>
    <w:rsid w:val="751229C7"/>
    <w:rsid w:val="75EC456B"/>
    <w:rsid w:val="7609632E"/>
    <w:rsid w:val="76754FA2"/>
    <w:rsid w:val="76CC564E"/>
    <w:rsid w:val="76E374F3"/>
    <w:rsid w:val="77505BCE"/>
    <w:rsid w:val="776D1554"/>
    <w:rsid w:val="777518D9"/>
    <w:rsid w:val="778F47BB"/>
    <w:rsid w:val="77917960"/>
    <w:rsid w:val="782C0FF4"/>
    <w:rsid w:val="7855503D"/>
    <w:rsid w:val="78862344"/>
    <w:rsid w:val="78D43FE0"/>
    <w:rsid w:val="78E02CD0"/>
    <w:rsid w:val="790562C1"/>
    <w:rsid w:val="79AD471D"/>
    <w:rsid w:val="79F70856"/>
    <w:rsid w:val="7A15198A"/>
    <w:rsid w:val="7A6B12A6"/>
    <w:rsid w:val="7AC520C2"/>
    <w:rsid w:val="7B1F52AB"/>
    <w:rsid w:val="7B504B4E"/>
    <w:rsid w:val="7BB435CB"/>
    <w:rsid w:val="7BBC462E"/>
    <w:rsid w:val="7C032139"/>
    <w:rsid w:val="7C51605C"/>
    <w:rsid w:val="7CCF7001"/>
    <w:rsid w:val="7D2F1950"/>
    <w:rsid w:val="7DFF26AA"/>
    <w:rsid w:val="7E0250FE"/>
    <w:rsid w:val="7E5D1445"/>
    <w:rsid w:val="7F854E22"/>
    <w:rsid w:val="7FEB0E5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6"/>
    <w:qFormat/>
    <w:uiPriority w:val="9"/>
    <w:pPr>
      <w:keepNext/>
      <w:keepLines/>
      <w:spacing w:before="240" w:after="0" w:line="360" w:lineRule="auto"/>
      <w:jc w:val="center"/>
      <w:outlineLvl w:val="0"/>
    </w:pPr>
    <w:rPr>
      <w:rFonts w:ascii="Arial" w:hAnsi="Arial" w:eastAsiaTheme="majorEastAsia" w:cstheme="majorBidi"/>
      <w:b/>
      <w:color w:val="4472C4" w:themeColor="accent1"/>
      <w:sz w:val="28"/>
      <w:szCs w:val="32"/>
      <w14:textFill>
        <w14:solidFill>
          <w14:schemeClr w14:val="accent1"/>
        </w14:solidFill>
      </w14:textFill>
    </w:rPr>
  </w:style>
  <w:style w:type="paragraph" w:styleId="3">
    <w:name w:val="heading 2"/>
    <w:basedOn w:val="1"/>
    <w:next w:val="1"/>
    <w:link w:val="17"/>
    <w:unhideWhenUsed/>
    <w:qFormat/>
    <w:uiPriority w:val="9"/>
    <w:pPr>
      <w:keepNext/>
      <w:keepLines/>
      <w:spacing w:before="40" w:after="0" w:line="360" w:lineRule="auto"/>
      <w:jc w:val="both"/>
      <w:outlineLvl w:val="1"/>
    </w:pPr>
    <w:rPr>
      <w:rFonts w:ascii="Arial" w:hAnsi="Arial" w:eastAsiaTheme="majorEastAsia" w:cstheme="majorBidi"/>
      <w:b/>
      <w:color w:val="4472C4" w:themeColor="accent1"/>
      <w:sz w:val="24"/>
      <w:szCs w:val="26"/>
      <w14:textFill>
        <w14:solidFill>
          <w14:schemeClr w14:val="accent1"/>
        </w14:solidFill>
      </w14:textFill>
    </w:rPr>
  </w:style>
  <w:style w:type="paragraph" w:styleId="4">
    <w:name w:val="heading 3"/>
    <w:basedOn w:val="1"/>
    <w:next w:val="1"/>
    <w:link w:val="20"/>
    <w:unhideWhenUsed/>
    <w:qFormat/>
    <w:uiPriority w:val="9"/>
    <w:pPr>
      <w:keepNext/>
      <w:keepLines/>
      <w:spacing w:before="40" w:after="0" w:line="360" w:lineRule="auto"/>
      <w:jc w:val="both"/>
      <w:outlineLvl w:val="2"/>
    </w:pPr>
    <w:rPr>
      <w:rFonts w:ascii="Arial" w:hAnsi="Arial" w:eastAsiaTheme="majorEastAsia" w:cstheme="majorBidi"/>
      <w:b/>
      <w:color w:val="4472C4" w:themeColor="accent1"/>
      <w:sz w:val="24"/>
      <w:szCs w:val="24"/>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35"/>
    <w:rPr>
      <w:rFonts w:ascii="Arial" w:hAnsi="Arial" w:eastAsia="黑体" w:cs="Arial"/>
      <w:sz w:val="20"/>
    </w:rPr>
  </w:style>
  <w:style w:type="paragraph" w:styleId="8">
    <w:name w:val="toc 1"/>
    <w:basedOn w:val="1"/>
    <w:next w:val="1"/>
    <w:unhideWhenUsed/>
    <w:qFormat/>
    <w:uiPriority w:val="39"/>
  </w:style>
  <w:style w:type="paragraph" w:styleId="9">
    <w:name w:val="toc 2"/>
    <w:basedOn w:val="1"/>
    <w:next w:val="1"/>
    <w:semiHidden/>
    <w:unhideWhenUsed/>
    <w:qFormat/>
    <w:uiPriority w:val="39"/>
    <w:pPr>
      <w:ind w:left="420" w:leftChars="200"/>
    </w:pPr>
  </w:style>
  <w:style w:type="paragraph" w:styleId="10">
    <w:name w:val="header"/>
    <w:basedOn w:val="1"/>
    <w:link w:val="14"/>
    <w:unhideWhenUsed/>
    <w:qFormat/>
    <w:uiPriority w:val="99"/>
    <w:pPr>
      <w:tabs>
        <w:tab w:val="center" w:pos="4419"/>
        <w:tab w:val="right" w:pos="8838"/>
      </w:tabs>
      <w:spacing w:after="0" w:line="240" w:lineRule="auto"/>
    </w:pPr>
  </w:style>
  <w:style w:type="paragraph" w:styleId="11">
    <w:name w:val="footer"/>
    <w:basedOn w:val="1"/>
    <w:link w:val="15"/>
    <w:unhideWhenUsed/>
    <w:qFormat/>
    <w:uiPriority w:val="99"/>
    <w:pPr>
      <w:tabs>
        <w:tab w:val="center" w:pos="4419"/>
        <w:tab w:val="right" w:pos="8838"/>
      </w:tabs>
      <w:spacing w:after="0" w:line="240" w:lineRule="auto"/>
    </w:pPr>
  </w:style>
  <w:style w:type="paragraph" w:styleId="12">
    <w:name w:val="Title"/>
    <w:basedOn w:val="1"/>
    <w:next w:val="1"/>
    <w:link w:val="18"/>
    <w:qFormat/>
    <w:uiPriority w:val="10"/>
    <w:pPr>
      <w:spacing w:after="0" w:line="240" w:lineRule="auto"/>
      <w:contextualSpacing/>
      <w:jc w:val="both"/>
    </w:pPr>
    <w:rPr>
      <w:rFonts w:ascii="Arial" w:hAnsi="Arial" w:eastAsiaTheme="majorEastAsia" w:cstheme="majorBidi"/>
      <w:b/>
      <w:color w:val="4472C4" w:themeColor="accent1"/>
      <w:spacing w:val="-10"/>
      <w:kern w:val="28"/>
      <w:sz w:val="24"/>
      <w:szCs w:val="56"/>
      <w14:textFill>
        <w14:solidFill>
          <w14:schemeClr w14:val="accent1"/>
        </w14:solidFill>
      </w14:textFill>
    </w:rPr>
  </w:style>
  <w:style w:type="table" w:styleId="13">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0"/>
    <w:qFormat/>
    <w:uiPriority w:val="99"/>
  </w:style>
  <w:style w:type="character" w:customStyle="1" w:styleId="15">
    <w:name w:val="Pie de página Car"/>
    <w:basedOn w:val="5"/>
    <w:link w:val="11"/>
    <w:qFormat/>
    <w:uiPriority w:val="99"/>
  </w:style>
  <w:style w:type="character" w:customStyle="1" w:styleId="16">
    <w:name w:val="Título 1 Car"/>
    <w:basedOn w:val="5"/>
    <w:link w:val="2"/>
    <w:qFormat/>
    <w:uiPriority w:val="9"/>
    <w:rPr>
      <w:rFonts w:ascii="Arial" w:hAnsi="Arial" w:eastAsiaTheme="majorEastAsia" w:cstheme="majorBidi"/>
      <w:b/>
      <w:color w:val="4472C4" w:themeColor="accent1"/>
      <w:sz w:val="28"/>
      <w:szCs w:val="32"/>
      <w14:textFill>
        <w14:solidFill>
          <w14:schemeClr w14:val="accent1"/>
        </w14:solidFill>
      </w14:textFill>
    </w:rPr>
  </w:style>
  <w:style w:type="character" w:customStyle="1" w:styleId="17">
    <w:name w:val="Título 2 Car"/>
    <w:basedOn w:val="5"/>
    <w:link w:val="3"/>
    <w:qFormat/>
    <w:uiPriority w:val="9"/>
    <w:rPr>
      <w:rFonts w:ascii="Arial" w:hAnsi="Arial" w:eastAsiaTheme="majorEastAsia" w:cstheme="majorBidi"/>
      <w:b/>
      <w:color w:val="4472C4" w:themeColor="accent1"/>
      <w:sz w:val="24"/>
      <w:szCs w:val="26"/>
      <w14:textFill>
        <w14:solidFill>
          <w14:schemeClr w14:val="accent1"/>
        </w14:solidFill>
      </w14:textFill>
    </w:rPr>
  </w:style>
  <w:style w:type="character" w:customStyle="1" w:styleId="18">
    <w:name w:val="Título Car"/>
    <w:basedOn w:val="5"/>
    <w:link w:val="12"/>
    <w:qFormat/>
    <w:uiPriority w:val="10"/>
    <w:rPr>
      <w:rFonts w:ascii="Arial" w:hAnsi="Arial" w:eastAsiaTheme="majorEastAsia" w:cstheme="majorBidi"/>
      <w:b/>
      <w:color w:val="4472C4" w:themeColor="accent1"/>
      <w:spacing w:val="-10"/>
      <w:kern w:val="28"/>
      <w:sz w:val="24"/>
      <w:szCs w:val="56"/>
      <w14:textFill>
        <w14:solidFill>
          <w14:schemeClr w14:val="accent1"/>
        </w14:solidFill>
      </w14:textFill>
    </w:rPr>
  </w:style>
  <w:style w:type="paragraph" w:styleId="19">
    <w:name w:val="List Paragraph"/>
    <w:basedOn w:val="1"/>
    <w:qFormat/>
    <w:uiPriority w:val="34"/>
    <w:pPr>
      <w:ind w:left="720"/>
      <w:contextualSpacing/>
    </w:pPr>
  </w:style>
  <w:style w:type="character" w:customStyle="1" w:styleId="20">
    <w:name w:val="Título 3 Car"/>
    <w:basedOn w:val="5"/>
    <w:link w:val="4"/>
    <w:qFormat/>
    <w:uiPriority w:val="9"/>
    <w:rPr>
      <w:rFonts w:ascii="Arial" w:hAnsi="Arial" w:eastAsiaTheme="majorEastAsia" w:cstheme="majorBidi"/>
      <w:b/>
      <w:color w:val="4472C4" w:themeColor="accent1"/>
      <w:sz w:val="24"/>
      <w:szCs w:val="24"/>
      <w14:textFill>
        <w14:solidFill>
          <w14:schemeClr w14:val="accent1"/>
        </w14:solidFill>
      </w14:textFill>
    </w:rPr>
  </w:style>
  <w:style w:type="paragraph" w:customStyle="1" w:styleId="21">
    <w:name w:val="WPSOffice手动目录 1"/>
    <w:qFormat/>
    <w:uiPriority w:val="0"/>
    <w:pPr>
      <w:ind w:leftChars="0"/>
    </w:pPr>
    <w:rPr>
      <w:rFonts w:asciiTheme="minorHAnsi" w:hAnsiTheme="minorHAnsi" w:eastAsiaTheme="minorHAnsi" w:cstheme="minorBidi"/>
      <w:sz w:val="20"/>
      <w:szCs w:val="20"/>
    </w:rPr>
  </w:style>
  <w:style w:type="paragraph" w:customStyle="1" w:styleId="22">
    <w:name w:val="WPSOffice手动目录 2"/>
    <w:qFormat/>
    <w:uiPriority w:val="0"/>
    <w:pPr>
      <w:ind w:leftChars="200"/>
    </w:pPr>
    <w:rPr>
      <w:rFonts w:asciiTheme="minorHAnsi" w:hAnsiTheme="minorHAnsi" w:eastAsiaTheme="minorHAnsi" w:cstheme="minorBidi"/>
      <w:sz w:val="20"/>
      <w:szCs w:val="20"/>
    </w:rPr>
  </w:style>
  <w:style w:type="paragraph" w:customStyle="1" w:styleId="23">
    <w:name w:val="WPSOffice手动目录 3"/>
    <w:qFormat/>
    <w:uiPriority w:val="0"/>
    <w:pPr>
      <w:ind w:leftChars="400"/>
    </w:pPr>
    <w:rPr>
      <w:rFonts w:asciiTheme="minorHAnsi" w:hAnsiTheme="minorHAnsi" w:eastAsiaTheme="minorHAnsi" w:cstheme="minorBidi"/>
      <w:sz w:val="20"/>
      <w:szCs w:val="20"/>
    </w:rPr>
  </w:style>
  <w:style w:type="paragraph" w:customStyle="1" w:styleId="24">
    <w:name w:val="H&amp;M Normal1"/>
    <w:basedOn w:val="1"/>
    <w:link w:val="25"/>
    <w:qFormat/>
    <w:uiPriority w:val="9"/>
    <w:pPr>
      <w:spacing w:after="0" w:line="360" w:lineRule="auto"/>
      <w:jc w:val="both"/>
    </w:pPr>
    <w:rPr>
      <w:rFonts w:ascii="Calibri Light" w:hAnsi="Calibri Light"/>
    </w:rPr>
  </w:style>
  <w:style w:type="character" w:customStyle="1" w:styleId="25">
    <w:name w:val="H&amp;M Normal"/>
    <w:basedOn w:val="5"/>
    <w:link w:val="24"/>
    <w:qFormat/>
    <w:uiPriority w:val="9"/>
    <w:rPr>
      <w:rFonts w:ascii="Calibri Light" w:hAnsi="Calibri Light"/>
    </w:rPr>
  </w:style>
  <w:style w:type="paragraph" w:customStyle="1" w:styleId="26">
    <w:name w:val="Título TDC1"/>
    <w:basedOn w:val="2"/>
    <w:next w:val="1"/>
    <w:unhideWhenUsed/>
    <w:qFormat/>
    <w:uiPriority w:val="39"/>
    <w:pPr>
      <w:spacing w:line="259" w:lineRule="auto"/>
      <w:jc w:val="left"/>
      <w:outlineLvl w:val="9"/>
    </w:pPr>
    <w:rPr>
      <w:rFonts w:asciiTheme="majorHAnsi" w:hAnsiTheme="majorHAnsi"/>
      <w:b w:val="0"/>
      <w:color w:val="2F5597" w:themeColor="accent1" w:themeShade="BF"/>
      <w:sz w:val="32"/>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2" Type="http://schemas.openxmlformats.org/officeDocument/2006/relationships/fontTable" Target="fontTable.xml"/><Relationship Id="rId51" Type="http://schemas.openxmlformats.org/officeDocument/2006/relationships/customXml" Target="../customXml/item2.xml"/><Relationship Id="rId50" Type="http://schemas.openxmlformats.org/officeDocument/2006/relationships/numbering" Target="numbering.xml"/><Relationship Id="rId5" Type="http://schemas.openxmlformats.org/officeDocument/2006/relationships/header" Target="header1.xml"/><Relationship Id="rId49" Type="http://schemas.openxmlformats.org/officeDocument/2006/relationships/customXml" Target="../customXml/item1.xml"/><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png"/><Relationship Id="rId43" Type="http://schemas.openxmlformats.org/officeDocument/2006/relationships/image" Target="media/image39.pn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endnotes" Target="endnotes.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notes" Target="footnotes.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2.svg"/><Relationship Id="rId3" Type="http://schemas.openxmlformats.org/officeDocument/2006/relationships/image" Target="media/image4.png"/><Relationship Id="rId2" Type="http://schemas.openxmlformats.org/officeDocument/2006/relationships/image" Target="media/image1.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C3BCB0-ED86-4ACD-886B-1E277EB72096}">
  <ds:schemaRefs/>
</ds:datastoreItem>
</file>

<file path=docProps/app.xml><?xml version="1.0" encoding="utf-8"?>
<Properties xmlns="http://schemas.openxmlformats.org/officeDocument/2006/extended-properties" xmlns:vt="http://schemas.openxmlformats.org/officeDocument/2006/docPropsVTypes">
  <Template>Normal.dotm</Template>
  <Pages>4</Pages>
  <Words>181</Words>
  <Characters>999</Characters>
  <Lines>8</Lines>
  <Paragraphs>2</Paragraphs>
  <TotalTime>0</TotalTime>
  <ScaleCrop>false</ScaleCrop>
  <LinksUpToDate>false</LinksUpToDate>
  <CharactersWithSpaces>1178</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2021-06-12T23:59:00Z</dcterms:created>
  <dc:creator>Hugo Alberto Martínez Ortega</dc:creator>
  <cp:lastModifiedBy>ANDREA DE LA CRUZ MONTERO</cp:lastModifiedBy>
  <dcterms:modified xsi:type="dcterms:W3CDTF">2021-10-13T21:08:53Z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3082-11.2.0.10323</vt:lpwstr>
  </property>
  <property fmtid="{D5CDD505-2E9C-101B-9397-08002B2CF9AE}" pid="3" name="ICV">
    <vt:lpwstr>4C469F2459F5449E906C4D0B8A300DEF</vt:lpwstr>
  </property>
</Properties>
</file>