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center"/>
        <w:rPr>
          <w:rFonts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rFonts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MANUAL DE USUARIO</w:t>
      </w: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rFonts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TAXATION-V3</w:t>
      </w: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adjustRightInd w:val="0"/>
        <w:snapToGrid w:val="0"/>
        <w:spacing w:after="0" w:line="360" w:lineRule="auto"/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MANUAL DE USUARIO – TAXATION-V</w:t>
      </w:r>
      <w:r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  <w14:textFill>
            <w14:solidFill>
              <w14:schemeClr w14:val="accent1"/>
            </w14:solidFill>
          </w14:textFill>
        </w:rPr>
        <w:t>3</w:t>
      </w:r>
    </w:p>
    <w:p>
      <w:pPr>
        <w:adjustRightInd w:val="0"/>
        <w:snapToGrid w:val="0"/>
        <w:spacing w:after="0" w:line="360" w:lineRule="auto"/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  <w14:textFill>
            <w14:solidFill>
              <w14:schemeClr w14:val="accent1"/>
            </w14:solidFill>
          </w14:textFill>
        </w:rPr>
        <w:t>MÓDULO DE CAMBIO DE USO - PREDIAL</w:t>
      </w:r>
    </w:p>
    <w:p>
      <w:pPr>
        <w:adjustRightInd w:val="0"/>
        <w:snapToGri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 y Tributos SAS ®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4"/>
          <w:szCs w:val="24"/>
          <w:lang w:val="es-ES"/>
        </w:rPr>
        <w:t>gráfico</w:t>
      </w:r>
      <w:r>
        <w:rPr>
          <w:rFonts w:ascii="Arial" w:hAnsi="Arial" w:cs="Arial"/>
          <w:sz w:val="24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  <w:r>
        <w:rPr>
          <w:rFonts w:ascii="Arial" w:hAnsi="Arial" w:cs="Arial"/>
          <w:sz w:val="24"/>
          <w:szCs w:val="24"/>
        </w:rPr>
        <w:br w:type="page"/>
      </w: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TABLA DE CONTENIDO</w:t>
      </w:r>
    </w:p>
    <w:p>
      <w:pPr>
        <w:adjustRightInd w:val="0"/>
        <w:snapToGrid w:val="0"/>
        <w:spacing w:after="0" w:line="360" w:lineRule="auto"/>
        <w:jc w:val="right"/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  <w14:textFill>
            <w14:solidFill>
              <w14:schemeClr w14:val="accent1"/>
            </w14:solidFill>
          </w14:textFill>
        </w:rPr>
        <w:t>PAG.</w:t>
      </w:r>
    </w:p>
    <w:p>
      <w:pPr>
        <w:pStyle w:val="10"/>
        <w:tabs>
          <w:tab w:val="right" w:leader="dot" w:pos="10800"/>
        </w:tabs>
        <w:adjustRightInd w:val="0"/>
        <w:snapToGri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  <w14:textFill>
            <w14:solidFill>
              <w14:schemeClr w14:val="accent1"/>
            </w14:solidFill>
          </w14:textFill>
        </w:rPr>
        <w:instrText xml:space="preserve">TOC \o "1-3" \h \u </w:instrText>
      </w:r>
      <w:r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  <w14:textFill>
            <w14:solidFill>
              <w14:schemeClr w14:val="accent1"/>
            </w14:solidFill>
          </w14:textFill>
        </w:rPr>
        <w:fldChar w:fldCharType="separate"/>
      </w:r>
      <w:r>
        <w:fldChar w:fldCharType="begin"/>
      </w:r>
      <w:r>
        <w:instrText xml:space="preserve"> HYPERLINK \l "_Toc17194" </w:instrText>
      </w:r>
      <w:r>
        <w:fldChar w:fldCharType="separate"/>
      </w:r>
      <w:r>
        <w:rPr>
          <w:rFonts w:ascii="Arial" w:hAnsi="Arial" w:cs="Arial"/>
          <w:sz w:val="24"/>
          <w:szCs w:val="24"/>
          <w:lang w:val="es-ES" w:eastAsia="zh-CN"/>
        </w:rPr>
        <w:t>1. CAMBIO DE USO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_Toc17194 \h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fldChar w:fldCharType="end"/>
      </w:r>
    </w:p>
    <w:p>
      <w:pPr>
        <w:pStyle w:val="11"/>
        <w:tabs>
          <w:tab w:val="right" w:leader="dot" w:pos="10800"/>
        </w:tabs>
        <w:adjustRightInd w:val="0"/>
        <w:snapToGrid w:val="0"/>
        <w:spacing w:after="0" w:line="360" w:lineRule="auto"/>
        <w:ind w:left="0" w:leftChars="0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\l "_Toc16152" </w:instrText>
      </w:r>
      <w:r>
        <w:fldChar w:fldCharType="separate"/>
      </w:r>
      <w:r>
        <w:rPr>
          <w:rFonts w:ascii="Arial" w:hAnsi="Arial" w:cs="Arial"/>
          <w:sz w:val="24"/>
          <w:szCs w:val="24"/>
          <w:lang w:val="es-ES" w:eastAsia="zh-CN"/>
        </w:rPr>
        <w:t>1.1. RESOLUCIÓN DE CAMBIO DE ESTRATO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_Toc16152 \h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fldChar w:fldCharType="end"/>
      </w:r>
    </w:p>
    <w:p>
      <w:pPr>
        <w:pStyle w:val="8"/>
        <w:tabs>
          <w:tab w:val="right" w:leader="dot" w:pos="10800"/>
        </w:tabs>
        <w:adjustRightInd w:val="0"/>
        <w:snapToGrid w:val="0"/>
        <w:spacing w:after="0" w:line="360" w:lineRule="auto"/>
        <w:ind w:left="0" w:leftChars="0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\l "_Toc4079" </w:instrText>
      </w:r>
      <w:r>
        <w:fldChar w:fldCharType="separate"/>
      </w:r>
      <w:r>
        <w:rPr>
          <w:rFonts w:ascii="Arial" w:hAnsi="Arial" w:cs="Arial"/>
          <w:sz w:val="24"/>
          <w:szCs w:val="24"/>
          <w:lang w:val="es-ES" w:eastAsia="zh-CN"/>
        </w:rPr>
        <w:t>1.1.1. Acceso a la opción.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_Toc4079 \h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fldChar w:fldCharType="end"/>
      </w:r>
    </w:p>
    <w:p>
      <w:pPr>
        <w:pStyle w:val="8"/>
        <w:tabs>
          <w:tab w:val="right" w:leader="dot" w:pos="10800"/>
        </w:tabs>
        <w:adjustRightInd w:val="0"/>
        <w:snapToGrid w:val="0"/>
        <w:spacing w:after="0" w:line="360" w:lineRule="auto"/>
        <w:ind w:left="0" w:leftChars="0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\l "_Toc23034" </w:instrText>
      </w:r>
      <w:r>
        <w:fldChar w:fldCharType="separate"/>
      </w:r>
      <w:r>
        <w:rPr>
          <w:rFonts w:ascii="Arial" w:hAnsi="Arial" w:cs="Arial"/>
          <w:sz w:val="24"/>
          <w:szCs w:val="24"/>
          <w:lang w:val="es-ES" w:eastAsia="zh-CN"/>
        </w:rPr>
        <w:t>1.1.2. Gestionar cambio de uso.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_Toc23034 \h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fldChar w:fldCharType="end"/>
      </w:r>
    </w:p>
    <w:p>
      <w:pPr>
        <w:adjustRightInd w:val="0"/>
        <w:snapToGrid w:val="0"/>
        <w:spacing w:after="0" w:line="360" w:lineRule="auto"/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Cs/>
          <w:color w:val="4472C4" w:themeColor="accent1"/>
          <w:sz w:val="24"/>
          <w:szCs w:val="24"/>
          <w:lang w:val="es-ES"/>
          <w14:textFill>
            <w14:solidFill>
              <w14:schemeClr w14:val="accent1"/>
            </w14:solidFill>
          </w14:textFill>
        </w:rPr>
        <w:fldChar w:fldCharType="end"/>
      </w:r>
    </w:p>
    <w:p>
      <w:pPr>
        <w:adjustRightInd w:val="0"/>
        <w:snapToGrid w:val="0"/>
        <w:spacing w:after="0" w:line="360" w:lineRule="auto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br w:type="page"/>
      </w:r>
    </w:p>
    <w:p>
      <w:pPr>
        <w:pStyle w:val="2"/>
        <w:numPr>
          <w:ilvl w:val="0"/>
          <w:numId w:val="1"/>
        </w:numPr>
        <w:adjustRightInd w:val="0"/>
        <w:snapToGrid w:val="0"/>
        <w:spacing w:before="0"/>
        <w:ind w:left="0" w:firstLine="0"/>
        <w:rPr>
          <w:rFonts w:cs="Arial"/>
          <w:sz w:val="24"/>
          <w:szCs w:val="24"/>
          <w:lang w:val="es-ES" w:eastAsia="zh-CN"/>
        </w:rPr>
      </w:pPr>
      <w:bookmarkStart w:id="0" w:name="_Toc17194"/>
      <w:r>
        <w:rPr>
          <w:rFonts w:cs="Arial"/>
          <w:szCs w:val="28"/>
          <w:lang w:val="es-ES" w:eastAsia="zh-CN"/>
        </w:rPr>
        <w:t>CAMBIO DE USO</w:t>
      </w:r>
      <w:bookmarkEnd w:id="0"/>
    </w:p>
    <w:p>
      <w:pPr>
        <w:adjustRightInd w:val="0"/>
        <w:snapToGrid w:val="0"/>
        <w:spacing w:after="0" w:line="360" w:lineRule="auto"/>
        <w:rPr>
          <w:lang w:val="es-ES" w:eastAsia="zh-CN"/>
        </w:rPr>
      </w:pPr>
    </w:p>
    <w:p>
      <w:pPr>
        <w:pStyle w:val="3"/>
        <w:numPr>
          <w:ilvl w:val="1"/>
          <w:numId w:val="1"/>
        </w:numPr>
        <w:adjustRightInd w:val="0"/>
        <w:snapToGrid w:val="0"/>
        <w:spacing w:before="0"/>
        <w:ind w:left="0" w:firstLine="0"/>
        <w:rPr>
          <w:lang w:val="es-ES" w:eastAsia="zh-CN"/>
        </w:rPr>
      </w:pPr>
      <w:bookmarkStart w:id="1" w:name="_Toc16152"/>
      <w:r>
        <w:rPr>
          <w:lang w:val="es-ES" w:eastAsia="zh-CN"/>
        </w:rPr>
        <w:t>RESOLUCIÓN DE CAMBIO DE ESTRATO</w:t>
      </w:r>
      <w:bookmarkEnd w:id="1"/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eastAsia="zh-CN"/>
        </w:rPr>
        <w:t>A través de la siguiente funcionalidad podrá</w:t>
      </w:r>
      <w:r>
        <w:rPr>
          <w:rFonts w:ascii="Arial" w:hAnsi="Arial" w:cs="Arial"/>
          <w:sz w:val="24"/>
          <w:szCs w:val="24"/>
          <w:lang w:val="es-ES" w:eastAsia="zh-CN"/>
        </w:rPr>
        <w:t xml:space="preserve"> gestionar el cambio de uso </w:t>
      </w:r>
      <w:r>
        <w:rPr>
          <w:rFonts w:ascii="Arial" w:hAnsi="Arial" w:cs="Arial"/>
          <w:sz w:val="24"/>
          <w:szCs w:val="24"/>
        </w:rPr>
        <w:t>referente a un predio</w:t>
      </w:r>
      <w:r>
        <w:rPr>
          <w:rFonts w:ascii="Arial" w:hAnsi="Arial" w:cs="Arial"/>
          <w:sz w:val="24"/>
          <w:szCs w:val="24"/>
          <w:lang w:eastAsia="zh-CN"/>
        </w:rPr>
        <w:t>. A continuación, se</w:t>
      </w:r>
      <w:r>
        <w:rPr>
          <w:rFonts w:ascii="Arial" w:hAnsi="Arial" w:cs="Arial"/>
          <w:sz w:val="24"/>
          <w:szCs w:val="24"/>
          <w:lang w:val="es-ES" w:eastAsia="zh-CN"/>
        </w:rPr>
        <w:t xml:space="preserve"> </w:t>
      </w:r>
      <w:r>
        <w:rPr>
          <w:rFonts w:ascii="Arial" w:hAnsi="Arial" w:cs="Arial"/>
          <w:sz w:val="24"/>
          <w:szCs w:val="24"/>
          <w:lang w:eastAsia="zh-CN"/>
        </w:rPr>
        <w:t>explica la funcionalidad a detalle para llevar a cabo dicho proceso</w:t>
      </w:r>
      <w:r>
        <w:rPr>
          <w:rFonts w:ascii="Arial" w:hAnsi="Arial" w:cs="Arial"/>
          <w:sz w:val="24"/>
          <w:szCs w:val="24"/>
          <w:lang w:val="es-ES" w:eastAsia="zh-CN"/>
        </w:rPr>
        <w:t>.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>
      <w:pPr>
        <w:pStyle w:val="4"/>
        <w:numPr>
          <w:ilvl w:val="2"/>
          <w:numId w:val="1"/>
        </w:numPr>
        <w:adjustRightInd w:val="0"/>
        <w:snapToGrid w:val="0"/>
        <w:spacing w:before="0"/>
        <w:ind w:left="0" w:firstLine="0"/>
        <w:rPr>
          <w:lang w:val="es-ES" w:eastAsia="zh-CN"/>
        </w:rPr>
      </w:pPr>
      <w:bookmarkStart w:id="2" w:name="_Toc4079"/>
      <w:r>
        <w:rPr>
          <w:lang w:val="es-ES" w:eastAsia="zh-CN"/>
        </w:rPr>
        <w:t>Acceso a la opción.</w:t>
      </w:r>
      <w:bookmarkEnd w:id="2"/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t xml:space="preserve">Para realizar la gestión del cambio de uso, se debe acceder por la siguiente ruta del menú </w:t>
      </w:r>
      <w:r>
        <w:rPr>
          <w:rFonts w:ascii="Arial" w:hAnsi="Arial" w:cs="Arial"/>
          <w:b/>
          <w:bCs/>
          <w:sz w:val="24"/>
          <w:szCs w:val="24"/>
          <w:lang w:val="es-ES" w:eastAsia="zh-CN"/>
        </w:rPr>
        <w:t xml:space="preserve">Procesos de Usuario </w:t>
      </w:r>
      <w:r>
        <w:rPr>
          <w:rFonts w:ascii="Arial" w:hAnsi="Arial" w:cs="Arial"/>
          <w:sz w:val="24"/>
          <w:szCs w:val="24"/>
          <w:lang w:val="es-ES" w:eastAsia="zh-CN"/>
        </w:rPr>
        <w:t xml:space="preserve">&gt; </w:t>
      </w:r>
      <w:r>
        <w:rPr>
          <w:rFonts w:ascii="Arial" w:hAnsi="Arial" w:cs="Arial"/>
          <w:b/>
          <w:bCs/>
          <w:sz w:val="24"/>
          <w:szCs w:val="24"/>
          <w:lang w:val="es-ES" w:eastAsia="zh-CN"/>
        </w:rPr>
        <w:t xml:space="preserve">Resoluciones </w:t>
      </w:r>
      <w:r>
        <w:rPr>
          <w:rFonts w:ascii="Arial" w:hAnsi="Arial" w:cs="Arial"/>
          <w:sz w:val="24"/>
          <w:szCs w:val="24"/>
          <w:lang w:val="es-ES" w:eastAsia="zh-CN"/>
        </w:rPr>
        <w:t xml:space="preserve">&gt;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Cambio de Uso </w:t>
      </w:r>
      <w:r>
        <w:rPr>
          <w:rFonts w:ascii="Arial" w:hAnsi="Arial" w:cs="Arial"/>
          <w:sz w:val="24"/>
          <w:szCs w:val="24"/>
          <w:lang w:val="es-ES"/>
        </w:rPr>
        <w:t xml:space="preserve">&gt; </w:t>
      </w:r>
      <w:r>
        <w:rPr>
          <w:rFonts w:ascii="Arial" w:hAnsi="Arial" w:cs="Arial"/>
          <w:b/>
          <w:bCs/>
          <w:sz w:val="24"/>
          <w:szCs w:val="24"/>
          <w:lang w:val="es-ES" w:eastAsia="zh-CN"/>
        </w:rPr>
        <w:t>Resolución de Cambio de Estrato</w:t>
      </w:r>
      <w:r>
        <w:rPr>
          <w:rFonts w:ascii="Arial" w:hAnsi="Arial" w:cs="Arial"/>
          <w:sz w:val="24"/>
          <w:szCs w:val="24"/>
          <w:lang w:val="es-ES" w:eastAsia="zh-CN"/>
        </w:rPr>
        <w:t xml:space="preserve">, luego debe hacer doble clic sobre la opción de </w:t>
      </w:r>
      <w:r>
        <w:rPr>
          <w:rFonts w:ascii="Arial" w:hAnsi="Arial" w:cs="Arial"/>
          <w:b/>
          <w:bCs/>
          <w:sz w:val="24"/>
          <w:szCs w:val="24"/>
          <w:lang w:val="es-ES" w:eastAsia="zh-CN"/>
        </w:rPr>
        <w:t>Resolución de Cambio de Estrato</w:t>
      </w:r>
      <w:r>
        <w:rPr>
          <w:rFonts w:ascii="Arial" w:hAnsi="Arial" w:cs="Arial"/>
          <w:sz w:val="24"/>
          <w:szCs w:val="24"/>
          <w:lang w:val="es-ES" w:eastAsia="zh-CN"/>
        </w:rPr>
        <w:t>, tal como se observa en la imagen a continuación: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2345055" cy="682625"/>
            <wp:effectExtent l="0" t="0" r="17145" b="3175"/>
            <wp:docPr id="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adjustRightInd w:val="0"/>
        <w:snapToGrid w:val="0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1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 Acceso a la Opción - Resolución de cambio de estrato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eastAsia="zh-CN"/>
        </w:rPr>
        <w:t>Después de haber hecho doble clic en la opción, se mostrará la siguiente ventana</w:t>
      </w:r>
      <w:r>
        <w:rPr>
          <w:rFonts w:ascii="Arial" w:hAnsi="Arial" w:cs="Arial"/>
          <w:sz w:val="24"/>
          <w:szCs w:val="24"/>
          <w:lang w:val="es-ES" w:eastAsia="zh-CN"/>
        </w:rPr>
        <w:t>: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5497195" cy="3077210"/>
            <wp:effectExtent l="0" t="0" r="8255" b="8890"/>
            <wp:docPr id="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adjustRightInd w:val="0"/>
        <w:snapToGrid w:val="0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2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 Opción - Resolución de cambio de estrato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br w:type="page"/>
      </w:r>
    </w:p>
    <w:p>
      <w:pPr>
        <w:pStyle w:val="4"/>
        <w:numPr>
          <w:ilvl w:val="2"/>
          <w:numId w:val="1"/>
        </w:numPr>
        <w:adjustRightInd w:val="0"/>
        <w:snapToGrid w:val="0"/>
        <w:spacing w:before="0"/>
        <w:ind w:left="0" w:firstLine="0"/>
        <w:rPr>
          <w:lang w:val="es-ES" w:eastAsia="zh-CN"/>
        </w:rPr>
      </w:pPr>
      <w:bookmarkStart w:id="3" w:name="_Toc23034"/>
      <w:r>
        <w:rPr>
          <w:lang w:val="es-ES" w:eastAsia="zh-CN"/>
        </w:rPr>
        <w:t>Gestionar cambio de uso.</w:t>
      </w:r>
      <w:bookmarkEnd w:id="3"/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t xml:space="preserve">Para realizar la gestión del cambio de uso, deberá ubicarse en la sección definida como </w:t>
      </w:r>
      <w:r>
        <w:rPr>
          <w:rFonts w:ascii="Arial" w:hAnsi="Arial" w:cs="Arial"/>
          <w:b/>
          <w:bCs/>
          <w:sz w:val="24"/>
          <w:szCs w:val="24"/>
          <w:lang w:val="es-ES" w:eastAsia="zh-CN"/>
        </w:rPr>
        <w:t>Datos del Predio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sz w:val="24"/>
          <w:szCs w:val="24"/>
          <w:lang w:val="es-ES" w:eastAsia="zh-CN"/>
        </w:rPr>
        <w:t xml:space="preserve">y </w:t>
      </w:r>
      <w:r>
        <w:rPr>
          <w:rFonts w:ascii="Arial" w:hAnsi="Arial" w:cs="Arial"/>
          <w:sz w:val="24"/>
          <w:szCs w:val="24"/>
          <w:lang w:eastAsia="zh-CN"/>
        </w:rPr>
        <w:t>digitar de forma obligatoria</w:t>
      </w:r>
      <w:r>
        <w:rPr>
          <w:rFonts w:ascii="Arial" w:hAnsi="Arial" w:cs="Arial"/>
          <w:sz w:val="24"/>
          <w:szCs w:val="24"/>
          <w:lang w:val="es-ES" w:eastAsia="zh-CN"/>
        </w:rPr>
        <w:t xml:space="preserve"> la</w:t>
      </w:r>
      <w:r>
        <w:rPr>
          <w:rFonts w:ascii="Arial" w:hAnsi="Arial" w:cs="Arial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 w:eastAsia="zh-CN"/>
        </w:rPr>
        <w:t>Referencia Catastral</w:t>
      </w:r>
      <w:r>
        <w:rPr>
          <w:rFonts w:ascii="Arial" w:hAnsi="Arial" w:cs="Arial"/>
          <w:sz w:val="24"/>
          <w:szCs w:val="24"/>
          <w:lang w:val="es-ES" w:eastAsia="zh-CN"/>
        </w:rPr>
        <w:t xml:space="preserve">. Una vez ingresada haga clic en la tecla </w:t>
      </w:r>
      <w:r>
        <w:rPr>
          <w:rFonts w:ascii="Arial" w:hAnsi="Arial" w:cs="Arial"/>
          <w:b/>
          <w:bCs/>
          <w:sz w:val="24"/>
          <w:szCs w:val="24"/>
          <w:lang w:val="es-ES" w:eastAsia="zh-CN"/>
        </w:rPr>
        <w:t xml:space="preserve">Enter </w:t>
      </w:r>
      <w:r>
        <w:rPr>
          <w:rFonts w:ascii="Arial" w:hAnsi="Arial" w:cs="Arial"/>
          <w:sz w:val="24"/>
          <w:szCs w:val="24"/>
          <w:lang w:val="es-ES" w:eastAsia="zh-CN"/>
        </w:rPr>
        <w:t>de su teclado y el sistema generará información referente al predio.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8"/>
        <w:gridCol w:w="5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8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</w:pPr>
            <w:r>
              <w:drawing>
                <wp:inline distT="0" distB="0" distL="114300" distR="114300">
                  <wp:extent cx="3027045" cy="447675"/>
                  <wp:effectExtent l="9525" t="9525" r="11430" b="19050"/>
                  <wp:docPr id="2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04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widowControl/>
              <w:adjustRightInd w:val="0"/>
              <w:snapToGrid w:val="0"/>
              <w:spacing w:after="0" w:line="360" w:lineRule="auto"/>
              <w:jc w:val="center"/>
              <w:rPr>
                <w:lang w:val="es-ES" w:eastAsia="zh-CN"/>
              </w:rPr>
            </w:pPr>
            <w:r>
              <w:rPr>
                <w:rFonts w:eastAsiaTheme="minorHAnsi"/>
                <w:i/>
                <w:iCs/>
                <w:color w:val="44546A" w:themeColor="text2"/>
                <w:sz w:val="18"/>
                <w:szCs w:val="18"/>
                <w:lang w:val="es-ES"/>
                <w14:textFill>
                  <w14:solidFill>
                    <w14:schemeClr w14:val="tx2"/>
                  </w14:solidFill>
                </w14:textFill>
              </w:rPr>
              <w:t xml:space="preserve">Imagen </w:t>
            </w:r>
            <w:r>
              <w:rPr>
                <w:rFonts w:eastAsiaTheme="minorHAnsi"/>
                <w:i/>
                <w:iCs/>
                <w:color w:val="44546A" w:themeColor="text2"/>
                <w:sz w:val="18"/>
                <w:szCs w:val="18"/>
                <w:lang w:val="es-ES"/>
                <w14:textFill>
                  <w14:solidFill>
                    <w14:schemeClr w14:val="tx2"/>
                  </w14:solidFill>
                </w14:textFill>
              </w:rPr>
              <w:fldChar w:fldCharType="begin"/>
            </w:r>
            <w:r>
              <w:rPr>
                <w:rFonts w:eastAsiaTheme="minorHAnsi"/>
                <w:i/>
                <w:iCs/>
                <w:color w:val="44546A" w:themeColor="text2"/>
                <w:sz w:val="18"/>
                <w:szCs w:val="18"/>
                <w:lang w:val="es-ES"/>
                <w14:textFill>
                  <w14:solidFill>
                    <w14:schemeClr w14:val="tx2"/>
                  </w14:solidFill>
                </w14:textFill>
              </w:rPr>
              <w:instrText xml:space="preserve"> SEQ Imagen \* ARABIC </w:instrText>
            </w:r>
            <w:r>
              <w:rPr>
                <w:rFonts w:eastAsiaTheme="minorHAnsi"/>
                <w:i/>
                <w:iCs/>
                <w:color w:val="44546A" w:themeColor="text2"/>
                <w:sz w:val="18"/>
                <w:szCs w:val="18"/>
                <w:lang w:val="es-ES"/>
                <w14:textFill>
                  <w14:solidFill>
                    <w14:schemeClr w14:val="tx2"/>
                  </w14:solidFill>
                </w14:textFill>
              </w:rPr>
              <w:fldChar w:fldCharType="separate"/>
            </w:r>
            <w:r>
              <w:rPr>
                <w:rFonts w:eastAsiaTheme="minorHAnsi"/>
                <w:i/>
                <w:iCs/>
                <w:color w:val="44546A" w:themeColor="text2"/>
                <w:sz w:val="18"/>
                <w:szCs w:val="18"/>
                <w:lang w:val="es-ES"/>
                <w14:textFill>
                  <w14:solidFill>
                    <w14:schemeClr w14:val="tx2"/>
                  </w14:solidFill>
                </w14:textFill>
              </w:rPr>
              <w:t>3</w:t>
            </w:r>
            <w:r>
              <w:rPr>
                <w:rFonts w:eastAsiaTheme="minorHAnsi"/>
                <w:i/>
                <w:iCs/>
                <w:color w:val="44546A" w:themeColor="text2"/>
                <w:sz w:val="18"/>
                <w:szCs w:val="18"/>
                <w:lang w:val="es-ES"/>
                <w14:textFill>
                  <w14:solidFill>
                    <w14:schemeClr w14:val="tx2"/>
                  </w14:solidFill>
                </w14:textFill>
              </w:rPr>
              <w:fldChar w:fldCharType="end"/>
            </w:r>
            <w:r>
              <w:rPr>
                <w:rFonts w:eastAsiaTheme="minorHAnsi"/>
                <w:i/>
                <w:iCs/>
                <w:color w:val="44546A" w:themeColor="text2"/>
                <w:sz w:val="18"/>
                <w:szCs w:val="18"/>
                <w:lang w:val="es-ES"/>
                <w14:textFill>
                  <w14:solidFill>
                    <w14:schemeClr w14:val="tx2"/>
                  </w14:solidFill>
                </w14:textFill>
              </w:rPr>
              <w:t>. Campo - Referencia catastral sin diligenciar</w:t>
            </w:r>
          </w:p>
        </w:tc>
        <w:tc>
          <w:tcPr>
            <w:tcW w:w="5508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</w:pPr>
            <w:r>
              <w:drawing>
                <wp:inline distT="0" distB="0" distL="114300" distR="114300">
                  <wp:extent cx="2973070" cy="447040"/>
                  <wp:effectExtent l="9525" t="9525" r="27305" b="19685"/>
                  <wp:docPr id="2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0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widowControl/>
              <w:adjustRightInd w:val="0"/>
              <w:snapToGrid w:val="0"/>
              <w:spacing w:after="0" w:line="360" w:lineRule="auto"/>
              <w:jc w:val="center"/>
              <w:rPr>
                <w:lang w:val="es-ES" w:eastAsia="zh-CN"/>
              </w:rPr>
            </w:pPr>
            <w:r>
              <w:rPr>
                <w:rFonts w:eastAsiaTheme="minorHAnsi"/>
                <w:i/>
                <w:iCs/>
                <w:color w:val="44546A" w:themeColor="text2"/>
                <w:sz w:val="18"/>
                <w:szCs w:val="18"/>
                <w:lang w:val="es-ES"/>
                <w14:textFill>
                  <w14:solidFill>
                    <w14:schemeClr w14:val="tx2"/>
                  </w14:solidFill>
                </w14:textFill>
              </w:rPr>
              <w:t xml:space="preserve">Imagen </w:t>
            </w:r>
            <w:r>
              <w:rPr>
                <w:rFonts w:eastAsiaTheme="minorHAnsi"/>
                <w:i/>
                <w:iCs/>
                <w:color w:val="44546A" w:themeColor="text2"/>
                <w:sz w:val="18"/>
                <w:szCs w:val="18"/>
                <w:lang w:val="es-ES"/>
                <w14:textFill>
                  <w14:solidFill>
                    <w14:schemeClr w14:val="tx2"/>
                  </w14:solidFill>
                </w14:textFill>
              </w:rPr>
              <w:fldChar w:fldCharType="begin"/>
            </w:r>
            <w:r>
              <w:rPr>
                <w:rFonts w:eastAsiaTheme="minorHAnsi"/>
                <w:i/>
                <w:iCs/>
                <w:color w:val="44546A" w:themeColor="text2"/>
                <w:sz w:val="18"/>
                <w:szCs w:val="18"/>
                <w:lang w:val="es-ES"/>
                <w14:textFill>
                  <w14:solidFill>
                    <w14:schemeClr w14:val="tx2"/>
                  </w14:solidFill>
                </w14:textFill>
              </w:rPr>
              <w:instrText xml:space="preserve"> SEQ Imagen \* ARABIC </w:instrText>
            </w:r>
            <w:r>
              <w:rPr>
                <w:rFonts w:eastAsiaTheme="minorHAnsi"/>
                <w:i/>
                <w:iCs/>
                <w:color w:val="44546A" w:themeColor="text2"/>
                <w:sz w:val="18"/>
                <w:szCs w:val="18"/>
                <w:lang w:val="es-ES"/>
                <w14:textFill>
                  <w14:solidFill>
                    <w14:schemeClr w14:val="tx2"/>
                  </w14:solidFill>
                </w14:textFill>
              </w:rPr>
              <w:fldChar w:fldCharType="separate"/>
            </w:r>
            <w:r>
              <w:rPr>
                <w:rFonts w:eastAsiaTheme="minorHAnsi"/>
                <w:i/>
                <w:iCs/>
                <w:color w:val="44546A" w:themeColor="text2"/>
                <w:sz w:val="18"/>
                <w:szCs w:val="18"/>
                <w:lang w:val="es-ES"/>
                <w14:textFill>
                  <w14:solidFill>
                    <w14:schemeClr w14:val="tx2"/>
                  </w14:solidFill>
                </w14:textFill>
              </w:rPr>
              <w:t>4</w:t>
            </w:r>
            <w:r>
              <w:rPr>
                <w:rFonts w:eastAsiaTheme="minorHAnsi"/>
                <w:i/>
                <w:iCs/>
                <w:color w:val="44546A" w:themeColor="text2"/>
                <w:sz w:val="18"/>
                <w:szCs w:val="18"/>
                <w:lang w:val="es-ES"/>
                <w14:textFill>
                  <w14:solidFill>
                    <w14:schemeClr w14:val="tx2"/>
                  </w14:solidFill>
                </w14:textFill>
              </w:rPr>
              <w:fldChar w:fldCharType="end"/>
            </w:r>
            <w:r>
              <w:rPr>
                <w:rFonts w:eastAsiaTheme="minorHAnsi"/>
                <w:i/>
                <w:iCs/>
                <w:color w:val="44546A" w:themeColor="text2"/>
                <w:sz w:val="18"/>
                <w:szCs w:val="18"/>
                <w:lang w:val="es-ES"/>
                <w14:textFill>
                  <w14:solidFill>
                    <w14:schemeClr w14:val="tx2"/>
                  </w14:solidFill>
                </w14:textFill>
              </w:rPr>
              <w:t>. Campo - Referencia catastral diligenciada</w:t>
            </w:r>
          </w:p>
        </w:tc>
      </w:tr>
    </w:tbl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t xml:space="preserve">Una vez generada la información, podrá observar en la sección </w:t>
      </w:r>
      <w:r>
        <w:rPr>
          <w:rFonts w:ascii="Arial" w:hAnsi="Arial" w:cs="Arial"/>
          <w:b/>
          <w:bCs/>
          <w:sz w:val="24"/>
          <w:szCs w:val="24"/>
          <w:lang w:val="es-ES" w:eastAsia="zh-CN"/>
        </w:rPr>
        <w:t xml:space="preserve">Datos del Predio </w:t>
      </w:r>
      <w:r>
        <w:rPr>
          <w:rFonts w:ascii="Arial" w:hAnsi="Arial" w:cs="Arial"/>
          <w:sz w:val="24"/>
          <w:szCs w:val="24"/>
          <w:lang w:val="es-ES" w:eastAsia="zh-CN"/>
        </w:rPr>
        <w:t>información como la que muestra a continuación en la siguiente imagen: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>
      <w:pPr>
        <w:adjustRightInd w:val="0"/>
        <w:snapToGrid w:val="0"/>
        <w:spacing w:after="0" w:line="360" w:lineRule="auto"/>
        <w:jc w:val="center"/>
      </w:pPr>
      <w:r>
        <w:drawing>
          <wp:inline distT="0" distB="0" distL="114300" distR="114300">
            <wp:extent cx="4991100" cy="2781300"/>
            <wp:effectExtent l="9525" t="9525" r="9525" b="9525"/>
            <wp:docPr id="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8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adjustRightInd w:val="0"/>
        <w:snapToGrid w:val="0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</w:pPr>
      <w:r>
        <w:rPr>
          <w:rFonts w:eastAsiaTheme="minorHAnsi"/>
          <w:i/>
          <w:iCs/>
          <w:color w:val="44546A" w:themeColor="text2"/>
          <w:sz w:val="18"/>
          <w:szCs w:val="18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14:textFill>
            <w14:solidFill>
              <w14:schemeClr w14:val="tx2"/>
            </w14:solidFill>
          </w14:textFill>
        </w:rPr>
        <w:t>5</w:t>
      </w:r>
      <w:r>
        <w:rPr>
          <w:rFonts w:eastAsiaTheme="minorHAnsi"/>
          <w:i/>
          <w:iCs/>
          <w:color w:val="44546A" w:themeColor="text2"/>
          <w:sz w:val="18"/>
          <w:szCs w:val="18"/>
          <w14:textFill>
            <w14:solidFill>
              <w14:schemeClr w14:val="tx2"/>
            </w14:solidFill>
          </w14:textFill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 Sección - Datos del predio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t xml:space="preserve">En la sección </w:t>
      </w:r>
      <w:r>
        <w:rPr>
          <w:rFonts w:ascii="Arial" w:hAnsi="Arial" w:cs="Arial"/>
          <w:b/>
          <w:bCs/>
          <w:sz w:val="24"/>
          <w:szCs w:val="24"/>
          <w:lang w:val="es-ES" w:eastAsia="zh-CN"/>
        </w:rPr>
        <w:t xml:space="preserve">Propietarios </w:t>
      </w:r>
      <w:r>
        <w:rPr>
          <w:rFonts w:ascii="Arial" w:hAnsi="Arial" w:cs="Arial"/>
          <w:sz w:val="24"/>
          <w:szCs w:val="24"/>
          <w:lang w:val="es-ES" w:eastAsia="zh-CN"/>
        </w:rPr>
        <w:t xml:space="preserve">ubicada a la derecha de la sección </w:t>
      </w:r>
      <w:r>
        <w:rPr>
          <w:rFonts w:ascii="Arial" w:hAnsi="Arial" w:cs="Arial"/>
          <w:b/>
          <w:bCs/>
          <w:sz w:val="24"/>
          <w:szCs w:val="24"/>
          <w:lang w:val="es-ES" w:eastAsia="zh-CN"/>
        </w:rPr>
        <w:t xml:space="preserve">Datos del Predio, </w:t>
      </w:r>
      <w:r>
        <w:rPr>
          <w:rFonts w:ascii="Arial" w:hAnsi="Arial" w:cs="Arial"/>
          <w:sz w:val="24"/>
          <w:szCs w:val="24"/>
          <w:lang w:val="es-ES" w:eastAsia="zh-CN"/>
        </w:rPr>
        <w:t>podrá visualizar la siguiente información: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>
      <w:pPr>
        <w:adjustRightInd w:val="0"/>
        <w:snapToGrid w:val="0"/>
        <w:spacing w:after="0" w:line="360" w:lineRule="auto"/>
        <w:jc w:val="center"/>
      </w:pPr>
      <w:r>
        <w:drawing>
          <wp:inline distT="0" distB="0" distL="114300" distR="114300">
            <wp:extent cx="4829175" cy="1076325"/>
            <wp:effectExtent l="0" t="0" r="9525" b="9525"/>
            <wp:docPr id="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adjustRightInd w:val="0"/>
        <w:snapToGrid w:val="0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</w:pPr>
      <w:r>
        <w:rPr>
          <w:rFonts w:eastAsiaTheme="minorHAnsi"/>
          <w:i/>
          <w:iCs/>
          <w:color w:val="44546A" w:themeColor="text2"/>
          <w:sz w:val="18"/>
          <w:szCs w:val="18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14:textFill>
            <w14:solidFill>
              <w14:schemeClr w14:val="tx2"/>
            </w14:solidFill>
          </w14:textFill>
        </w:rPr>
        <w:t>6</w:t>
      </w:r>
      <w:r>
        <w:rPr>
          <w:rFonts w:eastAsiaTheme="minorHAnsi"/>
          <w:i/>
          <w:iCs/>
          <w:color w:val="44546A" w:themeColor="text2"/>
          <w:sz w:val="18"/>
          <w:szCs w:val="18"/>
          <w14:textFill>
            <w14:solidFill>
              <w14:schemeClr w14:val="tx2"/>
            </w14:solidFill>
          </w14:textFill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14:textFill>
            <w14:solidFill>
              <w14:schemeClr w14:val="tx2"/>
            </w14:solidFill>
          </w14:textFill>
        </w:rPr>
        <w:t>. Sección - Propietarios</w:t>
      </w:r>
    </w:p>
    <w:p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lang w:val="es-ES" w:eastAsia="zh-CN"/>
        </w:rPr>
      </w:pP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 xml:space="preserve">Por último, en la sección 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Saldo Vigencia </w:t>
      </w:r>
      <w:r>
        <w:rPr>
          <w:rFonts w:ascii="Arial" w:hAnsi="Arial" w:cs="Arial"/>
          <w:sz w:val="24"/>
          <w:szCs w:val="24"/>
          <w:lang w:eastAsia="zh-CN"/>
        </w:rPr>
        <w:t>la cual se encuentra ubicada en la parte inferior de la ventana podrá observar la siguiente información: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360" w:lineRule="auto"/>
        <w:jc w:val="center"/>
      </w:pPr>
      <w:r>
        <w:drawing>
          <wp:inline distT="0" distB="0" distL="114300" distR="114300">
            <wp:extent cx="6982460" cy="1110615"/>
            <wp:effectExtent l="9525" t="9525" r="18415" b="22860"/>
            <wp:docPr id="2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1110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adjustRightInd w:val="0"/>
        <w:snapToGrid w:val="0"/>
        <w:spacing w:after="0" w:line="360" w:lineRule="auto"/>
        <w:jc w:val="center"/>
        <w:rPr>
          <w:sz w:val="24"/>
          <w:szCs w:val="24"/>
          <w:lang w:eastAsia="zh-CN"/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>7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 xml:space="preserve">. 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>Sección - Saldo vigencia</w:t>
      </w:r>
    </w:p>
    <w:p>
      <w:pPr>
        <w:adjustRightInd w:val="0"/>
        <w:snapToGrid w:val="0"/>
        <w:spacing w:after="0" w:line="360" w:lineRule="auto"/>
        <w:rPr>
          <w:rFonts w:ascii="Arial" w:hAnsi="Arial" w:cs="Arial"/>
          <w:sz w:val="24"/>
          <w:szCs w:val="24"/>
          <w:lang w:val="es-ES" w:eastAsia="zh-CN"/>
        </w:rPr>
      </w:pP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 xml:space="preserve">Para realizar el cambio de uso, tendrá que ubicarse en la sección 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Datos Cambio de Uso </w:t>
      </w:r>
      <w:r>
        <w:rPr>
          <w:rFonts w:ascii="Arial" w:hAnsi="Arial" w:cs="Arial"/>
          <w:sz w:val="24"/>
          <w:szCs w:val="24"/>
          <w:lang w:eastAsia="zh-CN"/>
        </w:rPr>
        <w:t xml:space="preserve">en la cual deberá de ingresar y seleccionar </w:t>
      </w:r>
      <w:r>
        <w:rPr>
          <w:rFonts w:ascii="Arial" w:hAnsi="Arial" w:cs="Arial"/>
          <w:b/>
          <w:bCs/>
          <w:sz w:val="24"/>
          <w:szCs w:val="24"/>
          <w:lang w:eastAsia="zh-CN"/>
        </w:rPr>
        <w:t>No. Documento</w:t>
      </w:r>
      <w:r>
        <w:rPr>
          <w:rFonts w:ascii="Arial" w:hAnsi="Arial" w:cs="Arial"/>
          <w:sz w:val="24"/>
          <w:szCs w:val="24"/>
          <w:lang w:eastAsia="zh-CN"/>
        </w:rPr>
        <w:t xml:space="preserve">, </w:t>
      </w:r>
      <w:r>
        <w:rPr>
          <w:rFonts w:ascii="Arial" w:hAnsi="Arial" w:cs="Arial"/>
          <w:b/>
          <w:bCs/>
          <w:sz w:val="24"/>
          <w:szCs w:val="24"/>
          <w:lang w:eastAsia="zh-CN"/>
        </w:rPr>
        <w:t>Fecha de Emisión, Observaciones</w:t>
      </w:r>
      <w:r>
        <w:rPr>
          <w:rFonts w:ascii="Arial" w:hAnsi="Arial" w:cs="Arial"/>
          <w:sz w:val="24"/>
          <w:szCs w:val="24"/>
          <w:lang w:eastAsia="zh-CN"/>
        </w:rPr>
        <w:t xml:space="preserve">, </w:t>
      </w:r>
      <w:r>
        <w:rPr>
          <w:rFonts w:ascii="Arial" w:hAnsi="Arial" w:cs="Arial"/>
          <w:b/>
          <w:bCs/>
          <w:sz w:val="24"/>
          <w:szCs w:val="24"/>
          <w:lang w:eastAsia="zh-CN"/>
        </w:rPr>
        <w:t>Decisión</w:t>
      </w:r>
      <w:r>
        <w:rPr>
          <w:rFonts w:ascii="Arial" w:hAnsi="Arial" w:cs="Arial"/>
          <w:sz w:val="24"/>
          <w:szCs w:val="24"/>
          <w:lang w:eastAsia="zh-CN"/>
        </w:rPr>
        <w:t>,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 Aplica Desde</w:t>
      </w:r>
      <w:r>
        <w:rPr>
          <w:rFonts w:ascii="Arial" w:hAnsi="Arial" w:cs="Arial"/>
          <w:sz w:val="24"/>
          <w:szCs w:val="24"/>
          <w:lang w:eastAsia="zh-CN"/>
        </w:rPr>
        <w:t xml:space="preserve">, 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Destino Nuevo </w:t>
      </w:r>
      <w:r>
        <w:rPr>
          <w:rFonts w:ascii="Arial" w:hAnsi="Arial" w:cs="Arial"/>
          <w:sz w:val="24"/>
          <w:szCs w:val="24"/>
          <w:lang w:eastAsia="zh-CN"/>
        </w:rPr>
        <w:t xml:space="preserve">y </w:t>
      </w:r>
      <w:r>
        <w:rPr>
          <w:rFonts w:ascii="Arial" w:hAnsi="Arial" w:cs="Arial"/>
          <w:b/>
          <w:bCs/>
          <w:sz w:val="24"/>
          <w:szCs w:val="24"/>
          <w:lang w:eastAsia="zh-CN"/>
        </w:rPr>
        <w:t>Estrato Nuevo</w:t>
      </w:r>
      <w:r>
        <w:rPr>
          <w:rFonts w:ascii="Arial" w:hAnsi="Arial" w:cs="Arial"/>
          <w:sz w:val="24"/>
          <w:szCs w:val="24"/>
          <w:lang w:eastAsia="zh-CN"/>
        </w:rPr>
        <w:t>.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8"/>
        <w:gridCol w:w="5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508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  <w:t xml:space="preserve">NOTA: 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Para seleccionar los campos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  <w:t xml:space="preserve">Fecha de Emisión 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>y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  <w:t xml:space="preserve"> Aplica Desde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, deberá de hacer clic sobre el icono de calendario 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38125" cy="238125"/>
                  <wp:effectExtent l="0" t="0" r="9525" b="9525"/>
                  <wp:docPr id="31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5508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  <w:t>NOTA: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 Para seleccionar los campos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  <w:t xml:space="preserve">Destino Nuevo 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y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  <w:t>Estrato Nuevo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, deberá de hacer clic sobre el icono </w:t>
            </w:r>
            <w:r>
              <w:drawing>
                <wp:inline distT="0" distB="0" distL="114300" distR="114300">
                  <wp:extent cx="200025" cy="200025"/>
                  <wp:effectExtent l="0" t="0" r="9525" b="9525"/>
                  <wp:docPr id="33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6" w:type="dxa"/>
            <w:gridSpan w:val="2"/>
          </w:tcPr>
          <w:p>
            <w:pPr>
              <w:widowControl/>
              <w:adjustRightInd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  <w:t xml:space="preserve">NOTA: 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Para seleccionar el campo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  <w:t>Decisión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, deberá de hacer clic sobre el icono 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161925" cy="171450"/>
                  <wp:effectExtent l="0" t="0" r="9525" b="0"/>
                  <wp:docPr id="34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, en el cual podrá seleccionar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  <w:t>Aprobar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  <w:t xml:space="preserve">Rechazar 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o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  <w:t>Anular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>.</w:t>
            </w:r>
          </w:p>
        </w:tc>
      </w:tr>
    </w:tbl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360" w:lineRule="auto"/>
        <w:jc w:val="center"/>
      </w:pPr>
      <w:r>
        <w:drawing>
          <wp:inline distT="0" distB="0" distL="114300" distR="114300">
            <wp:extent cx="5198110" cy="1828800"/>
            <wp:effectExtent l="9525" t="9525" r="12065" b="9525"/>
            <wp:docPr id="3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adjustRightInd w:val="0"/>
        <w:snapToGrid w:val="0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>8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 xml:space="preserve">. 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>Sección - Datos cambio de uso sin diligenciar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br w:type="page"/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A continuación, se muestra el cambio de uso realizado al predio: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360" w:lineRule="auto"/>
        <w:jc w:val="center"/>
      </w:pPr>
      <w:r>
        <w:drawing>
          <wp:inline distT="0" distB="0" distL="114300" distR="114300">
            <wp:extent cx="4337050" cy="1536700"/>
            <wp:effectExtent l="9525" t="9525" r="15875" b="15875"/>
            <wp:docPr id="3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53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adjustRightInd w:val="0"/>
        <w:snapToGrid w:val="0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>9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>. Sección - Datos cambio de uso diligenciada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 xml:space="preserve">Una vez realizado, deberá de hacer clic en el botón </w:t>
      </w:r>
      <w:r>
        <w:rPr>
          <w:rFonts w:ascii="Arial" w:hAnsi="Arial" w:cs="Arial"/>
          <w:sz w:val="24"/>
          <w:szCs w:val="24"/>
          <w:lang w:eastAsia="zh-CN"/>
        </w:rPr>
        <w:drawing>
          <wp:inline distT="0" distB="0" distL="114300" distR="114300">
            <wp:extent cx="1200150" cy="225425"/>
            <wp:effectExtent l="0" t="0" r="0" b="3175"/>
            <wp:docPr id="3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eastAsia="zh-CN"/>
        </w:rPr>
        <w:t xml:space="preserve"> y a continuación se mostrará la siguiente ventana, en la cual </w:t>
      </w:r>
      <w:r>
        <w:rPr>
          <w:rFonts w:ascii="Arial" w:hAnsi="Arial" w:cs="Arial"/>
          <w:sz w:val="24"/>
          <w:szCs w:val="24"/>
          <w:lang w:val="es-ES" w:eastAsia="zh-CN"/>
        </w:rPr>
        <w:t xml:space="preserve">deberá hacer clic en el botón </w:t>
      </w:r>
      <w:r>
        <w:rPr>
          <w:rFonts w:ascii="Arial" w:hAnsi="Arial" w:cs="Arial"/>
          <w:sz w:val="24"/>
          <w:szCs w:val="24"/>
        </w:rPr>
        <w:drawing>
          <wp:inline distT="0" distB="0" distL="114300" distR="114300">
            <wp:extent cx="1019810" cy="195580"/>
            <wp:effectExtent l="0" t="0" r="8890" b="13970"/>
            <wp:docPr id="1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 w:eastAsia="zh-CN"/>
        </w:rPr>
        <w:t xml:space="preserve"> para continuar con el proceso de la vigencia actual</w:t>
      </w:r>
      <w:r>
        <w:rPr>
          <w:rFonts w:ascii="Arial" w:hAnsi="Arial" w:cs="Arial"/>
          <w:sz w:val="24"/>
          <w:szCs w:val="24"/>
          <w:lang w:eastAsia="zh-CN"/>
        </w:rPr>
        <w:t>.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360" w:lineRule="auto"/>
        <w:jc w:val="center"/>
      </w:pPr>
      <w:r>
        <w:drawing>
          <wp:inline distT="0" distB="0" distL="114300" distR="114300">
            <wp:extent cx="5282565" cy="1526540"/>
            <wp:effectExtent l="0" t="0" r="13335" b="16510"/>
            <wp:docPr id="4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adjustRightInd w:val="0"/>
        <w:snapToGrid w:val="0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>10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>. Botón - registrar cambio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t xml:space="preserve">Después de haber presionado el botón </w:t>
      </w:r>
      <w:r>
        <w:rPr>
          <w:rFonts w:ascii="Arial" w:hAnsi="Arial" w:cs="Arial"/>
          <w:sz w:val="24"/>
          <w:szCs w:val="24"/>
        </w:rPr>
        <w:drawing>
          <wp:inline distT="0" distB="0" distL="114300" distR="114300">
            <wp:extent cx="1019810" cy="195580"/>
            <wp:effectExtent l="0" t="0" r="8890" b="13970"/>
            <wp:docPr id="2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 w:eastAsia="zh-CN"/>
        </w:rPr>
        <w:t xml:space="preserve">le saldrá la siguiente ventana, en la cual deberá hacer clic en el botón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306070" cy="215265"/>
            <wp:effectExtent l="0" t="0" r="17780" b="133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lang w:val="es-ES" w:eastAsia="zh-CN"/>
        </w:rPr>
        <w:t>.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360" w:lineRule="auto"/>
        <w:jc w:val="center"/>
      </w:pPr>
      <w:r>
        <w:drawing>
          <wp:inline distT="0" distB="0" distL="114300" distR="114300">
            <wp:extent cx="3857625" cy="1362075"/>
            <wp:effectExtent l="0" t="0" r="9525" b="9525"/>
            <wp:docPr id="4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adjustRightInd w:val="0"/>
        <w:snapToGrid w:val="0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>11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>. Mensaje de confirmación - Aceptar cambio de uso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t xml:space="preserve">Luego </w:t>
      </w:r>
      <w:r>
        <w:rPr>
          <w:rFonts w:ascii="Arial" w:hAnsi="Arial" w:cs="Arial"/>
          <w:sz w:val="24"/>
          <w:szCs w:val="24"/>
          <w:lang w:eastAsia="zh-CN"/>
        </w:rPr>
        <w:t xml:space="preserve">el sistema </w:t>
      </w:r>
      <w:r>
        <w:rPr>
          <w:rFonts w:ascii="Arial" w:hAnsi="Arial" w:cs="Arial"/>
          <w:sz w:val="24"/>
          <w:szCs w:val="24"/>
          <w:lang w:val="es-ES" w:eastAsia="zh-CN"/>
        </w:rPr>
        <w:t xml:space="preserve">le mostrará </w:t>
      </w:r>
      <w:r>
        <w:rPr>
          <w:rFonts w:ascii="Arial" w:hAnsi="Arial" w:cs="Arial"/>
          <w:sz w:val="24"/>
          <w:szCs w:val="24"/>
          <w:lang w:eastAsia="zh-CN"/>
        </w:rPr>
        <w:t>un</w:t>
      </w:r>
      <w:r>
        <w:rPr>
          <w:rFonts w:ascii="Arial" w:hAnsi="Arial" w:cs="Arial"/>
          <w:sz w:val="24"/>
          <w:szCs w:val="24"/>
          <w:lang w:val="es-ES" w:eastAsia="zh-CN"/>
        </w:rPr>
        <w:t xml:space="preserve"> mensaje </w:t>
      </w:r>
      <w:r>
        <w:rPr>
          <w:rFonts w:ascii="Arial" w:hAnsi="Arial" w:cs="Arial"/>
          <w:sz w:val="24"/>
          <w:szCs w:val="24"/>
          <w:lang w:eastAsia="zh-CN"/>
        </w:rPr>
        <w:t>informando que</w:t>
      </w:r>
      <w:r>
        <w:rPr>
          <w:rFonts w:ascii="Arial" w:hAnsi="Arial" w:cs="Arial"/>
          <w:sz w:val="24"/>
          <w:szCs w:val="24"/>
          <w:lang w:val="es-ES" w:eastAsia="zh-CN"/>
        </w:rPr>
        <w:t xml:space="preserve"> </w:t>
      </w:r>
      <w:r>
        <w:rPr>
          <w:rFonts w:ascii="Arial" w:hAnsi="Arial" w:cs="Arial"/>
          <w:sz w:val="24"/>
          <w:szCs w:val="24"/>
          <w:lang w:eastAsia="zh-CN"/>
        </w:rPr>
        <w:t>la resolución del</w:t>
      </w:r>
      <w:r>
        <w:rPr>
          <w:rFonts w:ascii="Arial" w:hAnsi="Arial" w:cs="Arial"/>
          <w:sz w:val="24"/>
          <w:szCs w:val="24"/>
          <w:lang w:val="es-ES" w:eastAsia="zh-CN"/>
        </w:rPr>
        <w:t xml:space="preserve"> cambio</w:t>
      </w:r>
      <w:r>
        <w:rPr>
          <w:rFonts w:ascii="Arial" w:hAnsi="Arial" w:cs="Arial"/>
          <w:sz w:val="24"/>
          <w:szCs w:val="24"/>
          <w:lang w:eastAsia="zh-CN"/>
        </w:rPr>
        <w:t xml:space="preserve"> de uso se realizó</w:t>
      </w:r>
      <w:r>
        <w:rPr>
          <w:rFonts w:ascii="Arial" w:hAnsi="Arial" w:cs="Arial"/>
          <w:sz w:val="24"/>
          <w:szCs w:val="24"/>
          <w:lang w:val="es-ES" w:eastAsia="zh-CN"/>
        </w:rPr>
        <w:t xml:space="preserve"> </w:t>
      </w:r>
      <w:r>
        <w:rPr>
          <w:rFonts w:ascii="Arial" w:hAnsi="Arial" w:cs="Arial"/>
          <w:sz w:val="24"/>
          <w:szCs w:val="24"/>
          <w:lang w:eastAsia="zh-CN"/>
        </w:rPr>
        <w:t>con éxito</w:t>
      </w:r>
      <w:r>
        <w:rPr>
          <w:rFonts w:ascii="Arial" w:hAnsi="Arial" w:cs="Arial"/>
          <w:b/>
          <w:bCs/>
          <w:sz w:val="24"/>
          <w:szCs w:val="24"/>
          <w:lang w:val="es-ES" w:eastAsia="zh-CN"/>
        </w:rPr>
        <w:t>,</w:t>
      </w:r>
      <w:r>
        <w:rPr>
          <w:rFonts w:ascii="Arial" w:hAnsi="Arial" w:cs="Arial"/>
          <w:sz w:val="24"/>
          <w:szCs w:val="24"/>
          <w:lang w:val="es-ES" w:eastAsia="zh-CN"/>
        </w:rPr>
        <w:t xml:space="preserve"> donde deberá hacer clic en </w:t>
      </w:r>
      <w:r>
        <w:rPr>
          <w:rFonts w:ascii="Arial" w:hAnsi="Arial" w:cs="Arial"/>
          <w:sz w:val="24"/>
          <w:szCs w:val="24"/>
          <w:lang w:eastAsia="zh-CN"/>
        </w:rPr>
        <w:t xml:space="preserve">el botón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306070" cy="215265"/>
            <wp:effectExtent l="0" t="0" r="17780" b="133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eastAsia="zh-CN"/>
        </w:rPr>
        <w:t xml:space="preserve"> para continuar</w:t>
      </w:r>
      <w:r>
        <w:rPr>
          <w:rFonts w:ascii="Arial" w:hAnsi="Arial" w:cs="Arial"/>
          <w:sz w:val="24"/>
          <w:szCs w:val="24"/>
          <w:lang w:val="es-ES" w:eastAsia="zh-CN"/>
        </w:rPr>
        <w:t>.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360" w:lineRule="auto"/>
        <w:jc w:val="center"/>
      </w:pPr>
      <w:r>
        <w:drawing>
          <wp:inline distT="0" distB="0" distL="114300" distR="114300">
            <wp:extent cx="3424555" cy="1347470"/>
            <wp:effectExtent l="0" t="0" r="4445" b="5080"/>
            <wp:docPr id="4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adjustRightInd w:val="0"/>
        <w:snapToGrid w:val="0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>12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 xml:space="preserve">.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 xml:space="preserve">Registro cambio de 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 xml:space="preserve">uso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>exitoso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 xml:space="preserve">Una vez realizado, el sistema le informará que la resolución fue aplicada como se muestra a continuación. Para continuar deberá de hacer clic en el botón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306070" cy="215265"/>
            <wp:effectExtent l="0" t="0" r="17780" b="1333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360" w:lineRule="auto"/>
        <w:jc w:val="center"/>
      </w:pPr>
      <w:r>
        <w:drawing>
          <wp:inline distT="0" distB="0" distL="114300" distR="114300">
            <wp:extent cx="3429000" cy="1350010"/>
            <wp:effectExtent l="0" t="0" r="0" b="2540"/>
            <wp:docPr id="4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adjustRightInd w:val="0"/>
        <w:snapToGrid w:val="0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>13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 xml:space="preserve">. Resolución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 xml:space="preserve">cambio de 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>uso aplicada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haber hecho clic en el botón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306070" cy="215265"/>
            <wp:effectExtent l="0" t="0" r="17780" b="1333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, el sistema iniciará la construcción del archivo de la resolución de cambio de uso.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2654935" cy="1681480"/>
            <wp:effectExtent l="0" t="0" r="12065" b="1397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n 16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adjustRightInd w:val="0"/>
        <w:snapToGrid w:val="0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>14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>. Generación de reporte en proceso</w:t>
      </w:r>
    </w:p>
    <w:p>
      <w:pPr>
        <w:adjustRightInd w:val="0"/>
        <w:snapToGrid w:val="0"/>
        <w:spacing w:after="0" w:line="360" w:lineRule="auto"/>
        <w:rPr>
          <w:rFonts w:ascii="Arial" w:hAnsi="Arial" w:cs="Arial"/>
          <w:sz w:val="24"/>
          <w:szCs w:val="24"/>
        </w:rPr>
      </w:pPr>
    </w:p>
    <w:p>
      <w:pPr>
        <w:adjustRightInd w:val="0"/>
        <w:snapToGrid w:val="0"/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Una vez terminado el proceso se mostrará el archivo como se muestra en la siguiente imagen, donde podrá guardar el PDF o imprimir en formato físico.</w:t>
      </w:r>
    </w:p>
    <w:p>
      <w:pPr>
        <w:adjustRightInd w:val="0"/>
        <w:snapToGrid w:val="0"/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>
      <w:pPr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3697605" cy="4430395"/>
            <wp:effectExtent l="0" t="0" r="17145" b="8255"/>
            <wp:docPr id="58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9"/>
        <w:adjustRightInd w:val="0"/>
        <w:snapToGrid w:val="0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>15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 xml:space="preserve">. 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 xml:space="preserve">Archivo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>generado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en formato </w:t>
      </w:r>
      <w:r>
        <w:rPr>
          <w:rFonts w:ascii="Arial" w:hAnsi="Arial" w:cs="Arial"/>
          <w:sz w:val="24"/>
          <w:szCs w:val="24"/>
          <w:lang w:val="es-ES"/>
        </w:rPr>
        <w:t>PDF</w:t>
      </w:r>
      <w:r>
        <w:rPr>
          <w:rFonts w:ascii="Arial" w:hAnsi="Arial" w:cs="Arial"/>
          <w:sz w:val="24"/>
          <w:szCs w:val="24"/>
        </w:rPr>
        <w:t>, debe seguir los siguientes pasos:</w:t>
      </w:r>
    </w:p>
    <w:p>
      <w:pPr>
        <w:adjustRightInd w:val="0"/>
        <w:snapToGrid w:val="0"/>
        <w:spacing w:after="0" w:line="360" w:lineRule="auto"/>
        <w:rPr>
          <w:rFonts w:ascii="Arial" w:hAnsi="Arial" w:cs="Arial"/>
          <w:lang w:val="es-ES"/>
        </w:rPr>
      </w:pPr>
    </w:p>
    <w:p>
      <w:pPr>
        <w:keepNext/>
        <w:adjustRightInd w:val="0"/>
        <w:snapToGrid w:val="0"/>
        <w:spacing w:after="0" w:line="360" w:lineRule="auto"/>
        <w:jc w:val="center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drawing>
          <wp:inline distT="0" distB="0" distL="0" distR="0">
            <wp:extent cx="3708400" cy="1828165"/>
            <wp:effectExtent l="9525" t="9525" r="15875" b="10160"/>
            <wp:docPr id="12" name="Imagen 1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6030" cy="18517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adjustRightInd w:val="0"/>
        <w:snapToGrid w:val="0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>16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>. Generación PDF.</w:t>
      </w:r>
    </w:p>
    <w:p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último, deberá seleccionar la ruta donde se guardará el reporte, tal como se observa en la imagen a continuación: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>
      <w:pPr>
        <w:keepNext/>
        <w:adjustRightInd w:val="0"/>
        <w:snapToGrid w:val="0"/>
        <w:spacing w:after="0" w:line="360" w:lineRule="auto"/>
        <w:jc w:val="center"/>
      </w:pPr>
      <w:r>
        <w:drawing>
          <wp:inline distT="0" distB="0" distL="114300" distR="114300">
            <wp:extent cx="2733675" cy="1581150"/>
            <wp:effectExtent l="0" t="0" r="0" b="0"/>
            <wp:docPr id="60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7831" cy="158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adjustRightInd w:val="0"/>
        <w:snapToGrid w:val="0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>17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>. Ruta utilizada</w:t>
      </w:r>
    </w:p>
    <w:p>
      <w:pPr>
        <w:adjustRightInd w:val="0"/>
        <w:snapToGrid w:val="0"/>
        <w:spacing w:after="0" w:line="360" w:lineRule="auto"/>
      </w:pP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para guardar el reporte generado debe hacer </w:t>
      </w:r>
      <w:r>
        <w:rPr>
          <w:rFonts w:ascii="Arial" w:hAnsi="Arial" w:cs="Arial"/>
          <w:sz w:val="24"/>
          <w:szCs w:val="24"/>
          <w:lang w:val="es-ES"/>
        </w:rPr>
        <w:t>clic</w:t>
      </w:r>
      <w:r>
        <w:rPr>
          <w:rFonts w:ascii="Arial" w:hAnsi="Arial" w:cs="Arial"/>
          <w:sz w:val="24"/>
          <w:szCs w:val="24"/>
        </w:rPr>
        <w:t xml:space="preserve"> en el botón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649605" cy="243840"/>
            <wp:effectExtent l="0" t="0" r="17145" b="3810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n 16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9605" cy="243840"/>
                    </a:xfrm>
                    <a:prstGeom prst="rightArrow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automáticamente 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notificará la generación del reporte con el siguiente icono.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keepNext/>
        <w:adjustRightInd w:val="0"/>
        <w:snapToGri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2249805" cy="1417320"/>
            <wp:effectExtent l="9525" t="9525" r="26670" b="20955"/>
            <wp:docPr id="167" name="Imagen 16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n 16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417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adjustRightInd w:val="0"/>
        <w:snapToGrid w:val="0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>18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>. Generación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 xml:space="preserve"> de reporte 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>formato PDF</w:t>
      </w:r>
    </w:p>
    <w:p>
      <w:pPr>
        <w:adjustRightInd w:val="0"/>
        <w:snapToGrid w:val="0"/>
        <w:spacing w:after="0" w:line="360" w:lineRule="auto"/>
      </w:pP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podrá visualizar en la ruta escogida previamente, el reporte generado.</w:t>
      </w:r>
    </w:p>
    <w:p>
      <w:p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keepNext/>
        <w:adjustRightInd w:val="0"/>
        <w:snapToGrid w:val="0"/>
        <w:spacing w:after="0" w:line="360" w:lineRule="auto"/>
        <w:jc w:val="center"/>
      </w:pPr>
      <w:r>
        <w:drawing>
          <wp:inline distT="0" distB="0" distL="114300" distR="114300">
            <wp:extent cx="5633085" cy="1571625"/>
            <wp:effectExtent l="0" t="0" r="5715" b="0"/>
            <wp:docPr id="70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4120" cy="157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adjustRightInd w:val="0"/>
        <w:snapToGrid w:val="0"/>
        <w:spacing w:after="0" w:line="360" w:lineRule="auto"/>
        <w:jc w:val="center"/>
        <w:rPr>
          <w:lang w:eastAsia="zh-CN"/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t>19</w:t>
      </w:r>
      <w:r>
        <w:rPr>
          <w:rFonts w:eastAsiaTheme="minorHAnsi"/>
          <w:i/>
          <w:iCs/>
          <w:color w:val="44546A" w:themeColor="text2"/>
          <w:sz w:val="18"/>
          <w:szCs w:val="18"/>
          <w:lang w:eastAsia="zh-CN"/>
          <w14:textFill>
            <w14:solidFill>
              <w14:schemeClr w14:val="tx2"/>
            </w14:solidFill>
          </w14:textFill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  <w:t>. Reporte en formato PDF</w:t>
      </w:r>
    </w:p>
    <w:sectPr>
      <w:headerReference r:id="rId6" w:type="default"/>
      <w:footerReference r:id="rId7" w:type="default"/>
      <w:pgSz w:w="12240" w:h="15840"/>
      <w:pgMar w:top="720" w:right="720" w:bottom="720" w:left="72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  <w:rPr>
        <w:rFonts w:asciiTheme="majorHAnsi" w:hAnsiTheme="majorHAnsi" w:cstheme="majorHAnsi"/>
        <w:i/>
        <w:iCs/>
        <w:sz w:val="20"/>
        <w:szCs w:val="20"/>
        <w:lang w:val="es-ES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>Informática y Tributos – Alcaldía de Riohacha</w:t>
    </w:r>
  </w:p>
  <w:p>
    <w:pPr>
      <w:pStyle w:val="13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Módulo de Cambio de Uso - Predial - </w:t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cstheme="majorHAnsi"/>
        <w:i/>
        <w:iCs/>
        <w:sz w:val="20"/>
        <w:szCs w:val="20"/>
      </w:rPr>
      <w:t>1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1456055</wp:posOffset>
          </wp:positionH>
          <wp:positionV relativeFrom="paragraph">
            <wp:posOffset>1454785</wp:posOffset>
          </wp:positionV>
          <wp:extent cx="3914775" cy="2133600"/>
          <wp:effectExtent l="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8" o:spid="_x0000_s1026" o:spt="9" type="#_x0000_t9" style="position:absolute;left:0pt;margin-left:-57.5pt;margin-top:123.5pt;height:40.9pt;width:43.85pt;rotation:5898240f;z-index:251666432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67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8" o:spid="_x0000_s1026" o:spt="9" type="#_x0000_t9" style="position:absolute;left:0pt;margin-left:-33.55pt;margin-top:76.7pt;height:43pt;width:48.15pt;rotation:5898240f;z-index:251663360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7" o:spid="_x0000_s1026" o:spt="9" type="#_x0000_t9" style="position:absolute;left:0pt;margin-left:-86.55pt;margin-top:74.55pt;height:45.5pt;width:50.95pt;rotation:5898240f;z-index:251662336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68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5" o:spid="_x0000_s1026" o:spt="9" type="#_x0000_t9" style="position:absolute;left:0pt;margin-left:-58.65pt;margin-top:27.4pt;height:46.5pt;width:48.95pt;rotation:5898240f;z-index:251661312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" o:spid="_x0000_s1026" o:spt="9" type="#_x0000_t9" style="position:absolute;left:0pt;margin-left:-106.4pt;margin-top:-35.4pt;height:63.85pt;width:71.45pt;rotation:5898240f;z-index:251660288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2" o:spid="_x0000_s1026" o:spt="9" type="#_x0000_t9" style="position:absolute;left:0pt;margin-left:-5.95pt;margin-top:-68.85pt;height:98.3pt;width:114.05pt;rotation:5898240f;z-index:251659264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B1F008"/>
    <w:multiLevelType w:val="multilevel"/>
    <w:tmpl w:val="A4B1F00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Arial"/>
        <w:sz w:val="28"/>
        <w:szCs w:val="28"/>
      </w:rPr>
    </w:lvl>
    <w:lvl w:ilvl="1" w:tentative="0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96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73477"/>
    <w:rsid w:val="00107910"/>
    <w:rsid w:val="001B00C9"/>
    <w:rsid w:val="001B0203"/>
    <w:rsid w:val="001D264E"/>
    <w:rsid w:val="001F5BAE"/>
    <w:rsid w:val="00285E2B"/>
    <w:rsid w:val="00335378"/>
    <w:rsid w:val="00355D76"/>
    <w:rsid w:val="0038123E"/>
    <w:rsid w:val="003E257C"/>
    <w:rsid w:val="00411659"/>
    <w:rsid w:val="00417C8E"/>
    <w:rsid w:val="00433E9C"/>
    <w:rsid w:val="004D43B2"/>
    <w:rsid w:val="005230CB"/>
    <w:rsid w:val="00524FDD"/>
    <w:rsid w:val="00674269"/>
    <w:rsid w:val="006D60DD"/>
    <w:rsid w:val="007D0A83"/>
    <w:rsid w:val="007D6AAE"/>
    <w:rsid w:val="0080320D"/>
    <w:rsid w:val="00803633"/>
    <w:rsid w:val="0082420D"/>
    <w:rsid w:val="00825AF6"/>
    <w:rsid w:val="008630AA"/>
    <w:rsid w:val="008F473B"/>
    <w:rsid w:val="00946E77"/>
    <w:rsid w:val="00974BF6"/>
    <w:rsid w:val="00A7599F"/>
    <w:rsid w:val="00BA46BF"/>
    <w:rsid w:val="00BA674C"/>
    <w:rsid w:val="00C0277F"/>
    <w:rsid w:val="00CA3079"/>
    <w:rsid w:val="00DA4BC9"/>
    <w:rsid w:val="00E016ED"/>
    <w:rsid w:val="00E43328"/>
    <w:rsid w:val="00E64476"/>
    <w:rsid w:val="00F079BF"/>
    <w:rsid w:val="00F17505"/>
    <w:rsid w:val="00F36AB1"/>
    <w:rsid w:val="00F41DF3"/>
    <w:rsid w:val="00F63150"/>
    <w:rsid w:val="012D4030"/>
    <w:rsid w:val="016A21D0"/>
    <w:rsid w:val="017825AD"/>
    <w:rsid w:val="017D0C15"/>
    <w:rsid w:val="01844166"/>
    <w:rsid w:val="02470E4D"/>
    <w:rsid w:val="024F5F3D"/>
    <w:rsid w:val="02577FD5"/>
    <w:rsid w:val="02796FC6"/>
    <w:rsid w:val="02B85D88"/>
    <w:rsid w:val="02BA453B"/>
    <w:rsid w:val="02E43ECE"/>
    <w:rsid w:val="02EE05A3"/>
    <w:rsid w:val="02FD4B98"/>
    <w:rsid w:val="032E1728"/>
    <w:rsid w:val="033512C5"/>
    <w:rsid w:val="03582846"/>
    <w:rsid w:val="035C70D9"/>
    <w:rsid w:val="03632316"/>
    <w:rsid w:val="036A0848"/>
    <w:rsid w:val="03B95FA2"/>
    <w:rsid w:val="03F626C5"/>
    <w:rsid w:val="0403551F"/>
    <w:rsid w:val="040C35FD"/>
    <w:rsid w:val="04245D01"/>
    <w:rsid w:val="04401E15"/>
    <w:rsid w:val="04591ED2"/>
    <w:rsid w:val="0499227F"/>
    <w:rsid w:val="04AC3EE0"/>
    <w:rsid w:val="04BC7B94"/>
    <w:rsid w:val="04C77AAB"/>
    <w:rsid w:val="04E71B67"/>
    <w:rsid w:val="050D40B4"/>
    <w:rsid w:val="052E6F93"/>
    <w:rsid w:val="05331E43"/>
    <w:rsid w:val="054961F3"/>
    <w:rsid w:val="057964B2"/>
    <w:rsid w:val="05C53DAC"/>
    <w:rsid w:val="05DC703C"/>
    <w:rsid w:val="05E970C0"/>
    <w:rsid w:val="062D6C43"/>
    <w:rsid w:val="06403EAE"/>
    <w:rsid w:val="06B65288"/>
    <w:rsid w:val="072D6FDC"/>
    <w:rsid w:val="079C313A"/>
    <w:rsid w:val="07D37F88"/>
    <w:rsid w:val="082E56C7"/>
    <w:rsid w:val="08611D21"/>
    <w:rsid w:val="08801211"/>
    <w:rsid w:val="088B25D1"/>
    <w:rsid w:val="090F2463"/>
    <w:rsid w:val="094C1B07"/>
    <w:rsid w:val="094E248D"/>
    <w:rsid w:val="0951417A"/>
    <w:rsid w:val="09AF13FB"/>
    <w:rsid w:val="09B8173E"/>
    <w:rsid w:val="09DD0D88"/>
    <w:rsid w:val="09EA124D"/>
    <w:rsid w:val="0A062C60"/>
    <w:rsid w:val="0A450E86"/>
    <w:rsid w:val="0A526955"/>
    <w:rsid w:val="0A6E59CB"/>
    <w:rsid w:val="0A77403F"/>
    <w:rsid w:val="0AA14050"/>
    <w:rsid w:val="0B320617"/>
    <w:rsid w:val="0BC51CA9"/>
    <w:rsid w:val="0BD25C46"/>
    <w:rsid w:val="0C0C2DE2"/>
    <w:rsid w:val="0C1574E9"/>
    <w:rsid w:val="0C1B266C"/>
    <w:rsid w:val="0C4230B8"/>
    <w:rsid w:val="0C554A9D"/>
    <w:rsid w:val="0C813E4F"/>
    <w:rsid w:val="0C9F30C1"/>
    <w:rsid w:val="0CA62AC1"/>
    <w:rsid w:val="0CB72639"/>
    <w:rsid w:val="0CC706EB"/>
    <w:rsid w:val="0D3A780A"/>
    <w:rsid w:val="0D592C8A"/>
    <w:rsid w:val="0D672994"/>
    <w:rsid w:val="0D773423"/>
    <w:rsid w:val="0D903BBF"/>
    <w:rsid w:val="0D96735B"/>
    <w:rsid w:val="0E027344"/>
    <w:rsid w:val="0E2660AA"/>
    <w:rsid w:val="0E284866"/>
    <w:rsid w:val="0E430C87"/>
    <w:rsid w:val="0E8B4913"/>
    <w:rsid w:val="0E9A25C6"/>
    <w:rsid w:val="0F420BC6"/>
    <w:rsid w:val="0F545DB5"/>
    <w:rsid w:val="0F856919"/>
    <w:rsid w:val="0FCA2F4F"/>
    <w:rsid w:val="0FD90483"/>
    <w:rsid w:val="0FE11106"/>
    <w:rsid w:val="100821F5"/>
    <w:rsid w:val="1020687A"/>
    <w:rsid w:val="10413B42"/>
    <w:rsid w:val="108572A0"/>
    <w:rsid w:val="10F50E95"/>
    <w:rsid w:val="10F5202D"/>
    <w:rsid w:val="114E226C"/>
    <w:rsid w:val="11A57FCF"/>
    <w:rsid w:val="11A963D5"/>
    <w:rsid w:val="11C14C90"/>
    <w:rsid w:val="122E6BD8"/>
    <w:rsid w:val="12704020"/>
    <w:rsid w:val="1281778C"/>
    <w:rsid w:val="12AE1440"/>
    <w:rsid w:val="12B13D25"/>
    <w:rsid w:val="139E5DFA"/>
    <w:rsid w:val="13B0451D"/>
    <w:rsid w:val="148276AD"/>
    <w:rsid w:val="14967EAE"/>
    <w:rsid w:val="149A1A5F"/>
    <w:rsid w:val="14B66C05"/>
    <w:rsid w:val="14BC74E4"/>
    <w:rsid w:val="14E964D4"/>
    <w:rsid w:val="14F066A5"/>
    <w:rsid w:val="15470B97"/>
    <w:rsid w:val="15721AD4"/>
    <w:rsid w:val="157C5211"/>
    <w:rsid w:val="15C11906"/>
    <w:rsid w:val="15E434B7"/>
    <w:rsid w:val="16296855"/>
    <w:rsid w:val="168250AE"/>
    <w:rsid w:val="16E736AE"/>
    <w:rsid w:val="171F5456"/>
    <w:rsid w:val="1765130E"/>
    <w:rsid w:val="17862610"/>
    <w:rsid w:val="17D33DC3"/>
    <w:rsid w:val="180D3D7D"/>
    <w:rsid w:val="182B1169"/>
    <w:rsid w:val="1841346A"/>
    <w:rsid w:val="186E3893"/>
    <w:rsid w:val="18892D74"/>
    <w:rsid w:val="1892190B"/>
    <w:rsid w:val="18AA537E"/>
    <w:rsid w:val="18F97461"/>
    <w:rsid w:val="19035A16"/>
    <w:rsid w:val="19285C6A"/>
    <w:rsid w:val="192A4F49"/>
    <w:rsid w:val="19385A0A"/>
    <w:rsid w:val="195A66E5"/>
    <w:rsid w:val="1968731A"/>
    <w:rsid w:val="196B36B6"/>
    <w:rsid w:val="19701FA0"/>
    <w:rsid w:val="19A735DD"/>
    <w:rsid w:val="19BA5D9C"/>
    <w:rsid w:val="1A215C36"/>
    <w:rsid w:val="1A274FDC"/>
    <w:rsid w:val="1A8C4793"/>
    <w:rsid w:val="1AA436B1"/>
    <w:rsid w:val="1AB96073"/>
    <w:rsid w:val="1AD55C94"/>
    <w:rsid w:val="1B627AFC"/>
    <w:rsid w:val="1B66677C"/>
    <w:rsid w:val="1B7E0B59"/>
    <w:rsid w:val="1B9B6CAB"/>
    <w:rsid w:val="1BAA305F"/>
    <w:rsid w:val="1BFB5915"/>
    <w:rsid w:val="1C066CDB"/>
    <w:rsid w:val="1C094F71"/>
    <w:rsid w:val="1C315FCB"/>
    <w:rsid w:val="1C357414"/>
    <w:rsid w:val="1C415CF0"/>
    <w:rsid w:val="1C8B4599"/>
    <w:rsid w:val="1CA91B35"/>
    <w:rsid w:val="1CB046F4"/>
    <w:rsid w:val="1CB07914"/>
    <w:rsid w:val="1CCA7B38"/>
    <w:rsid w:val="1CDD55DB"/>
    <w:rsid w:val="1CF461F7"/>
    <w:rsid w:val="1D0F654C"/>
    <w:rsid w:val="1D234FC8"/>
    <w:rsid w:val="1D5708F1"/>
    <w:rsid w:val="1D6F212E"/>
    <w:rsid w:val="1D965235"/>
    <w:rsid w:val="1E222CF4"/>
    <w:rsid w:val="1E2D0ADF"/>
    <w:rsid w:val="1E3377E0"/>
    <w:rsid w:val="1E36366F"/>
    <w:rsid w:val="1E3A258E"/>
    <w:rsid w:val="1EAF6234"/>
    <w:rsid w:val="1EBD2429"/>
    <w:rsid w:val="1EC923A3"/>
    <w:rsid w:val="1EF444DB"/>
    <w:rsid w:val="1F086AE8"/>
    <w:rsid w:val="1F1601E8"/>
    <w:rsid w:val="1F263424"/>
    <w:rsid w:val="1F523825"/>
    <w:rsid w:val="1F581BAE"/>
    <w:rsid w:val="1FC00E73"/>
    <w:rsid w:val="1FF24BBC"/>
    <w:rsid w:val="1FFC28D9"/>
    <w:rsid w:val="20274F66"/>
    <w:rsid w:val="20464B32"/>
    <w:rsid w:val="205D05CC"/>
    <w:rsid w:val="205E4E87"/>
    <w:rsid w:val="20D87402"/>
    <w:rsid w:val="20FA4E7F"/>
    <w:rsid w:val="21691A2E"/>
    <w:rsid w:val="216D0178"/>
    <w:rsid w:val="21A623F3"/>
    <w:rsid w:val="21A75B00"/>
    <w:rsid w:val="21C96336"/>
    <w:rsid w:val="21CB1DBC"/>
    <w:rsid w:val="21DB5DAB"/>
    <w:rsid w:val="21F13FD8"/>
    <w:rsid w:val="221A6FBC"/>
    <w:rsid w:val="22676C0D"/>
    <w:rsid w:val="227F0FDA"/>
    <w:rsid w:val="22884F8A"/>
    <w:rsid w:val="22EE7F8F"/>
    <w:rsid w:val="237F3716"/>
    <w:rsid w:val="23C318CB"/>
    <w:rsid w:val="23C95295"/>
    <w:rsid w:val="23CA4861"/>
    <w:rsid w:val="23CE691E"/>
    <w:rsid w:val="2418419F"/>
    <w:rsid w:val="242C152A"/>
    <w:rsid w:val="24977D8F"/>
    <w:rsid w:val="24A06193"/>
    <w:rsid w:val="24B20747"/>
    <w:rsid w:val="24B8340D"/>
    <w:rsid w:val="24C2062F"/>
    <w:rsid w:val="252D7F12"/>
    <w:rsid w:val="2555693B"/>
    <w:rsid w:val="255E0559"/>
    <w:rsid w:val="25876D0A"/>
    <w:rsid w:val="2590188F"/>
    <w:rsid w:val="259B6374"/>
    <w:rsid w:val="259C0957"/>
    <w:rsid w:val="259D5BFF"/>
    <w:rsid w:val="25F31DC1"/>
    <w:rsid w:val="260F3EE6"/>
    <w:rsid w:val="2614615D"/>
    <w:rsid w:val="26287795"/>
    <w:rsid w:val="264F7539"/>
    <w:rsid w:val="268723D4"/>
    <w:rsid w:val="26B45BAF"/>
    <w:rsid w:val="277C4832"/>
    <w:rsid w:val="27867621"/>
    <w:rsid w:val="27AD0C40"/>
    <w:rsid w:val="27D369B6"/>
    <w:rsid w:val="27F60A02"/>
    <w:rsid w:val="283E6E21"/>
    <w:rsid w:val="28423B48"/>
    <w:rsid w:val="285A7081"/>
    <w:rsid w:val="287B5913"/>
    <w:rsid w:val="288F5590"/>
    <w:rsid w:val="28AC063A"/>
    <w:rsid w:val="28D66810"/>
    <w:rsid w:val="28D838BB"/>
    <w:rsid w:val="28D948E9"/>
    <w:rsid w:val="297D6299"/>
    <w:rsid w:val="2985673E"/>
    <w:rsid w:val="299D33CF"/>
    <w:rsid w:val="29AE54FC"/>
    <w:rsid w:val="29CE2B6A"/>
    <w:rsid w:val="29CF37B4"/>
    <w:rsid w:val="29D1182C"/>
    <w:rsid w:val="29D30483"/>
    <w:rsid w:val="29E65080"/>
    <w:rsid w:val="29F451E6"/>
    <w:rsid w:val="2A0B1ED7"/>
    <w:rsid w:val="2A155DC5"/>
    <w:rsid w:val="2A1A33D3"/>
    <w:rsid w:val="2A295C62"/>
    <w:rsid w:val="2A497ABB"/>
    <w:rsid w:val="2AA05F74"/>
    <w:rsid w:val="2AAF53DB"/>
    <w:rsid w:val="2AB27E05"/>
    <w:rsid w:val="2B1A50E0"/>
    <w:rsid w:val="2B4A7471"/>
    <w:rsid w:val="2B5E15BA"/>
    <w:rsid w:val="2B7D455A"/>
    <w:rsid w:val="2BC53BA0"/>
    <w:rsid w:val="2BD35858"/>
    <w:rsid w:val="2BED381D"/>
    <w:rsid w:val="2C136186"/>
    <w:rsid w:val="2C153ED6"/>
    <w:rsid w:val="2C196350"/>
    <w:rsid w:val="2C440638"/>
    <w:rsid w:val="2C493DBE"/>
    <w:rsid w:val="2C5E34B8"/>
    <w:rsid w:val="2C6C1CAA"/>
    <w:rsid w:val="2C932317"/>
    <w:rsid w:val="2CAA209E"/>
    <w:rsid w:val="2CBF65A9"/>
    <w:rsid w:val="2CDC70AD"/>
    <w:rsid w:val="2CF4433E"/>
    <w:rsid w:val="2D7021B6"/>
    <w:rsid w:val="2D7B0A61"/>
    <w:rsid w:val="2DB82305"/>
    <w:rsid w:val="2DC00208"/>
    <w:rsid w:val="2E5B06B4"/>
    <w:rsid w:val="2E5D301F"/>
    <w:rsid w:val="2EA07E94"/>
    <w:rsid w:val="2EB106F2"/>
    <w:rsid w:val="2EB95E0A"/>
    <w:rsid w:val="2ECE12C5"/>
    <w:rsid w:val="2EDD5700"/>
    <w:rsid w:val="2EE305CF"/>
    <w:rsid w:val="2F005AB8"/>
    <w:rsid w:val="2F0617E1"/>
    <w:rsid w:val="2F0677F7"/>
    <w:rsid w:val="2FA158EF"/>
    <w:rsid w:val="2FA16025"/>
    <w:rsid w:val="2FA30248"/>
    <w:rsid w:val="2FB334E5"/>
    <w:rsid w:val="30165AF9"/>
    <w:rsid w:val="30460BB0"/>
    <w:rsid w:val="30481042"/>
    <w:rsid w:val="305845AE"/>
    <w:rsid w:val="306A37B5"/>
    <w:rsid w:val="30742904"/>
    <w:rsid w:val="30B02E20"/>
    <w:rsid w:val="30B15495"/>
    <w:rsid w:val="30EA01A5"/>
    <w:rsid w:val="30FC525B"/>
    <w:rsid w:val="310506FE"/>
    <w:rsid w:val="319F02C9"/>
    <w:rsid w:val="31F210CB"/>
    <w:rsid w:val="32390B0D"/>
    <w:rsid w:val="32542F76"/>
    <w:rsid w:val="3273733F"/>
    <w:rsid w:val="32912A33"/>
    <w:rsid w:val="32991E0D"/>
    <w:rsid w:val="32C25998"/>
    <w:rsid w:val="32C74BE9"/>
    <w:rsid w:val="32D41819"/>
    <w:rsid w:val="32DF27DE"/>
    <w:rsid w:val="32F60A0C"/>
    <w:rsid w:val="33A221F8"/>
    <w:rsid w:val="33B77532"/>
    <w:rsid w:val="33D34A31"/>
    <w:rsid w:val="341522C2"/>
    <w:rsid w:val="344D292F"/>
    <w:rsid w:val="34555EB7"/>
    <w:rsid w:val="349364E8"/>
    <w:rsid w:val="34A2765E"/>
    <w:rsid w:val="34C63E8E"/>
    <w:rsid w:val="34C8475E"/>
    <w:rsid w:val="34E11A99"/>
    <w:rsid w:val="34F10291"/>
    <w:rsid w:val="352511BE"/>
    <w:rsid w:val="3547623C"/>
    <w:rsid w:val="357D34C3"/>
    <w:rsid w:val="35BE4EBF"/>
    <w:rsid w:val="35C00CBC"/>
    <w:rsid w:val="360269F3"/>
    <w:rsid w:val="3615727F"/>
    <w:rsid w:val="361C3ADC"/>
    <w:rsid w:val="361C5B4C"/>
    <w:rsid w:val="362D6415"/>
    <w:rsid w:val="36CD5DE9"/>
    <w:rsid w:val="36E246EB"/>
    <w:rsid w:val="36E309DD"/>
    <w:rsid w:val="370E01D6"/>
    <w:rsid w:val="374E1C7D"/>
    <w:rsid w:val="37CC3E92"/>
    <w:rsid w:val="37DE4BCC"/>
    <w:rsid w:val="37E436B3"/>
    <w:rsid w:val="37F019F5"/>
    <w:rsid w:val="37F524C3"/>
    <w:rsid w:val="38133BCC"/>
    <w:rsid w:val="386C34BC"/>
    <w:rsid w:val="388059BD"/>
    <w:rsid w:val="388800D1"/>
    <w:rsid w:val="38A10005"/>
    <w:rsid w:val="38DE069E"/>
    <w:rsid w:val="38F62732"/>
    <w:rsid w:val="38F75FE1"/>
    <w:rsid w:val="390C54C3"/>
    <w:rsid w:val="392408CB"/>
    <w:rsid w:val="39BC0844"/>
    <w:rsid w:val="3A714133"/>
    <w:rsid w:val="3A90482E"/>
    <w:rsid w:val="3AA07471"/>
    <w:rsid w:val="3AF47BA7"/>
    <w:rsid w:val="3AFB3B5B"/>
    <w:rsid w:val="3B127E11"/>
    <w:rsid w:val="3B9C0360"/>
    <w:rsid w:val="3BD47FC7"/>
    <w:rsid w:val="3BF55D00"/>
    <w:rsid w:val="3BFB0601"/>
    <w:rsid w:val="3C356DDA"/>
    <w:rsid w:val="3C487100"/>
    <w:rsid w:val="3C4A7D09"/>
    <w:rsid w:val="3C54357F"/>
    <w:rsid w:val="3C5A7460"/>
    <w:rsid w:val="3C9C655F"/>
    <w:rsid w:val="3CA405BD"/>
    <w:rsid w:val="3CC83C01"/>
    <w:rsid w:val="3D0F20D5"/>
    <w:rsid w:val="3D1D3D51"/>
    <w:rsid w:val="3D1E6F55"/>
    <w:rsid w:val="3D5A4A2D"/>
    <w:rsid w:val="3D8907DA"/>
    <w:rsid w:val="3DB726DB"/>
    <w:rsid w:val="3DC0200C"/>
    <w:rsid w:val="3DC30FA4"/>
    <w:rsid w:val="3DC3605C"/>
    <w:rsid w:val="3DCA2759"/>
    <w:rsid w:val="3DE7329B"/>
    <w:rsid w:val="3E6B1404"/>
    <w:rsid w:val="3E6E1724"/>
    <w:rsid w:val="3E775D30"/>
    <w:rsid w:val="3E79723A"/>
    <w:rsid w:val="3EB13C98"/>
    <w:rsid w:val="3EB33CDD"/>
    <w:rsid w:val="3EB91F16"/>
    <w:rsid w:val="3F207F0C"/>
    <w:rsid w:val="3F2B3EED"/>
    <w:rsid w:val="3FB7784F"/>
    <w:rsid w:val="3FC60FFE"/>
    <w:rsid w:val="403B2E48"/>
    <w:rsid w:val="40410F8D"/>
    <w:rsid w:val="404867C0"/>
    <w:rsid w:val="405009DA"/>
    <w:rsid w:val="40705348"/>
    <w:rsid w:val="40865EA5"/>
    <w:rsid w:val="409B33A6"/>
    <w:rsid w:val="40B11B69"/>
    <w:rsid w:val="40E64E0E"/>
    <w:rsid w:val="40FB3509"/>
    <w:rsid w:val="41633F5F"/>
    <w:rsid w:val="418554C1"/>
    <w:rsid w:val="4199740F"/>
    <w:rsid w:val="41A62436"/>
    <w:rsid w:val="41DF4BFD"/>
    <w:rsid w:val="422B684A"/>
    <w:rsid w:val="42763217"/>
    <w:rsid w:val="42791C1D"/>
    <w:rsid w:val="42D62101"/>
    <w:rsid w:val="42E25CA9"/>
    <w:rsid w:val="42EE01CA"/>
    <w:rsid w:val="42F3168E"/>
    <w:rsid w:val="43140A37"/>
    <w:rsid w:val="434479BF"/>
    <w:rsid w:val="43A3581C"/>
    <w:rsid w:val="43B307EC"/>
    <w:rsid w:val="43C329DB"/>
    <w:rsid w:val="43C5483A"/>
    <w:rsid w:val="440A66C6"/>
    <w:rsid w:val="4439060A"/>
    <w:rsid w:val="444E05E0"/>
    <w:rsid w:val="447A60AE"/>
    <w:rsid w:val="448418CA"/>
    <w:rsid w:val="44A174BD"/>
    <w:rsid w:val="44AA518D"/>
    <w:rsid w:val="44B837AF"/>
    <w:rsid w:val="44C670D5"/>
    <w:rsid w:val="44CB5961"/>
    <w:rsid w:val="44D75BCC"/>
    <w:rsid w:val="44ED4B9C"/>
    <w:rsid w:val="44F413AC"/>
    <w:rsid w:val="44F94424"/>
    <w:rsid w:val="4503675A"/>
    <w:rsid w:val="45120274"/>
    <w:rsid w:val="451C5192"/>
    <w:rsid w:val="45210FCD"/>
    <w:rsid w:val="45247191"/>
    <w:rsid w:val="455441C1"/>
    <w:rsid w:val="45F07408"/>
    <w:rsid w:val="45F07A2B"/>
    <w:rsid w:val="46000590"/>
    <w:rsid w:val="460C7A89"/>
    <w:rsid w:val="46AA03D4"/>
    <w:rsid w:val="46BA4089"/>
    <w:rsid w:val="47887390"/>
    <w:rsid w:val="478A11F6"/>
    <w:rsid w:val="478C7C65"/>
    <w:rsid w:val="47A2218F"/>
    <w:rsid w:val="47BE785E"/>
    <w:rsid w:val="47C878C2"/>
    <w:rsid w:val="47F75C78"/>
    <w:rsid w:val="48463A2D"/>
    <w:rsid w:val="484965A9"/>
    <w:rsid w:val="486C2113"/>
    <w:rsid w:val="48CB69AB"/>
    <w:rsid w:val="48E85B34"/>
    <w:rsid w:val="48F729AE"/>
    <w:rsid w:val="492B4A9B"/>
    <w:rsid w:val="49A03FE7"/>
    <w:rsid w:val="49B118BB"/>
    <w:rsid w:val="49EF324B"/>
    <w:rsid w:val="4A1D356C"/>
    <w:rsid w:val="4A402306"/>
    <w:rsid w:val="4A441D72"/>
    <w:rsid w:val="4A557B15"/>
    <w:rsid w:val="4A654B5B"/>
    <w:rsid w:val="4A7A7434"/>
    <w:rsid w:val="4A7C5E24"/>
    <w:rsid w:val="4ADE1DFB"/>
    <w:rsid w:val="4ADF243B"/>
    <w:rsid w:val="4B47052E"/>
    <w:rsid w:val="4BDA47B2"/>
    <w:rsid w:val="4BF71ECD"/>
    <w:rsid w:val="4BF72453"/>
    <w:rsid w:val="4BF83AE7"/>
    <w:rsid w:val="4C3B0D89"/>
    <w:rsid w:val="4C491B23"/>
    <w:rsid w:val="4C5B635E"/>
    <w:rsid w:val="4C6C4709"/>
    <w:rsid w:val="4CD3136E"/>
    <w:rsid w:val="4D500E4A"/>
    <w:rsid w:val="4D6311C5"/>
    <w:rsid w:val="4D7F1953"/>
    <w:rsid w:val="4D8C4BF9"/>
    <w:rsid w:val="4DD61183"/>
    <w:rsid w:val="4E3A76CD"/>
    <w:rsid w:val="4E4D6BDA"/>
    <w:rsid w:val="4ED24582"/>
    <w:rsid w:val="4EDC4812"/>
    <w:rsid w:val="4EDC62FF"/>
    <w:rsid w:val="4F056A2D"/>
    <w:rsid w:val="4F192637"/>
    <w:rsid w:val="4F705792"/>
    <w:rsid w:val="4F97623F"/>
    <w:rsid w:val="4FC862DA"/>
    <w:rsid w:val="4FC90540"/>
    <w:rsid w:val="4FD864F9"/>
    <w:rsid w:val="4FD87B46"/>
    <w:rsid w:val="50193F83"/>
    <w:rsid w:val="505E66A4"/>
    <w:rsid w:val="50784B44"/>
    <w:rsid w:val="509A38CA"/>
    <w:rsid w:val="514549E4"/>
    <w:rsid w:val="518B4288"/>
    <w:rsid w:val="51A57CE4"/>
    <w:rsid w:val="51BD6EAC"/>
    <w:rsid w:val="51BE5CEC"/>
    <w:rsid w:val="51FF377E"/>
    <w:rsid w:val="5215172F"/>
    <w:rsid w:val="52210705"/>
    <w:rsid w:val="52561717"/>
    <w:rsid w:val="526E723B"/>
    <w:rsid w:val="5282664D"/>
    <w:rsid w:val="52D70B14"/>
    <w:rsid w:val="53074D14"/>
    <w:rsid w:val="534810DE"/>
    <w:rsid w:val="53AC0783"/>
    <w:rsid w:val="53C73D72"/>
    <w:rsid w:val="53CB3176"/>
    <w:rsid w:val="53D52FF0"/>
    <w:rsid w:val="54110F08"/>
    <w:rsid w:val="545510A5"/>
    <w:rsid w:val="548050E6"/>
    <w:rsid w:val="549D6DDA"/>
    <w:rsid w:val="54C53B1C"/>
    <w:rsid w:val="54C900B4"/>
    <w:rsid w:val="54D2778F"/>
    <w:rsid w:val="552B3E4D"/>
    <w:rsid w:val="5576536C"/>
    <w:rsid w:val="558D4A23"/>
    <w:rsid w:val="55906543"/>
    <w:rsid w:val="55AA28BB"/>
    <w:rsid w:val="55DA149E"/>
    <w:rsid w:val="55FB07EE"/>
    <w:rsid w:val="55FE5FDD"/>
    <w:rsid w:val="55FE63E3"/>
    <w:rsid w:val="56741EE9"/>
    <w:rsid w:val="56E376C1"/>
    <w:rsid w:val="56EB7EF5"/>
    <w:rsid w:val="56F51024"/>
    <w:rsid w:val="570D7698"/>
    <w:rsid w:val="575130EC"/>
    <w:rsid w:val="57706C4D"/>
    <w:rsid w:val="578225A4"/>
    <w:rsid w:val="57925C70"/>
    <w:rsid w:val="579D6A0E"/>
    <w:rsid w:val="57C82DFA"/>
    <w:rsid w:val="57D51A46"/>
    <w:rsid w:val="58085461"/>
    <w:rsid w:val="5861218C"/>
    <w:rsid w:val="58B608F5"/>
    <w:rsid w:val="58BB6089"/>
    <w:rsid w:val="58C16DA0"/>
    <w:rsid w:val="58DC7820"/>
    <w:rsid w:val="59802EEF"/>
    <w:rsid w:val="59DE6546"/>
    <w:rsid w:val="59EC7035"/>
    <w:rsid w:val="5A080735"/>
    <w:rsid w:val="5A1D3CEC"/>
    <w:rsid w:val="5A6D0161"/>
    <w:rsid w:val="5A720D76"/>
    <w:rsid w:val="5A9A769B"/>
    <w:rsid w:val="5B127F0B"/>
    <w:rsid w:val="5B3E1CE1"/>
    <w:rsid w:val="5B922AE3"/>
    <w:rsid w:val="5BA904A6"/>
    <w:rsid w:val="5BCE1EB6"/>
    <w:rsid w:val="5C0E0E0E"/>
    <w:rsid w:val="5C203F53"/>
    <w:rsid w:val="5C2A0741"/>
    <w:rsid w:val="5C2F0A0D"/>
    <w:rsid w:val="5C337B4A"/>
    <w:rsid w:val="5C4B3E23"/>
    <w:rsid w:val="5C5533D2"/>
    <w:rsid w:val="5C845463"/>
    <w:rsid w:val="5CE779B4"/>
    <w:rsid w:val="5D0F6AD6"/>
    <w:rsid w:val="5D470B64"/>
    <w:rsid w:val="5D7221FD"/>
    <w:rsid w:val="5D764EFB"/>
    <w:rsid w:val="5D7F0207"/>
    <w:rsid w:val="5D8B009D"/>
    <w:rsid w:val="5D9E7684"/>
    <w:rsid w:val="5DA23DF5"/>
    <w:rsid w:val="5DDD7A5E"/>
    <w:rsid w:val="5E23644A"/>
    <w:rsid w:val="5E487E75"/>
    <w:rsid w:val="5EB651AD"/>
    <w:rsid w:val="5EB7432C"/>
    <w:rsid w:val="5EB81591"/>
    <w:rsid w:val="5EC51E6D"/>
    <w:rsid w:val="5F2903D7"/>
    <w:rsid w:val="5F3F1A9C"/>
    <w:rsid w:val="5F4C11BB"/>
    <w:rsid w:val="5F5D507D"/>
    <w:rsid w:val="5FC60135"/>
    <w:rsid w:val="5FE85C0F"/>
    <w:rsid w:val="60283BC1"/>
    <w:rsid w:val="605B07BE"/>
    <w:rsid w:val="60643125"/>
    <w:rsid w:val="60BE345F"/>
    <w:rsid w:val="60D83096"/>
    <w:rsid w:val="611F4DA1"/>
    <w:rsid w:val="616D0AB1"/>
    <w:rsid w:val="61802D80"/>
    <w:rsid w:val="61A619D3"/>
    <w:rsid w:val="61B40A90"/>
    <w:rsid w:val="61C64F8E"/>
    <w:rsid w:val="6204550E"/>
    <w:rsid w:val="620B59E5"/>
    <w:rsid w:val="62CA1E2C"/>
    <w:rsid w:val="62F82403"/>
    <w:rsid w:val="63050E7A"/>
    <w:rsid w:val="6305230E"/>
    <w:rsid w:val="636E50EC"/>
    <w:rsid w:val="637A1007"/>
    <w:rsid w:val="63AD6B80"/>
    <w:rsid w:val="63D7709D"/>
    <w:rsid w:val="63F0048B"/>
    <w:rsid w:val="641B5556"/>
    <w:rsid w:val="64337DB7"/>
    <w:rsid w:val="64706C54"/>
    <w:rsid w:val="64E81B7D"/>
    <w:rsid w:val="64FA57E1"/>
    <w:rsid w:val="65056F31"/>
    <w:rsid w:val="654772CD"/>
    <w:rsid w:val="654D0CBD"/>
    <w:rsid w:val="65A945A5"/>
    <w:rsid w:val="65C56A9F"/>
    <w:rsid w:val="65F31F41"/>
    <w:rsid w:val="65F56C31"/>
    <w:rsid w:val="66103F76"/>
    <w:rsid w:val="66537EA3"/>
    <w:rsid w:val="667F2C06"/>
    <w:rsid w:val="66862E4D"/>
    <w:rsid w:val="669045F3"/>
    <w:rsid w:val="66A33BE6"/>
    <w:rsid w:val="66BD691F"/>
    <w:rsid w:val="66E1063E"/>
    <w:rsid w:val="66E67C81"/>
    <w:rsid w:val="66FC4A1F"/>
    <w:rsid w:val="67213243"/>
    <w:rsid w:val="673D7A69"/>
    <w:rsid w:val="67457FF8"/>
    <w:rsid w:val="67495B93"/>
    <w:rsid w:val="6771466F"/>
    <w:rsid w:val="677B27D4"/>
    <w:rsid w:val="686552AF"/>
    <w:rsid w:val="687D15C2"/>
    <w:rsid w:val="68904ACF"/>
    <w:rsid w:val="6898022E"/>
    <w:rsid w:val="689A2E7B"/>
    <w:rsid w:val="690F101C"/>
    <w:rsid w:val="691916A8"/>
    <w:rsid w:val="69256B7F"/>
    <w:rsid w:val="693C4DF5"/>
    <w:rsid w:val="69555FA7"/>
    <w:rsid w:val="69655E74"/>
    <w:rsid w:val="69B2285B"/>
    <w:rsid w:val="6A1F24E5"/>
    <w:rsid w:val="6A2840D5"/>
    <w:rsid w:val="6A3A632C"/>
    <w:rsid w:val="6A632F15"/>
    <w:rsid w:val="6A656427"/>
    <w:rsid w:val="6A6E3435"/>
    <w:rsid w:val="6ABA6FD5"/>
    <w:rsid w:val="6B0661CF"/>
    <w:rsid w:val="6B345D74"/>
    <w:rsid w:val="6B7F0B05"/>
    <w:rsid w:val="6BB561C0"/>
    <w:rsid w:val="6BD26C7B"/>
    <w:rsid w:val="6BF65E75"/>
    <w:rsid w:val="6C415488"/>
    <w:rsid w:val="6C4300C3"/>
    <w:rsid w:val="6C4D6E57"/>
    <w:rsid w:val="6C5B36DE"/>
    <w:rsid w:val="6C791493"/>
    <w:rsid w:val="6CDD4447"/>
    <w:rsid w:val="6D080C34"/>
    <w:rsid w:val="6D1945D2"/>
    <w:rsid w:val="6D41679A"/>
    <w:rsid w:val="6D60591F"/>
    <w:rsid w:val="6D9D6937"/>
    <w:rsid w:val="6DC711A1"/>
    <w:rsid w:val="6E244E2E"/>
    <w:rsid w:val="6E2E3E3A"/>
    <w:rsid w:val="6E901D74"/>
    <w:rsid w:val="6EDA3C75"/>
    <w:rsid w:val="6EE3131B"/>
    <w:rsid w:val="6F5D3920"/>
    <w:rsid w:val="6F912F64"/>
    <w:rsid w:val="6F9F1D5C"/>
    <w:rsid w:val="6FAA335F"/>
    <w:rsid w:val="70121B22"/>
    <w:rsid w:val="70290899"/>
    <w:rsid w:val="705153BC"/>
    <w:rsid w:val="705E50EF"/>
    <w:rsid w:val="70607AA6"/>
    <w:rsid w:val="70732EDB"/>
    <w:rsid w:val="7094505C"/>
    <w:rsid w:val="70B5614B"/>
    <w:rsid w:val="70E61111"/>
    <w:rsid w:val="71504DED"/>
    <w:rsid w:val="719668F6"/>
    <w:rsid w:val="71C01365"/>
    <w:rsid w:val="71CC01C7"/>
    <w:rsid w:val="724B7D6A"/>
    <w:rsid w:val="724C4AE9"/>
    <w:rsid w:val="727B08F1"/>
    <w:rsid w:val="729A73EE"/>
    <w:rsid w:val="72A27148"/>
    <w:rsid w:val="72CC790F"/>
    <w:rsid w:val="72D0685F"/>
    <w:rsid w:val="72E11144"/>
    <w:rsid w:val="7313534F"/>
    <w:rsid w:val="731B4ED7"/>
    <w:rsid w:val="732765C8"/>
    <w:rsid w:val="73516B1F"/>
    <w:rsid w:val="73927856"/>
    <w:rsid w:val="739F5D08"/>
    <w:rsid w:val="73B07729"/>
    <w:rsid w:val="73BD3C48"/>
    <w:rsid w:val="73C46232"/>
    <w:rsid w:val="73D87CFC"/>
    <w:rsid w:val="73E8153B"/>
    <w:rsid w:val="74540905"/>
    <w:rsid w:val="74733680"/>
    <w:rsid w:val="747D3DCC"/>
    <w:rsid w:val="74BD3E7C"/>
    <w:rsid w:val="74D2270C"/>
    <w:rsid w:val="750F784F"/>
    <w:rsid w:val="7579062C"/>
    <w:rsid w:val="75802263"/>
    <w:rsid w:val="75A654AA"/>
    <w:rsid w:val="75C33B90"/>
    <w:rsid w:val="75FA5556"/>
    <w:rsid w:val="76076632"/>
    <w:rsid w:val="761935C2"/>
    <w:rsid w:val="76443326"/>
    <w:rsid w:val="767E7904"/>
    <w:rsid w:val="76CB305A"/>
    <w:rsid w:val="76CC564E"/>
    <w:rsid w:val="76CE34D2"/>
    <w:rsid w:val="76F531DF"/>
    <w:rsid w:val="771C4A6C"/>
    <w:rsid w:val="77343560"/>
    <w:rsid w:val="778E1869"/>
    <w:rsid w:val="77EA0B77"/>
    <w:rsid w:val="780B5F0C"/>
    <w:rsid w:val="78490C60"/>
    <w:rsid w:val="784935B8"/>
    <w:rsid w:val="786A2597"/>
    <w:rsid w:val="789B2418"/>
    <w:rsid w:val="79480DDE"/>
    <w:rsid w:val="795B1C2F"/>
    <w:rsid w:val="797651A0"/>
    <w:rsid w:val="79A6656D"/>
    <w:rsid w:val="79C557E3"/>
    <w:rsid w:val="79E81A1A"/>
    <w:rsid w:val="7A06608D"/>
    <w:rsid w:val="7A7A01B1"/>
    <w:rsid w:val="7A7B570C"/>
    <w:rsid w:val="7AAC263F"/>
    <w:rsid w:val="7AFA1E1A"/>
    <w:rsid w:val="7B3163E7"/>
    <w:rsid w:val="7BB17331"/>
    <w:rsid w:val="7BBC462E"/>
    <w:rsid w:val="7C762DBE"/>
    <w:rsid w:val="7C87464E"/>
    <w:rsid w:val="7CCC1C0C"/>
    <w:rsid w:val="7CE003A9"/>
    <w:rsid w:val="7D4A664C"/>
    <w:rsid w:val="7D953F0A"/>
    <w:rsid w:val="7DA4180A"/>
    <w:rsid w:val="7DAD4D20"/>
    <w:rsid w:val="7DBF1FC6"/>
    <w:rsid w:val="7DD61A10"/>
    <w:rsid w:val="7DE657A6"/>
    <w:rsid w:val="7E1847F1"/>
    <w:rsid w:val="7E2375B4"/>
    <w:rsid w:val="7E32307D"/>
    <w:rsid w:val="7EAF7063"/>
    <w:rsid w:val="7EC81E78"/>
    <w:rsid w:val="7F1E00DD"/>
    <w:rsid w:val="7F264262"/>
    <w:rsid w:val="7F371B34"/>
    <w:rsid w:val="7F8A4674"/>
    <w:rsid w:val="7FF9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9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10">
    <w:name w:val="toc 1"/>
    <w:basedOn w:val="1"/>
    <w:next w:val="1"/>
    <w:semiHidden/>
    <w:unhideWhenUsed/>
    <w:qFormat/>
    <w:uiPriority w:val="39"/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2">
    <w:name w:val="header"/>
    <w:basedOn w:val="1"/>
    <w:link w:val="16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3">
    <w:name w:val="footer"/>
    <w:basedOn w:val="1"/>
    <w:link w:val="17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4">
    <w:name w:val="Title"/>
    <w:basedOn w:val="1"/>
    <w:next w:val="1"/>
    <w:link w:val="20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table" w:styleId="15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Encabezado Car"/>
    <w:basedOn w:val="6"/>
    <w:link w:val="12"/>
    <w:qFormat/>
    <w:uiPriority w:val="99"/>
  </w:style>
  <w:style w:type="character" w:customStyle="1" w:styleId="17">
    <w:name w:val="Pie de página Car"/>
    <w:basedOn w:val="6"/>
    <w:link w:val="13"/>
    <w:qFormat/>
    <w:uiPriority w:val="99"/>
  </w:style>
  <w:style w:type="character" w:customStyle="1" w:styleId="18">
    <w:name w:val="Título 1 Car"/>
    <w:basedOn w:val="6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19">
    <w:name w:val="Título 2 Car"/>
    <w:basedOn w:val="6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0">
    <w:name w:val="Título Car"/>
    <w:basedOn w:val="6"/>
    <w:link w:val="14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Título 3 Car"/>
    <w:basedOn w:val="6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3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5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notes" Target="footnote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2.svg"/><Relationship Id="rId3" Type="http://schemas.openxmlformats.org/officeDocument/2006/relationships/image" Target="media/image4.png"/><Relationship Id="rId2" Type="http://schemas.openxmlformats.org/officeDocument/2006/relationships/image" Target="media/image1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957</Words>
  <Characters>5265</Characters>
  <Lines>43</Lines>
  <Paragraphs>12</Paragraphs>
  <TotalTime>62</TotalTime>
  <ScaleCrop>false</ScaleCrop>
  <LinksUpToDate>false</LinksUpToDate>
  <CharactersWithSpaces>6210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2021-06-12T23:59:00Z</dcterms:created>
  <dc:creator>Hugo Alberto Martínez Ortega</dc:creator>
  <cp:lastModifiedBy>lvetancourt</cp:lastModifiedBy>
  <cp:lastPrinted>2021-07-21T15:02:00Z</cp:lastPrinted>
  <dcterms:modified xsi:type="dcterms:W3CDTF">2023-03-13T16:35:57Z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3082-11.2.0.11486</vt:lpwstr>
  </property>
  <property fmtid="{D5CDD505-2E9C-101B-9397-08002B2CF9AE}" pid="3" name="ICV">
    <vt:lpwstr>4399C3583A7347C3851C53B121F6BA52</vt:lpwstr>
  </property>
</Properties>
</file>