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7EF7" w14:textId="77777777" w:rsidR="006C0DC5" w:rsidRDefault="006C0DC5" w:rsidP="003B41D3">
      <w:pPr>
        <w:spacing w:after="0" w:line="360" w:lineRule="auto"/>
        <w:jc w:val="center"/>
      </w:pPr>
    </w:p>
    <w:p w14:paraId="28D1D1BA" w14:textId="77777777" w:rsidR="006C0DC5" w:rsidRDefault="006C0DC5" w:rsidP="003B41D3">
      <w:pPr>
        <w:spacing w:after="0" w:line="360" w:lineRule="auto"/>
        <w:jc w:val="center"/>
      </w:pPr>
    </w:p>
    <w:p w14:paraId="14679A20" w14:textId="77777777" w:rsidR="006C0DC5" w:rsidRDefault="006C0DC5" w:rsidP="003B41D3">
      <w:pPr>
        <w:spacing w:after="0" w:line="360" w:lineRule="auto"/>
        <w:jc w:val="center"/>
      </w:pPr>
    </w:p>
    <w:p w14:paraId="65907106" w14:textId="77777777" w:rsidR="006C0DC5" w:rsidRDefault="006C0DC5" w:rsidP="003B41D3">
      <w:pPr>
        <w:spacing w:after="0" w:line="360" w:lineRule="auto"/>
        <w:jc w:val="center"/>
      </w:pPr>
    </w:p>
    <w:p w14:paraId="714CE43E" w14:textId="77777777" w:rsidR="006C0DC5" w:rsidRDefault="006C0DC5" w:rsidP="003B41D3">
      <w:pPr>
        <w:spacing w:after="0" w:line="360" w:lineRule="auto"/>
        <w:jc w:val="center"/>
      </w:pPr>
    </w:p>
    <w:p w14:paraId="2DDD2266" w14:textId="77777777" w:rsidR="006C0DC5" w:rsidRDefault="006C0DC5" w:rsidP="003B41D3">
      <w:pPr>
        <w:spacing w:after="0" w:line="360" w:lineRule="auto"/>
        <w:jc w:val="center"/>
      </w:pPr>
    </w:p>
    <w:p w14:paraId="177D70E8" w14:textId="77777777" w:rsidR="006C0DC5" w:rsidRDefault="006C0DC5" w:rsidP="003B41D3">
      <w:pPr>
        <w:spacing w:after="0" w:line="360" w:lineRule="auto"/>
        <w:jc w:val="center"/>
      </w:pPr>
    </w:p>
    <w:p w14:paraId="4261438E" w14:textId="77777777" w:rsidR="006C0DC5" w:rsidRDefault="006C0DC5" w:rsidP="003B41D3">
      <w:pPr>
        <w:spacing w:after="0" w:line="360" w:lineRule="auto"/>
        <w:jc w:val="center"/>
      </w:pPr>
    </w:p>
    <w:p w14:paraId="28697F2C" w14:textId="77777777" w:rsidR="006C0DC5" w:rsidRDefault="006C0DC5" w:rsidP="003B41D3">
      <w:pPr>
        <w:spacing w:after="0" w:line="360" w:lineRule="auto"/>
        <w:jc w:val="center"/>
      </w:pPr>
    </w:p>
    <w:p w14:paraId="724073A1" w14:textId="77777777" w:rsidR="006C0DC5" w:rsidRDefault="006C0DC5" w:rsidP="003B41D3">
      <w:pPr>
        <w:spacing w:after="0" w:line="360" w:lineRule="auto"/>
        <w:jc w:val="center"/>
      </w:pPr>
    </w:p>
    <w:p w14:paraId="2DA0CD9E" w14:textId="77777777" w:rsidR="006C0DC5" w:rsidRDefault="006C0DC5" w:rsidP="003B41D3">
      <w:pPr>
        <w:spacing w:after="0" w:line="360" w:lineRule="auto"/>
        <w:jc w:val="center"/>
      </w:pPr>
    </w:p>
    <w:p w14:paraId="0CFCF00E" w14:textId="77777777" w:rsidR="006C0DC5" w:rsidRDefault="006C0DC5" w:rsidP="003B41D3">
      <w:pPr>
        <w:spacing w:after="0" w:line="360" w:lineRule="auto"/>
        <w:jc w:val="center"/>
      </w:pPr>
    </w:p>
    <w:p w14:paraId="5E9211C4" w14:textId="77777777" w:rsidR="006C0DC5" w:rsidRDefault="006C0DC5" w:rsidP="003B41D3">
      <w:pPr>
        <w:spacing w:after="0" w:line="360" w:lineRule="auto"/>
        <w:jc w:val="center"/>
      </w:pPr>
    </w:p>
    <w:p w14:paraId="24C06D63" w14:textId="77777777" w:rsidR="006C0DC5" w:rsidRDefault="006C0DC5" w:rsidP="003B41D3">
      <w:pPr>
        <w:spacing w:after="0" w:line="360" w:lineRule="auto"/>
        <w:jc w:val="center"/>
      </w:pPr>
    </w:p>
    <w:p w14:paraId="053138FF" w14:textId="77777777" w:rsidR="006C0DC5" w:rsidRDefault="00DB5DD6" w:rsidP="003B41D3">
      <w:pPr>
        <w:spacing w:after="0" w:line="360" w:lineRule="auto"/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MANUAL DE USUARIO</w:t>
      </w:r>
    </w:p>
    <w:p w14:paraId="4C6453CC" w14:textId="77777777" w:rsidR="006C0DC5" w:rsidRPr="003B41D3" w:rsidRDefault="00DB5DD6" w:rsidP="003B41D3">
      <w:pPr>
        <w:spacing w:after="0" w:line="360" w:lineRule="auto"/>
        <w:jc w:val="center"/>
        <w:rPr>
          <w:color w:val="4472C4" w:themeColor="accent1"/>
          <w:sz w:val="72"/>
          <w:szCs w:val="72"/>
        </w:rPr>
      </w:pPr>
      <w:r w:rsidRPr="003B41D3">
        <w:rPr>
          <w:color w:val="4472C4" w:themeColor="accent1"/>
          <w:sz w:val="72"/>
          <w:szCs w:val="72"/>
        </w:rPr>
        <w:t>TAXATION-V3</w:t>
      </w:r>
    </w:p>
    <w:p w14:paraId="3FEF85B0" w14:textId="77777777" w:rsidR="006C0DC5" w:rsidRPr="003B41D3" w:rsidRDefault="006C0DC5" w:rsidP="003B41D3">
      <w:pPr>
        <w:spacing w:after="0" w:line="360" w:lineRule="auto"/>
        <w:jc w:val="center"/>
        <w:rPr>
          <w:color w:val="4472C4" w:themeColor="accent1"/>
          <w:sz w:val="72"/>
          <w:szCs w:val="72"/>
        </w:rPr>
        <w:sectPr w:rsidR="006C0DC5" w:rsidRPr="003B41D3">
          <w:head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2E87CD7" w14:textId="65CAED29" w:rsidR="006C0DC5" w:rsidRDefault="00DB5DD6" w:rsidP="003B41D3">
      <w:pPr>
        <w:spacing w:after="0" w:line="360" w:lineRule="auto"/>
        <w:rPr>
          <w:b/>
          <w:bCs/>
          <w:color w:val="4472C4" w:themeColor="accent1"/>
          <w:sz w:val="32"/>
          <w:szCs w:val="32"/>
          <w:lang w:val="es-ES"/>
        </w:rPr>
      </w:pPr>
      <w:r w:rsidRPr="003B41D3">
        <w:rPr>
          <w:b/>
          <w:bCs/>
          <w:color w:val="4472C4" w:themeColor="accent1"/>
          <w:sz w:val="32"/>
          <w:szCs w:val="32"/>
        </w:rPr>
        <w:lastRenderedPageBreak/>
        <w:t>MANUAL DE USUARIO – TAXATION</w:t>
      </w:r>
      <w:r w:rsidRPr="003B41D3">
        <w:rPr>
          <w:b/>
          <w:bCs/>
          <w:color w:val="4472C4" w:themeColor="accent1"/>
          <w:sz w:val="32"/>
          <w:szCs w:val="32"/>
        </w:rPr>
        <w:t>-V</w:t>
      </w:r>
      <w:r>
        <w:rPr>
          <w:b/>
          <w:bCs/>
          <w:color w:val="4472C4" w:themeColor="accent1"/>
          <w:sz w:val="32"/>
          <w:szCs w:val="32"/>
          <w:lang w:val="es-ES"/>
        </w:rPr>
        <w:t>3</w:t>
      </w:r>
    </w:p>
    <w:p w14:paraId="0C0A1E06" w14:textId="77777777" w:rsidR="006C0DC5" w:rsidRDefault="00DB5DD6" w:rsidP="003B41D3">
      <w:pPr>
        <w:spacing w:after="0" w:line="360" w:lineRule="auto"/>
        <w:rPr>
          <w:b/>
          <w:bCs/>
          <w:color w:val="4472C4" w:themeColor="accent1"/>
          <w:sz w:val="32"/>
          <w:szCs w:val="32"/>
          <w:lang w:val="es-ES"/>
        </w:rPr>
      </w:pPr>
      <w:r>
        <w:rPr>
          <w:b/>
          <w:bCs/>
          <w:color w:val="4472C4" w:themeColor="accent1"/>
          <w:sz w:val="32"/>
          <w:szCs w:val="32"/>
          <w:lang w:val="es-ES"/>
        </w:rPr>
        <w:t>GENERACION DE PAZ Y SALVO - PREDIAL</w:t>
      </w:r>
    </w:p>
    <w:p w14:paraId="7B2E7E74" w14:textId="77777777" w:rsidR="006C0DC5" w:rsidRDefault="00DB5DD6" w:rsidP="003B41D3"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 w14:paraId="41B623C6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38731AF" w14:textId="77777777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</w:t>
      </w:r>
      <w:r>
        <w:rPr>
          <w:rFonts w:ascii="Arial" w:hAnsi="Arial" w:cs="Arial"/>
          <w:sz w:val="28"/>
          <w:szCs w:val="28"/>
        </w:rPr>
        <w:t>crito de la editorial.</w:t>
      </w:r>
    </w:p>
    <w:p w14:paraId="7489B660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2267CBB" w14:textId="77777777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 w14:paraId="798BF583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9568BCB" w14:textId="77777777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</w:t>
      </w:r>
      <w:r>
        <w:rPr>
          <w:rFonts w:ascii="Arial" w:hAnsi="Arial" w:cs="Arial"/>
          <w:sz w:val="28"/>
          <w:szCs w:val="28"/>
        </w:rPr>
        <w:t>la preparación de este documento, el editor y el autor no asumen responsabilidad alguna por errores u omisiones, ni de daños que resulten del uso de la información contenida en este documento o del uso de programas y código fuente que pueden que lo acompañ</w:t>
      </w:r>
      <w:r>
        <w:rPr>
          <w:rFonts w:ascii="Arial" w:hAnsi="Arial" w:cs="Arial"/>
          <w:sz w:val="28"/>
          <w:szCs w:val="28"/>
        </w:rPr>
        <w:t xml:space="preserve">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 w14:paraId="583D9F1F" w14:textId="77777777" w:rsidR="006C0DC5" w:rsidRDefault="00DB5DD6" w:rsidP="003B41D3"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TABLA DE CONTENIDO</w:t>
      </w:r>
    </w:p>
    <w:p w14:paraId="4F0E40D4" w14:textId="77777777" w:rsidR="006C0DC5" w:rsidRDefault="00DB5DD6" w:rsidP="003B41D3">
      <w:pPr>
        <w:spacing w:after="0" w:line="360" w:lineRule="auto"/>
        <w:jc w:val="right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Pág.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203556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D9D350" w14:textId="77777777" w:rsidR="006C0DC5" w:rsidRDefault="006C0DC5" w:rsidP="003B41D3">
          <w:pPr>
            <w:pStyle w:val="TtuloTDC1"/>
            <w:spacing w:before="0" w:line="360" w:lineRule="auto"/>
            <w:rPr>
              <w:rFonts w:ascii="Arial" w:hAnsi="Arial" w:cs="Arial"/>
              <w:sz w:val="24"/>
              <w:szCs w:val="24"/>
            </w:rPr>
          </w:pPr>
        </w:p>
        <w:p w14:paraId="07BC80E6" w14:textId="304D5E6C" w:rsidR="00306D50" w:rsidRPr="00306D50" w:rsidRDefault="00DB5DD6" w:rsidP="00306D50">
          <w:pPr>
            <w:pStyle w:val="TDC1"/>
            <w:tabs>
              <w:tab w:val="left" w:pos="440"/>
              <w:tab w:val="right" w:leader="dot" w:pos="10790"/>
            </w:tabs>
            <w:spacing w:after="0"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r w:rsidRPr="00306D50">
            <w:rPr>
              <w:rFonts w:ascii="Arial" w:hAnsi="Arial" w:cs="Arial"/>
              <w:sz w:val="24"/>
              <w:szCs w:val="24"/>
            </w:rPr>
            <w:fldChar w:fldCharType="begin"/>
          </w:r>
          <w:r w:rsidRPr="00306D5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06D5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76110526" w:history="1">
            <w:r w:rsidR="00306D50" w:rsidRPr="00306D50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1.</w:t>
            </w:r>
            <w:r w:rsidR="00306D50" w:rsidRPr="00306D50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306D50" w:rsidRPr="00306D50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PAZ Y SALVOS</w:t>
            </w:r>
            <w:r w:rsidR="00306D50"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6D50"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6D50"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_Toc76110526 \h </w:instrText>
            </w:r>
            <w:r w:rsidR="00306D50"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6D50"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6D50"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306D50"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9B3DF" w14:textId="44F89358" w:rsidR="00306D50" w:rsidRPr="00306D50" w:rsidRDefault="00306D50" w:rsidP="00306D50">
          <w:pPr>
            <w:pStyle w:val="TDC2"/>
            <w:tabs>
              <w:tab w:val="left" w:pos="880"/>
              <w:tab w:val="right" w:leader="dot" w:pos="10790"/>
            </w:tabs>
            <w:spacing w:after="0" w:line="360" w:lineRule="auto"/>
            <w:ind w:left="0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76110527" w:history="1">
            <w:r w:rsidRPr="00306D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</w:t>
            </w:r>
            <w:r w:rsidRPr="00306D50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Pr="00306D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ACCESO A LA OPCIÓN</w:t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_Toc76110527 \h </w:instrText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665451" w14:textId="5912C028" w:rsidR="00306D50" w:rsidRPr="00306D50" w:rsidRDefault="00306D50" w:rsidP="00306D50">
          <w:pPr>
            <w:pStyle w:val="TDC2"/>
            <w:tabs>
              <w:tab w:val="left" w:pos="880"/>
              <w:tab w:val="right" w:leader="dot" w:pos="10790"/>
            </w:tabs>
            <w:spacing w:after="0" w:line="360" w:lineRule="auto"/>
            <w:ind w:left="0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76110528" w:history="1">
            <w:r w:rsidRPr="00306D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1.2.</w:t>
            </w:r>
            <w:r w:rsidRPr="00306D50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Pr="00306D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FUNCIONALIDAD</w:t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_Toc76110528 \h </w:instrText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06D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FEAD8A" w14:textId="02BD8D42" w:rsidR="006C0DC5" w:rsidRDefault="00DB5DD6" w:rsidP="00306D50">
          <w:pPr>
            <w:spacing w:after="0"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306D50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B544F83" w14:textId="77777777" w:rsidR="006C0DC5" w:rsidRDefault="00DB5DD6" w:rsidP="003B41D3">
      <w:pPr>
        <w:tabs>
          <w:tab w:val="left" w:pos="952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3EA43E" w14:textId="77777777" w:rsidR="00DB5DD6" w:rsidRDefault="00DB5DD6" w:rsidP="00DB5DD6">
      <w:pPr>
        <w:rPr>
          <w:rFonts w:ascii="Arial" w:hAnsi="Arial" w:cs="Arial"/>
          <w:sz w:val="24"/>
          <w:szCs w:val="24"/>
        </w:rPr>
      </w:pPr>
    </w:p>
    <w:p w14:paraId="7C7B4042" w14:textId="2E0191AF" w:rsidR="00DB5DD6" w:rsidRPr="00DB5DD6" w:rsidRDefault="00DB5DD6" w:rsidP="00DB5DD6">
      <w:pPr>
        <w:rPr>
          <w:rFonts w:ascii="Arial" w:hAnsi="Arial" w:cs="Arial"/>
          <w:sz w:val="24"/>
          <w:szCs w:val="24"/>
        </w:rPr>
        <w:sectPr w:rsidR="00DB5DD6" w:rsidRPr="00DB5DD6">
          <w:headerReference w:type="default" r:id="rId10"/>
          <w:footerReference w:type="defaul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F5D24DB" w14:textId="77777777" w:rsidR="006C0DC5" w:rsidRDefault="00DB5DD6" w:rsidP="003B41D3">
      <w:pPr>
        <w:pStyle w:val="Ttulo1"/>
        <w:numPr>
          <w:ilvl w:val="0"/>
          <w:numId w:val="1"/>
        </w:numPr>
        <w:spacing w:before="0"/>
        <w:ind w:left="0" w:firstLine="0"/>
        <w:rPr>
          <w:rFonts w:cs="Arial"/>
          <w:sz w:val="24"/>
          <w:szCs w:val="24"/>
          <w:lang w:val="es-ES"/>
        </w:rPr>
      </w:pPr>
      <w:bookmarkStart w:id="0" w:name="_Toc76110526"/>
      <w:r>
        <w:rPr>
          <w:rFonts w:cs="Arial"/>
          <w:sz w:val="24"/>
          <w:szCs w:val="24"/>
          <w:lang w:val="es-ES"/>
        </w:rPr>
        <w:lastRenderedPageBreak/>
        <w:t>PAZ Y SALVOS</w:t>
      </w:r>
      <w:bookmarkEnd w:id="0"/>
    </w:p>
    <w:p w14:paraId="535BA938" w14:textId="77777777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7E77A401" w14:textId="77777777" w:rsidR="006C0DC5" w:rsidRDefault="00DB5DD6" w:rsidP="003B41D3">
      <w:pPr>
        <w:pStyle w:val="Ttulo2"/>
        <w:numPr>
          <w:ilvl w:val="1"/>
          <w:numId w:val="1"/>
        </w:numPr>
        <w:spacing w:before="0"/>
        <w:ind w:left="0" w:firstLine="0"/>
        <w:rPr>
          <w:rFonts w:cs="Arial"/>
          <w:szCs w:val="24"/>
        </w:rPr>
      </w:pPr>
      <w:bookmarkStart w:id="1" w:name="_Toc75772661"/>
      <w:bookmarkStart w:id="2" w:name="_Toc76110527"/>
      <w:r>
        <w:rPr>
          <w:rFonts w:cs="Arial"/>
          <w:szCs w:val="24"/>
        </w:rPr>
        <w:t>ACCESO A LA OPCIÓN</w:t>
      </w:r>
      <w:bookmarkEnd w:id="1"/>
      <w:bookmarkEnd w:id="2"/>
    </w:p>
    <w:p w14:paraId="4EDBB253" w14:textId="77777777" w:rsidR="006C0DC5" w:rsidRDefault="00DB5DD6" w:rsidP="002D28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acceder al módulo de </w:t>
      </w:r>
      <w:r>
        <w:rPr>
          <w:rFonts w:ascii="Arial" w:hAnsi="Arial" w:cs="Arial"/>
          <w:sz w:val="24"/>
          <w:szCs w:val="24"/>
          <w:lang w:val="es-ES"/>
        </w:rPr>
        <w:t>Paz y Salvo</w:t>
      </w:r>
      <w:r>
        <w:rPr>
          <w:rFonts w:ascii="Arial" w:hAnsi="Arial" w:cs="Arial"/>
          <w:sz w:val="24"/>
          <w:szCs w:val="24"/>
        </w:rPr>
        <w:t xml:space="preserve">, debe ingresar por la siguiente ruta: </w:t>
      </w:r>
      <w:r>
        <w:rPr>
          <w:rFonts w:ascii="Arial" w:hAnsi="Arial" w:cs="Arial"/>
          <w:b/>
          <w:bCs/>
          <w:sz w:val="24"/>
          <w:szCs w:val="24"/>
        </w:rPr>
        <w:t>Procesos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Usuario &gt; </w:t>
      </w:r>
      <w:r>
        <w:rPr>
          <w:rFonts w:ascii="Arial" w:hAnsi="Arial" w:cs="Arial"/>
          <w:b/>
          <w:bCs/>
          <w:sz w:val="24"/>
          <w:szCs w:val="24"/>
          <w:lang w:val="es-ES"/>
        </w:rPr>
        <w:t>Paz y Salvo</w:t>
      </w:r>
      <w:r>
        <w:rPr>
          <w:rFonts w:ascii="Arial" w:hAnsi="Arial" w:cs="Arial"/>
          <w:sz w:val="24"/>
          <w:szCs w:val="24"/>
        </w:rPr>
        <w:t xml:space="preserve">, tal como se observa en la </w:t>
      </w:r>
      <w:r>
        <w:rPr>
          <w:rFonts w:ascii="Arial" w:hAnsi="Arial" w:cs="Arial"/>
          <w:sz w:val="24"/>
          <w:szCs w:val="24"/>
        </w:rPr>
        <w:t>imagen a continuación:</w:t>
      </w:r>
    </w:p>
    <w:p w14:paraId="5D54ECA6" w14:textId="77777777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E07759F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114300" distR="114300" wp14:anchorId="60C9469E" wp14:editId="24A70713">
            <wp:extent cx="2066290" cy="704215"/>
            <wp:effectExtent l="9525" t="9525" r="19685" b="10160"/>
            <wp:docPr id="1" name="Imagen 1" descr="\\192.168.11.2\requerimientos\GUIAS-MANUALES DE USO\HELP &amp; MANUAL\RIOHACHA\PAZ Y SALVO\IMG\11.pn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\\192.168.11.2\requerimientos\GUIAS-MANUALES DE USO\HELP &amp; MANUAL\RIOHACHA\PAZ Y SALVO\IMG\11.png1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70789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F381C05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Imagen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Imagen \* ARABIC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lang w:val="es-ES"/>
        </w:rPr>
        <w:t>. Ruta para acceder a la opción</w:t>
      </w:r>
    </w:p>
    <w:p w14:paraId="4697BBB1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0840E7" w14:textId="12CFCEB7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Una vez ubicado en el m</w:t>
      </w:r>
      <w:r>
        <w:rPr>
          <w:rFonts w:ascii="Arial" w:hAnsi="Arial" w:cs="Arial"/>
          <w:sz w:val="24"/>
          <w:szCs w:val="24"/>
          <w:lang w:val="es-ES"/>
        </w:rPr>
        <w:t>ódulo de Paz y Salvo debe ingresar a</w:t>
      </w:r>
      <w:r>
        <w:rPr>
          <w:rFonts w:ascii="Arial" w:hAnsi="Arial" w:cs="Arial"/>
          <w:sz w:val="24"/>
          <w:szCs w:val="24"/>
        </w:rPr>
        <w:t xml:space="preserve"> la opción de </w:t>
      </w:r>
      <w:r>
        <w:rPr>
          <w:rFonts w:ascii="Arial" w:hAnsi="Arial" w:cs="Arial"/>
          <w:b/>
          <w:bCs/>
          <w:sz w:val="24"/>
          <w:szCs w:val="24"/>
        </w:rPr>
        <w:t xml:space="preserve">Generación de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Paz y Salvos </w:t>
      </w:r>
      <w:r>
        <w:rPr>
          <w:rFonts w:ascii="Arial" w:hAnsi="Arial" w:cs="Arial"/>
          <w:sz w:val="24"/>
          <w:szCs w:val="24"/>
        </w:rPr>
        <w:t>haciendo doble clic sobre la opción. Ver imagen a continuación:</w:t>
      </w:r>
    </w:p>
    <w:p w14:paraId="45AEC252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61ACE9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114300" distR="114300" wp14:anchorId="36C7180E" wp14:editId="0EF294C0">
            <wp:extent cx="2792095" cy="763270"/>
            <wp:effectExtent l="19050" t="19050" r="27305" b="17780"/>
            <wp:docPr id="3" name="Imagen 3" descr="\\192.168.11.2\requerimientos\GUIAS-MANUALES DE USO\HELP &amp; MANUAL\RIOHACHA\PAZ Y SALVO\IMG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\\192.168.11.2\requerimientos\GUIAS-MANUALES DE USO\HELP &amp; MANUAL\RIOHACHA\PAZ Y SALVO\IMG\2.png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029" cy="76648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A3360C8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>. Acceso a Generación de Paz y Salvos</w:t>
      </w:r>
    </w:p>
    <w:p w14:paraId="10148EFC" w14:textId="77777777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7FBE011B" w14:textId="77777777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hecho clic en la opción, se mostrará la siguiente ventana.</w:t>
      </w:r>
    </w:p>
    <w:p w14:paraId="373D656A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968700B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114300" distR="114300" wp14:anchorId="0B413E0E" wp14:editId="60F64A51">
            <wp:extent cx="4533900" cy="2658745"/>
            <wp:effectExtent l="19050" t="19050" r="19050" b="27305"/>
            <wp:docPr id="4" name="Imagen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5044" cy="266574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69F3C59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>. Ventana - Generación de Paz y Salvo</w:t>
      </w:r>
    </w:p>
    <w:p w14:paraId="65DB00D1" w14:textId="77777777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1DBB2DA4" w14:textId="77777777" w:rsidR="006C0DC5" w:rsidRDefault="00DB5DD6" w:rsidP="003B41D3">
      <w:pPr>
        <w:pStyle w:val="Ttulo2"/>
        <w:numPr>
          <w:ilvl w:val="1"/>
          <w:numId w:val="1"/>
        </w:numPr>
        <w:spacing w:before="0"/>
        <w:ind w:left="0" w:firstLine="0"/>
        <w:rPr>
          <w:rFonts w:cs="Arial"/>
          <w:szCs w:val="24"/>
        </w:rPr>
      </w:pPr>
      <w:bookmarkStart w:id="3" w:name="_Toc75772664"/>
      <w:bookmarkStart w:id="4" w:name="_Toc76110528"/>
      <w:r>
        <w:rPr>
          <w:rFonts w:cs="Arial"/>
          <w:szCs w:val="24"/>
        </w:rPr>
        <w:lastRenderedPageBreak/>
        <w:t>FUNCIONALIDAD</w:t>
      </w:r>
      <w:bookmarkEnd w:id="3"/>
      <w:bookmarkEnd w:id="4"/>
    </w:p>
    <w:p w14:paraId="30D2ACA5" w14:textId="77777777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En la sesión Datos del Predio deberá digitar la </w:t>
      </w:r>
      <w:r>
        <w:rPr>
          <w:rFonts w:ascii="Arial" w:hAnsi="Arial" w:cs="Arial"/>
          <w:b/>
          <w:bCs/>
          <w:sz w:val="24"/>
          <w:szCs w:val="24"/>
        </w:rPr>
        <w:t>Referencia Catastral</w:t>
      </w:r>
      <w:r>
        <w:rPr>
          <w:rFonts w:ascii="Arial" w:hAnsi="Arial" w:cs="Arial"/>
          <w:sz w:val="24"/>
          <w:szCs w:val="24"/>
        </w:rPr>
        <w:t xml:space="preserve"> y presionar la tecla </w:t>
      </w:r>
      <w:r>
        <w:rPr>
          <w:rFonts w:ascii="Arial" w:hAnsi="Arial" w:cs="Arial"/>
          <w:b/>
          <w:bCs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</w:rPr>
        <w:t>del teclado</w:t>
      </w:r>
      <w:r>
        <w:rPr>
          <w:rFonts w:ascii="Arial" w:hAnsi="Arial" w:cs="Arial"/>
          <w:sz w:val="24"/>
          <w:szCs w:val="24"/>
          <w:lang w:val="es-ES"/>
        </w:rPr>
        <w:t xml:space="preserve">, para ejecutar la búsqueda. </w:t>
      </w:r>
    </w:p>
    <w:p w14:paraId="1D35F509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A060B80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114300" distR="114300" wp14:anchorId="638DFE35" wp14:editId="595E2FF6">
            <wp:extent cx="3208020" cy="596900"/>
            <wp:effectExtent l="9525" t="9525" r="20955" b="22225"/>
            <wp:docPr id="5" name="Imagen 5" descr="\\192.168.11.2\requerimientos\GUIAS-MANUALES DE USO\HELP &amp; MANUAL\RIOHACHA\PAZ Y SALVO\IMG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\\192.168.11.2\requerimientos\GUIAS-MANUALES DE USO\HELP &amp; MANUAL\RIOHACHA\PAZ Y SALVO\IMG\4.png4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969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4F3EDF1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>. Campo para Ref</w:t>
      </w:r>
      <w:r>
        <w:rPr>
          <w:rFonts w:ascii="Arial" w:hAnsi="Arial" w:cs="Arial"/>
          <w:lang w:val="es-ES"/>
        </w:rPr>
        <w:t>erencia</w:t>
      </w:r>
      <w:r>
        <w:rPr>
          <w:rFonts w:ascii="Arial" w:hAnsi="Arial" w:cs="Arial"/>
          <w:lang w:val="es-ES"/>
        </w:rPr>
        <w:t>. Catastral</w:t>
      </w:r>
    </w:p>
    <w:p w14:paraId="6CFBF21E" w14:textId="77777777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18845240" w14:textId="50050505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Automáticamente el sistema iniciará la consulta</w:t>
      </w:r>
      <w:r>
        <w:rPr>
          <w:rFonts w:ascii="Arial" w:hAnsi="Arial" w:cs="Arial"/>
          <w:sz w:val="24"/>
          <w:szCs w:val="24"/>
        </w:rPr>
        <w:t xml:space="preserve"> relacionada a</w:t>
      </w:r>
      <w:r>
        <w:rPr>
          <w:rFonts w:ascii="Arial" w:hAnsi="Arial" w:cs="Arial"/>
          <w:sz w:val="24"/>
          <w:szCs w:val="24"/>
          <w:lang w:val="es-ES"/>
        </w:rPr>
        <w:t xml:space="preserve"> la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Referencia Catastral, </w:t>
      </w:r>
      <w:r>
        <w:rPr>
          <w:rFonts w:ascii="Arial" w:hAnsi="Arial" w:cs="Arial"/>
          <w:sz w:val="24"/>
          <w:szCs w:val="24"/>
          <w:lang w:val="es-ES"/>
        </w:rPr>
        <w:t>y posteriormente cargará toda la información relacionada a la cartera por vigencia,</w:t>
      </w:r>
      <w:r>
        <w:rPr>
          <w:rFonts w:ascii="Arial" w:hAnsi="Arial" w:cs="Arial"/>
          <w:sz w:val="24"/>
          <w:szCs w:val="24"/>
        </w:rPr>
        <w:t xml:space="preserve"> tal como se observa en la imagen a continuación</w:t>
      </w:r>
    </w:p>
    <w:p w14:paraId="275423B7" w14:textId="77777777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61EADB60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114300" distR="114300" wp14:anchorId="0D62E21D" wp14:editId="25891BAC">
            <wp:extent cx="6925310" cy="4043045"/>
            <wp:effectExtent l="19050" t="19050" r="27940" b="14605"/>
            <wp:docPr id="7" name="Imagen 7" descr="\\192.168.11.2\requerimientos\GUIAS-MANUALES DE USO\HELP &amp; MANUAL\RIOHACHA\PAZ Y SALVO\IMG\5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\\192.168.11.2\requerimientos\GUIAS-MANUALES DE USO\HELP &amp; MANUAL\RIOHACHA\PAZ Y SALVO\IMG\5.png5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3697" cy="40537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9EEDF0D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>. Inf</w:t>
      </w:r>
      <w:r>
        <w:rPr>
          <w:rFonts w:ascii="Arial" w:hAnsi="Arial" w:cs="Arial"/>
          <w:lang w:val="es-ES"/>
        </w:rPr>
        <w:t>ormación</w:t>
      </w:r>
      <w:r>
        <w:rPr>
          <w:rFonts w:ascii="Arial" w:hAnsi="Arial" w:cs="Arial"/>
          <w:lang w:val="es-ES"/>
        </w:rPr>
        <w:t xml:space="preserve">. Relacionada a </w:t>
      </w:r>
      <w:r>
        <w:rPr>
          <w:rFonts w:ascii="Arial" w:hAnsi="Arial" w:cs="Arial"/>
          <w:lang w:val="es-ES"/>
        </w:rPr>
        <w:t>Generación de Paz y Salvo</w:t>
      </w:r>
    </w:p>
    <w:p w14:paraId="2BEF9BCA" w14:textId="77777777" w:rsidR="006C0DC5" w:rsidRDefault="00DB5DD6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2238525A" w14:textId="6B9E6F4C" w:rsidR="006C0DC5" w:rsidRDefault="00DB5DD6" w:rsidP="003B41D3">
      <w:pPr>
        <w:pStyle w:val="Descripcin"/>
        <w:spacing w:after="0" w:line="360" w:lineRule="auto"/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es-ES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  <w:lang w:val="es-ES"/>
        </w:rPr>
        <w:lastRenderedPageBreak/>
        <w:t>Luego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color w:val="auto"/>
          <w:sz w:val="24"/>
          <w:szCs w:val="24"/>
          <w:lang w:val="es-ES"/>
        </w:rPr>
        <w:t xml:space="preserve">debe hacer clic en el botón </w:t>
      </w:r>
      <w:r>
        <w:rPr>
          <w:rFonts w:ascii="Arial" w:hAnsi="Arial" w:cs="Arial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114300" distR="114300" wp14:anchorId="17F7649D" wp14:editId="08DB8752">
            <wp:extent cx="1284605" cy="257175"/>
            <wp:effectExtent l="0" t="0" r="10795" b="9525"/>
            <wp:docPr id="8" name="Imagen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 w:val="0"/>
          <w:iCs w:val="0"/>
          <w:color w:val="auto"/>
          <w:sz w:val="24"/>
          <w:szCs w:val="24"/>
          <w:lang w:val="es-ES"/>
        </w:rPr>
        <w:t xml:space="preserve"> posicionado en la parte inferior izquierda del formulario.</w:t>
      </w:r>
    </w:p>
    <w:p w14:paraId="65BC027C" w14:textId="77777777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78B84D4C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315AD" wp14:editId="6AC37339">
                <wp:simplePos x="0" y="0"/>
                <wp:positionH relativeFrom="column">
                  <wp:posOffset>154940</wp:posOffset>
                </wp:positionH>
                <wp:positionV relativeFrom="paragraph">
                  <wp:posOffset>3674745</wp:posOffset>
                </wp:positionV>
                <wp:extent cx="931545" cy="212090"/>
                <wp:effectExtent l="0" t="0" r="21590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41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2.2pt;margin-top:289.35pt;height:16.7pt;width:73.35pt;z-index:251659264;v-text-anchor:middle;mso-width-relative:page;mso-height-relative:page;" filled="f" stroked="t" coordsize="21600,21600" o:gfxdata="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75z97XAAAACgEAAA8AAAAAAAAAAQAgAAAAIgAAAGRycy9kb3ducmV2LnhtbFBLAQIU&#10;ABQAAAAIAIdO4kBlijhcZgIAANEEAAAOAAAAAAAAAAEAIAAAACYBAABkcnMvZTJvRG9jLnhtbFBL&#10;BQYAAAAABgAGAFkBAAD+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noProof/>
          <w:lang w:val="es-ES"/>
        </w:rPr>
        <w:drawing>
          <wp:inline distT="0" distB="0" distL="114300" distR="114300" wp14:anchorId="672848B1" wp14:editId="0F79993A">
            <wp:extent cx="6858000" cy="4003675"/>
            <wp:effectExtent l="19050" t="19050" r="19050" b="15875"/>
            <wp:docPr id="13" name="Imagen 13" descr="\\192.168.11.2\requerimientos\GUIAS-MANUALES DE USO\HELP &amp; MANUAL\RIOHACHA\PAZ Y SALVO\IMG\5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\\192.168.11.2\requerimientos\GUIAS-MANUALES DE USO\HELP &amp; MANUAL\RIOHACHA\PAZ Y SALVO\IMG\5.png5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74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17A5F49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>. Botón Generar Paz y Salvo</w:t>
      </w:r>
    </w:p>
    <w:p w14:paraId="5EA644F7" w14:textId="77777777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2BB0A294" w14:textId="77777777" w:rsidR="006C0DC5" w:rsidRDefault="00DB5DD6" w:rsidP="003B41D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Posteriormente</w:t>
      </w:r>
      <w:r>
        <w:rPr>
          <w:rFonts w:ascii="Arial" w:hAnsi="Arial" w:cs="Arial"/>
          <w:sz w:val="24"/>
          <w:szCs w:val="24"/>
        </w:rPr>
        <w:t xml:space="preserve"> le mostrará el siguiente mensaje de confirmación, debe hacer clic en OK.</w:t>
      </w:r>
    </w:p>
    <w:p w14:paraId="3259E25B" w14:textId="77777777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D4D87B0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114300" distR="114300" wp14:anchorId="46F80143" wp14:editId="33555436">
            <wp:extent cx="3781425" cy="1314450"/>
            <wp:effectExtent l="9525" t="9525" r="19050" b="9525"/>
            <wp:docPr id="9" name="Imagen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144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25B417A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>. Mensaje de Confirmación Imp. Recibo</w:t>
      </w:r>
    </w:p>
    <w:p w14:paraId="61EBDDA7" w14:textId="77777777" w:rsidR="006C0DC5" w:rsidRDefault="006C0DC5" w:rsidP="003B41D3">
      <w:pPr>
        <w:spacing w:after="0" w:line="360" w:lineRule="auto"/>
        <w:rPr>
          <w:rFonts w:ascii="Arial" w:eastAsiaTheme="majorEastAsia" w:hAnsi="Arial" w:cs="Arial"/>
          <w:b/>
          <w:sz w:val="24"/>
          <w:szCs w:val="24"/>
        </w:rPr>
      </w:pPr>
    </w:p>
    <w:p w14:paraId="30A344EF" w14:textId="77777777" w:rsidR="006C0DC5" w:rsidRDefault="00DB5DD6" w:rsidP="003B41D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984292" w14:textId="77777777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Después de haber hecho clic en </w:t>
      </w:r>
      <w:r>
        <w:rPr>
          <w:rFonts w:ascii="Arial" w:hAnsi="Arial" w:cs="Arial"/>
          <w:b/>
          <w:bCs/>
          <w:sz w:val="24"/>
          <w:szCs w:val="24"/>
        </w:rPr>
        <w:t xml:space="preserve">OK, </w:t>
      </w:r>
      <w:r>
        <w:rPr>
          <w:rFonts w:ascii="Arial" w:hAnsi="Arial" w:cs="Arial"/>
          <w:sz w:val="24"/>
          <w:szCs w:val="24"/>
        </w:rPr>
        <w:t xml:space="preserve">en la </w:t>
      </w:r>
      <w:r>
        <w:rPr>
          <w:rFonts w:ascii="Arial" w:hAnsi="Arial" w:cs="Arial"/>
          <w:sz w:val="24"/>
          <w:szCs w:val="24"/>
          <w:lang w:val="es-ES"/>
        </w:rPr>
        <w:t>ventana emergente</w:t>
      </w:r>
      <w:r>
        <w:rPr>
          <w:rFonts w:ascii="Arial" w:hAnsi="Arial" w:cs="Arial"/>
          <w:sz w:val="24"/>
          <w:szCs w:val="24"/>
        </w:rPr>
        <w:t xml:space="preserve"> deberá presionar las teclas </w:t>
      </w:r>
      <w:r>
        <w:rPr>
          <w:rFonts w:ascii="Arial" w:hAnsi="Arial" w:cs="Arial"/>
          <w:b/>
          <w:bCs/>
          <w:sz w:val="24"/>
          <w:szCs w:val="24"/>
        </w:rPr>
        <w:t>Alt + Tab</w:t>
      </w:r>
      <w:r>
        <w:rPr>
          <w:rFonts w:ascii="Arial" w:hAnsi="Arial" w:cs="Arial"/>
          <w:sz w:val="24"/>
          <w:szCs w:val="24"/>
        </w:rPr>
        <w:t xml:space="preserve"> en su teclado como se muestra en la siguiente imagen.</w:t>
      </w:r>
    </w:p>
    <w:p w14:paraId="263E81EE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0B455B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8C7288" wp14:editId="0612C039">
            <wp:extent cx="2374900" cy="1725930"/>
            <wp:effectExtent l="9525" t="9525" r="15875" b="17145"/>
            <wp:docPr id="70" name="Imagen 70" descr="Solución: no se puede cambiar entre programas con Alt + Tab en Windows 10 -  Mundo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Solución: no se puede cambiar entre programas con Alt + Tab en Windows 10 -  Mundowi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896" cy="172812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6707FE4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bookmarkStart w:id="5" w:name="_Toc74816148"/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>. Combinación de teclas Alt + Tab</w:t>
      </w:r>
      <w:bookmarkEnd w:id="5"/>
    </w:p>
    <w:p w14:paraId="74E6FA68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216AE8" w14:textId="77777777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realizar la combinación de teclas mencionada deberá buscar una ventana definida como Deli</w:t>
      </w:r>
      <w:r>
        <w:rPr>
          <w:rFonts w:ascii="Arial" w:hAnsi="Arial" w:cs="Arial"/>
          <w:sz w:val="24"/>
          <w:szCs w:val="24"/>
        </w:rPr>
        <w:t xml:space="preserve">mitadores de registro inicial. Al encontrarla deberá ubicarse en la lista de selección </w:t>
      </w:r>
      <w:r>
        <w:rPr>
          <w:rFonts w:ascii="Arial" w:hAnsi="Arial" w:cs="Arial"/>
          <w:b/>
          <w:bCs/>
          <w:sz w:val="24"/>
          <w:szCs w:val="24"/>
        </w:rPr>
        <w:t>Delimitador de Campo</w:t>
      </w:r>
      <w:r>
        <w:rPr>
          <w:rFonts w:ascii="Arial" w:hAnsi="Arial" w:cs="Arial"/>
          <w:sz w:val="24"/>
          <w:szCs w:val="24"/>
        </w:rPr>
        <w:t xml:space="preserve"> y buscar la virgulilla (</w:t>
      </w:r>
      <w:r>
        <w:rPr>
          <w:rFonts w:ascii="Arial" w:hAnsi="Arial" w:cs="Arial"/>
          <w:b/>
          <w:bCs/>
          <w:sz w:val="24"/>
          <w:szCs w:val="24"/>
        </w:rPr>
        <w:t>~</w:t>
      </w:r>
      <w:r>
        <w:rPr>
          <w:rFonts w:ascii="Arial" w:hAnsi="Arial" w:cs="Arial"/>
          <w:sz w:val="24"/>
          <w:szCs w:val="24"/>
        </w:rPr>
        <w:t xml:space="preserve">), y en el </w:t>
      </w:r>
      <w:r>
        <w:rPr>
          <w:rFonts w:ascii="Arial" w:hAnsi="Arial" w:cs="Arial"/>
          <w:b/>
          <w:bCs/>
          <w:sz w:val="24"/>
          <w:szCs w:val="24"/>
        </w:rPr>
        <w:t>Delimitador De Registro</w:t>
      </w:r>
      <w:r>
        <w:rPr>
          <w:rFonts w:ascii="Arial" w:hAnsi="Arial" w:cs="Arial"/>
          <w:sz w:val="24"/>
          <w:szCs w:val="24"/>
        </w:rPr>
        <w:t xml:space="preserve"> el acento circunflejo (</w:t>
      </w:r>
      <w:r>
        <w:rPr>
          <w:rFonts w:ascii="Arial" w:hAnsi="Arial" w:cs="Arial"/>
          <w:b/>
          <w:bCs/>
          <w:sz w:val="24"/>
          <w:szCs w:val="24"/>
        </w:rPr>
        <w:t>^</w:t>
      </w:r>
      <w:r>
        <w:rPr>
          <w:rFonts w:ascii="Arial" w:hAnsi="Arial" w:cs="Arial"/>
          <w:sz w:val="24"/>
          <w:szCs w:val="24"/>
        </w:rPr>
        <w:t>). Después de seleccionado los dos delimitadores, deberá hacer c</w:t>
      </w:r>
      <w:r>
        <w:rPr>
          <w:rFonts w:ascii="Arial" w:hAnsi="Arial" w:cs="Arial"/>
          <w:sz w:val="24"/>
          <w:szCs w:val="24"/>
        </w:rPr>
        <w:t xml:space="preserve">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650514" wp14:editId="768096D8">
            <wp:extent cx="681355" cy="206375"/>
            <wp:effectExtent l="0" t="0" r="4445" b="3175"/>
            <wp:docPr id="76" name="Imagen 76" descr="\\192.168.11.2\requerimientos\GUIAS-MANUALES DE USO\HELP &amp; MANUAL\RIOHACHA\PAZ Y SALVO\IMG\8.pn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 descr="\\192.168.11.2\requerimientos\GUIAS-MANUALES DE USO\HELP &amp; MANUAL\RIOHACHA\PAZ Y SALVO\IMG\8.png8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2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imagen.</w:t>
      </w:r>
    </w:p>
    <w:p w14:paraId="090F1B54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981F36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F22F37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27E0B8" wp14:editId="1AE4BD40">
            <wp:extent cx="2879090" cy="2362835"/>
            <wp:effectExtent l="9525" t="9525" r="26035" b="27940"/>
            <wp:docPr id="75" name="Imagen 75" descr="\\192.168.11.2\requerimientos\GUIAS-MANUALES DE USO\HELP &amp; MANUAL\RIOHACHA\PAZ Y SALVO\IMG\9.pn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5" descr="\\192.168.11.2\requerimientos\GUIAS-MANUALES DE USO\HELP &amp; MANUAL\RIOHACHA\PAZ Y SALVO\IMG\9.png9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36906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F0A073A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bookmarkStart w:id="6" w:name="_Toc74816149"/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 xml:space="preserve">. Delimitador de registro inicial </w:t>
      </w:r>
      <w:bookmarkEnd w:id="6"/>
    </w:p>
    <w:p w14:paraId="6EC42963" w14:textId="77777777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7674BBC3" w14:textId="77777777" w:rsidR="006C0DC5" w:rsidRDefault="00DB5DD6" w:rsidP="003B41D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543155" w14:textId="3820B8B0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Finalmente </w:t>
      </w:r>
      <w:r>
        <w:rPr>
          <w:rFonts w:ascii="Arial" w:hAnsi="Arial" w:cs="Arial"/>
          <w:sz w:val="24"/>
          <w:szCs w:val="24"/>
          <w:lang w:val="es-ES"/>
        </w:rPr>
        <w:t xml:space="preserve">le saldrá </w:t>
      </w:r>
      <w:r>
        <w:rPr>
          <w:rFonts w:ascii="Arial" w:hAnsi="Arial" w:cs="Arial"/>
          <w:sz w:val="24"/>
          <w:szCs w:val="24"/>
          <w:lang w:val="es-ES"/>
        </w:rPr>
        <w:t>una ventana para guardar el archivo. Si desea puede personalizar el nombre del archivo o dejar el nom</w:t>
      </w:r>
      <w:r>
        <w:rPr>
          <w:rFonts w:ascii="Arial" w:hAnsi="Arial" w:cs="Arial"/>
          <w:sz w:val="24"/>
          <w:szCs w:val="24"/>
          <w:lang w:val="es-ES"/>
        </w:rPr>
        <w:t xml:space="preserve">bre que se genera por defecto y luego dar a la opción </w:t>
      </w:r>
      <w:r>
        <w:rPr>
          <w:rFonts w:ascii="Arial" w:hAnsi="Arial" w:cs="Arial"/>
          <w:b/>
          <w:bCs/>
          <w:sz w:val="24"/>
          <w:szCs w:val="24"/>
          <w:lang w:val="es-ES"/>
        </w:rPr>
        <w:t>Guardar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</w:rPr>
        <w:t>tal como se observa en la imagen a continuación:</w:t>
      </w:r>
    </w:p>
    <w:p w14:paraId="73F56FB4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9CB46E6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114300" distR="114300" wp14:anchorId="543D01E3" wp14:editId="437E3FCD">
            <wp:extent cx="4171950" cy="2824480"/>
            <wp:effectExtent l="19050" t="19050" r="19050" b="13970"/>
            <wp:docPr id="11" name="Imagen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5006" cy="282683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66BBECB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10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>. Ruta para almacenar la información</w:t>
      </w:r>
    </w:p>
    <w:p w14:paraId="1E835866" w14:textId="5A59F800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2FE31533" w14:textId="77777777" w:rsidR="006C0DC5" w:rsidRDefault="00DB5DD6" w:rsidP="003B41D3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IMPORTANTE</w:t>
      </w:r>
    </w:p>
    <w:p w14:paraId="35B11EB1" w14:textId="488BFD74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Es de suma importancia crear una carpeta en el disco local </w:t>
      </w:r>
      <w:r>
        <w:rPr>
          <w:rFonts w:ascii="Arial" w:hAnsi="Arial" w:cs="Arial"/>
          <w:b/>
          <w:bCs/>
          <w:sz w:val="24"/>
          <w:szCs w:val="24"/>
          <w:lang w:val="es-ES"/>
        </w:rPr>
        <w:t>C:\</w:t>
      </w:r>
      <w:r>
        <w:rPr>
          <w:rFonts w:ascii="Arial" w:hAnsi="Arial" w:cs="Arial"/>
          <w:sz w:val="24"/>
          <w:szCs w:val="24"/>
          <w:lang w:val="es-ES"/>
        </w:rPr>
        <w:t xml:space="preserve">, esta debe ser llamada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PAZSALVOS, </w:t>
      </w:r>
      <w:r>
        <w:rPr>
          <w:rFonts w:ascii="Arial" w:hAnsi="Arial" w:cs="Arial"/>
          <w:sz w:val="24"/>
          <w:szCs w:val="24"/>
          <w:lang w:val="es-ES"/>
        </w:rPr>
        <w:t xml:space="preserve">solo así se podrá generar el respectivo Paz y Salvo, de lo contrario no podrá efectuarse la solicitud correctamente, el proceso es </w:t>
      </w:r>
      <w:r>
        <w:rPr>
          <w:rFonts w:ascii="Arial" w:hAnsi="Arial" w:cs="Arial"/>
          <w:sz w:val="24"/>
          <w:szCs w:val="24"/>
        </w:rPr>
        <w:t>tal como se observa en la i</w:t>
      </w:r>
      <w:r>
        <w:rPr>
          <w:rFonts w:ascii="Arial" w:hAnsi="Arial" w:cs="Arial"/>
          <w:sz w:val="24"/>
          <w:szCs w:val="24"/>
        </w:rPr>
        <w:t>magen a continuación:</w:t>
      </w:r>
    </w:p>
    <w:p w14:paraId="66F34BFB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EB6DAAA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114300" distR="114300" wp14:anchorId="5D62693F" wp14:editId="236C848F">
            <wp:extent cx="4307205" cy="2595245"/>
            <wp:effectExtent l="9525" t="9525" r="26670" b="24130"/>
            <wp:docPr id="2" name="Imagen 2" descr="\\192.168.11.2\requerimientos\GUIAS-MANUALES DE USO\HELP &amp; MANUAL\RIOHACHA\PAZ Y SALVO\IMG\12.pn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\\192.168.11.2\requerimientos\GUIAS-MANUALES DE USO\HELP &amp; MANUAL\RIOHACHA\PAZ Y SALVO\IMG\12.png12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59524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7EF769C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11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>. Ruta para guardar el archivo</w:t>
      </w:r>
    </w:p>
    <w:p w14:paraId="68A62A1E" w14:textId="77777777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49AAACDF" w14:textId="77777777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Luego de haber creado la carpeta en la ruta indicada anteriormente, debe guardar la plantilla de Paz y Salvo dentro de la misma.</w:t>
      </w:r>
    </w:p>
    <w:p w14:paraId="33B6B709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98ADD0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114300" distR="114300" wp14:anchorId="1526204B" wp14:editId="72B19584">
            <wp:extent cx="4539615" cy="2498725"/>
            <wp:effectExtent l="9525" t="9525" r="22860" b="25400"/>
            <wp:docPr id="6" name="Imagen 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24987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50BA5D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12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 xml:space="preserve">. Ubicación de la plantilla </w:t>
      </w:r>
    </w:p>
    <w:p w14:paraId="1B0A454C" w14:textId="3D8722BB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74114155" w14:textId="74456DFF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vez guardado el documento le mostrará una ventana emergente notificando que la solicitud se ha realizado satisfactoriamente, tal </w:t>
      </w:r>
      <w:r w:rsidR="003B41D3">
        <w:rPr>
          <w:rFonts w:ascii="Arial" w:hAnsi="Arial" w:cs="Arial"/>
          <w:sz w:val="24"/>
          <w:szCs w:val="24"/>
          <w:lang w:val="es-ES"/>
        </w:rPr>
        <w:t>como</w:t>
      </w:r>
      <w:r>
        <w:rPr>
          <w:rFonts w:ascii="Arial" w:hAnsi="Arial" w:cs="Arial"/>
          <w:sz w:val="24"/>
          <w:szCs w:val="24"/>
        </w:rPr>
        <w:t xml:space="preserve"> se observa en la imagen a continuación:</w:t>
      </w:r>
    </w:p>
    <w:p w14:paraId="55045A15" w14:textId="77777777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300A961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114300" distR="114300" wp14:anchorId="21C1D29B" wp14:editId="23B93C48">
            <wp:extent cx="3890645" cy="1209040"/>
            <wp:effectExtent l="9525" t="9525" r="24130" b="19685"/>
            <wp:docPr id="10" name="Imagen 1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20904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B6EA83B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</w:instrText>
      </w:r>
      <w:r>
        <w:rPr>
          <w:rFonts w:ascii="Arial" w:hAnsi="Arial" w:cs="Arial"/>
          <w:lang w:val="es-ES"/>
        </w:rPr>
        <w:instrText xml:space="preserve">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13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>. Conf. Generación de Paz y Salvo</w:t>
      </w:r>
    </w:p>
    <w:p w14:paraId="0F38CFE7" w14:textId="77777777" w:rsidR="006C0DC5" w:rsidRDefault="006C0DC5" w:rsidP="003B41D3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118C9D20" w14:textId="77777777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Realizado todo el proceso correspondiente, podrá ingresar a la ruta C:\PAZSALVOS y visualizar el archivo de Paz y Salvo generado. </w:t>
      </w:r>
    </w:p>
    <w:p w14:paraId="5A747DAF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2069118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144A63EF" wp14:editId="04E89022">
            <wp:extent cx="6858000" cy="2987040"/>
            <wp:effectExtent l="19050" t="19050" r="19050" b="2286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704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0F91C7D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14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>. Ruta Paz y Salvos</w:t>
      </w:r>
    </w:p>
    <w:p w14:paraId="3FC6A7EC" w14:textId="77777777" w:rsidR="006C0DC5" w:rsidRDefault="00DB5DD6" w:rsidP="003B41D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24F1A2" w14:textId="77777777" w:rsidR="006C0DC5" w:rsidRDefault="00DB5DD6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Finalmente po</w:t>
      </w:r>
      <w:r>
        <w:rPr>
          <w:rFonts w:ascii="Arial" w:hAnsi="Arial" w:cs="Arial"/>
          <w:sz w:val="24"/>
          <w:szCs w:val="24"/>
        </w:rPr>
        <w:t>drá visualizar el documento de Paz y Salvo generado.</w:t>
      </w:r>
    </w:p>
    <w:p w14:paraId="7B56B914" w14:textId="77777777" w:rsidR="006C0DC5" w:rsidRDefault="006C0DC5" w:rsidP="003B41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071D51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114300" distR="114300" wp14:anchorId="68EE26B1" wp14:editId="134F32F0">
            <wp:extent cx="5718810" cy="7226300"/>
            <wp:effectExtent l="9525" t="9525" r="24765" b="22225"/>
            <wp:docPr id="12" name="Imagen 12" descr="\\192.168.11.2\requerimientos\GUIAS-MANUALES DE USO\HELP &amp; MANUAL\RIOHACHA\PAZ Y SALVO\IMG\16.png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\\192.168.11.2\requerimientos\GUIAS-MANUALES DE USO\HELP &amp; MANUAL\RIOHACHA\PAZ Y SALVO\IMG\16.png16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112" cy="72263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0FC7961" w14:textId="77777777" w:rsidR="006C0DC5" w:rsidRDefault="00DB5DD6" w:rsidP="003B41D3">
      <w:pPr>
        <w:pStyle w:val="Descripcin"/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</w:t>
      </w: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SEQ Imagen \* ARABIC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lang w:val="es-ES"/>
        </w:rPr>
        <w:t>15</w:t>
      </w:r>
      <w:r>
        <w:rPr>
          <w:rFonts w:ascii="Arial" w:hAnsi="Arial" w:cs="Arial"/>
          <w:lang w:val="es-ES"/>
        </w:rPr>
        <w:fldChar w:fldCharType="end"/>
      </w:r>
      <w:r>
        <w:rPr>
          <w:rFonts w:ascii="Arial" w:hAnsi="Arial" w:cs="Arial"/>
          <w:lang w:val="es-ES"/>
        </w:rPr>
        <w:t>. Formato del Documento</w:t>
      </w:r>
    </w:p>
    <w:sectPr w:rsidR="006C0DC5">
      <w:pgSz w:w="12240" w:h="15840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4D657" w14:textId="77777777" w:rsidR="006C0DC5" w:rsidRDefault="00DB5DD6">
      <w:pPr>
        <w:spacing w:line="240" w:lineRule="auto"/>
      </w:pPr>
      <w:r>
        <w:separator/>
      </w:r>
    </w:p>
  </w:endnote>
  <w:endnote w:type="continuationSeparator" w:id="0">
    <w:p w14:paraId="78974D82" w14:textId="77777777" w:rsidR="006C0DC5" w:rsidRDefault="00DB5D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EC63" w14:textId="77777777" w:rsidR="006C0DC5" w:rsidRDefault="00DB5DD6">
    <w:pPr>
      <w:pStyle w:val="Piedepgina"/>
      <w:wordWrap w:val="0"/>
      <w:jc w:val="right"/>
      <w:rPr>
        <w:rFonts w:asciiTheme="majorHAnsi" w:hAnsiTheme="majorHAnsi" w:cstheme="majorHAnsi"/>
        <w:i/>
        <w:iCs/>
        <w:sz w:val="20"/>
        <w:szCs w:val="20"/>
        <w:lang w:val="es-ES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>Informática y Tributos – Alcaldía de Riohacha</w:t>
    </w:r>
  </w:p>
  <w:p w14:paraId="22CA9697" w14:textId="65250407" w:rsidR="006C0DC5" w:rsidRDefault="00DB5DD6">
    <w:pPr>
      <w:pStyle w:val="Piedepgina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Generación de Paz y Salvo – Predial - </w:t>
    </w: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>PAGE    \* MERGEFORMAT</w:instrTex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separate"/>
    </w: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>2</w:t>
    </w:r>
    <w:r>
      <w:rPr>
        <w:rFonts w:asciiTheme="majorHAnsi" w:eastAsiaTheme="majorEastAsia" w:hAnsiTheme="majorHAnsi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1E479" w14:textId="77777777" w:rsidR="006C0DC5" w:rsidRDefault="00DB5DD6">
      <w:pPr>
        <w:spacing w:after="0" w:line="240" w:lineRule="auto"/>
      </w:pPr>
      <w:r>
        <w:separator/>
      </w:r>
    </w:p>
  </w:footnote>
  <w:footnote w:type="continuationSeparator" w:id="0">
    <w:p w14:paraId="1D854F48" w14:textId="77777777" w:rsidR="006C0DC5" w:rsidRDefault="00DB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C493" w14:textId="77777777" w:rsidR="006C0DC5" w:rsidRDefault="00DB5DD6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3B2A9569" wp14:editId="6BB2BA81">
          <wp:simplePos x="0" y="0"/>
          <wp:positionH relativeFrom="column">
            <wp:posOffset>1675130</wp:posOffset>
          </wp:positionH>
          <wp:positionV relativeFrom="paragraph">
            <wp:posOffset>1378585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42A9CD24" wp14:editId="072FB5AC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4C5947EC" wp14:editId="18290AAB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163A" w14:textId="77777777" w:rsidR="006C0DC5" w:rsidRDefault="00DB5DD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8B051B" wp14:editId="654FC57B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4057F672" wp14:editId="0996496F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8BEEE1" wp14:editId="4458197C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68B88" wp14:editId="7BB39FF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350BE1F5" wp14:editId="23E832B9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EE97F5" wp14:editId="6548670C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A6176B" wp14:editId="6FDD3876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C09D8" wp14:editId="72A26A6C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0061"/>
    <w:multiLevelType w:val="multilevel"/>
    <w:tmpl w:val="3A0800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73477"/>
    <w:rsid w:val="00096C33"/>
    <w:rsid w:val="00186EEE"/>
    <w:rsid w:val="001B0203"/>
    <w:rsid w:val="001F5BAE"/>
    <w:rsid w:val="002D288E"/>
    <w:rsid w:val="00306D50"/>
    <w:rsid w:val="00355D76"/>
    <w:rsid w:val="003B41D3"/>
    <w:rsid w:val="00411659"/>
    <w:rsid w:val="00417C8E"/>
    <w:rsid w:val="00433E9C"/>
    <w:rsid w:val="004D190F"/>
    <w:rsid w:val="004D43B2"/>
    <w:rsid w:val="00524FDD"/>
    <w:rsid w:val="00674269"/>
    <w:rsid w:val="006C0DC5"/>
    <w:rsid w:val="006D60DD"/>
    <w:rsid w:val="0080320D"/>
    <w:rsid w:val="00803633"/>
    <w:rsid w:val="0082420D"/>
    <w:rsid w:val="00825AF6"/>
    <w:rsid w:val="008F473B"/>
    <w:rsid w:val="00946E77"/>
    <w:rsid w:val="00974BF6"/>
    <w:rsid w:val="00A73592"/>
    <w:rsid w:val="00B57F92"/>
    <w:rsid w:val="00BA46BF"/>
    <w:rsid w:val="00BA674C"/>
    <w:rsid w:val="00C22495"/>
    <w:rsid w:val="00CA3079"/>
    <w:rsid w:val="00DB5DD6"/>
    <w:rsid w:val="00E016ED"/>
    <w:rsid w:val="00F079BF"/>
    <w:rsid w:val="00F36AB1"/>
    <w:rsid w:val="00F621F5"/>
    <w:rsid w:val="00F63150"/>
    <w:rsid w:val="0397778C"/>
    <w:rsid w:val="094C701D"/>
    <w:rsid w:val="098F3851"/>
    <w:rsid w:val="0CC37ACE"/>
    <w:rsid w:val="0F722421"/>
    <w:rsid w:val="0FB9261B"/>
    <w:rsid w:val="12DD3E10"/>
    <w:rsid w:val="18114265"/>
    <w:rsid w:val="18AB72F6"/>
    <w:rsid w:val="1A007E5F"/>
    <w:rsid w:val="1BC53B88"/>
    <w:rsid w:val="204A18DE"/>
    <w:rsid w:val="208B7937"/>
    <w:rsid w:val="21B00E80"/>
    <w:rsid w:val="23BD3AE1"/>
    <w:rsid w:val="23E82204"/>
    <w:rsid w:val="264C14EB"/>
    <w:rsid w:val="28993D64"/>
    <w:rsid w:val="2A096FD4"/>
    <w:rsid w:val="2ADA32F5"/>
    <w:rsid w:val="2B9E79F8"/>
    <w:rsid w:val="2D711298"/>
    <w:rsid w:val="2E3460DE"/>
    <w:rsid w:val="2EE10E81"/>
    <w:rsid w:val="304302D2"/>
    <w:rsid w:val="308115E8"/>
    <w:rsid w:val="31067103"/>
    <w:rsid w:val="31B304FD"/>
    <w:rsid w:val="328C3C0E"/>
    <w:rsid w:val="334917BA"/>
    <w:rsid w:val="34CB5FA1"/>
    <w:rsid w:val="34F12398"/>
    <w:rsid w:val="364E433B"/>
    <w:rsid w:val="36DC5A3D"/>
    <w:rsid w:val="3ADE4210"/>
    <w:rsid w:val="3BB84435"/>
    <w:rsid w:val="3DD33C82"/>
    <w:rsid w:val="3F497077"/>
    <w:rsid w:val="41DC5AA5"/>
    <w:rsid w:val="42E17B94"/>
    <w:rsid w:val="42E320E5"/>
    <w:rsid w:val="4402374A"/>
    <w:rsid w:val="477465CF"/>
    <w:rsid w:val="48FE28C4"/>
    <w:rsid w:val="4914534C"/>
    <w:rsid w:val="495811D9"/>
    <w:rsid w:val="4B6203ED"/>
    <w:rsid w:val="4E497877"/>
    <w:rsid w:val="4F744C8A"/>
    <w:rsid w:val="500D39FC"/>
    <w:rsid w:val="51264465"/>
    <w:rsid w:val="542F3F45"/>
    <w:rsid w:val="548A336B"/>
    <w:rsid w:val="54DE396D"/>
    <w:rsid w:val="556D5613"/>
    <w:rsid w:val="558E08AF"/>
    <w:rsid w:val="57422BCF"/>
    <w:rsid w:val="57F21B57"/>
    <w:rsid w:val="58306C62"/>
    <w:rsid w:val="58651FDE"/>
    <w:rsid w:val="58EB1921"/>
    <w:rsid w:val="5AAE7178"/>
    <w:rsid w:val="5AC559D0"/>
    <w:rsid w:val="5BBA6B54"/>
    <w:rsid w:val="61C62A66"/>
    <w:rsid w:val="65822997"/>
    <w:rsid w:val="66032930"/>
    <w:rsid w:val="6AB10B44"/>
    <w:rsid w:val="6B4F795F"/>
    <w:rsid w:val="6C412A55"/>
    <w:rsid w:val="6CEA372D"/>
    <w:rsid w:val="6CEE53A1"/>
    <w:rsid w:val="6F671ECD"/>
    <w:rsid w:val="771670C3"/>
    <w:rsid w:val="77BD2B7A"/>
    <w:rsid w:val="77CE31F6"/>
    <w:rsid w:val="7C6C22B2"/>
    <w:rsid w:val="7CD742E9"/>
    <w:rsid w:val="7F94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8D069B"/>
  <w15:docId w15:val="{152F1966-B5EA-424F-A525-13A4225C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  <w:jc w:val="both"/>
    </w:pPr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numbering" Target="numbering.xml"/><Relationship Id="rId21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4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C3BCB0-ED86-4ACD-886B-1E277EB72096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780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HUGO ALBERTO MARTINEZ ORTEGA</cp:lastModifiedBy>
  <cp:revision>21</cp:revision>
  <dcterms:created xsi:type="dcterms:W3CDTF">2021-06-12T23:59:00Z</dcterms:created>
  <dcterms:modified xsi:type="dcterms:W3CDTF">2021-07-02T14:29:00Z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3082-11.2.0.10176</vt:lpwstr>
  </property>
</Properties>
</file>