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278D" w14:textId="77777777" w:rsidR="00783E12" w:rsidRDefault="00783E12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1F0431FA" w14:textId="77777777" w:rsidR="00783E12" w:rsidRDefault="00783E1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EFE10EB" w14:textId="77777777" w:rsidR="00783E12" w:rsidRDefault="00783E1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3DC040D" w14:textId="77777777" w:rsidR="00783E12" w:rsidRDefault="00783E1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A944A27" w14:textId="77777777" w:rsidR="00783E12" w:rsidRDefault="00783E1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5ED9582" w14:textId="77777777" w:rsidR="00783E12" w:rsidRDefault="00783E1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68D5FD1" w14:textId="77777777" w:rsidR="00783E12" w:rsidRDefault="00783E1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8A18241" w14:textId="77777777" w:rsidR="00783E12" w:rsidRDefault="00783E1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70EF3B1" w14:textId="77777777" w:rsidR="00783E12" w:rsidRDefault="00783E1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3A7C5B6" w14:textId="77777777" w:rsidR="00783E12" w:rsidRDefault="00783E1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658ACFD" w14:textId="77777777" w:rsidR="00783E12" w:rsidRDefault="00783E12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2F11F87" w14:textId="77777777" w:rsidR="00783E12" w:rsidRDefault="00783E12">
      <w:pPr>
        <w:spacing w:after="240" w:line="240" w:lineRule="auto"/>
        <w:jc w:val="center"/>
        <w:rPr>
          <w:rFonts w:cstheme="minorHAnsi"/>
          <w:szCs w:val="24"/>
        </w:rPr>
      </w:pPr>
    </w:p>
    <w:p w14:paraId="57537208" w14:textId="77777777" w:rsidR="00783E12" w:rsidRDefault="00783E12">
      <w:pPr>
        <w:spacing w:after="240" w:line="240" w:lineRule="auto"/>
        <w:jc w:val="center"/>
        <w:rPr>
          <w:rFonts w:cstheme="minorHAnsi"/>
          <w:szCs w:val="24"/>
        </w:rPr>
      </w:pPr>
    </w:p>
    <w:p w14:paraId="374A7DA4" w14:textId="77777777" w:rsidR="00783E12" w:rsidRDefault="00783E12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3FC2C329" w14:textId="77777777" w:rsidR="00783E12" w:rsidRDefault="00783E12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DC5D9C8" w14:textId="77777777" w:rsidR="00783E12" w:rsidRDefault="00783E12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1A4097FD" w14:textId="77777777" w:rsidR="00783E12" w:rsidRDefault="00783E12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3B137F94" w14:textId="77777777" w:rsidR="00783E12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76123338" w14:textId="77777777" w:rsidR="00783E12" w:rsidRDefault="00000000">
      <w:pPr>
        <w:spacing w:after="240" w:line="240" w:lineRule="auto"/>
        <w:ind w:left="1843" w:right="839" w:firstLine="992"/>
        <w:jc w:val="center"/>
        <w:rPr>
          <w:rFonts w:cstheme="minorHAnsi"/>
          <w:color w:val="4472C4" w:themeColor="accent1"/>
          <w:szCs w:val="24"/>
          <w:lang w:val="es-ES"/>
        </w:rPr>
        <w:sectPr w:rsidR="00783E12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>
        <w:rPr>
          <w:b/>
          <w:bCs/>
          <w:color w:val="002060"/>
          <w:sz w:val="48"/>
          <w:szCs w:val="48"/>
          <w:lang w:val="es-ES"/>
        </w:rPr>
        <w:t>Novedades - isva</w:t>
      </w:r>
    </w:p>
    <w:p w14:paraId="3343DF1C" w14:textId="77777777" w:rsidR="00783E12" w:rsidRDefault="00783E12">
      <w:pPr>
        <w:spacing w:after="240" w:line="240" w:lineRule="auto"/>
        <w:ind w:leftChars="200" w:left="480"/>
        <w:rPr>
          <w:rFonts w:cs="Arial"/>
          <w:b/>
          <w:bCs/>
          <w:color w:val="002060"/>
          <w:sz w:val="28"/>
          <w:szCs w:val="28"/>
        </w:rPr>
      </w:pPr>
    </w:p>
    <w:bookmarkStart w:id="1" w:name="_Toc25201" w:displacedByCustomXml="next"/>
    <w:bookmarkStart w:id="2" w:name="_Toc16771" w:displacedByCustomXml="next"/>
    <w:bookmarkStart w:id="3" w:name="_Toc30333" w:displacedByCustomXml="next"/>
    <w:bookmarkStart w:id="4" w:name="_Toc25203" w:displacedByCustomXml="next"/>
    <w:bookmarkStart w:id="5" w:name="_Toc17353" w:displacedByCustomXml="next"/>
    <w:sdt>
      <w:sdtPr>
        <w:rPr>
          <w:b/>
          <w:bCs/>
          <w:color w:val="002060"/>
          <w:sz w:val="28"/>
          <w:szCs w:val="28"/>
        </w:rPr>
        <w:id w:val="147468332"/>
        <w15:color w:val="DBDBDB"/>
        <w:docPartObj>
          <w:docPartGallery w:val="Table of Contents"/>
          <w:docPartUnique/>
        </w:docPartObj>
      </w:sdtPr>
      <w:sdtEndPr>
        <w:rPr>
          <w:rFonts w:ascii="SimSun" w:eastAsia="SimSun" w:hAnsi="SimSun"/>
          <w:sz w:val="21"/>
          <w:szCs w:val="22"/>
        </w:rPr>
      </w:sdtEndPr>
      <w:sdtContent>
        <w:p w14:paraId="4DD30113" w14:textId="77777777" w:rsidR="00783E12" w:rsidRDefault="00000000">
          <w:pPr>
            <w:ind w:leftChars="200" w:left="480"/>
            <w:jc w:val="center"/>
            <w:rPr>
              <w:b/>
              <w:bCs/>
              <w:color w:val="002060"/>
              <w:sz w:val="28"/>
              <w:szCs w:val="28"/>
            </w:rPr>
          </w:pPr>
          <w:r>
            <w:rPr>
              <w:b/>
              <w:bCs/>
              <w:color w:val="002060"/>
              <w:sz w:val="28"/>
              <w:szCs w:val="28"/>
            </w:rPr>
            <w:t>TABLA DE CONTENIDO</w:t>
          </w:r>
          <w:bookmarkEnd w:id="5"/>
          <w:bookmarkEnd w:id="4"/>
          <w:bookmarkEnd w:id="3"/>
          <w:bookmarkEnd w:id="2"/>
          <w:bookmarkEnd w:id="1"/>
        </w:p>
        <w:p w14:paraId="32DD0FD1" w14:textId="77777777" w:rsidR="00783E12" w:rsidRDefault="00000000">
          <w:pPr>
            <w:spacing w:line="240" w:lineRule="auto"/>
            <w:ind w:leftChars="200" w:left="480"/>
            <w:jc w:val="right"/>
            <w:rPr>
              <w:rFonts w:ascii="SimSun" w:eastAsia="SimSun" w:hAnsi="SimSun"/>
              <w:sz w:val="21"/>
            </w:rPr>
          </w:pPr>
          <w:r>
            <w:rPr>
              <w:rFonts w:cs="Arial"/>
              <w:b/>
              <w:bCs/>
              <w:color w:val="002060"/>
              <w:szCs w:val="24"/>
            </w:rPr>
            <w:t>Pág.</w:t>
          </w:r>
        </w:p>
        <w:p w14:paraId="65B49D90" w14:textId="77777777" w:rsidR="00783E12" w:rsidRDefault="00000000">
          <w:pPr>
            <w:pStyle w:val="TDC1"/>
            <w:tabs>
              <w:tab w:val="right" w:leader="dot" w:pos="9632"/>
            </w:tabs>
            <w:ind w:left="0" w:firstLineChars="100" w:firstLine="240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6438" w:history="1">
            <w:r>
              <w:rPr>
                <w:lang w:val="es-ES"/>
              </w:rPr>
              <w:t>NOVEDADES - ISVA</w:t>
            </w:r>
            <w:r>
              <w:tab/>
            </w:r>
            <w:r>
              <w:fldChar w:fldCharType="begin"/>
            </w:r>
            <w:r>
              <w:instrText xml:space="preserve"> PAGEREF _Toc16438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D0D98F1" w14:textId="77777777" w:rsidR="00783E12" w:rsidRDefault="00000000">
          <w:pPr>
            <w:pStyle w:val="TDC2"/>
            <w:tabs>
              <w:tab w:val="right" w:leader="dot" w:pos="9632"/>
            </w:tabs>
          </w:pPr>
          <w:hyperlink w:anchor="_Toc16018" w:history="1">
            <w:r>
              <w:rPr>
                <w:rFonts w:cs="Arial"/>
                <w:szCs w:val="28"/>
                <w:lang w:val="es-ES" w:eastAsia="zh-CN"/>
              </w:rPr>
              <w:t xml:space="preserve">1. </w:t>
            </w:r>
            <w:r>
              <w:rPr>
                <w:szCs w:val="28"/>
                <w:lang w:val="es-ES" w:eastAsia="zh-CN"/>
              </w:rPr>
              <w:t>Novedades</w:t>
            </w:r>
            <w:r>
              <w:tab/>
            </w:r>
            <w:r>
              <w:fldChar w:fldCharType="begin"/>
            </w:r>
            <w:r>
              <w:instrText xml:space="preserve"> PAGEREF _Toc16018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DB14A83" w14:textId="77777777" w:rsidR="00783E12" w:rsidRDefault="00000000">
          <w:pPr>
            <w:pStyle w:val="TDC2"/>
            <w:tabs>
              <w:tab w:val="right" w:leader="dot" w:pos="9632"/>
            </w:tabs>
          </w:pPr>
          <w:hyperlink w:anchor="_Toc18341" w:history="1">
            <w:r>
              <w:rPr>
                <w:rFonts w:cs="Arial"/>
                <w:szCs w:val="24"/>
                <w:lang w:val="es-ES" w:eastAsia="zh-CN"/>
              </w:rPr>
              <w:t xml:space="preserve">1.1. </w:t>
            </w:r>
            <w:r>
              <w:rPr>
                <w:lang w:val="es-ES" w:eastAsia="zh-CN"/>
              </w:rPr>
              <w:t>Actualización del vehículo</w:t>
            </w:r>
            <w:r>
              <w:tab/>
            </w:r>
            <w:r>
              <w:fldChar w:fldCharType="begin"/>
            </w:r>
            <w:r>
              <w:instrText xml:space="preserve"> PAGEREF _Toc18341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584722F" w14:textId="77777777" w:rsidR="00783E12" w:rsidRDefault="00000000">
          <w:pPr>
            <w:pStyle w:val="TDC2"/>
            <w:tabs>
              <w:tab w:val="right" w:leader="dot" w:pos="9632"/>
            </w:tabs>
          </w:pPr>
          <w:hyperlink w:anchor="_Toc17003" w:history="1">
            <w:r>
              <w:rPr>
                <w:rFonts w:cs="Arial"/>
                <w:szCs w:val="24"/>
                <w:lang w:val="es-ES" w:eastAsia="zh-CN"/>
              </w:rPr>
              <w:t xml:space="preserve">1.1.1. </w:t>
            </w:r>
            <w:r>
              <w:rPr>
                <w:lang w:val="es-ES" w:eastAsia="zh-CN"/>
              </w:rPr>
              <w:t>Acceso a la opción actualización del vehículo</w:t>
            </w:r>
            <w:r>
              <w:tab/>
            </w:r>
            <w:r>
              <w:fldChar w:fldCharType="begin"/>
            </w:r>
            <w:r>
              <w:instrText xml:space="preserve"> PAGEREF _Toc17003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1D52D0" w14:textId="77777777" w:rsidR="00783E12" w:rsidRDefault="00000000">
          <w:pPr>
            <w:pStyle w:val="TDC2"/>
            <w:tabs>
              <w:tab w:val="right" w:leader="dot" w:pos="9632"/>
            </w:tabs>
          </w:pPr>
          <w:hyperlink w:anchor="_Toc26829" w:history="1">
            <w:r>
              <w:rPr>
                <w:rFonts w:cs="Arial"/>
                <w:szCs w:val="24"/>
                <w:lang w:val="es-ES" w:eastAsia="zh-CN"/>
              </w:rPr>
              <w:t xml:space="preserve">1.1.2. </w:t>
            </w:r>
            <w:r>
              <w:rPr>
                <w:lang w:val="es-ES" w:eastAsia="zh-CN"/>
              </w:rPr>
              <w:t>Funcionalidad</w:t>
            </w:r>
            <w:r>
              <w:tab/>
            </w:r>
            <w:r>
              <w:fldChar w:fldCharType="begin"/>
            </w:r>
            <w:r>
              <w:instrText xml:space="preserve"> PAGEREF _Toc26829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0FEB1F4" w14:textId="77777777" w:rsidR="00783E12" w:rsidRDefault="00000000">
          <w:pPr>
            <w:pStyle w:val="TDC2"/>
            <w:tabs>
              <w:tab w:val="right" w:leader="dot" w:pos="9632"/>
            </w:tabs>
          </w:pPr>
          <w:hyperlink w:anchor="_Toc26489" w:history="1">
            <w:r>
              <w:rPr>
                <w:rFonts w:cs="Arial"/>
                <w:szCs w:val="24"/>
                <w:lang w:val="es-ES"/>
              </w:rPr>
              <w:t xml:space="preserve">1.2. </w:t>
            </w:r>
            <w:r>
              <w:rPr>
                <w:lang w:val="es-ES"/>
              </w:rPr>
              <w:t>Actualización del propietario</w:t>
            </w:r>
            <w:r>
              <w:tab/>
            </w:r>
            <w:r>
              <w:fldChar w:fldCharType="begin"/>
            </w:r>
            <w:r>
              <w:instrText xml:space="preserve"> PAGEREF _Toc26489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5FDC6EA" w14:textId="77777777" w:rsidR="00783E12" w:rsidRDefault="00000000">
          <w:pPr>
            <w:pStyle w:val="TDC2"/>
            <w:tabs>
              <w:tab w:val="right" w:leader="dot" w:pos="9632"/>
            </w:tabs>
          </w:pPr>
          <w:hyperlink w:anchor="_Toc13359" w:history="1">
            <w:r>
              <w:rPr>
                <w:rFonts w:cs="Arial"/>
                <w:szCs w:val="24"/>
                <w:lang w:val="es-ES"/>
              </w:rPr>
              <w:t xml:space="preserve">1.2.1. </w:t>
            </w:r>
            <w:r>
              <w:rPr>
                <w:lang w:val="es-ES"/>
              </w:rPr>
              <w:t>Acesso a la opcíon actualización del propietario</w:t>
            </w:r>
            <w:r>
              <w:tab/>
            </w:r>
            <w:r>
              <w:fldChar w:fldCharType="begin"/>
            </w:r>
            <w:r>
              <w:instrText xml:space="preserve"> PAGEREF _Toc13359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3C4E0B8" w14:textId="77777777" w:rsidR="00783E12" w:rsidRDefault="00000000">
          <w:pPr>
            <w:pStyle w:val="TDC2"/>
            <w:tabs>
              <w:tab w:val="right" w:leader="dot" w:pos="9632"/>
            </w:tabs>
          </w:pPr>
          <w:hyperlink w:anchor="_Toc22862" w:history="1">
            <w:r>
              <w:rPr>
                <w:rFonts w:cs="Arial"/>
                <w:szCs w:val="24"/>
                <w:lang w:val="es-ES"/>
              </w:rPr>
              <w:t xml:space="preserve">1.2.2. </w:t>
            </w:r>
            <w:r>
              <w:rPr>
                <w:lang w:val="es-ES"/>
              </w:rPr>
              <w:t>Funcionalidad</w:t>
            </w:r>
            <w:r>
              <w:tab/>
            </w:r>
            <w:r>
              <w:fldChar w:fldCharType="begin"/>
            </w:r>
            <w:r>
              <w:instrText xml:space="preserve"> PAGEREF _Toc22862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2EDA0ED" w14:textId="77777777" w:rsidR="00783E12" w:rsidRDefault="00000000">
          <w:pPr>
            <w:pStyle w:val="TDC2"/>
            <w:tabs>
              <w:tab w:val="right" w:leader="dot" w:pos="9632"/>
            </w:tabs>
          </w:pPr>
          <w:hyperlink w:anchor="_Toc22495" w:history="1">
            <w:r>
              <w:rPr>
                <w:rFonts w:cs="Arial"/>
                <w:szCs w:val="24"/>
                <w:lang w:val="es-ES" w:eastAsia="zh-CN"/>
              </w:rPr>
              <w:t xml:space="preserve">1.3. </w:t>
            </w:r>
            <w:r>
              <w:rPr>
                <w:lang w:val="es-ES" w:eastAsia="zh-CN"/>
              </w:rPr>
              <w:t>Registros de excepciones de IM y Sanciones</w:t>
            </w:r>
            <w:r>
              <w:tab/>
            </w:r>
            <w:r>
              <w:fldChar w:fldCharType="begin"/>
            </w:r>
            <w:r>
              <w:instrText xml:space="preserve"> PAGEREF _Toc22495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14372C5" w14:textId="77777777" w:rsidR="00783E12" w:rsidRDefault="00000000">
          <w:pPr>
            <w:pStyle w:val="TDC2"/>
            <w:tabs>
              <w:tab w:val="right" w:leader="dot" w:pos="9632"/>
            </w:tabs>
          </w:pPr>
          <w:hyperlink w:anchor="_Toc9037" w:history="1">
            <w:r>
              <w:rPr>
                <w:rFonts w:cs="Arial"/>
                <w:szCs w:val="24"/>
                <w:lang w:val="es-ES" w:eastAsia="zh-CN"/>
              </w:rPr>
              <w:t xml:space="preserve">1.3.1. </w:t>
            </w:r>
            <w:r>
              <w:rPr>
                <w:lang w:val="es-ES" w:eastAsia="zh-CN"/>
              </w:rPr>
              <w:t>Acceso a la opción registros de excepciones de IM y Sanciones</w:t>
            </w:r>
            <w:r>
              <w:tab/>
            </w:r>
            <w:r>
              <w:fldChar w:fldCharType="begin"/>
            </w:r>
            <w:r>
              <w:instrText xml:space="preserve"> PAGEREF _Toc9037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396E520" w14:textId="77777777" w:rsidR="00783E12" w:rsidRDefault="00000000">
          <w:pPr>
            <w:pStyle w:val="TDC2"/>
            <w:tabs>
              <w:tab w:val="right" w:leader="dot" w:pos="9632"/>
            </w:tabs>
          </w:pPr>
          <w:hyperlink w:anchor="_Toc30928" w:history="1">
            <w:r>
              <w:rPr>
                <w:rFonts w:cs="Arial"/>
                <w:szCs w:val="24"/>
                <w:lang w:val="es-ES"/>
              </w:rPr>
              <w:t xml:space="preserve">1.3.2. </w:t>
            </w:r>
            <w:r>
              <w:rPr>
                <w:lang w:val="es-ES"/>
              </w:rPr>
              <w:t>Funcionalidad</w:t>
            </w:r>
            <w:r>
              <w:tab/>
            </w:r>
            <w:r>
              <w:fldChar w:fldCharType="begin"/>
            </w:r>
            <w:r>
              <w:instrText xml:space="preserve"> PAGEREF _Toc30928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EE0FC99" w14:textId="77777777" w:rsidR="00783E12" w:rsidRDefault="00000000">
          <w:pPr>
            <w:ind w:leftChars="200" w:left="480"/>
          </w:pPr>
          <w:r>
            <w:fldChar w:fldCharType="end"/>
          </w:r>
        </w:p>
      </w:sdtContent>
    </w:sdt>
    <w:p w14:paraId="18478314" w14:textId="77777777" w:rsidR="00783E12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bCs/>
          <w:sz w:val="18"/>
          <w:szCs w:val="18"/>
          <w:lang w:eastAsia="zh-CN"/>
        </w:rPr>
      </w:pPr>
      <w:r>
        <w:rPr>
          <w:rFonts w:cs="Arial"/>
          <w:szCs w:val="24"/>
          <w:lang w:val="es-ES" w:eastAsia="zh-CN"/>
        </w:rPr>
        <w:br w:type="page"/>
      </w:r>
      <w:bookmarkStart w:id="6" w:name="_Hlk112412868"/>
    </w:p>
    <w:p w14:paraId="0A7C55BC" w14:textId="77777777" w:rsidR="00783E12" w:rsidRDefault="00783E12">
      <w:pPr>
        <w:ind w:left="0"/>
        <w:jc w:val="left"/>
        <w:rPr>
          <w:b/>
          <w:bCs/>
          <w:color w:val="2F5496" w:themeColor="accent1" w:themeShade="BF"/>
          <w:sz w:val="28"/>
          <w:szCs w:val="28"/>
          <w:lang w:val="es-ES"/>
        </w:rPr>
      </w:pPr>
    </w:p>
    <w:p w14:paraId="5EF1BB00" w14:textId="77777777" w:rsidR="00783E12" w:rsidRDefault="00000000">
      <w:pPr>
        <w:ind w:leftChars="200" w:left="480"/>
        <w:jc w:val="left"/>
        <w:rPr>
          <w:b/>
          <w:bCs/>
          <w:color w:val="2F5496" w:themeColor="accent1" w:themeShade="BF"/>
          <w:sz w:val="28"/>
          <w:szCs w:val="28"/>
          <w:lang w:val="es-ES"/>
        </w:rPr>
      </w:pPr>
      <w:r>
        <w:rPr>
          <w:b/>
          <w:bCs/>
          <w:color w:val="2F5496" w:themeColor="accent1" w:themeShade="BF"/>
          <w:sz w:val="28"/>
          <w:szCs w:val="28"/>
          <w:lang w:val="es-ES"/>
        </w:rPr>
        <w:t>MANUAL DE USUARIO – NOVEDADES - ISVA</w:t>
      </w:r>
    </w:p>
    <w:p w14:paraId="7A9FE78E" w14:textId="77777777" w:rsidR="00783E12" w:rsidRDefault="00000000">
      <w:pPr>
        <w:ind w:leftChars="200" w:left="480" w:right="49"/>
        <w:jc w:val="left"/>
        <w:rPr>
          <w:b/>
          <w:bCs/>
          <w:color w:val="2F5496" w:themeColor="accent1" w:themeShade="BF"/>
          <w:sz w:val="20"/>
          <w:szCs w:val="20"/>
        </w:rPr>
      </w:pPr>
      <w:r>
        <w:rPr>
          <w:b/>
          <w:bCs/>
          <w:color w:val="2F5496" w:themeColor="accent1" w:themeShade="BF"/>
          <w:sz w:val="20"/>
          <w:szCs w:val="20"/>
        </w:rPr>
        <w:t>INFORMATICA Y TRIBUTOS S.A.S</w:t>
      </w:r>
    </w:p>
    <w:p w14:paraId="63833CC0" w14:textId="77777777" w:rsidR="00783E12" w:rsidRDefault="00783E12">
      <w:pPr>
        <w:tabs>
          <w:tab w:val="left" w:pos="1276"/>
        </w:tabs>
        <w:spacing w:line="240" w:lineRule="auto"/>
        <w:ind w:leftChars="200" w:left="480" w:right="49"/>
        <w:rPr>
          <w:bCs/>
          <w:szCs w:val="24"/>
          <w:lang w:eastAsia="zh-CN"/>
        </w:rPr>
      </w:pPr>
    </w:p>
    <w:p w14:paraId="3CBE8FDB" w14:textId="77777777" w:rsidR="00783E12" w:rsidRDefault="00000000">
      <w:pPr>
        <w:ind w:leftChars="200" w:left="480" w:right="32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75A192EE" w14:textId="77777777" w:rsidR="00783E12" w:rsidRDefault="00783E12">
      <w:pPr>
        <w:tabs>
          <w:tab w:val="left" w:pos="709"/>
          <w:tab w:val="left" w:pos="1276"/>
        </w:tabs>
        <w:ind w:leftChars="200" w:left="480" w:right="49"/>
        <w:rPr>
          <w:rFonts w:cs="Arial"/>
          <w:szCs w:val="24"/>
        </w:rPr>
      </w:pPr>
    </w:p>
    <w:p w14:paraId="528EB483" w14:textId="77777777" w:rsidR="00783E12" w:rsidRDefault="00000000">
      <w:pPr>
        <w:ind w:leftChars="200" w:left="480" w:right="32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47AFEFC3" w14:textId="77777777" w:rsidR="00783E12" w:rsidRDefault="00783E12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</w:p>
    <w:p w14:paraId="438DF471" w14:textId="77777777" w:rsidR="00783E12" w:rsidRDefault="00000000">
      <w:pPr>
        <w:ind w:leftChars="200" w:left="480" w:right="32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37E75C68" w14:textId="77777777" w:rsidR="00783E12" w:rsidRDefault="00783E12">
      <w:pPr>
        <w:rPr>
          <w:lang w:eastAsia="zh-CN"/>
        </w:rPr>
      </w:pPr>
    </w:p>
    <w:p w14:paraId="41D0D4F4" w14:textId="77777777" w:rsidR="00783E12" w:rsidRDefault="00783E12">
      <w:pPr>
        <w:rPr>
          <w:lang w:eastAsia="zh-CN"/>
        </w:rPr>
      </w:pPr>
    </w:p>
    <w:p w14:paraId="03865FF3" w14:textId="77777777" w:rsidR="00783E12" w:rsidRDefault="00783E12">
      <w:pPr>
        <w:rPr>
          <w:lang w:eastAsia="zh-CN"/>
        </w:rPr>
      </w:pPr>
    </w:p>
    <w:p w14:paraId="551B8F72" w14:textId="77777777" w:rsidR="00783E12" w:rsidRDefault="00783E12">
      <w:pPr>
        <w:rPr>
          <w:lang w:eastAsia="zh-CN"/>
        </w:rPr>
      </w:pPr>
    </w:p>
    <w:p w14:paraId="1D5ADBA9" w14:textId="77777777" w:rsidR="00783E12" w:rsidRDefault="00783E12">
      <w:pPr>
        <w:rPr>
          <w:lang w:eastAsia="zh-CN"/>
        </w:rPr>
      </w:pPr>
    </w:p>
    <w:p w14:paraId="41A9B4AB" w14:textId="77777777" w:rsidR="00783E12" w:rsidRDefault="00783E12">
      <w:pPr>
        <w:rPr>
          <w:lang w:eastAsia="zh-CN"/>
        </w:rPr>
      </w:pPr>
    </w:p>
    <w:p w14:paraId="2684C888" w14:textId="77777777" w:rsidR="00783E12" w:rsidRDefault="00783E12">
      <w:pPr>
        <w:rPr>
          <w:lang w:eastAsia="zh-CN"/>
        </w:rPr>
      </w:pPr>
    </w:p>
    <w:p w14:paraId="4F0DDD07" w14:textId="77777777" w:rsidR="00783E12" w:rsidRDefault="00783E12">
      <w:pPr>
        <w:rPr>
          <w:lang w:eastAsia="zh-CN"/>
        </w:rPr>
      </w:pPr>
    </w:p>
    <w:p w14:paraId="61E5244A" w14:textId="77777777" w:rsidR="00783E12" w:rsidRDefault="00000000">
      <w:pPr>
        <w:pStyle w:val="Ttulo1"/>
        <w:ind w:leftChars="200" w:left="480"/>
        <w:rPr>
          <w:color w:val="2F5496" w:themeColor="accent1" w:themeShade="BF"/>
          <w:lang w:val="es-ES"/>
        </w:rPr>
      </w:pPr>
      <w:bookmarkStart w:id="7" w:name="_Toc29209"/>
      <w:bookmarkStart w:id="8" w:name="_Toc16438"/>
      <w:r>
        <w:rPr>
          <w:color w:val="2F5496" w:themeColor="accent1" w:themeShade="BF"/>
          <w:lang w:val="es-ES"/>
        </w:rPr>
        <w:lastRenderedPageBreak/>
        <w:t>NOVEDADES</w:t>
      </w:r>
      <w:bookmarkEnd w:id="7"/>
      <w:r>
        <w:rPr>
          <w:color w:val="2F5496" w:themeColor="accent1" w:themeShade="BF"/>
          <w:lang w:val="es-ES"/>
        </w:rPr>
        <w:t xml:space="preserve"> - ISVA</w:t>
      </w:r>
      <w:bookmarkEnd w:id="8"/>
    </w:p>
    <w:p w14:paraId="2EAE276A" w14:textId="77777777" w:rsidR="00783E12" w:rsidRDefault="00000000">
      <w:pPr>
        <w:pStyle w:val="Ttulo2"/>
        <w:numPr>
          <w:ilvl w:val="0"/>
          <w:numId w:val="2"/>
        </w:numPr>
        <w:ind w:leftChars="200" w:left="480"/>
        <w:rPr>
          <w:sz w:val="28"/>
          <w:szCs w:val="28"/>
          <w:lang w:val="es-ES" w:eastAsia="zh-CN"/>
        </w:rPr>
      </w:pPr>
      <w:bookmarkStart w:id="9" w:name="_Toc16018"/>
      <w:bookmarkEnd w:id="6"/>
      <w:r>
        <w:rPr>
          <w:sz w:val="28"/>
          <w:szCs w:val="28"/>
          <w:lang w:val="es-ES" w:eastAsia="zh-CN"/>
        </w:rPr>
        <w:t>Novedades</w:t>
      </w:r>
      <w:bookmarkEnd w:id="9"/>
      <w:r>
        <w:rPr>
          <w:sz w:val="28"/>
          <w:szCs w:val="28"/>
          <w:lang w:val="es-ES" w:eastAsia="zh-CN"/>
        </w:rPr>
        <w:t xml:space="preserve"> </w:t>
      </w:r>
    </w:p>
    <w:p w14:paraId="6A2AE300" w14:textId="77777777" w:rsidR="00783E12" w:rsidRDefault="00000000">
      <w:pPr>
        <w:pStyle w:val="Ttulo2"/>
        <w:numPr>
          <w:ilvl w:val="1"/>
          <w:numId w:val="2"/>
        </w:numPr>
        <w:ind w:leftChars="200" w:left="480"/>
        <w:rPr>
          <w:lang w:val="es-ES" w:eastAsia="zh-CN"/>
        </w:rPr>
      </w:pPr>
      <w:bookmarkStart w:id="10" w:name="_Toc18341"/>
      <w:r>
        <w:rPr>
          <w:lang w:val="es-ES" w:eastAsia="zh-CN"/>
        </w:rPr>
        <w:t>Actualización del vehículo</w:t>
      </w:r>
      <w:bookmarkEnd w:id="10"/>
      <w:r>
        <w:rPr>
          <w:lang w:val="es-ES" w:eastAsia="zh-CN"/>
        </w:rPr>
        <w:t xml:space="preserve"> </w:t>
      </w:r>
    </w:p>
    <w:p w14:paraId="0A535A82" w14:textId="77777777" w:rsidR="00783E12" w:rsidRDefault="00000000">
      <w:pPr>
        <w:pStyle w:val="Ttulo2"/>
        <w:numPr>
          <w:ilvl w:val="2"/>
          <w:numId w:val="2"/>
        </w:numPr>
        <w:ind w:leftChars="200" w:left="480"/>
        <w:rPr>
          <w:lang w:val="es-ES" w:eastAsia="zh-CN"/>
        </w:rPr>
      </w:pPr>
      <w:bookmarkStart w:id="11" w:name="_Toc14114"/>
      <w:bookmarkStart w:id="12" w:name="_Toc17003"/>
      <w:bookmarkStart w:id="13" w:name="_Toc144450404"/>
      <w:bookmarkStart w:id="14" w:name="_Toc452"/>
      <w:r>
        <w:rPr>
          <w:lang w:val="es-ES" w:eastAsia="zh-CN"/>
        </w:rPr>
        <w:t xml:space="preserve">Acceso a la opción </w:t>
      </w:r>
      <w:bookmarkEnd w:id="11"/>
      <w:bookmarkEnd w:id="12"/>
      <w:bookmarkEnd w:id="13"/>
      <w:bookmarkEnd w:id="14"/>
    </w:p>
    <w:p w14:paraId="3AC3E918" w14:textId="77777777" w:rsidR="00783E12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8D21C95" w14:textId="77777777" w:rsidR="00783E12" w:rsidRDefault="00000000">
      <w:pPr>
        <w:ind w:leftChars="200" w:left="480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usuarios &gt; Novedades &gt; Actualización del Vehículo</w:t>
      </w:r>
    </w:p>
    <w:p w14:paraId="7F9F31F4" w14:textId="77777777" w:rsidR="00783E12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2BD4EFDE" wp14:editId="2302D5C4">
            <wp:extent cx="1895475" cy="514350"/>
            <wp:effectExtent l="0" t="0" r="9525" b="0"/>
            <wp:docPr id="5" name="Picture 5" descr="r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ut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55D4" w14:textId="77777777" w:rsidR="00783E1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 Actualización Del Vehículo</w:t>
      </w:r>
    </w:p>
    <w:p w14:paraId="208566FB" w14:textId="77777777" w:rsidR="00783E12" w:rsidRDefault="00000000">
      <w:pPr>
        <w:ind w:leftChars="200" w:left="480"/>
        <w:rPr>
          <w:lang w:val="es-ES" w:eastAsia="zh-CN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3ECF89EF" wp14:editId="3AEB6579">
            <wp:extent cx="1438275" cy="180975"/>
            <wp:effectExtent l="12700" t="12700" r="15875" b="158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CC712B" w14:textId="77777777" w:rsidR="00783E12" w:rsidRDefault="00000000">
      <w:pPr>
        <w:ind w:leftChars="200" w:left="480"/>
        <w:jc w:val="left"/>
        <w:rPr>
          <w:lang w:val="es-ES" w:eastAsia="zh-CN"/>
        </w:rPr>
      </w:pPr>
      <w:r>
        <w:rPr>
          <w:lang w:val="es-ES" w:eastAsia="zh-CN"/>
        </w:rPr>
        <w:t xml:space="preserve">A continuación, se visualiza la siguiente </w:t>
      </w:r>
      <w:r>
        <w:rPr>
          <w:lang w:eastAsia="zh-CN"/>
        </w:rPr>
        <w:t>pantalla</w:t>
      </w:r>
      <w:r>
        <w:rPr>
          <w:lang w:val="es-ES" w:eastAsia="zh-CN"/>
        </w:rPr>
        <w:t>:</w:t>
      </w:r>
    </w:p>
    <w:p w14:paraId="161E4B20" w14:textId="77777777" w:rsidR="00783E12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73A0B004" wp14:editId="768D7A38">
            <wp:extent cx="5813425" cy="4026535"/>
            <wp:effectExtent l="28575" t="28575" r="44450" b="40640"/>
            <wp:docPr id="1" name="Picture 1" descr="nove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vedad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4026535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34CF90" w14:textId="77777777" w:rsidR="00783E1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Actualización Del Vehículo</w:t>
      </w:r>
    </w:p>
    <w:p w14:paraId="3C0B7EFC" w14:textId="77777777" w:rsidR="00783E12" w:rsidRDefault="00783E12">
      <w:pPr>
        <w:ind w:leftChars="200" w:left="480"/>
        <w:jc w:val="center"/>
        <w:rPr>
          <w:lang w:val="es-ES"/>
        </w:rPr>
      </w:pPr>
    </w:p>
    <w:p w14:paraId="201361D1" w14:textId="77777777" w:rsidR="00783E12" w:rsidRDefault="00783E12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229C415B" w14:textId="77777777" w:rsidR="00783E12" w:rsidRDefault="00783E12">
      <w:pPr>
        <w:ind w:leftChars="200" w:left="480"/>
        <w:rPr>
          <w:i/>
          <w:iCs/>
          <w:color w:val="0070C0"/>
          <w:sz w:val="18"/>
          <w:szCs w:val="21"/>
          <w:lang w:val="es-ES" w:eastAsia="zh-CN"/>
        </w:rPr>
      </w:pPr>
    </w:p>
    <w:p w14:paraId="5F83FCE6" w14:textId="77777777" w:rsidR="00783E12" w:rsidRPr="008A5D1C" w:rsidRDefault="00000000">
      <w:pPr>
        <w:pStyle w:val="Ttulo2"/>
        <w:numPr>
          <w:ilvl w:val="2"/>
          <w:numId w:val="2"/>
        </w:numPr>
        <w:ind w:leftChars="200" w:left="480"/>
        <w:rPr>
          <w:lang w:val="es-ES" w:eastAsia="zh-CN"/>
        </w:rPr>
      </w:pPr>
      <w:bookmarkStart w:id="15" w:name="_Toc11348"/>
      <w:bookmarkStart w:id="16" w:name="_Toc1771"/>
      <w:bookmarkStart w:id="17" w:name="_Toc26829"/>
      <w:r w:rsidRPr="008A5D1C">
        <w:rPr>
          <w:lang w:val="es-ES" w:eastAsia="zh-CN"/>
        </w:rPr>
        <w:lastRenderedPageBreak/>
        <w:t>Funcionalidad</w:t>
      </w:r>
      <w:bookmarkEnd w:id="15"/>
      <w:bookmarkEnd w:id="16"/>
      <w:bookmarkEnd w:id="17"/>
    </w:p>
    <w:p w14:paraId="6589F046" w14:textId="77777777" w:rsidR="00783E12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Para realizar la actualización del vehículo seguir los siguientes pasos:</w:t>
      </w:r>
    </w:p>
    <w:p w14:paraId="77D39CC5" w14:textId="77777777" w:rsidR="00783E12" w:rsidRDefault="00000000">
      <w:pPr>
        <w:numPr>
          <w:ilvl w:val="0"/>
          <w:numId w:val="3"/>
        </w:numPr>
        <w:ind w:leftChars="200" w:left="480"/>
        <w:rPr>
          <w:lang w:val="es-ES" w:eastAsia="zh-CN"/>
        </w:rPr>
      </w:pPr>
      <w:r>
        <w:rPr>
          <w:lang w:val="es-ES" w:eastAsia="zh-CN"/>
        </w:rPr>
        <w:t>Digitar la placa</w:t>
      </w:r>
    </w:p>
    <w:p w14:paraId="0C322EA0" w14:textId="77777777" w:rsidR="00783E12" w:rsidRDefault="00000000">
      <w:pPr>
        <w:numPr>
          <w:ilvl w:val="0"/>
          <w:numId w:val="3"/>
        </w:numPr>
        <w:ind w:leftChars="200" w:left="480"/>
        <w:rPr>
          <w:lang w:val="es-ES" w:eastAsia="zh-CN"/>
        </w:rPr>
      </w:pPr>
      <w:r>
        <w:rPr>
          <w:lang w:val="es-ES" w:eastAsia="zh-CN"/>
        </w:rPr>
        <w:t xml:space="preserve">Clic en la tecla </w:t>
      </w:r>
      <w:r>
        <w:rPr>
          <w:b/>
          <w:bCs/>
          <w:lang w:val="es-ES" w:eastAsia="zh-CN"/>
        </w:rPr>
        <w:t xml:space="preserve">ENTER </w:t>
      </w:r>
      <w:r>
        <w:rPr>
          <w:lang w:val="es-ES" w:eastAsia="zh-CN"/>
        </w:rPr>
        <w:t>del teclado</w:t>
      </w:r>
    </w:p>
    <w:p w14:paraId="7C3369BE" w14:textId="77777777" w:rsidR="00783E12" w:rsidRDefault="00000000">
      <w:pPr>
        <w:numPr>
          <w:ilvl w:val="0"/>
          <w:numId w:val="3"/>
        </w:numPr>
        <w:ind w:leftChars="200" w:left="480"/>
      </w:pPr>
      <w:bookmarkStart w:id="18" w:name="_Toc20070"/>
      <w:r>
        <w:rPr>
          <w:lang w:val="es-ES"/>
        </w:rPr>
        <w:t>Modificar la información del vehículo</w:t>
      </w:r>
      <w:bookmarkEnd w:id="18"/>
    </w:p>
    <w:p w14:paraId="5B6C9203" w14:textId="77777777" w:rsidR="00783E12" w:rsidRDefault="00000000">
      <w:pPr>
        <w:numPr>
          <w:ilvl w:val="0"/>
          <w:numId w:val="3"/>
        </w:numPr>
        <w:ind w:leftChars="200" w:left="480"/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2C969E6C" wp14:editId="29485440">
            <wp:extent cx="971550" cy="200025"/>
            <wp:effectExtent l="12700" t="12700" r="25400" b="15875"/>
            <wp:docPr id="3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realizar la actualización del vehículo</w:t>
      </w:r>
    </w:p>
    <w:p w14:paraId="6F2A5DD2" w14:textId="77777777" w:rsidR="00783E12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4EBDF" wp14:editId="4169B4EF">
                <wp:simplePos x="0" y="0"/>
                <wp:positionH relativeFrom="column">
                  <wp:posOffset>4236085</wp:posOffset>
                </wp:positionH>
                <wp:positionV relativeFrom="paragraph">
                  <wp:posOffset>2491740</wp:posOffset>
                </wp:positionV>
                <wp:extent cx="323850" cy="114300"/>
                <wp:effectExtent l="6350" t="6350" r="12700" b="12700"/>
                <wp:wrapNone/>
                <wp:docPr id="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C1F19" w14:textId="77777777" w:rsidR="00783E12" w:rsidRDefault="0078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4EBDF" id="Rectángulo 1" o:spid="_x0000_s1026" style="position:absolute;left:0;text-align:left;margin-left:333.55pt;margin-top:196.2pt;width:25.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" fillcolor="#a5a5a5 [3206]" strokecolor="#181818 [486]" strokeweight="1pt">
                <v:textbox>
                  <w:txbxContent>
                    <w:p w14:paraId="7E7C1F19" w14:textId="77777777" w:rsidR="00783E12" w:rsidRDefault="00783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F1662" wp14:editId="681A741B">
                <wp:simplePos x="0" y="0"/>
                <wp:positionH relativeFrom="column">
                  <wp:posOffset>1210310</wp:posOffset>
                </wp:positionH>
                <wp:positionV relativeFrom="paragraph">
                  <wp:posOffset>839470</wp:posOffset>
                </wp:positionV>
                <wp:extent cx="323850" cy="114300"/>
                <wp:effectExtent l="0" t="0" r="19050" b="19050"/>
                <wp:wrapNone/>
                <wp:docPr id="1711820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49D80" w14:textId="77777777" w:rsidR="00783E12" w:rsidRDefault="0078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F1662" id="_x0000_s1027" style="position:absolute;left:0;text-align:left;margin-left:95.3pt;margin-top:66.1pt;width:25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" fillcolor="#a5a5a5 [3206]" strokecolor="#181818 [486]" strokeweight="1pt">
                <v:textbox>
                  <w:txbxContent>
                    <w:p w14:paraId="7FC49D80" w14:textId="77777777" w:rsidR="00783E12" w:rsidRDefault="00783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w:drawing>
          <wp:inline distT="0" distB="0" distL="114300" distR="114300" wp14:anchorId="59E52D16" wp14:editId="47FF99CE">
            <wp:extent cx="5814060" cy="4330700"/>
            <wp:effectExtent l="28575" t="28575" r="43815" b="41275"/>
            <wp:docPr id="3" name="Picture 3" descr="novedade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ovedade1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43307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75E2E3C" w14:textId="77777777" w:rsidR="00783E1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Actualizar La Información Del Vehículo</w:t>
      </w:r>
    </w:p>
    <w:p w14:paraId="032091D6" w14:textId="77777777" w:rsidR="00783E12" w:rsidRPr="008A5D1C" w:rsidRDefault="00000000">
      <w:pPr>
        <w:pStyle w:val="Ttulo2"/>
        <w:numPr>
          <w:ilvl w:val="1"/>
          <w:numId w:val="2"/>
        </w:numPr>
        <w:ind w:leftChars="200" w:left="480"/>
        <w:rPr>
          <w:lang w:val="es-ES"/>
        </w:rPr>
      </w:pPr>
      <w:bookmarkStart w:id="19" w:name="_Toc26489"/>
      <w:r w:rsidRPr="008A5D1C">
        <w:rPr>
          <w:lang w:val="es-ES"/>
        </w:rPr>
        <w:t>Actualización del propietario</w:t>
      </w:r>
      <w:bookmarkEnd w:id="19"/>
    </w:p>
    <w:p w14:paraId="138770A6" w14:textId="07F48350" w:rsidR="00783E12" w:rsidRPr="008A5D1C" w:rsidRDefault="008A5D1C">
      <w:pPr>
        <w:pStyle w:val="Ttulo2"/>
        <w:numPr>
          <w:ilvl w:val="2"/>
          <w:numId w:val="2"/>
        </w:numPr>
        <w:ind w:leftChars="200" w:left="480"/>
        <w:rPr>
          <w:lang w:val="es-ES"/>
        </w:rPr>
      </w:pPr>
      <w:bookmarkStart w:id="20" w:name="_Toc13359"/>
      <w:r w:rsidRPr="008A5D1C">
        <w:rPr>
          <w:lang w:val="es-ES"/>
        </w:rPr>
        <w:t>Acceso</w:t>
      </w:r>
      <w:r w:rsidR="00000000" w:rsidRPr="008A5D1C">
        <w:rPr>
          <w:lang w:val="es-ES"/>
        </w:rPr>
        <w:t xml:space="preserve"> a la </w:t>
      </w:r>
      <w:r w:rsidRPr="008A5D1C">
        <w:rPr>
          <w:lang w:val="es-ES"/>
        </w:rPr>
        <w:t>opción</w:t>
      </w:r>
      <w:r w:rsidR="00000000" w:rsidRPr="008A5D1C">
        <w:rPr>
          <w:lang w:val="es-ES"/>
        </w:rPr>
        <w:t xml:space="preserve"> </w:t>
      </w:r>
      <w:bookmarkEnd w:id="20"/>
    </w:p>
    <w:p w14:paraId="4DF942BC" w14:textId="77777777" w:rsidR="00783E12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6E81FA24" w14:textId="77777777" w:rsidR="00783E12" w:rsidRDefault="00000000">
      <w:pPr>
        <w:ind w:leftChars="200" w:left="480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Usuarios &gt; Novedades &gt; Actualización del Propietario</w:t>
      </w:r>
    </w:p>
    <w:p w14:paraId="0B661ABC" w14:textId="77777777" w:rsidR="00783E12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33BC547F" wp14:editId="5B024BC0">
            <wp:extent cx="2095500" cy="447675"/>
            <wp:effectExtent l="25400" t="25400" r="31750" b="41275"/>
            <wp:docPr id="14" name="Imagen 1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Sin títul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4767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71C6840" w14:textId="77777777" w:rsidR="00783E12" w:rsidRDefault="00000000">
      <w:pPr>
        <w:pStyle w:val="Descripcin"/>
        <w:spacing w:line="240" w:lineRule="auto"/>
        <w:ind w:leftChars="200" w:left="480"/>
        <w:jc w:val="center"/>
        <w:rPr>
          <w:b/>
          <w:bCs/>
          <w:i/>
          <w:iCs/>
          <w:color w:val="0070C0"/>
          <w:sz w:val="18"/>
          <w:szCs w:val="21"/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Opcíon De Actualizar Propietario</w:t>
      </w:r>
    </w:p>
    <w:p w14:paraId="47D843CE" w14:textId="77777777" w:rsidR="00783E12" w:rsidRDefault="00000000">
      <w:pPr>
        <w:ind w:leftChars="200" w:left="480"/>
        <w:rPr>
          <w:lang w:val="es-ES"/>
        </w:rPr>
      </w:pPr>
      <w:r>
        <w:rPr>
          <w:lang w:val="es-ES"/>
        </w:rPr>
        <w:lastRenderedPageBreak/>
        <w:t xml:space="preserve">Al ingresar se visualiza la siguiente pantalla: </w:t>
      </w:r>
    </w:p>
    <w:p w14:paraId="4EAE0688" w14:textId="77777777" w:rsidR="00783E12" w:rsidRDefault="00000000">
      <w:pPr>
        <w:spacing w:line="288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0220E6C3" wp14:editId="43416A6E">
            <wp:extent cx="5814060" cy="1856105"/>
            <wp:effectExtent l="0" t="0" r="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"/>
                    <pic:cNvPicPr>
                      <a:picLocks noChangeAspect="1"/>
                    </pic:cNvPicPr>
                  </pic:nvPicPr>
                  <pic:blipFill>
                    <a:blip r:embed="rId16"/>
                    <a:srcRect t="619" b="8857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85610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3D814D" w14:textId="77777777" w:rsidR="00783E12" w:rsidRDefault="00000000">
      <w:pPr>
        <w:pStyle w:val="Descripcin"/>
        <w:spacing w:line="288" w:lineRule="auto"/>
        <w:ind w:leftChars="200" w:left="480"/>
        <w:jc w:val="center"/>
        <w:rPr>
          <w:sz w:val="18"/>
          <w:szCs w:val="21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5 - Actualización Propietarios</w:t>
      </w:r>
    </w:p>
    <w:p w14:paraId="23961E0C" w14:textId="77777777" w:rsidR="00783E12" w:rsidRPr="008A5D1C" w:rsidRDefault="00000000">
      <w:pPr>
        <w:pStyle w:val="Ttulo2"/>
        <w:numPr>
          <w:ilvl w:val="2"/>
          <w:numId w:val="2"/>
        </w:numPr>
        <w:ind w:leftChars="200" w:left="480"/>
        <w:rPr>
          <w:lang w:val="es-ES"/>
        </w:rPr>
      </w:pPr>
      <w:bookmarkStart w:id="21" w:name="_Toc22862"/>
      <w:r w:rsidRPr="008A5D1C">
        <w:rPr>
          <w:lang w:val="es-ES"/>
        </w:rPr>
        <w:t>Funcionalidad</w:t>
      </w:r>
      <w:bookmarkEnd w:id="21"/>
      <w:r w:rsidRPr="008A5D1C">
        <w:rPr>
          <w:lang w:val="es-ES"/>
        </w:rPr>
        <w:t xml:space="preserve"> </w:t>
      </w:r>
    </w:p>
    <w:p w14:paraId="510B793E" w14:textId="77777777" w:rsidR="00783E12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Para realizar la actualización del propietario realizar los siguientes pasos:</w:t>
      </w:r>
    </w:p>
    <w:p w14:paraId="403712EB" w14:textId="77777777" w:rsidR="00783E12" w:rsidRDefault="00000000">
      <w:pPr>
        <w:numPr>
          <w:ilvl w:val="0"/>
          <w:numId w:val="4"/>
        </w:numPr>
        <w:ind w:leftChars="200" w:left="480"/>
        <w:rPr>
          <w:lang w:val="es-ES" w:eastAsia="zh-CN"/>
        </w:rPr>
      </w:pPr>
      <w:r>
        <w:rPr>
          <w:lang w:val="es-ES" w:eastAsia="zh-CN"/>
        </w:rPr>
        <w:t>Digitar la placa</w:t>
      </w:r>
    </w:p>
    <w:p w14:paraId="1BDDA195" w14:textId="77777777" w:rsidR="00783E12" w:rsidRDefault="00000000">
      <w:pPr>
        <w:numPr>
          <w:ilvl w:val="0"/>
          <w:numId w:val="4"/>
        </w:numPr>
        <w:ind w:leftChars="200" w:left="480"/>
        <w:rPr>
          <w:lang w:val="es-ES" w:eastAsia="zh-CN"/>
        </w:rPr>
      </w:pPr>
      <w:r>
        <w:rPr>
          <w:lang w:val="es-ES" w:eastAsia="zh-CN"/>
        </w:rPr>
        <w:t>Clic en la tecla ENTER del teclado</w:t>
      </w:r>
    </w:p>
    <w:p w14:paraId="208C8D4C" w14:textId="77777777" w:rsidR="00783E12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Al realizar la consulta se visualizan los propietarios y su información:</w:t>
      </w:r>
    </w:p>
    <w:p w14:paraId="4B1570FA" w14:textId="77777777" w:rsidR="00783E12" w:rsidRDefault="00000000">
      <w:pPr>
        <w:spacing w:line="240" w:lineRule="auto"/>
        <w:ind w:leftChars="200" w:left="480"/>
        <w:jc w:val="center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CE284" wp14:editId="00AAC9A8">
                <wp:simplePos x="0" y="0"/>
                <wp:positionH relativeFrom="column">
                  <wp:posOffset>742950</wp:posOffset>
                </wp:positionH>
                <wp:positionV relativeFrom="paragraph">
                  <wp:posOffset>887730</wp:posOffset>
                </wp:positionV>
                <wp:extent cx="156210" cy="76200"/>
                <wp:effectExtent l="6350" t="6350" r="8890" b="12700"/>
                <wp:wrapNone/>
                <wp:docPr id="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C30ED" w14:textId="77777777" w:rsidR="00783E12" w:rsidRDefault="0078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CE284" id="_x0000_s1028" style="position:absolute;left:0;text-align:left;margin-left:58.5pt;margin-top:69.9pt;width:12.3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" fillcolor="#a5a5a5 [3206]" strokecolor="#181818 [486]" strokeweight="1pt">
                <v:textbox>
                  <w:txbxContent>
                    <w:p w14:paraId="5ACC30ED" w14:textId="77777777" w:rsidR="00783E12" w:rsidRDefault="00783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6F47E" wp14:editId="2CDE6409">
                <wp:simplePos x="0" y="0"/>
                <wp:positionH relativeFrom="column">
                  <wp:posOffset>3557905</wp:posOffset>
                </wp:positionH>
                <wp:positionV relativeFrom="paragraph">
                  <wp:posOffset>889000</wp:posOffset>
                </wp:positionV>
                <wp:extent cx="156210" cy="76200"/>
                <wp:effectExtent l="6350" t="6350" r="8890" b="12700"/>
                <wp:wrapNone/>
                <wp:docPr id="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FBD44" w14:textId="77777777" w:rsidR="00783E12" w:rsidRDefault="000000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6F47E" id="_x0000_s1029" style="position:absolute;left:0;text-align:left;margin-left:280.15pt;margin-top:70pt;width:12.3pt;height: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" fillcolor="#a5a5a5 [3206]" strokecolor="#181818 [486]" strokeweight="1pt">
                <v:textbox>
                  <w:txbxContent>
                    <w:p w14:paraId="067FBD44" w14:textId="77777777" w:rsidR="00783E12" w:rsidRDefault="000000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07F93" wp14:editId="101B2BD8">
                <wp:simplePos x="0" y="0"/>
                <wp:positionH relativeFrom="column">
                  <wp:posOffset>2407920</wp:posOffset>
                </wp:positionH>
                <wp:positionV relativeFrom="paragraph">
                  <wp:posOffset>881380</wp:posOffset>
                </wp:positionV>
                <wp:extent cx="184785" cy="76200"/>
                <wp:effectExtent l="6350" t="6350" r="18415" b="12700"/>
                <wp:wrapNone/>
                <wp:docPr id="1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26AAC" w14:textId="77777777" w:rsidR="00783E12" w:rsidRDefault="0078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07F93" id="_x0000_s1030" style="position:absolute;left:0;text-align:left;margin-left:189.6pt;margin-top:69.4pt;width:14.55pt;height: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" fillcolor="#a5a5a5 [3206]" strokecolor="#181818 [486]" strokeweight="1pt">
                <v:textbox>
                  <w:txbxContent>
                    <w:p w14:paraId="41B26AAC" w14:textId="77777777" w:rsidR="00783E12" w:rsidRDefault="00783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6DBBCE" wp14:editId="75CAD2D5">
                <wp:simplePos x="0" y="0"/>
                <wp:positionH relativeFrom="column">
                  <wp:posOffset>1368425</wp:posOffset>
                </wp:positionH>
                <wp:positionV relativeFrom="paragraph">
                  <wp:posOffset>875665</wp:posOffset>
                </wp:positionV>
                <wp:extent cx="184785" cy="76200"/>
                <wp:effectExtent l="6350" t="6350" r="18415" b="12700"/>
                <wp:wrapNone/>
                <wp:docPr id="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EB297" w14:textId="77777777" w:rsidR="00783E12" w:rsidRDefault="0078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DBBCE" id="_x0000_s1031" style="position:absolute;left:0;text-align:left;margin-left:107.75pt;margin-top:68.95pt;width:14.55pt;height: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" fillcolor="#a5a5a5 [3206]" strokecolor="#181818 [486]" strokeweight="1pt">
                <v:textbox>
                  <w:txbxContent>
                    <w:p w14:paraId="153EB297" w14:textId="77777777" w:rsidR="00783E12" w:rsidRDefault="00783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071F1B" wp14:editId="09410DAD">
                <wp:simplePos x="0" y="0"/>
                <wp:positionH relativeFrom="column">
                  <wp:posOffset>937895</wp:posOffset>
                </wp:positionH>
                <wp:positionV relativeFrom="paragraph">
                  <wp:posOffset>576580</wp:posOffset>
                </wp:positionV>
                <wp:extent cx="184785" cy="76200"/>
                <wp:effectExtent l="6350" t="6350" r="18415" b="12700"/>
                <wp:wrapNone/>
                <wp:docPr id="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55B46" w14:textId="77777777" w:rsidR="00783E12" w:rsidRDefault="00783E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71F1B" id="_x0000_s1032" style="position:absolute;left:0;text-align:left;margin-left:73.85pt;margin-top:45.4pt;width:14.55pt;height: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" fillcolor="#a5a5a5 [3206]" strokecolor="#181818 [486]" strokeweight="1pt">
                <v:textbox>
                  <w:txbxContent>
                    <w:p w14:paraId="7A755B46" w14:textId="77777777" w:rsidR="00783E12" w:rsidRDefault="00783E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1FB6688A" wp14:editId="33D52813">
            <wp:extent cx="5814060" cy="1936115"/>
            <wp:effectExtent l="25400" t="25400" r="27940" b="38735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93611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9C14E5" w14:textId="77777777" w:rsidR="00783E1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6 - Consulta De Los Propietarios Del Vehículo</w:t>
      </w:r>
    </w:p>
    <w:p w14:paraId="4EDA4226" w14:textId="77777777" w:rsidR="00783E12" w:rsidRDefault="00783E12">
      <w:pPr>
        <w:rPr>
          <w:lang w:val="es-ES"/>
        </w:rPr>
      </w:pPr>
    </w:p>
    <w:p w14:paraId="2628850C" w14:textId="77777777" w:rsidR="00783E12" w:rsidRDefault="00000000">
      <w:pPr>
        <w:numPr>
          <w:ilvl w:val="0"/>
          <w:numId w:val="4"/>
        </w:numPr>
        <w:ind w:leftChars="200" w:left="480"/>
        <w:rPr>
          <w:lang w:val="es-ES"/>
        </w:rPr>
      </w:pPr>
      <w:bookmarkStart w:id="22" w:name="_Toc14343"/>
      <w:r>
        <w:rPr>
          <w:lang w:val="es-ES"/>
        </w:rPr>
        <w:t>Modificar la información del propietario</w:t>
      </w:r>
      <w:bookmarkEnd w:id="22"/>
    </w:p>
    <w:p w14:paraId="7B84DDA5" w14:textId="77777777" w:rsidR="00783E12" w:rsidRDefault="00000000">
      <w:pPr>
        <w:numPr>
          <w:ilvl w:val="0"/>
          <w:numId w:val="4"/>
        </w:numPr>
        <w:ind w:leftChars="200" w:left="480"/>
        <w:rPr>
          <w:lang w:val="es-ES"/>
        </w:rPr>
      </w:pPr>
      <w:r>
        <w:rPr>
          <w:lang w:val="es-ES"/>
        </w:rPr>
        <w:t xml:space="preserve">Ingresar el correo, si no tiene correo clic </w:t>
      </w:r>
      <w:r>
        <w:rPr>
          <w:noProof/>
        </w:rPr>
        <w:drawing>
          <wp:inline distT="0" distB="0" distL="114300" distR="114300" wp14:anchorId="136F29FF" wp14:editId="2AAAE99A">
            <wp:extent cx="189230" cy="259715"/>
            <wp:effectExtent l="12700" t="12700" r="26670" b="13335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6"/>
                    <pic:cNvPicPr>
                      <a:picLocks noChangeAspect="1"/>
                    </pic:cNvPicPr>
                  </pic:nvPicPr>
                  <pic:blipFill>
                    <a:blip r:embed="rId18"/>
                    <a:srcRect l="7246" r="6377" b="12043"/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2597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37FD4D" w14:textId="77777777" w:rsidR="00783E12" w:rsidRDefault="00000000">
      <w:pPr>
        <w:numPr>
          <w:ilvl w:val="0"/>
          <w:numId w:val="4"/>
        </w:numPr>
        <w:ind w:leftChars="200" w:left="48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9D07F7D" wp14:editId="4EB7CBFE">
            <wp:extent cx="714375" cy="219075"/>
            <wp:effectExtent l="12700" t="12700" r="15875" b="158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actualizar la información</w:t>
      </w:r>
    </w:p>
    <w:p w14:paraId="05FD3E48" w14:textId="77777777" w:rsidR="00783E12" w:rsidRDefault="00783E12">
      <w:pPr>
        <w:ind w:leftChars="200" w:left="480"/>
        <w:rPr>
          <w:lang w:val="es-ES"/>
        </w:rPr>
      </w:pPr>
    </w:p>
    <w:p w14:paraId="5F4AF252" w14:textId="77777777" w:rsidR="00783E12" w:rsidRDefault="00783E12">
      <w:pPr>
        <w:ind w:leftChars="200" w:left="480"/>
        <w:rPr>
          <w:lang w:val="es-ES"/>
        </w:rPr>
      </w:pPr>
    </w:p>
    <w:p w14:paraId="593F2D65" w14:textId="77777777" w:rsidR="00783E12" w:rsidRDefault="00783E12">
      <w:pPr>
        <w:ind w:leftChars="200" w:left="480"/>
        <w:rPr>
          <w:lang w:val="es-ES"/>
        </w:rPr>
      </w:pPr>
    </w:p>
    <w:p w14:paraId="67BD7453" w14:textId="77777777" w:rsidR="00783E12" w:rsidRDefault="00783E12">
      <w:pPr>
        <w:ind w:leftChars="200" w:left="480"/>
        <w:rPr>
          <w:lang w:val="es-ES"/>
        </w:rPr>
      </w:pPr>
    </w:p>
    <w:p w14:paraId="6A247EEC" w14:textId="77777777" w:rsidR="00783E12" w:rsidRDefault="00783E12">
      <w:pPr>
        <w:ind w:leftChars="200" w:left="480"/>
        <w:rPr>
          <w:lang w:val="es-ES"/>
        </w:rPr>
      </w:pPr>
    </w:p>
    <w:p w14:paraId="15261DB8" w14:textId="3752FD36" w:rsidR="00783E12" w:rsidRDefault="00000000">
      <w:pPr>
        <w:spacing w:line="276" w:lineRule="auto"/>
        <w:ind w:leftChars="200" w:left="480"/>
        <w:rPr>
          <w:lang w:val="es-ES"/>
        </w:rPr>
      </w:pPr>
      <w:r>
        <w:rPr>
          <w:lang w:val="es-ES"/>
        </w:rPr>
        <w:t xml:space="preserve">A </w:t>
      </w:r>
      <w:r w:rsidR="008A5D1C">
        <w:rPr>
          <w:lang w:val="es-ES"/>
        </w:rPr>
        <w:t>continuación,</w:t>
      </w:r>
      <w:r>
        <w:rPr>
          <w:lang w:val="es-ES"/>
        </w:rPr>
        <w:t xml:space="preserve"> se visualiza una ventana de advertencia:</w:t>
      </w:r>
    </w:p>
    <w:p w14:paraId="724EEA97" w14:textId="77777777" w:rsidR="00783E12" w:rsidRDefault="00000000">
      <w:pPr>
        <w:spacing w:line="276" w:lineRule="auto"/>
        <w:ind w:leftChars="200" w:left="48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C19AEF4" wp14:editId="0059C520">
            <wp:extent cx="547370" cy="228600"/>
            <wp:effectExtent l="12700" t="12700" r="30480" b="2540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8"/>
                    <pic:cNvPicPr>
                      <a:picLocks noChangeAspect="1"/>
                    </pic:cNvPicPr>
                  </pic:nvPicPr>
                  <pic:blipFill>
                    <a:blip r:embed="rId20"/>
                    <a:srcRect r="259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" cy="228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confirmar los cambios.</w:t>
      </w:r>
    </w:p>
    <w:p w14:paraId="588A9F63" w14:textId="77777777" w:rsidR="00783E12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0EEC011E" wp14:editId="0EF3A0FD">
            <wp:extent cx="2742565" cy="852805"/>
            <wp:effectExtent l="25400" t="25400" r="32385" b="36195"/>
            <wp:docPr id="19" name="Imagen 19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Sin título"/>
                    <pic:cNvPicPr>
                      <a:picLocks noChangeAspect="1"/>
                    </pic:cNvPicPr>
                  </pic:nvPicPr>
                  <pic:blipFill>
                    <a:blip r:embed="rId21"/>
                    <a:srcRect r="1026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85280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116E9B" w14:textId="77777777" w:rsidR="00783E1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7 - Ventana Advertencia Realizar Cambios</w:t>
      </w:r>
    </w:p>
    <w:p w14:paraId="0CCD21C1" w14:textId="77777777" w:rsidR="00783E12" w:rsidRDefault="00783E12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34949CBD" w14:textId="77777777" w:rsidR="00783E12" w:rsidRDefault="00000000">
      <w:pPr>
        <w:ind w:leftChars="200" w:left="480"/>
        <w:rPr>
          <w:lang w:val="es-ES"/>
        </w:rPr>
      </w:pPr>
      <w:r>
        <w:rPr>
          <w:lang w:val="es-ES"/>
        </w:rPr>
        <w:t>Se obtiene la siguiente ventana emergente de confirmación:</w:t>
      </w:r>
      <w:r>
        <w:rPr>
          <w:lang w:val="es-ES"/>
        </w:rPr>
        <w:br/>
        <w:t xml:space="preserve">Clic </w:t>
      </w:r>
      <w:r>
        <w:rPr>
          <w:noProof/>
        </w:rPr>
        <w:drawing>
          <wp:inline distT="0" distB="0" distL="114300" distR="114300" wp14:anchorId="3373B786" wp14:editId="795462C1">
            <wp:extent cx="362585" cy="229235"/>
            <wp:effectExtent l="0" t="0" r="0" b="0"/>
            <wp:docPr id="2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9"/>
                    <pic:cNvPicPr>
                      <a:picLocks noChangeAspect="1"/>
                    </pic:cNvPicPr>
                  </pic:nvPicPr>
                  <pic:blipFill>
                    <a:blip r:embed="rId22"/>
                    <a:srcRect l="2393" b="7436"/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2292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finalizar el proceso.</w:t>
      </w:r>
    </w:p>
    <w:p w14:paraId="444DDE45" w14:textId="77777777" w:rsidR="00783E12" w:rsidRDefault="00000000">
      <w:pPr>
        <w:spacing w:line="240" w:lineRule="auto"/>
        <w:ind w:leftChars="200" w:left="480"/>
        <w:jc w:val="center"/>
        <w:rPr>
          <w:lang w:val="es-ES" w:eastAsia="zh-CN"/>
        </w:rPr>
      </w:pPr>
      <w:r>
        <w:rPr>
          <w:noProof/>
          <w:lang w:val="es-ES" w:eastAsia="zh-CN"/>
        </w:rPr>
        <w:drawing>
          <wp:inline distT="0" distB="0" distL="114300" distR="114300" wp14:anchorId="355D78AE" wp14:editId="5DEB7AB5">
            <wp:extent cx="2743200" cy="963295"/>
            <wp:effectExtent l="25400" t="25400" r="31750" b="40005"/>
            <wp:docPr id="21" name="Imagen 2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Sin título"/>
                    <pic:cNvPicPr>
                      <a:picLocks noChangeAspect="1"/>
                    </pic:cNvPicPr>
                  </pic:nvPicPr>
                  <pic:blipFill>
                    <a:blip r:embed="rId23"/>
                    <a:srcRect l="479" r="57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329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A54CE36" w14:textId="77777777" w:rsidR="00783E1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8 - Ventana Emergente De Confirmación</w:t>
      </w:r>
    </w:p>
    <w:p w14:paraId="2277E2F5" w14:textId="77777777" w:rsidR="00783E12" w:rsidRPr="008A5D1C" w:rsidRDefault="00000000">
      <w:pPr>
        <w:pStyle w:val="Ttulo2"/>
        <w:numPr>
          <w:ilvl w:val="1"/>
          <w:numId w:val="2"/>
        </w:numPr>
        <w:ind w:leftChars="200" w:left="480"/>
        <w:rPr>
          <w:lang w:val="es-ES" w:eastAsia="zh-CN"/>
        </w:rPr>
      </w:pPr>
      <w:bookmarkStart w:id="23" w:name="_Toc22495"/>
      <w:r w:rsidRPr="008A5D1C">
        <w:rPr>
          <w:lang w:val="es-ES" w:eastAsia="zh-CN"/>
        </w:rPr>
        <w:t>Registros de excepciones de IM y Sanciones</w:t>
      </w:r>
      <w:bookmarkEnd w:id="23"/>
    </w:p>
    <w:p w14:paraId="6C4A95DC" w14:textId="77777777" w:rsidR="00783E12" w:rsidRPr="008A5D1C" w:rsidRDefault="00000000">
      <w:pPr>
        <w:pStyle w:val="Ttulo2"/>
        <w:numPr>
          <w:ilvl w:val="2"/>
          <w:numId w:val="2"/>
        </w:numPr>
        <w:ind w:leftChars="200" w:left="480"/>
        <w:rPr>
          <w:lang w:val="es-ES" w:eastAsia="zh-CN"/>
        </w:rPr>
      </w:pPr>
      <w:bookmarkStart w:id="24" w:name="_Toc9037"/>
      <w:r w:rsidRPr="008A5D1C">
        <w:rPr>
          <w:lang w:val="es-ES" w:eastAsia="zh-CN"/>
        </w:rPr>
        <w:t xml:space="preserve">Acceso a la opción </w:t>
      </w:r>
      <w:bookmarkEnd w:id="24"/>
    </w:p>
    <w:p w14:paraId="0464165B" w14:textId="77777777" w:rsidR="00783E12" w:rsidRDefault="00000000">
      <w:pPr>
        <w:ind w:leftChars="200" w:left="48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0EBA573C" w14:textId="77777777" w:rsidR="00783E12" w:rsidRDefault="00000000">
      <w:pPr>
        <w:ind w:leftChars="200" w:left="480"/>
        <w:jc w:val="left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usuarios &gt; Novedades &gt; Registros de excepciones de IM y Sanciones</w:t>
      </w:r>
    </w:p>
    <w:p w14:paraId="1DB158CA" w14:textId="77777777" w:rsidR="00783E12" w:rsidRDefault="00000000">
      <w:pPr>
        <w:spacing w:line="288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2DCF673E" wp14:editId="08B8882C">
            <wp:extent cx="2686685" cy="495300"/>
            <wp:effectExtent l="0" t="0" r="0" b="0"/>
            <wp:docPr id="24" name="Imagen 2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Sin título"/>
                    <pic:cNvPicPr>
                      <a:picLocks noChangeAspect="1"/>
                    </pic:cNvPicPr>
                  </pic:nvPicPr>
                  <pic:blipFill>
                    <a:blip r:embed="rId24"/>
                    <a:srcRect l="5028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49530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7A7F581" w14:textId="77777777" w:rsidR="00783E1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 xml:space="preserve">9 - Acceso A La Opción </w:t>
      </w:r>
    </w:p>
    <w:p w14:paraId="41823193" w14:textId="77777777" w:rsidR="00783E12" w:rsidRDefault="00783E12">
      <w:pPr>
        <w:rPr>
          <w:lang w:val="es-ES"/>
        </w:rPr>
      </w:pPr>
    </w:p>
    <w:p w14:paraId="3AB4BAD4" w14:textId="77777777" w:rsidR="00783E12" w:rsidRDefault="00783E12">
      <w:pPr>
        <w:rPr>
          <w:lang w:val="es-ES"/>
        </w:rPr>
      </w:pPr>
    </w:p>
    <w:p w14:paraId="42703C78" w14:textId="77777777" w:rsidR="00783E12" w:rsidRDefault="00783E12">
      <w:pPr>
        <w:rPr>
          <w:lang w:val="es-ES"/>
        </w:rPr>
      </w:pPr>
    </w:p>
    <w:p w14:paraId="66CC9F2F" w14:textId="77777777" w:rsidR="00783E12" w:rsidRDefault="00783E12">
      <w:pPr>
        <w:rPr>
          <w:lang w:val="es-ES"/>
        </w:rPr>
      </w:pPr>
    </w:p>
    <w:p w14:paraId="5303B4E0" w14:textId="77777777" w:rsidR="00783E12" w:rsidRDefault="00783E12">
      <w:pPr>
        <w:rPr>
          <w:lang w:val="es-ES"/>
        </w:rPr>
      </w:pPr>
    </w:p>
    <w:p w14:paraId="503ED74E" w14:textId="77777777" w:rsidR="00783E12" w:rsidRDefault="00783E12">
      <w:pPr>
        <w:rPr>
          <w:lang w:val="es-ES"/>
        </w:rPr>
      </w:pPr>
    </w:p>
    <w:p w14:paraId="15D6B4B0" w14:textId="77777777" w:rsidR="00783E12" w:rsidRDefault="00783E12">
      <w:pPr>
        <w:rPr>
          <w:lang w:val="es-ES"/>
        </w:rPr>
      </w:pPr>
    </w:p>
    <w:p w14:paraId="68DE863F" w14:textId="77777777" w:rsidR="00783E12" w:rsidRDefault="00783E12">
      <w:pPr>
        <w:rPr>
          <w:i/>
          <w:iCs/>
          <w:color w:val="0070C0"/>
          <w:sz w:val="18"/>
          <w:szCs w:val="21"/>
          <w:lang w:val="es-ES"/>
        </w:rPr>
      </w:pPr>
    </w:p>
    <w:p w14:paraId="3BD11593" w14:textId="77777777" w:rsidR="00783E12" w:rsidRDefault="00000000">
      <w:pPr>
        <w:ind w:leftChars="200" w:left="480"/>
        <w:rPr>
          <w:lang w:val="es-ES"/>
        </w:rPr>
      </w:pPr>
      <w:r>
        <w:rPr>
          <w:lang w:val="es-ES"/>
        </w:rPr>
        <w:lastRenderedPageBreak/>
        <w:t>Al ingresar se visualiza la siguiente pantalla:</w:t>
      </w:r>
    </w:p>
    <w:p w14:paraId="5F357773" w14:textId="77777777" w:rsidR="00783E12" w:rsidRDefault="00000000">
      <w:pPr>
        <w:spacing w:line="288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2A4CC0E0" wp14:editId="5D901063">
            <wp:extent cx="5814060" cy="2443480"/>
            <wp:effectExtent l="0" t="0" r="0" b="0"/>
            <wp:docPr id="3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10"/>
                    <pic:cNvPicPr>
                      <a:picLocks noChangeAspect="1"/>
                    </pic:cNvPicPr>
                  </pic:nvPicPr>
                  <pic:blipFill>
                    <a:blip r:embed="rId25"/>
                    <a:srcRect b="978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244348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13468D2" w14:textId="77777777" w:rsidR="00783E12" w:rsidRDefault="00000000">
      <w:pPr>
        <w:pStyle w:val="Descripcin"/>
        <w:spacing w:line="288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10 - Registro Proceso Exenciones - Exoneraciones Cartera</w:t>
      </w:r>
    </w:p>
    <w:p w14:paraId="72A6054C" w14:textId="77777777" w:rsidR="00783E12" w:rsidRPr="00FC352A" w:rsidRDefault="00000000">
      <w:pPr>
        <w:pStyle w:val="Ttulo2"/>
        <w:numPr>
          <w:ilvl w:val="2"/>
          <w:numId w:val="2"/>
        </w:numPr>
        <w:ind w:leftChars="200" w:left="480"/>
        <w:rPr>
          <w:lang w:val="es-ES"/>
        </w:rPr>
      </w:pPr>
      <w:bookmarkStart w:id="25" w:name="_Toc30928"/>
      <w:r w:rsidRPr="00FC352A">
        <w:rPr>
          <w:lang w:val="es-ES"/>
        </w:rPr>
        <w:t>Funcionalidad</w:t>
      </w:r>
      <w:bookmarkEnd w:id="25"/>
      <w:r w:rsidRPr="00FC352A">
        <w:rPr>
          <w:lang w:val="es-ES"/>
        </w:rPr>
        <w:t xml:space="preserve"> </w:t>
      </w:r>
    </w:p>
    <w:p w14:paraId="6626199C" w14:textId="77777777" w:rsidR="00783E12" w:rsidRDefault="00000000">
      <w:pPr>
        <w:ind w:leftChars="200" w:left="480"/>
        <w:rPr>
          <w:lang w:val="es-ES"/>
        </w:rPr>
      </w:pPr>
      <w:r>
        <w:rPr>
          <w:lang w:val="es-ES"/>
        </w:rPr>
        <w:t>Para registrar de exenciones seguir los siguientes pasos:</w:t>
      </w:r>
    </w:p>
    <w:p w14:paraId="5EB1702E" w14:textId="77777777" w:rsidR="00783E12" w:rsidRDefault="00000000">
      <w:pPr>
        <w:numPr>
          <w:ilvl w:val="0"/>
          <w:numId w:val="5"/>
        </w:numPr>
        <w:ind w:leftChars="200" w:left="480"/>
        <w:rPr>
          <w:lang w:val="es-ES"/>
        </w:rPr>
      </w:pPr>
      <w:r>
        <w:rPr>
          <w:lang w:val="es-ES"/>
        </w:rPr>
        <w:t>Ingresar la placa del vehículo</w:t>
      </w:r>
    </w:p>
    <w:p w14:paraId="58296DE0" w14:textId="77777777" w:rsidR="00783E12" w:rsidRDefault="00000000">
      <w:pPr>
        <w:numPr>
          <w:ilvl w:val="0"/>
          <w:numId w:val="5"/>
        </w:numPr>
        <w:ind w:leftChars="200" w:left="480"/>
        <w:rPr>
          <w:lang w:val="es-ES"/>
        </w:rPr>
      </w:pPr>
      <w:r>
        <w:rPr>
          <w:lang w:val="es-ES"/>
        </w:rPr>
        <w:t>Seleccionar la fecha de la solicitud</w:t>
      </w:r>
    </w:p>
    <w:p w14:paraId="48690A0F" w14:textId="77777777" w:rsidR="00783E12" w:rsidRDefault="00000000">
      <w:pPr>
        <w:numPr>
          <w:ilvl w:val="0"/>
          <w:numId w:val="5"/>
        </w:numPr>
        <w:ind w:leftChars="200" w:left="480"/>
        <w:rPr>
          <w:lang w:val="es-ES"/>
        </w:rPr>
      </w:pPr>
      <w:r>
        <w:rPr>
          <w:lang w:val="es-ES"/>
        </w:rPr>
        <w:t>Seleccionar el tipo de exención</w:t>
      </w:r>
    </w:p>
    <w:p w14:paraId="00B3B992" w14:textId="77777777" w:rsidR="00783E12" w:rsidRDefault="00000000">
      <w:pPr>
        <w:numPr>
          <w:ilvl w:val="0"/>
          <w:numId w:val="5"/>
        </w:numPr>
        <w:ind w:leftChars="200" w:left="480"/>
        <w:rPr>
          <w:lang w:val="es-ES"/>
        </w:rPr>
      </w:pPr>
      <w:r>
        <w:rPr>
          <w:lang w:val="es-ES"/>
        </w:rPr>
        <w:t>Ingresar el número de resolución</w:t>
      </w:r>
    </w:p>
    <w:p w14:paraId="09E2BA88" w14:textId="77777777" w:rsidR="00783E12" w:rsidRDefault="00000000">
      <w:pPr>
        <w:numPr>
          <w:ilvl w:val="0"/>
          <w:numId w:val="5"/>
        </w:numPr>
        <w:ind w:leftChars="200" w:left="480"/>
        <w:rPr>
          <w:lang w:val="es-ES"/>
        </w:rPr>
      </w:pPr>
      <w:r>
        <w:rPr>
          <w:lang w:val="es-ES"/>
        </w:rPr>
        <w:t>Seleccionar la fecha de resolución</w:t>
      </w:r>
    </w:p>
    <w:p w14:paraId="5A1AB87D" w14:textId="77777777" w:rsidR="00783E12" w:rsidRDefault="00000000">
      <w:pPr>
        <w:numPr>
          <w:ilvl w:val="0"/>
          <w:numId w:val="5"/>
        </w:numPr>
        <w:ind w:leftChars="200" w:left="480"/>
        <w:rPr>
          <w:lang w:val="es-ES"/>
        </w:rPr>
      </w:pPr>
      <w:r>
        <w:rPr>
          <w:lang w:val="es-ES"/>
        </w:rPr>
        <w:t>Ingresar observación</w:t>
      </w:r>
    </w:p>
    <w:p w14:paraId="4E248AE2" w14:textId="77777777" w:rsidR="00783E12" w:rsidRDefault="00000000">
      <w:pPr>
        <w:numPr>
          <w:ilvl w:val="0"/>
          <w:numId w:val="5"/>
        </w:numPr>
        <w:ind w:leftChars="200" w:left="480"/>
        <w:rPr>
          <w:lang w:val="es-ES"/>
        </w:rPr>
      </w:pPr>
      <w:r>
        <w:rPr>
          <w:lang w:val="es-ES"/>
        </w:rPr>
        <w:t>Seleccionar fecha de inicio de exención</w:t>
      </w:r>
    </w:p>
    <w:p w14:paraId="6AF0DECF" w14:textId="77777777" w:rsidR="00783E12" w:rsidRDefault="00000000">
      <w:pPr>
        <w:numPr>
          <w:ilvl w:val="0"/>
          <w:numId w:val="5"/>
        </w:numPr>
        <w:ind w:leftChars="200" w:left="480"/>
        <w:rPr>
          <w:lang w:val="es-ES"/>
        </w:rPr>
      </w:pPr>
      <w:r>
        <w:rPr>
          <w:lang w:val="es-ES"/>
        </w:rPr>
        <w:t>Seleccionar la fecha final</w:t>
      </w:r>
    </w:p>
    <w:p w14:paraId="35A09BD1" w14:textId="77777777" w:rsidR="00783E12" w:rsidRDefault="00000000">
      <w:pPr>
        <w:numPr>
          <w:ilvl w:val="0"/>
          <w:numId w:val="5"/>
        </w:numPr>
        <w:ind w:leftChars="200" w:left="480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7AD19CF3" wp14:editId="567F0133">
            <wp:extent cx="1067435" cy="200660"/>
            <wp:effectExtent l="12700" t="12700" r="24765" b="15240"/>
            <wp:docPr id="3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2006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realizar el registro</w:t>
      </w:r>
    </w:p>
    <w:p w14:paraId="6D867B10" w14:textId="77777777" w:rsidR="00783E12" w:rsidRDefault="00000000">
      <w:pPr>
        <w:spacing w:line="240" w:lineRule="auto"/>
        <w:ind w:leftChars="200" w:left="480"/>
        <w:jc w:val="center"/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DE328" wp14:editId="69E0695E">
                <wp:simplePos x="0" y="0"/>
                <wp:positionH relativeFrom="column">
                  <wp:posOffset>1532255</wp:posOffset>
                </wp:positionH>
                <wp:positionV relativeFrom="paragraph">
                  <wp:posOffset>1327785</wp:posOffset>
                </wp:positionV>
                <wp:extent cx="156210" cy="76200"/>
                <wp:effectExtent l="6350" t="6350" r="8890" b="12700"/>
                <wp:wrapNone/>
                <wp:docPr id="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C50CB" w14:textId="77777777" w:rsidR="00783E12" w:rsidRDefault="000000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DE328" id="_x0000_s1033" style="position:absolute;left:0;text-align:left;margin-left:120.65pt;margin-top:104.55pt;width:12.3pt;height: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" fillcolor="#a5a5a5 [3206]" strokecolor="#181818 [486]" strokeweight="1pt">
                <v:textbox>
                  <w:txbxContent>
                    <w:p w14:paraId="1C1C50CB" w14:textId="77777777" w:rsidR="00783E12" w:rsidRDefault="000000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7344E" wp14:editId="1DDE8987">
                <wp:simplePos x="0" y="0"/>
                <wp:positionH relativeFrom="column">
                  <wp:posOffset>1673225</wp:posOffset>
                </wp:positionH>
                <wp:positionV relativeFrom="paragraph">
                  <wp:posOffset>970280</wp:posOffset>
                </wp:positionV>
                <wp:extent cx="156210" cy="76200"/>
                <wp:effectExtent l="6350" t="6350" r="8890" b="12700"/>
                <wp:wrapNone/>
                <wp:docPr id="3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5BF75" w14:textId="77777777" w:rsidR="00783E12" w:rsidRDefault="000000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7344E" id="_x0000_s1034" style="position:absolute;left:0;text-align:left;margin-left:131.75pt;margin-top:76.4pt;width:12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" fillcolor="#a5a5a5 [3206]" strokecolor="#181818 [486]" strokeweight="1pt">
                <v:textbox>
                  <w:txbxContent>
                    <w:p w14:paraId="0D05BF75" w14:textId="77777777" w:rsidR="00783E12" w:rsidRDefault="000000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7D4EB6D0" wp14:editId="4FC8414C">
            <wp:extent cx="5445125" cy="2750820"/>
            <wp:effectExtent l="0" t="0" r="3175" b="11430"/>
            <wp:docPr id="6" name="Picture 6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025B" w14:textId="77777777" w:rsidR="00783E12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>11 - Registrar Exenciones</w:t>
      </w:r>
    </w:p>
    <w:p w14:paraId="42634C7A" w14:textId="77777777" w:rsidR="00783E12" w:rsidRDefault="00000000">
      <w:pPr>
        <w:ind w:leftChars="200" w:left="480"/>
        <w:rPr>
          <w:lang w:val="es-ES"/>
        </w:rPr>
      </w:pPr>
      <w:r>
        <w:rPr>
          <w:lang w:val="es-ES"/>
        </w:rPr>
        <w:t>Se visualiza una ventana emergente:</w:t>
      </w:r>
      <w:r>
        <w:rPr>
          <w:lang w:val="es-ES"/>
        </w:rPr>
        <w:br/>
        <w:t xml:space="preserve">Clic </w:t>
      </w:r>
      <w:r>
        <w:rPr>
          <w:noProof/>
        </w:rPr>
        <w:drawing>
          <wp:inline distT="0" distB="0" distL="114300" distR="114300" wp14:anchorId="507DE4A3" wp14:editId="08B92DDD">
            <wp:extent cx="551180" cy="243205"/>
            <wp:effectExtent l="0" t="0" r="0" b="0"/>
            <wp:docPr id="3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8"/>
                    <pic:cNvPicPr>
                      <a:picLocks noChangeAspect="1"/>
                    </pic:cNvPicPr>
                  </pic:nvPicPr>
                  <pic:blipFill>
                    <a:blip r:embed="rId20"/>
                    <a:srcRect t="-6389" r="1921"/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2432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</w:t>
      </w:r>
    </w:p>
    <w:p w14:paraId="7679C1FA" w14:textId="77777777" w:rsidR="00783E12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21394C" wp14:editId="6C9FF36C">
                <wp:simplePos x="0" y="0"/>
                <wp:positionH relativeFrom="column">
                  <wp:posOffset>2668270</wp:posOffset>
                </wp:positionH>
                <wp:positionV relativeFrom="paragraph">
                  <wp:posOffset>592455</wp:posOffset>
                </wp:positionV>
                <wp:extent cx="156210" cy="76200"/>
                <wp:effectExtent l="6350" t="6350" r="8890" b="12700"/>
                <wp:wrapNone/>
                <wp:docPr id="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F92D" w14:textId="77777777" w:rsidR="00783E12" w:rsidRDefault="0000000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1394C" id="_x0000_s1035" style="position:absolute;left:0;text-align:left;margin-left:210.1pt;margin-top:46.65pt;width:12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" fillcolor="#a5a5a5 [3206]" strokecolor="#181818 [486]" strokeweight="1pt">
                <v:textbox>
                  <w:txbxContent>
                    <w:p w14:paraId="6CDCF92D" w14:textId="77777777" w:rsidR="00783E12" w:rsidRDefault="0000000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w:drawing>
          <wp:inline distT="0" distB="0" distL="114300" distR="114300" wp14:anchorId="4F4A55C4" wp14:editId="71C930D1">
            <wp:extent cx="3110865" cy="1197610"/>
            <wp:effectExtent l="28575" t="9525" r="41910" b="31115"/>
            <wp:docPr id="36" name="Imagen 36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Sin título"/>
                    <pic:cNvPicPr>
                      <a:picLocks noChangeAspect="1"/>
                    </pic:cNvPicPr>
                  </pic:nvPicPr>
                  <pic:blipFill>
                    <a:blip r:embed="rId28"/>
                    <a:srcRect l="386" t="1772" r="620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19761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1395F9" w14:textId="77777777" w:rsidR="00783E1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</w:rPr>
        <w:t xml:space="preserve">Imagen </w:t>
      </w:r>
      <w:r>
        <w:rPr>
          <w:i/>
          <w:iCs/>
          <w:color w:val="0070C0"/>
          <w:sz w:val="18"/>
          <w:szCs w:val="18"/>
          <w:lang w:val="es-ES"/>
        </w:rPr>
        <w:t>12 - Ventana Emergente Advertencia Registro De Exoneración</w:t>
      </w:r>
    </w:p>
    <w:p w14:paraId="626D3890" w14:textId="77777777" w:rsidR="00783E12" w:rsidRDefault="00783E12">
      <w:pPr>
        <w:rPr>
          <w:i/>
          <w:iCs/>
          <w:color w:val="0070C0"/>
          <w:sz w:val="18"/>
          <w:szCs w:val="18"/>
          <w:lang w:val="es-ES"/>
        </w:rPr>
      </w:pPr>
    </w:p>
    <w:p w14:paraId="131FD49E" w14:textId="77777777" w:rsidR="00783E12" w:rsidRDefault="00000000">
      <w:pPr>
        <w:ind w:leftChars="200" w:left="480"/>
        <w:rPr>
          <w:lang w:val="es-ES"/>
        </w:rPr>
      </w:pPr>
      <w:r>
        <w:rPr>
          <w:lang w:val="es-ES"/>
        </w:rPr>
        <w:t>A continuación, se visualiza una ventana emergente de confirmación:</w:t>
      </w:r>
      <w:r>
        <w:rPr>
          <w:lang w:val="es-ES"/>
        </w:rPr>
        <w:br/>
        <w:t xml:space="preserve">Clic </w:t>
      </w:r>
      <w:r>
        <w:rPr>
          <w:noProof/>
        </w:rPr>
        <w:drawing>
          <wp:inline distT="0" distB="0" distL="114300" distR="114300" wp14:anchorId="4E62C25A" wp14:editId="3DC6DD6C">
            <wp:extent cx="353060" cy="233045"/>
            <wp:effectExtent l="0" t="0" r="0" b="0"/>
            <wp:docPr id="3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9"/>
                    <pic:cNvPicPr>
                      <a:picLocks noChangeAspect="1"/>
                    </pic:cNvPicPr>
                  </pic:nvPicPr>
                  <pic:blipFill>
                    <a:blip r:embed="rId22"/>
                    <a:srcRect l="4957" b="589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3304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finalizar el proceso.</w:t>
      </w:r>
    </w:p>
    <w:p w14:paraId="472C5EE1" w14:textId="77777777" w:rsidR="00783E12" w:rsidRDefault="00000000">
      <w:pPr>
        <w:spacing w:line="240" w:lineRule="auto"/>
        <w:ind w:leftChars="200" w:left="480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11295333" wp14:editId="796992A2">
            <wp:extent cx="3786505" cy="1295400"/>
            <wp:effectExtent l="28575" t="28575" r="33020" b="28575"/>
            <wp:docPr id="38" name="Imagen 38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Sin título"/>
                    <pic:cNvPicPr>
                      <a:picLocks noChangeAspect="1"/>
                    </pic:cNvPicPr>
                  </pic:nvPicPr>
                  <pic:blipFill>
                    <a:blip r:embed="rId29"/>
                    <a:srcRect r="1111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29540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C40C165" w14:textId="77777777" w:rsidR="00783E12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>
        <w:rPr>
          <w:i/>
          <w:iCs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  <w:lang w:val="es-ES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Confirmación Registro Exitoso</w:t>
      </w:r>
    </w:p>
    <w:p w14:paraId="2B48097F" w14:textId="77777777" w:rsidR="00783E12" w:rsidRDefault="00783E12">
      <w:pPr>
        <w:rPr>
          <w:lang w:val="es-ES"/>
        </w:rPr>
      </w:pPr>
    </w:p>
    <w:p w14:paraId="05A123C2" w14:textId="77777777" w:rsidR="00783E12" w:rsidRDefault="00783E12">
      <w:pPr>
        <w:rPr>
          <w:lang w:val="es-ES"/>
        </w:rPr>
      </w:pPr>
    </w:p>
    <w:p w14:paraId="11E57C0E" w14:textId="77777777" w:rsidR="00783E12" w:rsidRDefault="00783E12">
      <w:pPr>
        <w:rPr>
          <w:lang w:val="es-ES" w:eastAsia="zh-CN"/>
        </w:rPr>
      </w:pPr>
    </w:p>
    <w:sectPr w:rsidR="00783E12">
      <w:headerReference w:type="default" r:id="rId30"/>
      <w:footerReference w:type="default" r:id="rId31"/>
      <w:pgSz w:w="12240" w:h="15840"/>
      <w:pgMar w:top="284" w:right="1304" w:bottom="142" w:left="1304" w:header="277" w:footer="4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13D22" w14:textId="77777777" w:rsidR="006222AF" w:rsidRDefault="006222AF">
      <w:pPr>
        <w:spacing w:line="240" w:lineRule="auto"/>
      </w:pPr>
      <w:r>
        <w:separator/>
      </w:r>
    </w:p>
  </w:endnote>
  <w:endnote w:type="continuationSeparator" w:id="0">
    <w:p w14:paraId="4CA0E1B6" w14:textId="77777777" w:rsidR="006222AF" w:rsidRDefault="00622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80" w:rightFromText="180" w:vertAnchor="page" w:horzAnchor="margin" w:tblpXSpec="center" w:tblpY="14877"/>
      <w:tblOverlap w:val="never"/>
      <w:tblW w:w="10333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529"/>
      <w:gridCol w:w="2142"/>
      <w:gridCol w:w="2126"/>
      <w:gridCol w:w="1134"/>
      <w:gridCol w:w="1402"/>
    </w:tblGrid>
    <w:tr w:rsidR="00783E12" w14:paraId="277BC0C6" w14:textId="77777777">
      <w:trPr>
        <w:trHeight w:hRule="exact" w:val="257"/>
        <w:jc w:val="center"/>
      </w:trPr>
      <w:tc>
        <w:tcPr>
          <w:tcW w:w="3529" w:type="dxa"/>
        </w:tcPr>
        <w:p w14:paraId="73AA3D6B" w14:textId="77777777" w:rsidR="00783E12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27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142" w:type="dxa"/>
        </w:tcPr>
        <w:p w14:paraId="65032FC0" w14:textId="77777777" w:rsidR="00783E12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126" w:type="dxa"/>
        </w:tcPr>
        <w:p w14:paraId="464BB895" w14:textId="77777777" w:rsidR="00783E12" w:rsidRDefault="00000000">
          <w:pPr>
            <w:pStyle w:val="Piedepgina"/>
            <w:ind w:left="18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134" w:type="dxa"/>
        </w:tcPr>
        <w:p w14:paraId="61F5122E" w14:textId="77777777" w:rsidR="00783E12" w:rsidRDefault="00000000">
          <w:pPr>
            <w:pStyle w:val="Piedepgina"/>
            <w:ind w:left="29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1402" w:type="dxa"/>
        </w:tcPr>
        <w:p w14:paraId="11C757B0" w14:textId="77777777" w:rsidR="00783E12" w:rsidRDefault="00000000">
          <w:pPr>
            <w:pStyle w:val="Piedepgina"/>
            <w:ind w:left="0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783E12" w14:paraId="648B1670" w14:textId="77777777">
      <w:trPr>
        <w:trHeight w:hRule="exact" w:val="478"/>
        <w:jc w:val="center"/>
      </w:trPr>
      <w:tc>
        <w:tcPr>
          <w:tcW w:w="3529" w:type="dxa"/>
        </w:tcPr>
        <w:p w14:paraId="519F2A7E" w14:textId="77777777" w:rsidR="00783E12" w:rsidRDefault="00000000">
          <w:pPr>
            <w:pStyle w:val="Piedepgina"/>
            <w:ind w:left="164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Aseguramiento de calidad Analista de Aseguramiento de calidad</w:t>
          </w:r>
        </w:p>
      </w:tc>
      <w:tc>
        <w:tcPr>
          <w:tcW w:w="2142" w:type="dxa"/>
        </w:tcPr>
        <w:p w14:paraId="622E1750" w14:textId="77777777" w:rsidR="00783E12" w:rsidRDefault="00000000">
          <w:pPr>
            <w:pStyle w:val="Piedepgina"/>
            <w:tabs>
              <w:tab w:val="left" w:pos="330"/>
              <w:tab w:val="center" w:pos="685"/>
            </w:tabs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Coordinador de Calidad</w:t>
          </w:r>
        </w:p>
      </w:tc>
      <w:tc>
        <w:tcPr>
          <w:tcW w:w="2126" w:type="dxa"/>
        </w:tcPr>
        <w:p w14:paraId="1D41355A" w14:textId="77777777" w:rsidR="00783E12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Director de Operaciones</w:t>
          </w:r>
        </w:p>
      </w:tc>
      <w:tc>
        <w:tcPr>
          <w:tcW w:w="1134" w:type="dxa"/>
        </w:tcPr>
        <w:p w14:paraId="69A876A3" w14:textId="77777777" w:rsidR="00783E12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05</w:t>
          </w:r>
        </w:p>
      </w:tc>
      <w:tc>
        <w:tcPr>
          <w:tcW w:w="1402" w:type="dxa"/>
        </w:tcPr>
        <w:p w14:paraId="7EDC4D36" w14:textId="77777777" w:rsidR="00783E12" w:rsidRDefault="00000000">
          <w:pPr>
            <w:pStyle w:val="Piedepgina"/>
            <w:ind w:left="0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30-08-2023</w:t>
          </w:r>
        </w:p>
      </w:tc>
    </w:tr>
    <w:bookmarkEnd w:id="27"/>
  </w:tbl>
  <w:p w14:paraId="46E8B069" w14:textId="77777777" w:rsidR="00783E12" w:rsidRDefault="00783E12">
    <w:pPr>
      <w:pStyle w:val="Piedepgina"/>
      <w:tabs>
        <w:tab w:val="clear" w:pos="8838"/>
        <w:tab w:val="right" w:pos="9072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E98FE" w14:textId="77777777" w:rsidR="006222AF" w:rsidRDefault="006222AF">
      <w:r>
        <w:separator/>
      </w:r>
    </w:p>
  </w:footnote>
  <w:footnote w:type="continuationSeparator" w:id="0">
    <w:p w14:paraId="27280F12" w14:textId="77777777" w:rsidR="006222AF" w:rsidRDefault="00622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21B6" w14:textId="77777777" w:rsidR="00783E12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54994139" wp14:editId="16680825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0D1E27" wp14:editId="024A862E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783E12" w14:paraId="1F04CB1F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26" w:name="_Hlk112412813"/>
        <w:p w14:paraId="5B51D8D5" w14:textId="77777777" w:rsidR="00783E12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0A352F" wp14:editId="22A6EE79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6DF83952" w14:textId="77777777" w:rsidR="00783E12" w:rsidRDefault="00783E12">
          <w:pPr>
            <w:rPr>
              <w:rFonts w:ascii="Franklin Gothic Book" w:hAnsi="Franklin Gothic Book"/>
              <w:lang w:eastAsia="es-ES"/>
            </w:rPr>
          </w:pPr>
        </w:p>
        <w:p w14:paraId="66BBE5BD" w14:textId="77777777" w:rsidR="00783E12" w:rsidRDefault="00783E12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516973AD" w14:textId="77777777" w:rsidR="00783E12" w:rsidRDefault="00783E12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5587A2E4" w14:textId="77777777" w:rsidR="00783E12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4F80E602" w14:textId="77777777" w:rsidR="00783E12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79174A60" wp14:editId="0D8D3D7A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90" name="Imagen 49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" name="Imagen 49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83E12" w14:paraId="158F4A26" w14:textId="77777777">
      <w:trPr>
        <w:trHeight w:val="56"/>
        <w:jc w:val="center"/>
      </w:trPr>
      <w:tc>
        <w:tcPr>
          <w:tcW w:w="2528" w:type="dxa"/>
          <w:vMerge/>
        </w:tcPr>
        <w:p w14:paraId="15F1296C" w14:textId="77777777" w:rsidR="00783E12" w:rsidRDefault="00783E1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5FCEE0CF" w14:textId="77777777" w:rsidR="00783E12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1E935778" w14:textId="77777777" w:rsidR="00783E12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783E12" w14:paraId="62FDDCC3" w14:textId="77777777">
      <w:trPr>
        <w:trHeight w:val="102"/>
        <w:jc w:val="center"/>
      </w:trPr>
      <w:tc>
        <w:tcPr>
          <w:tcW w:w="2528" w:type="dxa"/>
          <w:vMerge/>
        </w:tcPr>
        <w:p w14:paraId="351C4615" w14:textId="77777777" w:rsidR="00783E12" w:rsidRDefault="00783E1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8B968E6" w14:textId="77777777" w:rsidR="00783E12" w:rsidRDefault="00783E12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1BFA0E28" w14:textId="77777777" w:rsidR="00783E12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783E12" w14:paraId="6A466F8B" w14:textId="77777777">
      <w:trPr>
        <w:trHeight w:val="102"/>
        <w:jc w:val="center"/>
      </w:trPr>
      <w:tc>
        <w:tcPr>
          <w:tcW w:w="2528" w:type="dxa"/>
          <w:vMerge/>
        </w:tcPr>
        <w:p w14:paraId="400B0293" w14:textId="77777777" w:rsidR="00783E12" w:rsidRDefault="00783E12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16EA429" w14:textId="77777777" w:rsidR="00783E12" w:rsidRDefault="00783E12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0C9C7BCF" w14:textId="77777777" w:rsidR="00783E12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26"/>
  </w:tbl>
  <w:p w14:paraId="2B320772" w14:textId="77777777" w:rsidR="00783E12" w:rsidRDefault="00783E12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6309F8"/>
    <w:multiLevelType w:val="multilevel"/>
    <w:tmpl w:val="99FE26AE"/>
    <w:lvl w:ilvl="0">
      <w:start w:val="1"/>
      <w:numFmt w:val="decimal"/>
      <w:suff w:val="space"/>
      <w:lvlText w:val="%1."/>
      <w:lvlJc w:val="left"/>
      <w:pPr>
        <w:ind w:left="153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32B96E3"/>
    <w:multiLevelType w:val="singleLevel"/>
    <w:tmpl w:val="F32B96E3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2" w15:restartNumberingAfterBreak="0">
    <w:nsid w:val="1E2EA33D"/>
    <w:multiLevelType w:val="singleLevel"/>
    <w:tmpl w:val="1E2EA33D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3" w15:restartNumberingAfterBreak="0">
    <w:nsid w:val="417F82AC"/>
    <w:multiLevelType w:val="singleLevel"/>
    <w:tmpl w:val="417F82AC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4"/>
        <w:szCs w:val="24"/>
      </w:rPr>
    </w:lvl>
  </w:abstractNum>
  <w:abstractNum w:abstractNumId="4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617491589">
    <w:abstractNumId w:val="4"/>
  </w:num>
  <w:num w:numId="2" w16cid:durableId="1382944863">
    <w:abstractNumId w:val="0"/>
  </w:num>
  <w:num w:numId="3" w16cid:durableId="512495308">
    <w:abstractNumId w:val="2"/>
  </w:num>
  <w:num w:numId="4" w16cid:durableId="263924553">
    <w:abstractNumId w:val="1"/>
  </w:num>
  <w:num w:numId="5" w16cid:durableId="1815682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1FA4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E6A41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6F73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05871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222AF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3E12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1EF3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5D1C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14401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5FAD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7AF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352A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176EA7"/>
    <w:rsid w:val="011E1AE4"/>
    <w:rsid w:val="01714809"/>
    <w:rsid w:val="017D1AFD"/>
    <w:rsid w:val="01A52705"/>
    <w:rsid w:val="01B34E22"/>
    <w:rsid w:val="01D31020"/>
    <w:rsid w:val="01D4467C"/>
    <w:rsid w:val="01E84A30"/>
    <w:rsid w:val="024E4B4B"/>
    <w:rsid w:val="0334745E"/>
    <w:rsid w:val="03B933C5"/>
    <w:rsid w:val="03D031B4"/>
    <w:rsid w:val="0442138C"/>
    <w:rsid w:val="04657F2A"/>
    <w:rsid w:val="049F221F"/>
    <w:rsid w:val="05031C1C"/>
    <w:rsid w:val="055406CA"/>
    <w:rsid w:val="05B5126E"/>
    <w:rsid w:val="05CF2A54"/>
    <w:rsid w:val="05D6313C"/>
    <w:rsid w:val="05E137B9"/>
    <w:rsid w:val="06871648"/>
    <w:rsid w:val="070D149F"/>
    <w:rsid w:val="073E7B83"/>
    <w:rsid w:val="074C5682"/>
    <w:rsid w:val="074F578B"/>
    <w:rsid w:val="07740BAF"/>
    <w:rsid w:val="079D4E7C"/>
    <w:rsid w:val="07E8634C"/>
    <w:rsid w:val="07F6721E"/>
    <w:rsid w:val="08F81F38"/>
    <w:rsid w:val="09331ABF"/>
    <w:rsid w:val="093B655A"/>
    <w:rsid w:val="095D5CC1"/>
    <w:rsid w:val="095F763D"/>
    <w:rsid w:val="09670379"/>
    <w:rsid w:val="098147A7"/>
    <w:rsid w:val="09822228"/>
    <w:rsid w:val="09827358"/>
    <w:rsid w:val="0983332C"/>
    <w:rsid w:val="09B12D77"/>
    <w:rsid w:val="09D04097"/>
    <w:rsid w:val="09DA72CA"/>
    <w:rsid w:val="0A1421D6"/>
    <w:rsid w:val="0A1C108A"/>
    <w:rsid w:val="0A210FC1"/>
    <w:rsid w:val="0A6922BB"/>
    <w:rsid w:val="0A6F1B02"/>
    <w:rsid w:val="0A8A693C"/>
    <w:rsid w:val="0AAF3B94"/>
    <w:rsid w:val="0ADB2CF4"/>
    <w:rsid w:val="0ADB7197"/>
    <w:rsid w:val="0AE5179D"/>
    <w:rsid w:val="0B0A71A3"/>
    <w:rsid w:val="0B3626D0"/>
    <w:rsid w:val="0B3D1B83"/>
    <w:rsid w:val="0B815649"/>
    <w:rsid w:val="0B8F1221"/>
    <w:rsid w:val="0B8F3202"/>
    <w:rsid w:val="0BAF1538"/>
    <w:rsid w:val="0BB25D40"/>
    <w:rsid w:val="0BDC30E2"/>
    <w:rsid w:val="0C2F1549"/>
    <w:rsid w:val="0C4607B2"/>
    <w:rsid w:val="0C564D28"/>
    <w:rsid w:val="0C6B78F4"/>
    <w:rsid w:val="0C7C4062"/>
    <w:rsid w:val="0CB72639"/>
    <w:rsid w:val="0CF167FE"/>
    <w:rsid w:val="0D592C8A"/>
    <w:rsid w:val="0D8B5E6E"/>
    <w:rsid w:val="0DB04F49"/>
    <w:rsid w:val="0DBA7538"/>
    <w:rsid w:val="0E2D7E37"/>
    <w:rsid w:val="0E3167A6"/>
    <w:rsid w:val="0E8D6D9D"/>
    <w:rsid w:val="0E924DD0"/>
    <w:rsid w:val="0EE92F84"/>
    <w:rsid w:val="0F61774B"/>
    <w:rsid w:val="0F773AEC"/>
    <w:rsid w:val="0F890124"/>
    <w:rsid w:val="0FA7463C"/>
    <w:rsid w:val="0FC4616A"/>
    <w:rsid w:val="0FD146C5"/>
    <w:rsid w:val="100F2D66"/>
    <w:rsid w:val="10A36995"/>
    <w:rsid w:val="10B97633"/>
    <w:rsid w:val="10EC5C5A"/>
    <w:rsid w:val="1140695B"/>
    <w:rsid w:val="11453FE9"/>
    <w:rsid w:val="119500A0"/>
    <w:rsid w:val="119F6C9C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2DC7A01"/>
    <w:rsid w:val="132316DC"/>
    <w:rsid w:val="132A4818"/>
    <w:rsid w:val="133236CD"/>
    <w:rsid w:val="133B1E2D"/>
    <w:rsid w:val="136640E2"/>
    <w:rsid w:val="13AF57DB"/>
    <w:rsid w:val="13B93E4B"/>
    <w:rsid w:val="13DB1B23"/>
    <w:rsid w:val="14186104"/>
    <w:rsid w:val="1430064A"/>
    <w:rsid w:val="14403A45"/>
    <w:rsid w:val="14830684"/>
    <w:rsid w:val="148B2B79"/>
    <w:rsid w:val="14B57287"/>
    <w:rsid w:val="14BA53E4"/>
    <w:rsid w:val="14C663E1"/>
    <w:rsid w:val="14D077C8"/>
    <w:rsid w:val="15281B22"/>
    <w:rsid w:val="156328A3"/>
    <w:rsid w:val="158076D1"/>
    <w:rsid w:val="15BC4236"/>
    <w:rsid w:val="15EC2259"/>
    <w:rsid w:val="15EE7EC6"/>
    <w:rsid w:val="16103F31"/>
    <w:rsid w:val="162566F0"/>
    <w:rsid w:val="162A1C4A"/>
    <w:rsid w:val="16370525"/>
    <w:rsid w:val="16471C1C"/>
    <w:rsid w:val="16766EE8"/>
    <w:rsid w:val="168250AE"/>
    <w:rsid w:val="1683077C"/>
    <w:rsid w:val="169564AB"/>
    <w:rsid w:val="16BE143E"/>
    <w:rsid w:val="16D46968"/>
    <w:rsid w:val="170C2C5F"/>
    <w:rsid w:val="1711290D"/>
    <w:rsid w:val="17137512"/>
    <w:rsid w:val="17677F76"/>
    <w:rsid w:val="17681DB3"/>
    <w:rsid w:val="1776002C"/>
    <w:rsid w:val="17826121"/>
    <w:rsid w:val="17982843"/>
    <w:rsid w:val="17FB2C27"/>
    <w:rsid w:val="180052A4"/>
    <w:rsid w:val="181941A0"/>
    <w:rsid w:val="183B3351"/>
    <w:rsid w:val="18704C0C"/>
    <w:rsid w:val="18716A45"/>
    <w:rsid w:val="18787DD4"/>
    <w:rsid w:val="187F72BD"/>
    <w:rsid w:val="18A26578"/>
    <w:rsid w:val="18F040F9"/>
    <w:rsid w:val="190450A5"/>
    <w:rsid w:val="19135CD7"/>
    <w:rsid w:val="192712AA"/>
    <w:rsid w:val="19397563"/>
    <w:rsid w:val="19595E57"/>
    <w:rsid w:val="19D630F2"/>
    <w:rsid w:val="19E340A0"/>
    <w:rsid w:val="1A21737F"/>
    <w:rsid w:val="1A2B3133"/>
    <w:rsid w:val="1A7B3BAB"/>
    <w:rsid w:val="1A912116"/>
    <w:rsid w:val="1A922009"/>
    <w:rsid w:val="1AA43102"/>
    <w:rsid w:val="1AC623DE"/>
    <w:rsid w:val="1ADE10E3"/>
    <w:rsid w:val="1B4969B6"/>
    <w:rsid w:val="1B6F1962"/>
    <w:rsid w:val="1B7F7C2A"/>
    <w:rsid w:val="1BAB77F5"/>
    <w:rsid w:val="1BEA14D8"/>
    <w:rsid w:val="1BEA548C"/>
    <w:rsid w:val="1C4C57FF"/>
    <w:rsid w:val="1C71170A"/>
    <w:rsid w:val="1C7A6810"/>
    <w:rsid w:val="1C7F3E27"/>
    <w:rsid w:val="1C974E74"/>
    <w:rsid w:val="1CC63804"/>
    <w:rsid w:val="1CDD0B4D"/>
    <w:rsid w:val="1CEE1106"/>
    <w:rsid w:val="1D07642C"/>
    <w:rsid w:val="1D3E783E"/>
    <w:rsid w:val="1D5030CD"/>
    <w:rsid w:val="1D6848BB"/>
    <w:rsid w:val="1D8D4321"/>
    <w:rsid w:val="1DAC1DB7"/>
    <w:rsid w:val="1DB45D52"/>
    <w:rsid w:val="1DB92673"/>
    <w:rsid w:val="1DD93F7F"/>
    <w:rsid w:val="1E01037A"/>
    <w:rsid w:val="1E3B1FCF"/>
    <w:rsid w:val="1E467139"/>
    <w:rsid w:val="1E62130A"/>
    <w:rsid w:val="1E9F0ACC"/>
    <w:rsid w:val="1ED2581E"/>
    <w:rsid w:val="1EE876ED"/>
    <w:rsid w:val="1EFA11B1"/>
    <w:rsid w:val="1F2E5690"/>
    <w:rsid w:val="1F3B7074"/>
    <w:rsid w:val="1F62660C"/>
    <w:rsid w:val="1F6D7F66"/>
    <w:rsid w:val="1F813A12"/>
    <w:rsid w:val="1F850966"/>
    <w:rsid w:val="1FC43615"/>
    <w:rsid w:val="1FFA4D30"/>
    <w:rsid w:val="203C2091"/>
    <w:rsid w:val="20672636"/>
    <w:rsid w:val="20895274"/>
    <w:rsid w:val="20A4482A"/>
    <w:rsid w:val="20AD7527"/>
    <w:rsid w:val="20D81670"/>
    <w:rsid w:val="20EE3814"/>
    <w:rsid w:val="2141581D"/>
    <w:rsid w:val="2170678C"/>
    <w:rsid w:val="219C1E6A"/>
    <w:rsid w:val="21A75B00"/>
    <w:rsid w:val="21B20E65"/>
    <w:rsid w:val="220E3CD9"/>
    <w:rsid w:val="222B739A"/>
    <w:rsid w:val="223C6B10"/>
    <w:rsid w:val="224B5CCF"/>
    <w:rsid w:val="22BE600E"/>
    <w:rsid w:val="22C3716D"/>
    <w:rsid w:val="22EF5136"/>
    <w:rsid w:val="230279FC"/>
    <w:rsid w:val="23327085"/>
    <w:rsid w:val="23995058"/>
    <w:rsid w:val="23B84510"/>
    <w:rsid w:val="24020C24"/>
    <w:rsid w:val="24030E99"/>
    <w:rsid w:val="242157C3"/>
    <w:rsid w:val="24295260"/>
    <w:rsid w:val="24885889"/>
    <w:rsid w:val="24D17FF7"/>
    <w:rsid w:val="24E56C98"/>
    <w:rsid w:val="2584600A"/>
    <w:rsid w:val="25875AFA"/>
    <w:rsid w:val="25945044"/>
    <w:rsid w:val="25992C07"/>
    <w:rsid w:val="259F1096"/>
    <w:rsid w:val="25A91F14"/>
    <w:rsid w:val="25B7376D"/>
    <w:rsid w:val="264E03C6"/>
    <w:rsid w:val="266D2A5D"/>
    <w:rsid w:val="269D5FE9"/>
    <w:rsid w:val="26E81B00"/>
    <w:rsid w:val="270E3D1E"/>
    <w:rsid w:val="27174C5C"/>
    <w:rsid w:val="271E1442"/>
    <w:rsid w:val="272C0707"/>
    <w:rsid w:val="2749248E"/>
    <w:rsid w:val="2795508D"/>
    <w:rsid w:val="27A02EA3"/>
    <w:rsid w:val="283D7C94"/>
    <w:rsid w:val="287560DE"/>
    <w:rsid w:val="289D72E9"/>
    <w:rsid w:val="29051210"/>
    <w:rsid w:val="29272A74"/>
    <w:rsid w:val="292A6A05"/>
    <w:rsid w:val="29315FA2"/>
    <w:rsid w:val="293715E5"/>
    <w:rsid w:val="29464CEE"/>
    <w:rsid w:val="29B73C7D"/>
    <w:rsid w:val="29CA4E9C"/>
    <w:rsid w:val="29D37D2A"/>
    <w:rsid w:val="29D60DFE"/>
    <w:rsid w:val="29DD6F10"/>
    <w:rsid w:val="29E11C7D"/>
    <w:rsid w:val="29F02501"/>
    <w:rsid w:val="2A082782"/>
    <w:rsid w:val="2A111E36"/>
    <w:rsid w:val="2A2B114A"/>
    <w:rsid w:val="2A9F62C6"/>
    <w:rsid w:val="2AD42605"/>
    <w:rsid w:val="2B5E15BA"/>
    <w:rsid w:val="2B7A3BD3"/>
    <w:rsid w:val="2B956844"/>
    <w:rsid w:val="2BA33828"/>
    <w:rsid w:val="2BE64493"/>
    <w:rsid w:val="2C3562B0"/>
    <w:rsid w:val="2C5141B3"/>
    <w:rsid w:val="2CC63ADB"/>
    <w:rsid w:val="2D0A3299"/>
    <w:rsid w:val="2D0A51B9"/>
    <w:rsid w:val="2D325A39"/>
    <w:rsid w:val="2D3C3AD3"/>
    <w:rsid w:val="2D7E4062"/>
    <w:rsid w:val="2D8F379E"/>
    <w:rsid w:val="2E162111"/>
    <w:rsid w:val="2E2D5450"/>
    <w:rsid w:val="2E697834"/>
    <w:rsid w:val="2E935510"/>
    <w:rsid w:val="2EB95E0A"/>
    <w:rsid w:val="2EBD258D"/>
    <w:rsid w:val="2EC333C5"/>
    <w:rsid w:val="2F093B3A"/>
    <w:rsid w:val="2F525233"/>
    <w:rsid w:val="2F9B1968"/>
    <w:rsid w:val="2FA76EBB"/>
    <w:rsid w:val="300968BC"/>
    <w:rsid w:val="301C6FE9"/>
    <w:rsid w:val="30420F9B"/>
    <w:rsid w:val="30680CFB"/>
    <w:rsid w:val="30B005FB"/>
    <w:rsid w:val="30DC0713"/>
    <w:rsid w:val="31AD3D8D"/>
    <w:rsid w:val="31B54A1D"/>
    <w:rsid w:val="31C72739"/>
    <w:rsid w:val="31D021BE"/>
    <w:rsid w:val="31D73965"/>
    <w:rsid w:val="320C542C"/>
    <w:rsid w:val="32134DB6"/>
    <w:rsid w:val="32326DEE"/>
    <w:rsid w:val="32601BAD"/>
    <w:rsid w:val="32651C03"/>
    <w:rsid w:val="32680401"/>
    <w:rsid w:val="32A30E22"/>
    <w:rsid w:val="32B471A5"/>
    <w:rsid w:val="32DF2AD1"/>
    <w:rsid w:val="32F83B93"/>
    <w:rsid w:val="333E1EEE"/>
    <w:rsid w:val="33517B9C"/>
    <w:rsid w:val="33543E57"/>
    <w:rsid w:val="337D6E77"/>
    <w:rsid w:val="33AD0E22"/>
    <w:rsid w:val="33E12879"/>
    <w:rsid w:val="33ED7470"/>
    <w:rsid w:val="34022ACD"/>
    <w:rsid w:val="34046BAC"/>
    <w:rsid w:val="341E42FE"/>
    <w:rsid w:val="342015F4"/>
    <w:rsid w:val="34211293"/>
    <w:rsid w:val="343B1146"/>
    <w:rsid w:val="346A2B8D"/>
    <w:rsid w:val="34702697"/>
    <w:rsid w:val="349C03D9"/>
    <w:rsid w:val="34BC5E70"/>
    <w:rsid w:val="34F031C1"/>
    <w:rsid w:val="351F5DF1"/>
    <w:rsid w:val="35A2048B"/>
    <w:rsid w:val="35AC461D"/>
    <w:rsid w:val="35BD2BA5"/>
    <w:rsid w:val="36116540"/>
    <w:rsid w:val="361631CB"/>
    <w:rsid w:val="364315C9"/>
    <w:rsid w:val="3677196E"/>
    <w:rsid w:val="369260AD"/>
    <w:rsid w:val="36AB56CE"/>
    <w:rsid w:val="36FC2B7D"/>
    <w:rsid w:val="37061630"/>
    <w:rsid w:val="370A653A"/>
    <w:rsid w:val="371A6229"/>
    <w:rsid w:val="378036DE"/>
    <w:rsid w:val="37C44C8D"/>
    <w:rsid w:val="383E6B55"/>
    <w:rsid w:val="385C6105"/>
    <w:rsid w:val="38F41E5C"/>
    <w:rsid w:val="39663F4D"/>
    <w:rsid w:val="39B47582"/>
    <w:rsid w:val="39C82975"/>
    <w:rsid w:val="39C9665C"/>
    <w:rsid w:val="39D32C64"/>
    <w:rsid w:val="39E71250"/>
    <w:rsid w:val="39F03816"/>
    <w:rsid w:val="39F75EA6"/>
    <w:rsid w:val="3A06128C"/>
    <w:rsid w:val="3A1B4080"/>
    <w:rsid w:val="3A332488"/>
    <w:rsid w:val="3A57018C"/>
    <w:rsid w:val="3A740CF3"/>
    <w:rsid w:val="3A824DB6"/>
    <w:rsid w:val="3AA3797A"/>
    <w:rsid w:val="3AAF36D1"/>
    <w:rsid w:val="3AEC6A66"/>
    <w:rsid w:val="3B0A5E7F"/>
    <w:rsid w:val="3B111E76"/>
    <w:rsid w:val="3B250B17"/>
    <w:rsid w:val="3B2F036E"/>
    <w:rsid w:val="3B9C0360"/>
    <w:rsid w:val="3BEB0739"/>
    <w:rsid w:val="3BFA3CF7"/>
    <w:rsid w:val="3C027831"/>
    <w:rsid w:val="3C173922"/>
    <w:rsid w:val="3C21415B"/>
    <w:rsid w:val="3CCF3AAB"/>
    <w:rsid w:val="3D28055E"/>
    <w:rsid w:val="3D430101"/>
    <w:rsid w:val="3D6E1622"/>
    <w:rsid w:val="3D934113"/>
    <w:rsid w:val="3DA9265A"/>
    <w:rsid w:val="3DAB75BC"/>
    <w:rsid w:val="3DCB32A1"/>
    <w:rsid w:val="3DCC2ACA"/>
    <w:rsid w:val="3DD27E02"/>
    <w:rsid w:val="3E556F89"/>
    <w:rsid w:val="3E686071"/>
    <w:rsid w:val="3E6B5B61"/>
    <w:rsid w:val="3E725142"/>
    <w:rsid w:val="3E883317"/>
    <w:rsid w:val="3EA370A9"/>
    <w:rsid w:val="3EF32DD6"/>
    <w:rsid w:val="3F5213D1"/>
    <w:rsid w:val="3F7A3FE3"/>
    <w:rsid w:val="3FE86B66"/>
    <w:rsid w:val="4009291E"/>
    <w:rsid w:val="401F6C03"/>
    <w:rsid w:val="407E7DCE"/>
    <w:rsid w:val="40885BAC"/>
    <w:rsid w:val="40B9143D"/>
    <w:rsid w:val="40C4524F"/>
    <w:rsid w:val="40ED0BD9"/>
    <w:rsid w:val="411462D3"/>
    <w:rsid w:val="41267873"/>
    <w:rsid w:val="41383010"/>
    <w:rsid w:val="414E51B4"/>
    <w:rsid w:val="41DE7BBA"/>
    <w:rsid w:val="41E0224F"/>
    <w:rsid w:val="421922FE"/>
    <w:rsid w:val="42224789"/>
    <w:rsid w:val="42267415"/>
    <w:rsid w:val="423430DF"/>
    <w:rsid w:val="425D1AEE"/>
    <w:rsid w:val="4286740D"/>
    <w:rsid w:val="42A47CE4"/>
    <w:rsid w:val="42C76F9F"/>
    <w:rsid w:val="436D4129"/>
    <w:rsid w:val="43F565F9"/>
    <w:rsid w:val="43FB2B0D"/>
    <w:rsid w:val="44457410"/>
    <w:rsid w:val="4450163E"/>
    <w:rsid w:val="445634B0"/>
    <w:rsid w:val="44613C8E"/>
    <w:rsid w:val="447E374E"/>
    <w:rsid w:val="448A2D97"/>
    <w:rsid w:val="4492209A"/>
    <w:rsid w:val="451A13C2"/>
    <w:rsid w:val="454D43DE"/>
    <w:rsid w:val="4560287A"/>
    <w:rsid w:val="45633A36"/>
    <w:rsid w:val="459A44BE"/>
    <w:rsid w:val="459F0946"/>
    <w:rsid w:val="45A02594"/>
    <w:rsid w:val="46024FFD"/>
    <w:rsid w:val="46636FB8"/>
    <w:rsid w:val="468768B6"/>
    <w:rsid w:val="468B1BDA"/>
    <w:rsid w:val="468B4FF2"/>
    <w:rsid w:val="46B138F5"/>
    <w:rsid w:val="46B42A0C"/>
    <w:rsid w:val="46D30747"/>
    <w:rsid w:val="47262D4B"/>
    <w:rsid w:val="473F384E"/>
    <w:rsid w:val="47486A40"/>
    <w:rsid w:val="474A0981"/>
    <w:rsid w:val="47727F60"/>
    <w:rsid w:val="47831DE0"/>
    <w:rsid w:val="47A9421E"/>
    <w:rsid w:val="47AB6FCE"/>
    <w:rsid w:val="47BE6D02"/>
    <w:rsid w:val="47D613CB"/>
    <w:rsid w:val="47DB531E"/>
    <w:rsid w:val="47FA65A7"/>
    <w:rsid w:val="481728B6"/>
    <w:rsid w:val="48293873"/>
    <w:rsid w:val="484749DB"/>
    <w:rsid w:val="489A151D"/>
    <w:rsid w:val="489D07F2"/>
    <w:rsid w:val="48A06D34"/>
    <w:rsid w:val="48A35491"/>
    <w:rsid w:val="48B843DB"/>
    <w:rsid w:val="48CA100A"/>
    <w:rsid w:val="48FA5EC8"/>
    <w:rsid w:val="49025314"/>
    <w:rsid w:val="493337BF"/>
    <w:rsid w:val="49402D39"/>
    <w:rsid w:val="494D658F"/>
    <w:rsid w:val="495751DE"/>
    <w:rsid w:val="495F5E6E"/>
    <w:rsid w:val="49852879"/>
    <w:rsid w:val="498F2ACA"/>
    <w:rsid w:val="49951CE4"/>
    <w:rsid w:val="49A91765"/>
    <w:rsid w:val="49CA7BE0"/>
    <w:rsid w:val="49FC225B"/>
    <w:rsid w:val="49FE7262"/>
    <w:rsid w:val="4A031344"/>
    <w:rsid w:val="4A096307"/>
    <w:rsid w:val="4A286FFC"/>
    <w:rsid w:val="4A541B9F"/>
    <w:rsid w:val="4A6004B6"/>
    <w:rsid w:val="4A8038E4"/>
    <w:rsid w:val="4A8C441B"/>
    <w:rsid w:val="4AAB17DF"/>
    <w:rsid w:val="4AC00FE3"/>
    <w:rsid w:val="4AE02AE7"/>
    <w:rsid w:val="4B1F5914"/>
    <w:rsid w:val="4BA34B8C"/>
    <w:rsid w:val="4BCB700B"/>
    <w:rsid w:val="4BF034D2"/>
    <w:rsid w:val="4C0E1EFB"/>
    <w:rsid w:val="4CB12D62"/>
    <w:rsid w:val="4CC56D84"/>
    <w:rsid w:val="4CCB5B0A"/>
    <w:rsid w:val="4CEC18C2"/>
    <w:rsid w:val="4D0861D9"/>
    <w:rsid w:val="4D0D3C21"/>
    <w:rsid w:val="4D371807"/>
    <w:rsid w:val="4D7F1953"/>
    <w:rsid w:val="4DA60CF0"/>
    <w:rsid w:val="4DA9496A"/>
    <w:rsid w:val="4DAE7EA0"/>
    <w:rsid w:val="4E6F5A5B"/>
    <w:rsid w:val="4E7D1932"/>
    <w:rsid w:val="4EA824BA"/>
    <w:rsid w:val="4EAF6CF6"/>
    <w:rsid w:val="4EC866B8"/>
    <w:rsid w:val="4ED41915"/>
    <w:rsid w:val="4EE03A01"/>
    <w:rsid w:val="4EE259CC"/>
    <w:rsid w:val="4F043B94"/>
    <w:rsid w:val="4F2E0B78"/>
    <w:rsid w:val="4FBB7FCB"/>
    <w:rsid w:val="4FF83AC3"/>
    <w:rsid w:val="5019366F"/>
    <w:rsid w:val="504771A6"/>
    <w:rsid w:val="50605116"/>
    <w:rsid w:val="506E1504"/>
    <w:rsid w:val="50744D49"/>
    <w:rsid w:val="50C23060"/>
    <w:rsid w:val="50C30C0E"/>
    <w:rsid w:val="50E772C9"/>
    <w:rsid w:val="50EA150D"/>
    <w:rsid w:val="50F86586"/>
    <w:rsid w:val="51114590"/>
    <w:rsid w:val="514B7BED"/>
    <w:rsid w:val="517B61BE"/>
    <w:rsid w:val="519028E0"/>
    <w:rsid w:val="51AA348A"/>
    <w:rsid w:val="51B15B29"/>
    <w:rsid w:val="51B95CA3"/>
    <w:rsid w:val="51CD2963"/>
    <w:rsid w:val="51D35A9F"/>
    <w:rsid w:val="51DD691E"/>
    <w:rsid w:val="528A0854"/>
    <w:rsid w:val="52A44127"/>
    <w:rsid w:val="52AC63CA"/>
    <w:rsid w:val="52D91ABF"/>
    <w:rsid w:val="52E53FE1"/>
    <w:rsid w:val="52F66048"/>
    <w:rsid w:val="53052F13"/>
    <w:rsid w:val="5354269D"/>
    <w:rsid w:val="5362532D"/>
    <w:rsid w:val="53C8409C"/>
    <w:rsid w:val="543547EF"/>
    <w:rsid w:val="54D1276A"/>
    <w:rsid w:val="550659D2"/>
    <w:rsid w:val="55125758"/>
    <w:rsid w:val="552B3E4D"/>
    <w:rsid w:val="553027F9"/>
    <w:rsid w:val="554B6139"/>
    <w:rsid w:val="55545189"/>
    <w:rsid w:val="55801A9A"/>
    <w:rsid w:val="558E2289"/>
    <w:rsid w:val="55A357E8"/>
    <w:rsid w:val="55AC6E9D"/>
    <w:rsid w:val="55EC5382"/>
    <w:rsid w:val="5632548A"/>
    <w:rsid w:val="567C4958"/>
    <w:rsid w:val="56981066"/>
    <w:rsid w:val="56D70B89"/>
    <w:rsid w:val="570448D5"/>
    <w:rsid w:val="573B77D1"/>
    <w:rsid w:val="5761526A"/>
    <w:rsid w:val="57B03084"/>
    <w:rsid w:val="57F37B01"/>
    <w:rsid w:val="58095D77"/>
    <w:rsid w:val="583733A3"/>
    <w:rsid w:val="5888429A"/>
    <w:rsid w:val="588B6CAC"/>
    <w:rsid w:val="58B8581B"/>
    <w:rsid w:val="58CC7D3F"/>
    <w:rsid w:val="58E467E4"/>
    <w:rsid w:val="591C41D0"/>
    <w:rsid w:val="593C7F85"/>
    <w:rsid w:val="596D0588"/>
    <w:rsid w:val="598E5B28"/>
    <w:rsid w:val="59A044B9"/>
    <w:rsid w:val="59A73A9A"/>
    <w:rsid w:val="59AF0BA0"/>
    <w:rsid w:val="59C92530"/>
    <w:rsid w:val="59E91410"/>
    <w:rsid w:val="59E928DD"/>
    <w:rsid w:val="5A0116A6"/>
    <w:rsid w:val="5A0C5FF2"/>
    <w:rsid w:val="5A145AD8"/>
    <w:rsid w:val="5B011B2F"/>
    <w:rsid w:val="5B076A0D"/>
    <w:rsid w:val="5B220ED9"/>
    <w:rsid w:val="5B2D4026"/>
    <w:rsid w:val="5B482651"/>
    <w:rsid w:val="5BDD0946"/>
    <w:rsid w:val="5C0D4CE2"/>
    <w:rsid w:val="5C2D0C63"/>
    <w:rsid w:val="5C474772"/>
    <w:rsid w:val="5C5975F3"/>
    <w:rsid w:val="5C6C2C56"/>
    <w:rsid w:val="5C9127FB"/>
    <w:rsid w:val="5CAB38A1"/>
    <w:rsid w:val="5CD032CE"/>
    <w:rsid w:val="5D156F6C"/>
    <w:rsid w:val="5D1839D2"/>
    <w:rsid w:val="5D1A27D4"/>
    <w:rsid w:val="5D5E4749"/>
    <w:rsid w:val="5D695B4F"/>
    <w:rsid w:val="5D6D0B56"/>
    <w:rsid w:val="5D794C6F"/>
    <w:rsid w:val="5DA87473"/>
    <w:rsid w:val="5DE51034"/>
    <w:rsid w:val="5E137B42"/>
    <w:rsid w:val="5E2E0AD9"/>
    <w:rsid w:val="5E7F3181"/>
    <w:rsid w:val="5EAC1B52"/>
    <w:rsid w:val="5EBB7A7A"/>
    <w:rsid w:val="5F034C6F"/>
    <w:rsid w:val="5F0B0AFE"/>
    <w:rsid w:val="5F773F0E"/>
    <w:rsid w:val="5F902A86"/>
    <w:rsid w:val="5F9A4E71"/>
    <w:rsid w:val="5FC81724"/>
    <w:rsid w:val="5FE813E6"/>
    <w:rsid w:val="5FFB4B3F"/>
    <w:rsid w:val="600A2CB8"/>
    <w:rsid w:val="60165FB8"/>
    <w:rsid w:val="603509E8"/>
    <w:rsid w:val="603F489B"/>
    <w:rsid w:val="60523013"/>
    <w:rsid w:val="60580B27"/>
    <w:rsid w:val="605C4EB2"/>
    <w:rsid w:val="609F48FF"/>
    <w:rsid w:val="60AE592B"/>
    <w:rsid w:val="60E70C20"/>
    <w:rsid w:val="61495FFC"/>
    <w:rsid w:val="617E5DE4"/>
    <w:rsid w:val="61932B55"/>
    <w:rsid w:val="62D23905"/>
    <w:rsid w:val="62E775FD"/>
    <w:rsid w:val="62EC69C1"/>
    <w:rsid w:val="62F36A46"/>
    <w:rsid w:val="63060568"/>
    <w:rsid w:val="63320ECD"/>
    <w:rsid w:val="63827325"/>
    <w:rsid w:val="63A2338B"/>
    <w:rsid w:val="63B90618"/>
    <w:rsid w:val="63C2380A"/>
    <w:rsid w:val="63EC16D0"/>
    <w:rsid w:val="642207D6"/>
    <w:rsid w:val="64B82FFF"/>
    <w:rsid w:val="64C634E2"/>
    <w:rsid w:val="64EB7B44"/>
    <w:rsid w:val="64EE6C25"/>
    <w:rsid w:val="64F02128"/>
    <w:rsid w:val="651B09EE"/>
    <w:rsid w:val="6531196D"/>
    <w:rsid w:val="657048C7"/>
    <w:rsid w:val="659770B8"/>
    <w:rsid w:val="65AB553A"/>
    <w:rsid w:val="65AC068A"/>
    <w:rsid w:val="65C07C91"/>
    <w:rsid w:val="65E23D4C"/>
    <w:rsid w:val="660179E7"/>
    <w:rsid w:val="66090F55"/>
    <w:rsid w:val="66103F76"/>
    <w:rsid w:val="661D18C4"/>
    <w:rsid w:val="6672372C"/>
    <w:rsid w:val="668D04BB"/>
    <w:rsid w:val="66E2035A"/>
    <w:rsid w:val="66F525EC"/>
    <w:rsid w:val="671A3D37"/>
    <w:rsid w:val="676D24BC"/>
    <w:rsid w:val="679A69EC"/>
    <w:rsid w:val="67B13D35"/>
    <w:rsid w:val="67F26434"/>
    <w:rsid w:val="682664D1"/>
    <w:rsid w:val="685079F2"/>
    <w:rsid w:val="687C1A19"/>
    <w:rsid w:val="68C11E75"/>
    <w:rsid w:val="69323E39"/>
    <w:rsid w:val="696F5C56"/>
    <w:rsid w:val="699D6577"/>
    <w:rsid w:val="6A035D70"/>
    <w:rsid w:val="6A161030"/>
    <w:rsid w:val="6A3E5B5D"/>
    <w:rsid w:val="6A553464"/>
    <w:rsid w:val="6A694960"/>
    <w:rsid w:val="6A773014"/>
    <w:rsid w:val="6AC45A36"/>
    <w:rsid w:val="6AC975E8"/>
    <w:rsid w:val="6B1F2411"/>
    <w:rsid w:val="6B223851"/>
    <w:rsid w:val="6B52582F"/>
    <w:rsid w:val="6B603F9F"/>
    <w:rsid w:val="6B76049D"/>
    <w:rsid w:val="6BA50F38"/>
    <w:rsid w:val="6C264CF2"/>
    <w:rsid w:val="6C2F41E1"/>
    <w:rsid w:val="6C3C2767"/>
    <w:rsid w:val="6C9327AE"/>
    <w:rsid w:val="6CB177E0"/>
    <w:rsid w:val="6CB73B9C"/>
    <w:rsid w:val="6CFB2A25"/>
    <w:rsid w:val="6D18628B"/>
    <w:rsid w:val="6D3A54A0"/>
    <w:rsid w:val="6D8617C0"/>
    <w:rsid w:val="6E250FD9"/>
    <w:rsid w:val="6E570482"/>
    <w:rsid w:val="6E61247B"/>
    <w:rsid w:val="6E8E6B7E"/>
    <w:rsid w:val="6E9E14B7"/>
    <w:rsid w:val="6EB8009F"/>
    <w:rsid w:val="6EBE032E"/>
    <w:rsid w:val="6F0C33FE"/>
    <w:rsid w:val="6F353F80"/>
    <w:rsid w:val="6F394D3C"/>
    <w:rsid w:val="6F571666"/>
    <w:rsid w:val="6F607449"/>
    <w:rsid w:val="6F7D3806"/>
    <w:rsid w:val="6FA25934"/>
    <w:rsid w:val="6FA40C3A"/>
    <w:rsid w:val="706C685F"/>
    <w:rsid w:val="70716FD7"/>
    <w:rsid w:val="70730722"/>
    <w:rsid w:val="70761FC0"/>
    <w:rsid w:val="70A15959"/>
    <w:rsid w:val="70C57C29"/>
    <w:rsid w:val="70E71112"/>
    <w:rsid w:val="711205DD"/>
    <w:rsid w:val="712212A8"/>
    <w:rsid w:val="71584CAC"/>
    <w:rsid w:val="717C3606"/>
    <w:rsid w:val="721101F2"/>
    <w:rsid w:val="724539F8"/>
    <w:rsid w:val="725738A4"/>
    <w:rsid w:val="7275721E"/>
    <w:rsid w:val="72AB6BB1"/>
    <w:rsid w:val="72C31E23"/>
    <w:rsid w:val="72C6583F"/>
    <w:rsid w:val="73025A6F"/>
    <w:rsid w:val="735B56D0"/>
    <w:rsid w:val="737C5C05"/>
    <w:rsid w:val="73EF00BF"/>
    <w:rsid w:val="73F160DC"/>
    <w:rsid w:val="74561C34"/>
    <w:rsid w:val="74980757"/>
    <w:rsid w:val="74B01C78"/>
    <w:rsid w:val="74D3675E"/>
    <w:rsid w:val="74FC2BFE"/>
    <w:rsid w:val="753B0164"/>
    <w:rsid w:val="75C116C2"/>
    <w:rsid w:val="75E02EC0"/>
    <w:rsid w:val="75F96FD3"/>
    <w:rsid w:val="760950A4"/>
    <w:rsid w:val="76273201"/>
    <w:rsid w:val="762B7A6C"/>
    <w:rsid w:val="762F7BE3"/>
    <w:rsid w:val="76CB1B74"/>
    <w:rsid w:val="76CC564E"/>
    <w:rsid w:val="76F313F3"/>
    <w:rsid w:val="76FB7612"/>
    <w:rsid w:val="774762A2"/>
    <w:rsid w:val="77525D78"/>
    <w:rsid w:val="77784BD1"/>
    <w:rsid w:val="778C17A5"/>
    <w:rsid w:val="778D1A71"/>
    <w:rsid w:val="77E3618D"/>
    <w:rsid w:val="77F51F25"/>
    <w:rsid w:val="7809306A"/>
    <w:rsid w:val="785726D7"/>
    <w:rsid w:val="786A251A"/>
    <w:rsid w:val="7876453C"/>
    <w:rsid w:val="78892DCF"/>
    <w:rsid w:val="78E0447A"/>
    <w:rsid w:val="79025017"/>
    <w:rsid w:val="7916402C"/>
    <w:rsid w:val="791A5BDE"/>
    <w:rsid w:val="792A5904"/>
    <w:rsid w:val="79752E15"/>
    <w:rsid w:val="798F730C"/>
    <w:rsid w:val="799B1B7F"/>
    <w:rsid w:val="79D81FD5"/>
    <w:rsid w:val="79D97279"/>
    <w:rsid w:val="7A230972"/>
    <w:rsid w:val="7A4B2A2F"/>
    <w:rsid w:val="7A54333F"/>
    <w:rsid w:val="7AFC118C"/>
    <w:rsid w:val="7B354F51"/>
    <w:rsid w:val="7BB67714"/>
    <w:rsid w:val="7BBC462E"/>
    <w:rsid w:val="7BED64C5"/>
    <w:rsid w:val="7C256E3D"/>
    <w:rsid w:val="7C4F2043"/>
    <w:rsid w:val="7C8B2065"/>
    <w:rsid w:val="7CCB5EE8"/>
    <w:rsid w:val="7CE60F2F"/>
    <w:rsid w:val="7CE64029"/>
    <w:rsid w:val="7CF03E19"/>
    <w:rsid w:val="7CFC5143"/>
    <w:rsid w:val="7D724517"/>
    <w:rsid w:val="7D912C45"/>
    <w:rsid w:val="7DA77C5D"/>
    <w:rsid w:val="7DB4373E"/>
    <w:rsid w:val="7E4E4E70"/>
    <w:rsid w:val="7E5A6A7D"/>
    <w:rsid w:val="7E741B85"/>
    <w:rsid w:val="7E8809BA"/>
    <w:rsid w:val="7E997755"/>
    <w:rsid w:val="7EAF501B"/>
    <w:rsid w:val="7EC446FA"/>
    <w:rsid w:val="7EC8160F"/>
    <w:rsid w:val="7EE06F82"/>
    <w:rsid w:val="7F313C82"/>
    <w:rsid w:val="7F5027ED"/>
    <w:rsid w:val="7F73429A"/>
    <w:rsid w:val="7F82097A"/>
    <w:rsid w:val="7FA6330E"/>
    <w:rsid w:val="7FDF0DD7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3ED9E8"/>
  <w15:docId w15:val="{A15322DC-D555-4214-A658-AFF8781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8A5D1C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762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5</cp:revision>
  <cp:lastPrinted>2023-09-12T13:48:00Z</cp:lastPrinted>
  <dcterms:created xsi:type="dcterms:W3CDTF">2023-09-12T14:16:00Z</dcterms:created>
  <dcterms:modified xsi:type="dcterms:W3CDTF">2023-12-18T15:06:00Z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