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both"/>
      </w:pPr>
    </w:p>
    <w:p>
      <w:pPr>
        <w:spacing w:after="0" w:line="360" w:lineRule="auto"/>
        <w:jc w:val="center"/>
        <w:rPr>
          <w:rFonts w:ascii="Arial" w:hAnsi="Arial" w:cs="Arial"/>
          <w:b/>
          <w:bCs/>
          <w:color w:val="3C448C"/>
          <w:sz w:val="48"/>
          <w:szCs w:val="48"/>
        </w:rPr>
      </w:pPr>
      <w:r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  <w:t>INSTRUCTIVO</w:t>
      </w:r>
      <w:r>
        <w:rPr>
          <w:rFonts w:ascii="Arial" w:hAnsi="Arial" w:cs="Arial"/>
          <w:b/>
          <w:bCs/>
          <w:color w:val="3C448C"/>
          <w:sz w:val="48"/>
          <w:szCs w:val="48"/>
        </w:rPr>
        <w:t xml:space="preserve"> DE USUARIO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</w:pPr>
      <w:r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  <w:t>CREACIÓN DE USUARIOS PORTAL CIUDADANO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</w:pPr>
    </w:p>
    <w:p>
      <w:pPr>
        <w:spacing w:after="0" w:line="360" w:lineRule="auto"/>
        <w:jc w:val="center"/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</w:pPr>
      <w:r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  <w:drawing>
          <wp:inline distT="0" distB="0" distL="114300" distR="114300">
            <wp:extent cx="4438650" cy="2517775"/>
            <wp:effectExtent l="0" t="0" r="0" b="15875"/>
            <wp:docPr id="24" name="Imagen 2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s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E5E5E5">
                            <a:alpha val="100000"/>
                          </a:srgbClr>
                        </a:clrFrom>
                        <a:clrTo>
                          <a:srgbClr val="E5E5E5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</w:pPr>
      <w:bookmarkStart w:id="2" w:name="_GoBack"/>
      <w:bookmarkEnd w:id="2"/>
    </w:p>
    <w:p>
      <w:pPr>
        <w:spacing w:after="0" w:line="360" w:lineRule="auto"/>
        <w:jc w:val="center"/>
        <w:rPr>
          <w:rFonts w:hint="default" w:ascii="Arial" w:hAnsi="Arial" w:cs="Arial"/>
          <w:b/>
          <w:bCs/>
          <w:color w:val="3C448C"/>
          <w:sz w:val="24"/>
          <w:szCs w:val="24"/>
          <w:lang w:val="es-E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Arial" w:hAnsi="Arial" w:cs="Arial"/>
          <w:b/>
          <w:bCs/>
          <w:color w:val="3C448C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GOBERNACIÓN DE </w:t>
      </w:r>
      <w:r>
        <w:rPr>
          <w:rFonts w:hint="default" w:ascii="Arial" w:hAnsi="Arial" w:cs="Arial"/>
          <w:b/>
          <w:bCs/>
          <w:color w:val="3C448C"/>
          <w:sz w:val="24"/>
          <w:szCs w:val="24"/>
          <w:lang w:val="es-E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SUCRE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SECRETARÍA DE HACIENDA</w:t>
      </w:r>
    </w:p>
    <w:p>
      <w:pPr>
        <w:pStyle w:val="11"/>
        <w:jc w:val="center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Arial" w:hAnsi="Arial" w:cs="Arial"/>
          <w:b/>
          <w:bCs/>
          <w:color w:val="DE0915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IMPUESTOS GUBERNAMENTALES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8"/>
        <w:tabs>
          <w:tab w:val="right" w:leader="dot" w:pos="10800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TOC \o "1-5" \h \u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_Toc12857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es-ES" w:eastAsia="zh-CN"/>
        </w:rPr>
        <w:t>CREACIÓN DE USUARIOS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_Toc12857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9"/>
        <w:tabs>
          <w:tab w:val="right" w:leader="dot" w:pos="10800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_Toc29638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es-ES" w:eastAsia="zh-CN"/>
        </w:rPr>
        <w:t>REGISTRO DE USUARIO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_Toc29638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s-ES" w:eastAsia="zh-CN"/>
        </w:rPr>
      </w:pPr>
      <w:bookmarkStart w:id="0" w:name="_Toc12857"/>
      <w:r>
        <w:rPr>
          <w:rFonts w:hint="default"/>
          <w:lang w:val="es-ES" w:eastAsia="zh-CN"/>
        </w:rPr>
        <w:t>CREACIÓN DE USUARIOS</w:t>
      </w:r>
      <w:bookmarkEnd w:id="0"/>
    </w:p>
    <w:p>
      <w:pPr>
        <w:pStyle w:val="3"/>
        <w:bidi w:val="0"/>
        <w:jc w:val="both"/>
        <w:rPr>
          <w:rFonts w:hint="default"/>
          <w:lang w:val="es-ES" w:eastAsia="zh-CN"/>
        </w:rPr>
      </w:pPr>
      <w:bookmarkStart w:id="1" w:name="_Toc29638"/>
      <w:r>
        <w:rPr>
          <w:rFonts w:hint="default"/>
          <w:lang w:val="es-ES" w:eastAsia="zh-CN"/>
        </w:rPr>
        <w:t>REGISTRO DE USUARIO</w:t>
      </w:r>
      <w:bookmarkEnd w:id="1"/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t xml:space="preserve">Para realizar el registro de un nuevo usuario, primero deberá de hacer clic en el botón </w:t>
      </w:r>
      <w:r>
        <w:drawing>
          <wp:inline distT="0" distB="0" distL="114300" distR="114300">
            <wp:extent cx="892810" cy="293370"/>
            <wp:effectExtent l="0" t="0" r="254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ES" w:eastAsia="zh-CN"/>
        </w:rPr>
        <w:t xml:space="preserve"> ubicado en la ventana de iniciar sesión de Portal Ciudadano.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3523615" cy="4067810"/>
            <wp:effectExtent l="9525" t="9525" r="1016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067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1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Ventana - Iniciar sesión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t>Una vez realizado el sistema cargará una ventana del formulario de registro de usuario.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93765" cy="3740785"/>
            <wp:effectExtent l="9525" t="9525" r="1651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7407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instrText xml:space="preserve"> SEQ Imagen \* ARABIC </w:instrTex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2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Ventana - Registro de usuario</w:t>
      </w:r>
    </w:p>
    <w:p>
      <w:pPr>
        <w:rPr>
          <w:rFonts w:hint="default"/>
          <w:lang w:val="es-ES" w:eastAsia="zh-CN"/>
        </w:rPr>
      </w:pP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t>En el formulario de registro de usuarios deberá seleccionar y/o ingresar los siguientes campos: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both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Tipo de Identificación (Obligatorio)</w:t>
      </w:r>
      <w:r>
        <w:rPr>
          <w:rFonts w:hint="default" w:ascii="Arial" w:hAnsi="Arial"/>
          <w:sz w:val="24"/>
          <w:szCs w:val="24"/>
          <w:lang w:val="es-ES" w:eastAsia="zh-CN"/>
        </w:rPr>
        <w:t xml:space="preserve"> mediante la lista de selección:</w:t>
      </w:r>
    </w:p>
    <w:p>
      <w:pPr>
        <w:spacing w:after="0" w:line="360" w:lineRule="auto"/>
        <w:jc w:val="both"/>
        <w:rPr>
          <w:rFonts w:hint="default" w:ascii="Arial" w:hAnsi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2230120" cy="805180"/>
            <wp:effectExtent l="9525" t="9525" r="27305" b="234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805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3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.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Tipo de Identificación</w:t>
      </w:r>
    </w:p>
    <w:p>
      <w:pPr>
        <w:spacing w:after="0" w:line="360" w:lineRule="auto"/>
        <w:jc w:val="both"/>
        <w:rPr>
          <w:rFonts w:hint="default" w:ascii="Arial" w:hAnsi="Arial"/>
          <w:sz w:val="24"/>
          <w:szCs w:val="24"/>
          <w:lang w:val="es-ES" w:eastAsia="zh-CN"/>
        </w:rPr>
      </w:pPr>
    </w:p>
    <w:p>
      <w:pPr>
        <w:spacing w:after="0" w:line="360" w:lineRule="auto"/>
        <w:jc w:val="both"/>
        <w:rPr>
          <w:rFonts w:hint="default" w:ascii="Arial" w:hAnsi="Arial"/>
          <w:b/>
          <w:bCs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Identificación (Obligatorio):</w:t>
      </w: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2689225" cy="829310"/>
            <wp:effectExtent l="9525" t="9525" r="25400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8293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4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.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Identificación</w:t>
      </w: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Primer Nombre (Obligatorio):</w:t>
      </w: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2755900" cy="699135"/>
            <wp:effectExtent l="9525" t="9525" r="15875" b="152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991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5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Primer Nombre</w:t>
      </w: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Segundo Nombre(Opcional):</w:t>
      </w:r>
    </w:p>
    <w:p>
      <w:pPr>
        <w:spacing w:after="0"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2711450" cy="699770"/>
            <wp:effectExtent l="9525" t="9525" r="22225" b="146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6997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6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Segundo Nombre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Primer Apellido (Obligatorio):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2821940" cy="715645"/>
            <wp:effectExtent l="9525" t="9525" r="26035" b="177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7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Primer Apellido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Segundo Apellido(Opcional):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4115435" cy="1043940"/>
            <wp:effectExtent l="9525" t="9525" r="27940" b="133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0439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8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Segundo Apellido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 xml:space="preserve">Departamento(Obligatorio) 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mediante la lista de selección</w:t>
      </w: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5388610" cy="1057910"/>
            <wp:effectExtent l="9525" t="9525" r="12065" b="184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0579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9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Departamento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 xml:space="preserve">Municipio(Obligatorio) 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mediante la lista de selección(deberá de seleccionar primero el departamento)</w:t>
      </w: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5306060" cy="1013460"/>
            <wp:effectExtent l="9525" t="9525" r="18415" b="2476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013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10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Municipio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Dirección(Obligatorio):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3150235" cy="591820"/>
            <wp:effectExtent l="9525" t="9525" r="21590" b="273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591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11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Dirección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Celular(Opcional):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</w:pPr>
      <w:r>
        <w:drawing>
          <wp:inline distT="0" distB="0" distL="114300" distR="114300">
            <wp:extent cx="4745990" cy="582930"/>
            <wp:effectExtent l="9525" t="9525" r="26035" b="171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582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/>
          <w:lang w:val="es-CO" w:eastAsia="zh-CN"/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12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Celular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Teléfono(Opcional):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4538980" cy="589280"/>
            <wp:effectExtent l="9525" t="9525" r="23495" b="1079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589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/>
          <w:lang w:val="es-CO" w:eastAsia="zh-CN"/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13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Teléfono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/>
          <w:bCs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Correo Electrónico(Obligatorio):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4330065" cy="555625"/>
            <wp:effectExtent l="9525" t="9525" r="22860" b="254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/>
          <w:lang w:val="es-CO" w:eastAsia="zh-CN"/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14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Correo Electrónico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/>
          <w:bCs/>
          <w:sz w:val="24"/>
          <w:szCs w:val="24"/>
          <w:lang w:val="es-ES" w:eastAsia="zh-CN"/>
        </w:rPr>
      </w:pP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 xml:space="preserve">Confirmar Correo Electrónico(Obligatorio) 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deberá de ingresar el correo nuevamente</w:t>
      </w: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: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drawing>
          <wp:inline distT="0" distB="0" distL="114300" distR="114300">
            <wp:extent cx="4726305" cy="615950"/>
            <wp:effectExtent l="9525" t="9525" r="26670" b="222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/>
          <w:lang w:val="es-CO" w:eastAsia="zh-CN"/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15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Confirmar Correo Electrónico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9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603" w:type="dxa"/>
          </w:tcPr>
          <w:p>
            <w:pPr>
              <w:widowControl w:val="0"/>
              <w:jc w:val="both"/>
              <w:rPr>
                <w:rFonts w:hint="default" w:ascii="Arial" w:hAnsi="Arial"/>
                <w:b/>
                <w:bCs/>
                <w:sz w:val="24"/>
                <w:szCs w:val="24"/>
                <w:lang w:val="es-ES" w:eastAsia="zh-CN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45720</wp:posOffset>
                  </wp:positionV>
                  <wp:extent cx="481330" cy="445135"/>
                  <wp:effectExtent l="0" t="0" r="52070" b="50165"/>
                  <wp:wrapTight wrapText="bothSides">
                    <wp:wrapPolygon>
                      <wp:start x="0" y="0"/>
                      <wp:lineTo x="0" y="20337"/>
                      <wp:lineTo x="20517" y="20337"/>
                      <wp:lineTo x="20517" y="0"/>
                      <wp:lineTo x="0" y="0"/>
                    </wp:wrapPolygon>
                  </wp:wrapTight>
                  <wp:docPr id="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13" w:type="dxa"/>
          </w:tcPr>
          <w:p>
            <w:pPr>
              <w:widowControl w:val="0"/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lang w:val="es-ES" w:eastAsia="zh-CN"/>
              </w:rPr>
            </w:pPr>
            <w:r>
              <w:rPr>
                <w:rFonts w:hint="default" w:ascii="Arial" w:hAnsi="Arial" w:cs="Arial"/>
                <w:b/>
                <w:bCs/>
                <w:color w:val="3C448C"/>
                <w:sz w:val="24"/>
                <w:szCs w:val="24"/>
                <w:lang w:val="es-ES" w:eastAsia="zh-CN"/>
              </w:rPr>
              <w:t>NOTA:</w:t>
            </w:r>
            <w:r>
              <w:rPr>
                <w:rFonts w:hint="default" w:ascii="Arial" w:hAnsi="Arial"/>
                <w:b w:val="0"/>
                <w:bCs w:val="0"/>
                <w:sz w:val="24"/>
                <w:szCs w:val="24"/>
                <w:lang w:val="es-ES" w:eastAsia="zh-CN"/>
              </w:rPr>
              <w:t xml:space="preserve"> Para realizar el registro de usuario deberá de tener diligenciados todos los capos que son obligatorios, de lo contrario no podrá continuar con el registro.</w:t>
            </w:r>
          </w:p>
        </w:tc>
      </w:tr>
    </w:tbl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Después de diligenciado el formulario correctamente deberá proceder a dar clic en el botón </w:t>
      </w:r>
      <w:r>
        <w:drawing>
          <wp:inline distT="0" distB="0" distL="114300" distR="114300">
            <wp:extent cx="640080" cy="260985"/>
            <wp:effectExtent l="0" t="0" r="762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.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Una vez realizado el sistema le mostrará un mensaje informando que el registro se realiz</w:t>
      </w:r>
      <w:r>
        <w:rPr>
          <w:rFonts w:hint="default" w:ascii="Arial" w:hAnsi="Arial"/>
          <w:b w:val="0"/>
          <w:bCs w:val="0"/>
          <w:sz w:val="24"/>
          <w:szCs w:val="24"/>
          <w:lang w:val="es-CO" w:eastAsia="zh-CN"/>
        </w:rPr>
        <w:t>ó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 con </w:t>
      </w:r>
      <w:r>
        <w:rPr>
          <w:rFonts w:hint="default" w:ascii="Arial" w:hAnsi="Arial"/>
          <w:b w:val="0"/>
          <w:bCs w:val="0"/>
          <w:sz w:val="24"/>
          <w:szCs w:val="24"/>
          <w:lang w:val="es-CO" w:eastAsia="zh-CN"/>
        </w:rPr>
        <w:t>é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xito y que se le env</w:t>
      </w:r>
      <w:r>
        <w:rPr>
          <w:rFonts w:hint="default" w:ascii="Arial" w:hAnsi="Arial"/>
          <w:b w:val="0"/>
          <w:bCs w:val="0"/>
          <w:sz w:val="24"/>
          <w:szCs w:val="24"/>
          <w:lang w:val="es-CO" w:eastAsia="zh-CN"/>
        </w:rPr>
        <w:t>ió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 un corro para activar el usuario. Para continuar haga clic en el botón </w:t>
      </w: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OK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.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</w:pPr>
      <w:r>
        <w:drawing>
          <wp:inline distT="0" distB="0" distL="114300" distR="114300">
            <wp:extent cx="1951990" cy="2105025"/>
            <wp:effectExtent l="9525" t="9525" r="19685" b="190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8"/>
                    <a:srcRect r="789" b="483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/>
          <w:lang w:val="es-CO" w:eastAsia="zh-CN"/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 xml:space="preserve">16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Confirmación de Registro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both"/>
      </w:pPr>
      <w:r>
        <w:drawing>
          <wp:inline distT="0" distB="0" distL="114300" distR="114300">
            <wp:extent cx="7212965" cy="4116070"/>
            <wp:effectExtent l="9525" t="9525" r="16510" b="273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4116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ES" w:eastAsia="zh-CN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17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Correo - Activar usuario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Para realizar la activación del usuario deberá de hacer clic sobre </w:t>
      </w:r>
      <w:r>
        <w:rPr>
          <w:rFonts w:hint="default" w:ascii="Arial" w:hAnsi="Arial"/>
          <w:b/>
          <w:bCs/>
          <w:sz w:val="24"/>
          <w:szCs w:val="24"/>
          <w:lang w:val="es-ES" w:eastAsia="zh-CN"/>
        </w:rPr>
        <w:t>Confirmar Registro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. Una vez dado clic el sistema le mostrará la siguiente ventana, en la cu</w:t>
      </w:r>
      <w:r>
        <w:rPr>
          <w:rFonts w:hint="default" w:ascii="Arial" w:hAnsi="Arial"/>
          <w:b w:val="0"/>
          <w:bCs w:val="0"/>
          <w:sz w:val="24"/>
          <w:szCs w:val="24"/>
          <w:lang w:val="es-CO" w:eastAsia="zh-CN"/>
        </w:rPr>
        <w:t>a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>l diligenciará la contraseña co</w:t>
      </w:r>
      <w:r>
        <w:rPr>
          <w:rFonts w:hint="default" w:ascii="Arial" w:hAnsi="Arial"/>
          <w:b w:val="0"/>
          <w:bCs w:val="0"/>
          <w:sz w:val="24"/>
          <w:szCs w:val="24"/>
          <w:lang w:val="es-CO" w:eastAsia="zh-CN"/>
        </w:rPr>
        <w:t>n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 sus respectivas restricciones: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br w:type="page"/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jc w:val="center"/>
      </w:pPr>
      <w:r>
        <w:drawing>
          <wp:inline distT="0" distB="0" distL="114300" distR="114300">
            <wp:extent cx="2791460" cy="2945130"/>
            <wp:effectExtent l="9525" t="9525" r="18415" b="171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945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 w:line="360" w:lineRule="auto"/>
        <w:jc w:val="center"/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</w:pP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 xml:space="preserve">Imagen 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CO"/>
          <w14:textFill>
            <w14:solidFill>
              <w14:schemeClr w14:val="tx2"/>
            </w14:solidFill>
          </w14:textFill>
        </w:rPr>
        <w:t>18</w:t>
      </w:r>
      <w:r>
        <w:rPr>
          <w:rFonts w:hint="default" w:eastAsiaTheme="minorHAnsi"/>
          <w:i/>
          <w:iCs/>
          <w:color w:val="44546A" w:themeColor="text2"/>
          <w:sz w:val="18"/>
          <w:szCs w:val="18"/>
          <w:lang w:val="es-ES"/>
          <w14:textFill>
            <w14:solidFill>
              <w14:schemeClr w14:val="tx2"/>
            </w14:solidFill>
          </w14:textFill>
        </w:rPr>
        <w:t>. Ventana - Crear contraseña</w:t>
      </w:r>
    </w:p>
    <w:p>
      <w:pPr>
        <w:jc w:val="both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Luego de ingresada la contraseña y que cumpla con las restricciones establecidas haga clic en el botón </w:t>
      </w:r>
      <w:r>
        <w:drawing>
          <wp:inline distT="0" distB="0" distL="114300" distR="114300">
            <wp:extent cx="1689100" cy="201295"/>
            <wp:effectExtent l="0" t="0" r="635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 . El sistema guardará y llevar</w:t>
      </w:r>
      <w:r>
        <w:rPr>
          <w:rFonts w:hint="default" w:ascii="Arial" w:hAnsi="Arial"/>
          <w:b w:val="0"/>
          <w:bCs w:val="0"/>
          <w:sz w:val="24"/>
          <w:szCs w:val="24"/>
          <w:lang w:val="es-CO" w:eastAsia="zh-CN"/>
        </w:rPr>
        <w:t>á</w:t>
      </w:r>
      <w:r>
        <w:rPr>
          <w:rFonts w:hint="default" w:ascii="Arial" w:hAnsi="Arial"/>
          <w:b w:val="0"/>
          <w:bCs w:val="0"/>
          <w:sz w:val="24"/>
          <w:szCs w:val="24"/>
          <w:lang w:val="es-ES" w:eastAsia="zh-CN"/>
        </w:rPr>
        <w:t xml:space="preserve"> al inicio de sesión del Portal Ciudadano.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asciiTheme="majorHAnsi" w:hAnsiTheme="majorHAnsi" w:cstheme="majorHAnsi"/>
        <w:i/>
        <w:iCs/>
        <w:sz w:val="20"/>
        <w:szCs w:val="20"/>
      </w:rPr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238125</wp:posOffset>
          </wp:positionH>
          <wp:positionV relativeFrom="paragraph">
            <wp:posOffset>-678180</wp:posOffset>
          </wp:positionV>
          <wp:extent cx="6600825" cy="961390"/>
          <wp:effectExtent l="0" t="0" r="9525" b="10160"/>
          <wp:wrapTight wrapText="bothSides">
            <wp:wrapPolygon>
              <wp:start x="0" y="0"/>
              <wp:lineTo x="0" y="20972"/>
              <wp:lineTo x="21569" y="20972"/>
              <wp:lineTo x="21569" y="0"/>
              <wp:lineTo x="0" y="0"/>
            </wp:wrapPolygon>
          </wp:wrapTight>
          <wp:docPr id="2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9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ascii="Arial" w:hAnsi="Arial" w:cs="Arial"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391795</wp:posOffset>
          </wp:positionV>
          <wp:extent cx="7761605" cy="1899920"/>
          <wp:effectExtent l="0" t="0" r="10795" b="5080"/>
          <wp:wrapTopAndBottom/>
          <wp:docPr id="1" name="Imagen 1" descr="C:\Users\aprendizsenaope2\Downloads\ESL.pngES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aprendizsenaope2\Downloads\ESL.pngES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1605" cy="189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395"/>
      <w:gridCol w:w="539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395" w:type="dxa"/>
          <w:vAlign w:val="center"/>
        </w:tcPr>
        <w:p>
          <w:pPr>
            <w:pStyle w:val="10"/>
            <w:widowControl w:val="0"/>
            <w:jc w:val="center"/>
          </w:pPr>
        </w:p>
      </w:tc>
      <w:tc>
        <w:tcPr>
          <w:tcW w:w="5395" w:type="dxa"/>
          <w:vAlign w:val="center"/>
        </w:tcPr>
        <w:p>
          <w:pPr>
            <w:pStyle w:val="10"/>
            <w:widowControl w:val="0"/>
            <w:jc w:val="center"/>
          </w:pPr>
          <w:r>
            <w:drawing>
              <wp:inline distT="0" distB="0" distL="114300" distR="114300">
                <wp:extent cx="1802130" cy="1141730"/>
                <wp:effectExtent l="0" t="0" r="7620" b="1270"/>
                <wp:docPr id="9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magen 1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2130" cy="1141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0288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59264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73477"/>
    <w:rsid w:val="001B0203"/>
    <w:rsid w:val="001F5BAE"/>
    <w:rsid w:val="00355D76"/>
    <w:rsid w:val="00411659"/>
    <w:rsid w:val="00417C8E"/>
    <w:rsid w:val="00433E9C"/>
    <w:rsid w:val="004D43B2"/>
    <w:rsid w:val="00524FDD"/>
    <w:rsid w:val="00674269"/>
    <w:rsid w:val="006C2167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D57B11"/>
    <w:rsid w:val="00E016ED"/>
    <w:rsid w:val="00F079BF"/>
    <w:rsid w:val="00F36AB1"/>
    <w:rsid w:val="00F41DF3"/>
    <w:rsid w:val="00F63150"/>
    <w:rsid w:val="01423DBD"/>
    <w:rsid w:val="01B076EE"/>
    <w:rsid w:val="02171FA4"/>
    <w:rsid w:val="05422A4D"/>
    <w:rsid w:val="07113CBD"/>
    <w:rsid w:val="0A967B7C"/>
    <w:rsid w:val="0B2A2F2D"/>
    <w:rsid w:val="0B5A16A7"/>
    <w:rsid w:val="0B73217D"/>
    <w:rsid w:val="0CB72639"/>
    <w:rsid w:val="0D592C8A"/>
    <w:rsid w:val="0E5320BA"/>
    <w:rsid w:val="0F7B7A27"/>
    <w:rsid w:val="10702DC2"/>
    <w:rsid w:val="10AC1668"/>
    <w:rsid w:val="10E13089"/>
    <w:rsid w:val="1281778C"/>
    <w:rsid w:val="149246DD"/>
    <w:rsid w:val="14AB73F0"/>
    <w:rsid w:val="14DA3680"/>
    <w:rsid w:val="15E62C4F"/>
    <w:rsid w:val="164678F6"/>
    <w:rsid w:val="168250AE"/>
    <w:rsid w:val="169072BD"/>
    <w:rsid w:val="18082261"/>
    <w:rsid w:val="1B7501FC"/>
    <w:rsid w:val="1C7241F7"/>
    <w:rsid w:val="1C791E8D"/>
    <w:rsid w:val="1D6367B2"/>
    <w:rsid w:val="1DF61B96"/>
    <w:rsid w:val="1EFA11B1"/>
    <w:rsid w:val="21A75B00"/>
    <w:rsid w:val="21C63ABD"/>
    <w:rsid w:val="233D2C0B"/>
    <w:rsid w:val="249A4A37"/>
    <w:rsid w:val="279D4219"/>
    <w:rsid w:val="2ABA5026"/>
    <w:rsid w:val="2B5E15BA"/>
    <w:rsid w:val="2B826D00"/>
    <w:rsid w:val="2BC07700"/>
    <w:rsid w:val="2CCF7B72"/>
    <w:rsid w:val="2CE1360B"/>
    <w:rsid w:val="2EB95E0A"/>
    <w:rsid w:val="301847B5"/>
    <w:rsid w:val="3094107F"/>
    <w:rsid w:val="34181192"/>
    <w:rsid w:val="350046F1"/>
    <w:rsid w:val="386D65DB"/>
    <w:rsid w:val="3A1E3C77"/>
    <w:rsid w:val="3B9C0360"/>
    <w:rsid w:val="3C8737B6"/>
    <w:rsid w:val="3CDB3F4B"/>
    <w:rsid w:val="3D9D2DD0"/>
    <w:rsid w:val="40A11AB7"/>
    <w:rsid w:val="40FA0EB8"/>
    <w:rsid w:val="41BB050D"/>
    <w:rsid w:val="41C120D1"/>
    <w:rsid w:val="41CD017B"/>
    <w:rsid w:val="42645CEC"/>
    <w:rsid w:val="45D64330"/>
    <w:rsid w:val="46221F69"/>
    <w:rsid w:val="47382CC3"/>
    <w:rsid w:val="47EE3D62"/>
    <w:rsid w:val="47F406A3"/>
    <w:rsid w:val="48516217"/>
    <w:rsid w:val="4AF84FE4"/>
    <w:rsid w:val="4BF63843"/>
    <w:rsid w:val="4C055BA1"/>
    <w:rsid w:val="4D7F1953"/>
    <w:rsid w:val="4E7D1932"/>
    <w:rsid w:val="51C26899"/>
    <w:rsid w:val="52272FC0"/>
    <w:rsid w:val="524566C9"/>
    <w:rsid w:val="52B853AD"/>
    <w:rsid w:val="52D1321E"/>
    <w:rsid w:val="53270768"/>
    <w:rsid w:val="542A2577"/>
    <w:rsid w:val="543F58EE"/>
    <w:rsid w:val="54C456ED"/>
    <w:rsid w:val="54D51396"/>
    <w:rsid w:val="552B3E4D"/>
    <w:rsid w:val="564D4247"/>
    <w:rsid w:val="56EB42BB"/>
    <w:rsid w:val="5A05225C"/>
    <w:rsid w:val="5BA73F41"/>
    <w:rsid w:val="5C623670"/>
    <w:rsid w:val="5D704734"/>
    <w:rsid w:val="5E4E6EA1"/>
    <w:rsid w:val="5EA755E2"/>
    <w:rsid w:val="60125B30"/>
    <w:rsid w:val="63403649"/>
    <w:rsid w:val="64450093"/>
    <w:rsid w:val="64EB7C74"/>
    <w:rsid w:val="64F50C56"/>
    <w:rsid w:val="66103F76"/>
    <w:rsid w:val="670E1BF0"/>
    <w:rsid w:val="67AE7634"/>
    <w:rsid w:val="68DC74DD"/>
    <w:rsid w:val="68E83F75"/>
    <w:rsid w:val="69D655AC"/>
    <w:rsid w:val="6ADA0B55"/>
    <w:rsid w:val="6C011765"/>
    <w:rsid w:val="6C9279D3"/>
    <w:rsid w:val="6CFB05AA"/>
    <w:rsid w:val="6DAE4637"/>
    <w:rsid w:val="6EF0573B"/>
    <w:rsid w:val="6F96257B"/>
    <w:rsid w:val="744C2C58"/>
    <w:rsid w:val="75A1533C"/>
    <w:rsid w:val="76CC564E"/>
    <w:rsid w:val="796B4B8F"/>
    <w:rsid w:val="7A015D25"/>
    <w:rsid w:val="7B8A39B1"/>
    <w:rsid w:val="7BBC462E"/>
    <w:rsid w:val="7DAB7883"/>
    <w:rsid w:val="7EDE6C10"/>
    <w:rsid w:val="7F5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5"/>
    <w:link w:val="10"/>
    <w:qFormat/>
    <w:uiPriority w:val="99"/>
  </w:style>
  <w:style w:type="character" w:customStyle="1" w:styleId="15">
    <w:name w:val="Pie de página Car"/>
    <w:basedOn w:val="5"/>
    <w:link w:val="11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2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Practicante Operaciones 2</cp:lastModifiedBy>
  <dcterms:modified xsi:type="dcterms:W3CDTF">2021-11-02T21:06:47Z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E84F9C3A328B4355ACC28B6A430927C6</vt:lpwstr>
  </property>
</Properties>
</file>