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  <w:r>
        <w:rPr>
          <w:rFonts w:hint="default" w:cs="Arial"/>
          <w:szCs w:val="24"/>
          <w:lang w:val="es-E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922655</wp:posOffset>
            </wp:positionH>
            <wp:positionV relativeFrom="paragraph">
              <wp:posOffset>220345</wp:posOffset>
            </wp:positionV>
            <wp:extent cx="6103620" cy="1692910"/>
            <wp:effectExtent l="0" t="0" r="11430" b="2540"/>
            <wp:wrapTight wrapText="bothSides">
              <wp:wrapPolygon>
                <wp:start x="0" y="0"/>
                <wp:lineTo x="0" y="21389"/>
                <wp:lineTo x="21506" y="21389"/>
                <wp:lineTo x="21506" y="0"/>
                <wp:lineTo x="0" y="0"/>
              </wp:wrapPolygon>
            </wp:wrapTight>
            <wp:docPr id="16" name="Imagen 16" descr="E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ES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leftChars="0" w:right="839" w:firstLine="77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/>
          <w:b/>
          <w:bCs/>
          <w:color w:val="002060"/>
          <w:sz w:val="48"/>
          <w:szCs w:val="48"/>
          <w:lang w:val="es-ES"/>
        </w:rPr>
        <w:t>Formulario Declaraciones ICA Pago PSE</w:t>
      </w: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16"/>
          <w:szCs w:val="16"/>
        </w:rPr>
      </w:pP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28"/>
          <w:szCs w:val="28"/>
        </w:rPr>
      </w:pPr>
      <w:r>
        <w:rPr>
          <w:rFonts w:cs="Arial"/>
          <w:b/>
          <w:bCs/>
          <w:color w:val="2F5597" w:themeColor="accent1" w:themeShade="BF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_Toc20376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/>
        </w:rPr>
        <w:t>FORMULARIO DECLARACIONES ICA</w:t>
      </w:r>
      <w:r>
        <w:tab/>
      </w:r>
      <w:r>
        <w:fldChar w:fldCharType="begin"/>
      </w:r>
      <w:r>
        <w:instrText xml:space="preserve"> PAGEREF _Toc20376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_Toc2813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8"/>
          <w:lang w:val="es-ES" w:eastAsia="zh-CN"/>
        </w:rPr>
        <w:t xml:space="preserve">1. </w:t>
      </w:r>
      <w:r>
        <w:rPr>
          <w:rFonts w:hint="default"/>
          <w:color w:val="044A91" w:themeColor="hyperlink" w:themeShade="BF"/>
          <w:lang w:val="es-ES" w:eastAsia="zh-CN"/>
        </w:rPr>
        <w:t>Declaraciones</w:t>
      </w:r>
      <w:r>
        <w:tab/>
      </w:r>
      <w:r>
        <w:fldChar w:fldCharType="begin"/>
      </w:r>
      <w:r>
        <w:instrText xml:space="preserve"> PAGEREF _Toc2813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_Toc20337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_Toc20337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_Toc19863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Funcionalidades</w:t>
      </w:r>
      <w:r>
        <w:tab/>
      </w:r>
      <w:r>
        <w:fldChar w:fldCharType="begin"/>
      </w:r>
      <w:r>
        <w:instrText xml:space="preserve"> PAGEREF _Toc19863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_Toc8788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Elementos asistentes</w:t>
      </w:r>
      <w:r>
        <w:tab/>
      </w:r>
      <w:r>
        <w:fldChar w:fldCharType="begin"/>
      </w:r>
      <w:r>
        <w:instrText xml:space="preserve"> PAGEREF _Toc8788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_Toc24963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Impuesto De Industria Y Comercio</w:t>
      </w:r>
      <w:r>
        <w:tab/>
      </w:r>
      <w:r>
        <w:fldChar w:fldCharType="begin"/>
      </w:r>
      <w:r>
        <w:instrText xml:space="preserve"> PAGEREF _Toc24963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_Toc10997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/>
        </w:rPr>
        <w:t xml:space="preserve">1.2.2.1. </w:t>
      </w:r>
      <w:r>
        <w:rPr>
          <w:rFonts w:hint="default"/>
          <w:color w:val="044A91" w:themeColor="hyperlink" w:themeShade="BF"/>
          <w:szCs w:val="28"/>
          <w:lang w:val="es-ES"/>
        </w:rPr>
        <w:t>Registro de impresión de formularios ica</w:t>
      </w:r>
      <w:r>
        <w:tab/>
      </w:r>
      <w:r>
        <w:fldChar w:fldCharType="begin"/>
      </w:r>
      <w:r>
        <w:instrText xml:space="preserve"> PAGEREF _Toc10997 \h </w:instrText>
      </w:r>
      <w:r>
        <w:fldChar w:fldCharType="separate"/>
      </w:r>
      <w:r>
        <w:t>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  <w:lang w:eastAsia="zh-CN"/>
        </w:rPr>
      </w:pPr>
      <w:r>
        <w:rPr>
          <w:rFonts w:cs="Arial"/>
          <w:color w:val="auto"/>
          <w:szCs w:val="24"/>
          <w:lang w:eastAsia="zh-CN"/>
        </w:rPr>
        <w:fldChar w:fldCharType="end"/>
      </w:r>
      <w:bookmarkStart w:id="1" w:name="_Hlk112412868"/>
    </w:p>
    <w:p>
      <w:pPr>
        <w:rPr>
          <w:rFonts w:cs="Arial"/>
          <w:szCs w:val="24"/>
          <w:lang w:eastAsia="zh-CN"/>
        </w:rPr>
      </w:pPr>
    </w:p>
    <w:p>
      <w:pPr>
        <w:rPr>
          <w:rFonts w:hint="default" w:cs="Arial"/>
          <w:szCs w:val="24"/>
          <w:lang w:val="es-ES"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tabs>
          <w:tab w:val="left" w:pos="1276"/>
        </w:tabs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FORMULARIO DECLARACIONES ICA</w:t>
      </w:r>
    </w:p>
    <w:p>
      <w:pPr>
        <w:tabs>
          <w:tab w:val="left" w:pos="1276"/>
        </w:tabs>
        <w:ind w:left="480" w:leftChars="200" w:right="49" w:firstLine="0" w:firstLineChars="0"/>
        <w:rPr>
          <w:b/>
          <w:bCs/>
          <w:color w:val="2F5597" w:themeColor="accent1" w:themeShade="BF"/>
          <w:szCs w:val="24"/>
        </w:rPr>
      </w:pPr>
      <w:r>
        <w:rPr>
          <w:b/>
          <w:bCs/>
          <w:color w:val="2F5597" w:themeColor="accent1" w:themeShade="BF"/>
          <w:szCs w:val="24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2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2" w:name="_Toc20376"/>
      <w:r>
        <w:rPr>
          <w:rFonts w:hint="default"/>
          <w:color w:val="2F5597" w:themeColor="accent1" w:themeShade="BF"/>
          <w:lang w:val="es-ES"/>
        </w:rPr>
        <w:t>FORMULARIO DECLARACIONES ICA</w:t>
      </w:r>
      <w:bookmarkEnd w:id="2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 continuación, el presente manual de usuario busca proporcionar una guía clara y específica para asegurar el funcionamiento óptimo y el desarrollo eficiente de las actividades en el Módulo de Declaraciones.</w:t>
      </w:r>
    </w:p>
    <w:p>
      <w:pPr>
        <w:pStyle w:val="2"/>
        <w:pageBreakBefore w:val="0"/>
        <w:widowControl/>
        <w:numPr>
          <w:ilvl w:val="0"/>
          <w:numId w:val="1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color w:val="2F5597" w:themeColor="accent1" w:themeShade="BF"/>
          <w:lang w:val="es-ES" w:eastAsia="zh-CN"/>
        </w:rPr>
      </w:pPr>
      <w:bookmarkStart w:id="3" w:name="_Toc2813"/>
      <w:bookmarkStart w:id="4" w:name="_Toc29836"/>
      <w:bookmarkStart w:id="5" w:name="_Toc22044"/>
      <w:bookmarkStart w:id="6" w:name="_Toc144450404"/>
      <w:r>
        <w:rPr>
          <w:rFonts w:hint="default"/>
          <w:color w:val="2F5597" w:themeColor="accent1" w:themeShade="BF"/>
          <w:lang w:val="es-ES" w:eastAsia="zh-CN"/>
        </w:rPr>
        <w:t>Declaraciones</w:t>
      </w:r>
      <w:bookmarkEnd w:id="3"/>
    </w:p>
    <w:p>
      <w:pPr>
        <w:pStyle w:val="2"/>
        <w:pageBreakBefore w:val="0"/>
        <w:widowControl/>
        <w:numPr>
          <w:ilvl w:val="1"/>
          <w:numId w:val="1"/>
        </w:numPr>
        <w:tabs>
          <w:tab w:val="clear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color w:val="2F5597" w:themeColor="accent1" w:themeShade="BF"/>
          <w:sz w:val="24"/>
          <w:szCs w:val="28"/>
          <w:lang w:val="es-ES" w:eastAsia="zh-CN"/>
        </w:rPr>
      </w:pPr>
      <w:bookmarkStart w:id="7" w:name="_Toc20337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Acceso a la opción</w:t>
      </w:r>
      <w:bookmarkEnd w:id="4"/>
      <w:bookmarkEnd w:id="5"/>
      <w:bookmarkEnd w:id="6"/>
      <w:bookmarkEnd w:id="7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/>
          <w:kern w:val="0"/>
          <w:sz w:val="24"/>
          <w:szCs w:val="24"/>
          <w:lang w:val="es-ES" w:eastAsia="zh-CN"/>
        </w:rPr>
      </w:pPr>
      <w:r>
        <w:rPr>
          <w:rFonts w:hint="default" w:ascii="Arial" w:hAnsi="Arial" w:cs="Arial"/>
          <w:sz w:val="24"/>
          <w:szCs w:val="24"/>
          <w:lang w:val="es-MX" w:eastAsia="zh-CN"/>
        </w:rPr>
        <w:t xml:space="preserve">Para </w:t>
      </w:r>
      <w:r>
        <w:rPr>
          <w:rFonts w:hint="default" w:cs="Arial"/>
          <w:sz w:val="24"/>
          <w:szCs w:val="24"/>
          <w:lang w:val="es-ES" w:eastAsia="zh-CN"/>
        </w:rPr>
        <w:t xml:space="preserve">acceder al portal ciudadano clic </w:t>
      </w:r>
      <w:r>
        <w:rPr>
          <w:rFonts w:hint="default" w:cs="Arial"/>
          <w:sz w:val="24"/>
          <w:szCs w:val="24"/>
          <w:lang w:val="es-ES" w:eastAsia="zh-CN"/>
        </w:rPr>
        <w:fldChar w:fldCharType="begin"/>
      </w:r>
      <w:r>
        <w:rPr>
          <w:rFonts w:hint="default" w:cs="Arial"/>
          <w:sz w:val="24"/>
          <w:szCs w:val="24"/>
          <w:lang w:val="es-ES" w:eastAsia="zh-CN"/>
        </w:rPr>
        <w:instrText xml:space="preserve"> HYPERLINK "https://tolu.taxationsmart.co/ords/f?p=150000:1:5747999186698:::1:F_CDGO_CLNTE:" </w:instrText>
      </w:r>
      <w:r>
        <w:rPr>
          <w:rFonts w:hint="default" w:cs="Arial"/>
          <w:sz w:val="24"/>
          <w:szCs w:val="24"/>
          <w:lang w:val="es-ES" w:eastAsia="zh-CN"/>
        </w:rPr>
        <w:fldChar w:fldCharType="separate"/>
      </w:r>
      <w:r>
        <w:rPr>
          <w:rStyle w:val="19"/>
          <w:rFonts w:hint="default" w:cs="Arial"/>
          <w:sz w:val="24"/>
          <w:szCs w:val="24"/>
          <w:lang w:val="es-ES" w:eastAsia="zh-CN"/>
        </w:rPr>
        <w:t>aquí</w:t>
      </w:r>
      <w:r>
        <w:rPr>
          <w:rFonts w:hint="default" w:cs="Arial"/>
          <w:sz w:val="24"/>
          <w:szCs w:val="24"/>
          <w:lang w:val="es-ES" w:eastAsia="zh-CN"/>
        </w:rPr>
        <w:fldChar w:fldCharType="end"/>
      </w:r>
      <w:r>
        <w:rPr>
          <w:rFonts w:hint="default" w:cs="Arial"/>
          <w:sz w:val="24"/>
          <w:szCs w:val="24"/>
          <w:lang w:val="es-ES" w:eastAsia="zh-CN"/>
        </w:rPr>
        <w:t>.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drawing>
          <wp:inline distT="0" distB="0" distL="114300" distR="114300">
            <wp:extent cx="5901055" cy="3222625"/>
            <wp:effectExtent l="28575" t="28575" r="33020" b="44450"/>
            <wp:docPr id="14" name="Imagen 14" descr="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ortal"/>
                    <pic:cNvPicPr>
                      <a:picLocks noChangeAspect="1"/>
                    </pic:cNvPicPr>
                  </pic:nvPicPr>
                  <pic:blipFill>
                    <a:blip r:embed="rId10"/>
                    <a:srcRect t="6760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</w:t>
      </w:r>
    </w:p>
    <w:p>
      <w:pPr>
        <w:pStyle w:val="2"/>
        <w:keepNext/>
        <w:keepLines/>
        <w:pageBreakBefore w:val="0"/>
        <w:widowControl/>
        <w:numPr>
          <w:ilvl w:val="1"/>
          <w:numId w:val="1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8" w:name="_Toc19863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Funcionalidades</w:t>
      </w:r>
      <w:bookmarkEnd w:id="8"/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9" w:name="_Toc8788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Elementos asistentes</w:t>
      </w:r>
      <w:bookmarkEnd w:id="9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MX" w:eastAsia="zh-CN"/>
        </w:rPr>
        <w:t>Estos elementos ayudan a diligenciar y comprender el formulario de declaración:</w:t>
      </w:r>
    </w:p>
    <w:tbl>
      <w:tblPr>
        <w:tblStyle w:val="20"/>
        <w:tblW w:w="0" w:type="auto"/>
        <w:tblInd w:w="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0"/>
        <w:gridCol w:w="7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65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right="991" w:rightChars="413" w:firstLine="0" w:firstLineChars="0"/>
              <w:jc w:val="left"/>
              <w:rPr>
                <w:rFonts w:hint="default"/>
                <w:lang w:val="es-MX" w:eastAsia="zh-CN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136525</wp:posOffset>
                  </wp:positionV>
                  <wp:extent cx="219075" cy="171450"/>
                  <wp:effectExtent l="0" t="0" r="9525" b="0"/>
                  <wp:wrapNone/>
                  <wp:docPr id="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6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ind w:left="0" w:leftChars="0" w:right="0" w:firstLine="0" w:firstLineChars="0"/>
              <w:jc w:val="both"/>
              <w:rPr>
                <w:rFonts w:hint="default"/>
                <w:i/>
                <w:iCs/>
                <w:color w:val="FF0000"/>
                <w:vertAlign w:val="baseline"/>
                <w:lang w:val="es-MX" w:eastAsia="zh-CN"/>
              </w:rPr>
            </w:pPr>
            <w:r>
              <w:rPr>
                <w:rFonts w:hint="default"/>
                <w:b/>
                <w:bCs/>
                <w:lang w:val="es-MX" w:eastAsia="zh-CN"/>
              </w:rPr>
              <w:t>Iconos de Ayuda:</w:t>
            </w:r>
            <w:r>
              <w:rPr>
                <w:rFonts w:hint="default"/>
                <w:lang w:val="es-MX" w:eastAsia="zh-CN"/>
              </w:rPr>
              <w:t xml:space="preserve"> brindan información extra y funcionan como guía para diligenciar el formulario.</w:t>
            </w:r>
          </w:p>
        </w:tc>
      </w:tr>
    </w:tbl>
    <w:p>
      <w:pPr>
        <w:pStyle w:val="2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jc w:val="left"/>
        <w:textAlignment w:val="auto"/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4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sz w:val="24"/>
          <w:szCs w:val="28"/>
          <w:lang w:val="es-ES" w:eastAsia="zh-CN"/>
        </w:rPr>
      </w:pPr>
      <w:bookmarkStart w:id="10" w:name="_Toc24963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Impuesto De Industria Y Comercio</w:t>
      </w:r>
      <w:bookmarkEnd w:id="10"/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color w:val="4472C4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a la opción </w:t>
      </w:r>
      <w:r>
        <w:rPr>
          <w:rFonts w:hint="default"/>
          <w:b/>
          <w:bCs/>
          <w:lang w:val="es-ES" w:eastAsia="zh-CN"/>
        </w:rPr>
        <w:t>‘Impuesto De Industria Y Comercio’: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drawing>
          <wp:inline distT="0" distB="0" distL="114300" distR="114300">
            <wp:extent cx="5208905" cy="2493645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/>
                    <a:srcRect t="702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493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Ciudadano: Opción Impuesto De Industria Y Comercio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b/>
          <w:bCs/>
        </w:rPr>
      </w:pPr>
      <w:r>
        <w:rPr>
          <w:rFonts w:hint="default"/>
          <w:lang w:val="es-ES" w:eastAsia="zh-CN"/>
        </w:rPr>
        <w:t xml:space="preserve">A continuación, se visualizan opciones del </w:t>
      </w:r>
      <w:r>
        <w:rPr>
          <w:rFonts w:hint="default"/>
          <w:b/>
          <w:bCs/>
          <w:lang w:val="es-ES" w:eastAsia="zh-CN"/>
        </w:rPr>
        <w:t>Impuesto De Industria Y Comercio: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3222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rcRect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Impuesto De Industria Y Comercio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br w:type="textWrapping"/>
      </w: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pStyle w:val="2"/>
        <w:numPr>
          <w:ilvl w:val="3"/>
          <w:numId w:val="1"/>
        </w:numPr>
        <w:tabs>
          <w:tab w:val="clear" w:pos="850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sz w:val="24"/>
          <w:szCs w:val="28"/>
          <w:lang w:val="es-ES"/>
        </w:rPr>
      </w:pPr>
      <w:bookmarkStart w:id="11" w:name="_Toc10997"/>
      <w:bookmarkStart w:id="12" w:name="_Toc11348"/>
      <w:r>
        <w:rPr>
          <w:rFonts w:hint="default"/>
          <w:color w:val="2F5597" w:themeColor="accent1" w:themeShade="BF"/>
          <w:sz w:val="24"/>
          <w:szCs w:val="28"/>
          <w:lang w:val="es-ES"/>
        </w:rPr>
        <w:t>Registro de impresión de formularios ica</w:t>
      </w:r>
      <w:bookmarkEnd w:id="11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cs="Arial"/>
          <w:color w:val="auto"/>
          <w:sz w:val="24"/>
          <w:szCs w:val="24"/>
          <w:lang w:val="es-ES"/>
        </w:rPr>
      </w:pP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n-US" w:eastAsia="zh-CN" w:bidi="ar"/>
        </w:rPr>
        <w:t>Para realizar la declaración del impuesto de industria y comercio</w:t>
      </w: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s-ES" w:eastAsia="zh-CN" w:bidi="ar"/>
        </w:rPr>
        <w:t xml:space="preserve"> </w:t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t>diligenciar los siguientes pasos:</w:t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br w:type="textWrapping"/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t xml:space="preserve">Clic a la opción 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-ES"/>
        </w:rPr>
        <w:t>‘Registro de impresión de formularios ica’.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sz w:val="18"/>
          <w:szCs w:val="21"/>
        </w:rPr>
        <w:drawing>
          <wp:inline distT="0" distB="0" distL="114300" distR="114300">
            <wp:extent cx="5039995" cy="2656205"/>
            <wp:effectExtent l="28575" t="28575" r="36830" b="3937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62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4472C4"/>
          <w:sz w:val="18"/>
          <w:szCs w:val="21"/>
          <w:lang w:val="es-ES" w:eastAsia="zh-CN"/>
        </w:rPr>
        <w:br w:type="textWrapping"/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4 - Registro De Impresión De Formularios ICA</w:t>
      </w:r>
    </w:p>
    <w:p>
      <w:pPr>
        <w:rPr>
          <w:rFonts w:hint="default"/>
          <w:lang w:val="es-ES"/>
        </w:rPr>
      </w:pPr>
    </w:p>
    <w:p>
      <w:pPr>
        <w:bidi w:val="0"/>
        <w:spacing w:line="360" w:lineRule="auto"/>
        <w:ind w:left="480" w:leftChars="20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color w:val="auto"/>
          <w:lang w:val="es-ES" w:eastAsia="zh-CN"/>
        </w:rPr>
        <w:t xml:space="preserve">A continuación, el sistema solicita </w:t>
      </w:r>
      <w:r>
        <w:rPr>
          <w:rFonts w:hint="default"/>
          <w:b/>
          <w:bCs/>
          <w:color w:val="auto"/>
          <w:lang w:val="es-ES" w:eastAsia="zh-CN"/>
        </w:rPr>
        <w:t>Iniciar Sesión: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b w:val="0"/>
          <w:bCs w:val="0"/>
          <w:color w:val="auto"/>
          <w:lang w:val="es-ES" w:eastAsia="zh-CN"/>
        </w:rPr>
        <w:t xml:space="preserve">Ingresar </w:t>
      </w:r>
      <w:r>
        <w:rPr>
          <w:rFonts w:hint="default"/>
          <w:b/>
          <w:bCs/>
          <w:color w:val="auto"/>
          <w:lang w:val="es-ES" w:eastAsia="zh-CN"/>
        </w:rPr>
        <w:t>Usuario.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b w:val="0"/>
          <w:bCs w:val="0"/>
          <w:color w:val="auto"/>
          <w:lang w:val="es-ES" w:eastAsia="zh-CN"/>
        </w:rPr>
        <w:t>Ingresar</w:t>
      </w:r>
      <w:r>
        <w:rPr>
          <w:rFonts w:hint="default"/>
          <w:b/>
          <w:bCs/>
          <w:color w:val="auto"/>
          <w:lang w:val="es-ES" w:eastAsia="zh-CN"/>
        </w:rPr>
        <w:t xml:space="preserve"> Clave.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b w:val="0"/>
          <w:b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1262380" cy="226695"/>
            <wp:effectExtent l="9525" t="9525" r="23495" b="1143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bookmarkEnd w:id="12"/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" w:lineRule="atLeast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drawing>
          <wp:inline distT="0" distB="0" distL="114300" distR="114300">
            <wp:extent cx="5039995" cy="255524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6"/>
                    <a:srcRect t="2150" r="1180" b="17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52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5 - Iniciar Sesión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Tipo de Declaración y Vigencia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diligenciar los siguientes pasos: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Tipos de Declaración.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Vigencia a Declarar.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1042670" cy="226695"/>
            <wp:effectExtent l="9525" t="9525" r="14605" b="1143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5436235" cy="2458720"/>
            <wp:effectExtent l="28575" t="28575" r="40640" b="46355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/>
                    </pic:cNvPicPr>
                  </pic:nvPicPr>
                  <pic:blipFill>
                    <a:blip r:embed="rId19"/>
                    <a:srcRect t="1320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4587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6 - Tipo de Declaración y Vigencia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Al continuar se visualiza la siguiente pantalla: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Identificación/NIT.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34390" cy="226695"/>
            <wp:effectExtent l="9525" t="9525" r="13335" b="1143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439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436235" cy="2054225"/>
            <wp:effectExtent l="28575" t="9525" r="40640" b="3175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21"/>
                    <a:srcRect t="1318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0542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7 - Tipo de Declaración y Vigencia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despliega ventana de advertencia: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3232785" cy="1159510"/>
            <wp:effectExtent l="28575" t="28575" r="34290" b="31115"/>
            <wp:docPr id="13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/>
                  </pic:nvPicPr>
                  <pic:blipFill>
                    <a:blip r:embed="rId23"/>
                    <a:srcRect t="4178" b="2507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159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8 - Ventana Advertencia Identificación Digitada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observa ventana de advertencia: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3231515" cy="1159510"/>
            <wp:effectExtent l="28575" t="28575" r="35560" b="31115"/>
            <wp:docPr id="17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2"/>
                    <pic:cNvPicPr/>
                  </pic:nvPicPr>
                  <pic:blipFill>
                    <a:blip r:embed="rId24"/>
                    <a:srcRect t="3528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1159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9 - Ventana Advertencia Efectuar Calculos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Automáticamente se despliega el formulario a diligenciar: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</w:pPr>
      <w:bookmarkStart w:id="15" w:name="_GoBack"/>
      <w:r>
        <w:drawing>
          <wp:inline distT="0" distB="0" distL="114300" distR="114300">
            <wp:extent cx="5263515" cy="3244215"/>
            <wp:effectExtent l="28575" t="28575" r="41910" b="41910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442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15"/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10 - Formulario De ICA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both"/>
        <w:rPr>
          <w:rFonts w:hint="default"/>
          <w:i/>
          <w:iCs/>
          <w:color w:val="auto"/>
          <w:sz w:val="24"/>
          <w:szCs w:val="24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Opciones de Uso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diligenciar los siguientes pasos: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Clasificación.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Opción de Uso.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Fecha Limite de Pago.</w:t>
      </w:r>
    </w:p>
    <w:p>
      <w:pPr>
        <w:numPr>
          <w:ilvl w:val="0"/>
          <w:numId w:val="0"/>
        </w:numPr>
        <w:bidi w:val="0"/>
        <w:spacing w:line="240" w:lineRule="auto"/>
        <w:ind w:left="480" w:leftChars="0"/>
        <w:jc w:val="both"/>
      </w:pPr>
      <w:r>
        <w:drawing>
          <wp:inline distT="0" distB="0" distL="114300" distR="114300">
            <wp:extent cx="5831840" cy="1424940"/>
            <wp:effectExtent l="28575" t="9525" r="45085" b="32385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4249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11 - Opciones De Uso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color w:val="7F7F7F" w:themeColor="background1" w:themeShade="80"/>
          <w:sz w:val="22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MX" w:eastAsia="zh-CN"/>
        </w:rPr>
        <w:t>Nota: L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  <w:t>campo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MX" w:eastAsia="zh-CN"/>
        </w:rPr>
        <w:t>s sombread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2"/>
          <w:szCs w:val="21"/>
          <w:lang w:val="es-MX" w:eastAsia="zh-CN"/>
        </w:rPr>
        <w:t>s en gris no son modificables, el sistema web calcula y registra automáticamente los valores.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Información del Contribuyente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diligenciar los siguientes pasos:</w:t>
      </w:r>
    </w:p>
    <w:p>
      <w:pPr>
        <w:numPr>
          <w:ilvl w:val="0"/>
          <w:numId w:val="4"/>
        </w:numPr>
        <w:tabs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Ingresar No. Establecimientos.</w:t>
      </w:r>
    </w:p>
    <w:p>
      <w:pPr>
        <w:numPr>
          <w:ilvl w:val="0"/>
          <w:numId w:val="4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3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Es Un Consorcio o Unión Temporal.</w:t>
      </w:r>
    </w:p>
    <w:p>
      <w:pPr>
        <w:numPr>
          <w:ilvl w:val="0"/>
          <w:numId w:val="4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3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 w:ascii="Arial" w:hAnsi="Arial" w:eastAsia="Segoe UI" w:cs="Arial"/>
          <w:b/>
          <w:bCs/>
          <w:i w:val="0"/>
          <w:iCs w:val="0"/>
          <w:color w:val="000000"/>
          <w:spacing w:val="0"/>
          <w:sz w:val="24"/>
          <w:szCs w:val="24"/>
          <w:shd w:val="clear" w:fill="FFFFFF"/>
        </w:rPr>
        <w:t>Realiza Actividades A Través De Patrimonio Autónomo</w:t>
      </w:r>
      <w:r>
        <w:rPr>
          <w:rFonts w:hint="default" w:eastAsia="Segoe UI" w:cs="Arial"/>
          <w:b/>
          <w:bCs/>
          <w:i w:val="0"/>
          <w:iCs w:val="0"/>
          <w:color w:val="000000"/>
          <w:spacing w:val="0"/>
          <w:sz w:val="24"/>
          <w:szCs w:val="24"/>
          <w:shd w:val="clear" w:fill="FFFFFF"/>
          <w:lang w:val="es-ES"/>
        </w:rPr>
        <w:t>.</w:t>
      </w: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0"/>
      </w:pPr>
      <w:r>
        <w:drawing>
          <wp:inline distT="0" distB="0" distL="114300" distR="114300">
            <wp:extent cx="5831840" cy="2125345"/>
            <wp:effectExtent l="28575" t="9525" r="45085" b="36830"/>
            <wp:docPr id="5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1253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12 - Información Del Contribuyente</w:t>
      </w: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Base Gravable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diligenciar los siguientes pasos: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Menos Ingresos Fuera De Municipio.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Menos Ingresos Por Devoluciones.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Menos Ingresos Por Exportaciones.</w:t>
      </w: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0"/>
      </w:pPr>
      <w:r>
        <w:drawing>
          <wp:inline distT="0" distB="0" distL="114300" distR="114300">
            <wp:extent cx="5831840" cy="2223770"/>
            <wp:effectExtent l="28575" t="9525" r="45085" b="33655"/>
            <wp:docPr id="3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2237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13 - Base Gravable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color w:val="7F7F7F" w:themeColor="background1" w:themeShade="80"/>
          <w:sz w:val="22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t>Nota: L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>campo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>se diligencian dependiendo si aplican o no.</w:t>
      </w: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Diligenciar los siguientes pasos de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Discriminación De Actividades Gravadas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: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25805" cy="226695"/>
            <wp:effectExtent l="12700" t="12700" r="23495" b="27305"/>
            <wp:docPr id="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226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añadir </w:t>
      </w:r>
      <w:r>
        <w:rPr>
          <w:rFonts w:hint="default"/>
          <w:b/>
          <w:bCs/>
          <w:lang w:val="es-ES"/>
        </w:rPr>
        <w:t>nuevo registro.</w:t>
      </w: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4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Actividades Gravadas.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Ingresos Gravados.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Generación De Energía - Capacidad.</w:t>
      </w: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0"/>
      </w:pPr>
      <w:r>
        <w:drawing>
          <wp:inline distT="0" distB="0" distL="114300" distR="114300">
            <wp:extent cx="5831840" cy="1905000"/>
            <wp:effectExtent l="28575" t="9525" r="45085" b="28575"/>
            <wp:docPr id="3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20"/>
                    <pic:cNvPicPr>
                      <a:picLocks noChangeAspect="1"/>
                    </pic:cNvPicPr>
                  </pic:nvPicPr>
                  <pic:blipFill>
                    <a:blip r:embed="rId31"/>
                    <a:srcRect l="915" r="76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905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14 - Discriminación De Actividades Gravadas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t xml:space="preserve">Nota: 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 xml:space="preserve">Para eliminar una actividad económica, clic </w:t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MX" w:eastAsia="zh-CN"/>
        </w:rPr>
        <w:drawing>
          <wp:inline distT="0" distB="0" distL="114300" distR="114300">
            <wp:extent cx="230505" cy="190500"/>
            <wp:effectExtent l="0" t="0" r="17145" b="0"/>
            <wp:docPr id="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  <w:t>.</w:t>
      </w: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Liquidación Privada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realizar los siguientes pasos: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Pago Por Unidades Comerciales.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Menos Valor De Exención.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4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Sanción.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00660" cy="190500"/>
            <wp:effectExtent l="9525" t="9525" r="18415" b="9525"/>
            <wp:docPr id="4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Calculo Sanción.</w:t>
      </w:r>
    </w:p>
    <w:p>
      <w:pPr>
        <w:numPr>
          <w:ilvl w:val="0"/>
          <w:numId w:val="7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Sanciones.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24"/>
          <w:szCs w:val="22"/>
          <w:lang w:val="es-ES" w:eastAsia="zh-CN"/>
        </w:rPr>
      </w:pPr>
      <w:r>
        <w:drawing>
          <wp:inline distT="0" distB="0" distL="114300" distR="114300">
            <wp:extent cx="5831840" cy="2356485"/>
            <wp:effectExtent l="28575" t="9525" r="45085" b="34290"/>
            <wp:docPr id="4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3564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15 - Liquidación Privada</w:t>
      </w:r>
    </w:p>
    <w:p>
      <w:pPr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>Nota: L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campo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 xml:space="preserve">se diligencian dependiendo si aplican o no. 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>L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 xml:space="preserve">s 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campo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>s sombread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  <w:t>o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MX" w:eastAsia="zh-CN"/>
        </w:rPr>
        <w:t>s en gris no son modificables, el sistema web calcula y registra automáticamente los valores.</w:t>
      </w: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Pago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realizar los siguientes pasos:</w:t>
      </w:r>
    </w:p>
    <w:p>
      <w:pPr>
        <w:numPr>
          <w:ilvl w:val="0"/>
          <w:numId w:val="8"/>
        </w:numPr>
        <w:tabs>
          <w:tab w:val="clear" w:pos="221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4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Deseo Hacer Aporte Voluntario.</w:t>
      </w:r>
    </w:p>
    <w:p>
      <w:pPr>
        <w:numPr>
          <w:ilvl w:val="0"/>
          <w:numId w:val="8"/>
        </w:numPr>
        <w:tabs>
          <w:tab w:val="clear" w:pos="221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Liquide El Valor Del Pago.</w:t>
      </w:r>
    </w:p>
    <w:p>
      <w:pPr>
        <w:numPr>
          <w:ilvl w:val="0"/>
          <w:numId w:val="8"/>
        </w:numPr>
        <w:tabs>
          <w:tab w:val="clear" w:pos="221"/>
        </w:tabs>
        <w:spacing w:line="36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Destino De Mi Aporte Voluntario.</w:t>
      </w:r>
    </w:p>
    <w:p>
      <w:pPr>
        <w:numPr>
          <w:ilvl w:val="0"/>
          <w:numId w:val="0"/>
        </w:numPr>
        <w:spacing w:line="240" w:lineRule="auto"/>
        <w:ind w:leftChars="200"/>
      </w:pPr>
      <w:r>
        <w:drawing>
          <wp:inline distT="0" distB="0" distL="114300" distR="114300">
            <wp:extent cx="5831840" cy="1724660"/>
            <wp:effectExtent l="28575" t="9525" r="45085" b="37465"/>
            <wp:docPr id="4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23"/>
                    <pic:cNvPicPr>
                      <a:picLocks noChangeAspect="1"/>
                    </pic:cNvPicPr>
                  </pic:nvPicPr>
                  <pic:blipFill>
                    <a:blip r:embed="rId35"/>
                    <a:srcRect b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7246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16 - Pago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Firmas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realizar los siguientes pasos: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Nombres Y Apellidos Del Declarante.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N. Identificación.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Nombres Y Apellidos Contador O Revisor Fiscal.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N. Identificación.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Tarjeta Profesional.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Revisado.</w:t>
      </w:r>
    </w:p>
    <w:p>
      <w:pPr>
        <w:numPr>
          <w:ilvl w:val="0"/>
          <w:numId w:val="9"/>
        </w:numPr>
        <w:tabs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12470" cy="226695"/>
            <wp:effectExtent l="9525" t="9525" r="20955" b="11430"/>
            <wp:docPr id="5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Chars="200"/>
      </w:pPr>
      <w:r>
        <w:drawing>
          <wp:inline distT="0" distB="0" distL="114300" distR="114300">
            <wp:extent cx="5831840" cy="1567815"/>
            <wp:effectExtent l="28575" t="28575" r="45085" b="41910"/>
            <wp:docPr id="4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5678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17 - Firmas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visualiza ventana de advertencia guardar declaración: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5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spacing w:line="240" w:lineRule="auto"/>
        <w:ind w:leftChars="200"/>
        <w:jc w:val="center"/>
      </w:pPr>
      <w:r>
        <w:drawing>
          <wp:inline distT="0" distB="0" distL="114300" distR="114300">
            <wp:extent cx="3232785" cy="1159510"/>
            <wp:effectExtent l="28575" t="28575" r="34290" b="31115"/>
            <wp:docPr id="56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2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159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18 - Ventana Advertencia Guardar Declaración</w:t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 continuación, se visualiza la declaración: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29895" cy="226695"/>
            <wp:effectExtent l="9525" t="9525" r="17780" b="11430"/>
            <wp:docPr id="6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drawing>
          <wp:inline distT="0" distB="0" distL="114300" distR="114300">
            <wp:extent cx="5831840" cy="2522220"/>
            <wp:effectExtent l="28575" t="28575" r="45085" b="40005"/>
            <wp:docPr id="5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5222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19 - Declaración</w:t>
      </w:r>
    </w:p>
    <w:p>
      <w:pPr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lang w:val="es-MX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MX" w:eastAsia="zh-CN"/>
        </w:rPr>
        <w:t>Nota: Se debe autorizar la impresión de la declaración con el fin de habilitar la presentación de la misma ante la administración.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1541780" cy="226695"/>
            <wp:effectExtent l="12700" t="12700" r="26670" b="27305"/>
            <wp:docPr id="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226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autorizar la impresión.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despliega ventana de advertencia para autorizar la impresión de declaración: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12700" t="12700" r="21590" b="27305"/>
            <wp:docPr id="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31" w:rightChars="13" w:firstLine="0" w:firstLineChars="0"/>
        <w:jc w:val="center"/>
        <w:textAlignment w:val="auto"/>
        <w:rPr>
          <w:rFonts w:hint="default"/>
          <w:lang w:val="es-ES" w:eastAsia="zh-CN"/>
        </w:rPr>
      </w:pPr>
      <w:r>
        <w:drawing>
          <wp:inline distT="0" distB="0" distL="114300" distR="114300">
            <wp:extent cx="3232785" cy="1147445"/>
            <wp:effectExtent l="28575" t="28575" r="34290" b="43180"/>
            <wp:docPr id="6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rcRect t="4059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1474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20 - Ventana Emergente Autorizar Impresión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Automáticamente se descarga la declaración en formato PDF: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831840" cy="4913630"/>
            <wp:effectExtent l="28575" t="9525" r="45085" b="29845"/>
            <wp:docPr id="6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31"/>
                    <pic:cNvPicPr>
                      <a:picLocks noChangeAspect="1"/>
                    </pic:cNvPicPr>
                  </pic:nvPicPr>
                  <pic:blipFill>
                    <a:blip r:embed="rId43"/>
                    <a:srcRect b="64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9136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i/>
          <w:iCs/>
          <w:color w:val="00B0F0"/>
          <w:sz w:val="20"/>
          <w:szCs w:val="22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21 - Declaración Formato PDF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Para </w:t>
      </w:r>
      <w:r>
        <w:rPr>
          <w:rFonts w:hint="default"/>
          <w:b/>
          <w:bCs/>
          <w:lang w:val="es-ES"/>
        </w:rPr>
        <w:t>pagar la liquidación a través de PSE</w:t>
      </w:r>
      <w:r>
        <w:rPr>
          <w:rFonts w:hint="default"/>
          <w:lang w:val="es-ES"/>
        </w:rPr>
        <w:t xml:space="preserve"> seguir los siguientes pasos: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162050" cy="207645"/>
            <wp:effectExtent l="12700" t="12700" r="25400" b="2730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076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80" w:leftChars="200" w:firstLine="0" w:firstLineChars="0"/>
        <w:jc w:val="both"/>
        <w:textAlignment w:val="auto"/>
      </w:pPr>
      <w:r>
        <w:drawing>
          <wp:inline distT="0" distB="0" distL="114300" distR="114300">
            <wp:extent cx="5831840" cy="1908810"/>
            <wp:effectExtent l="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5"/>
                    <a:srcRect b="1932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9088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22 - Firmar y Pagar PSE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visualiza la página </w:t>
      </w:r>
      <w:r>
        <w:rPr>
          <w:rFonts w:hint="default"/>
          <w:b/>
          <w:bCs/>
          <w:lang w:val="es-ES"/>
        </w:rPr>
        <w:t xml:space="preserve">Datos del Pagador, </w:t>
      </w:r>
      <w:r>
        <w:rPr>
          <w:rFonts w:hint="default"/>
          <w:b w:val="0"/>
          <w:bCs w:val="0"/>
          <w:lang w:val="es-ES"/>
        </w:rPr>
        <w:t>diligenciar los siguientes pasos</w:t>
      </w:r>
      <w:r>
        <w:rPr>
          <w:rFonts w:hint="default"/>
          <w:lang w:val="es-ES"/>
        </w:rPr>
        <w:t>: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6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Número Documento.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Primer Nombre.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Segundo Nombre.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Primer Apellido.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Segundo Apellido.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Teléfono.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Dirección.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Email.</w:t>
      </w:r>
    </w:p>
    <w:p>
      <w:pPr>
        <w:numPr>
          <w:ilvl w:val="0"/>
          <w:numId w:val="10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847725" cy="266700"/>
            <wp:effectExtent l="12700" t="12700" r="15875" b="2540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831840" cy="2030095"/>
            <wp:effectExtent l="28575" t="9525" r="45085" b="36830"/>
            <wp:docPr id="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0300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23 - Pagina Datos Del Pagador</w:t>
      </w:r>
    </w:p>
    <w:p>
      <w:pPr>
        <w:bidi w:val="0"/>
        <w:ind w:left="480" w:leftChars="0" w:firstLine="0" w:firstLineChars="0"/>
        <w:rPr>
          <w:rFonts w:hint="default"/>
          <w:i w:val="0"/>
          <w:iCs w:val="0"/>
          <w:color w:val="0070C0"/>
          <w:szCs w:val="32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66775" cy="276225"/>
            <wp:effectExtent l="12700" t="12700" r="15875" b="15875"/>
            <wp:docPr id="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76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iniciar proceso de pago: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5831840" cy="2013585"/>
            <wp:effectExtent l="28575" t="9525" r="45085" b="34290"/>
            <wp:docPr id="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0135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24 - Pago PSE</w:t>
      </w:r>
    </w:p>
    <w:p>
      <w:pPr>
        <w:bidi w:val="0"/>
        <w:spacing w:line="360" w:lineRule="auto"/>
        <w:ind w:left="480" w:leftChars="0" w:firstLine="0" w:firstLineChars="0"/>
        <w:rPr>
          <w:rFonts w:hint="default"/>
          <w:i/>
          <w:iCs/>
          <w:color w:val="0070C0"/>
          <w:szCs w:val="21"/>
          <w:lang w:val="es-ES"/>
        </w:rPr>
      </w:pPr>
      <w:r>
        <w:rPr>
          <w:rFonts w:hint="default"/>
          <w:lang w:val="es-ES"/>
        </w:rPr>
        <w:t>A continuación, el navegador redirecciona a la sede electrónica de Santiago de Tolú:</w:t>
      </w:r>
    </w:p>
    <w:p>
      <w:pPr>
        <w:bidi w:val="0"/>
        <w:ind w:left="480" w:leftChars="0" w:firstLine="0" w:firstLineChars="0"/>
        <w:rPr>
          <w:rFonts w:hint="default"/>
          <w:i/>
          <w:iCs/>
          <w:color w:val="0070C0"/>
          <w:szCs w:val="21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263650" cy="286385"/>
            <wp:effectExtent l="12700" t="12700" r="19050" b="24765"/>
            <wp:docPr id="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2863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both"/>
        <w:textAlignment w:val="auto"/>
      </w:pPr>
      <w:r>
        <w:drawing>
          <wp:inline distT="0" distB="0" distL="114300" distR="114300">
            <wp:extent cx="5831840" cy="3806190"/>
            <wp:effectExtent l="28575" t="9525" r="45085" b="32385"/>
            <wp:docPr id="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8061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25 - Información Del Pago - Pago Con Wompi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both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both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both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both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both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Se despliega ventana </w:t>
      </w:r>
      <w:r>
        <w:rPr>
          <w:rFonts w:hint="default"/>
          <w:b/>
          <w:bCs/>
          <w:lang w:val="es-ES"/>
        </w:rPr>
        <w:t>métodos</w:t>
      </w:r>
      <w:r>
        <w:rPr>
          <w:rFonts w:hint="default"/>
          <w:b/>
          <w:bCs/>
          <w:lang w:val="es-ES"/>
        </w:rPr>
        <w:t xml:space="preserve"> de pago:</w:t>
      </w:r>
      <w:r>
        <w:rPr>
          <w:rFonts w:hint="default"/>
          <w:b/>
          <w:bCs/>
          <w:lang w:val="es-ES"/>
        </w:rPr>
        <w:br w:type="textWrapping"/>
      </w: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381000" cy="374015"/>
            <wp:effectExtent l="12700" t="12700" r="25400" b="13335"/>
            <wp:docPr id="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40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</w:pPr>
      <w:r>
        <w:drawing>
          <wp:inline distT="0" distB="0" distL="114300" distR="114300">
            <wp:extent cx="4705985" cy="2947670"/>
            <wp:effectExtent l="0" t="0" r="0" b="0"/>
            <wp:docPr id="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3"/>
                    <pic:cNvPicPr>
                      <a:picLocks noChangeAspect="1"/>
                    </pic:cNvPicPr>
                  </pic:nvPicPr>
                  <pic:blipFill>
                    <a:blip r:embed="rId53"/>
                    <a:srcRect t="6108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9476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26 - Métodos De Pago</w:t>
      </w: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Diligenciar los siguientes datos:</w:t>
      </w:r>
    </w:p>
    <w:p>
      <w:pPr>
        <w:numPr>
          <w:ilvl w:val="0"/>
          <w:numId w:val="11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Correo Electrónico.</w:t>
      </w:r>
    </w:p>
    <w:p>
      <w:pPr>
        <w:numPr>
          <w:ilvl w:val="0"/>
          <w:numId w:val="11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Nombres y Apellidos.</w:t>
      </w:r>
    </w:p>
    <w:p>
      <w:pPr>
        <w:numPr>
          <w:ilvl w:val="0"/>
          <w:numId w:val="11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Celular o Número Telefónico.</w:t>
      </w:r>
    </w:p>
    <w:p>
      <w:pPr>
        <w:numPr>
          <w:ilvl w:val="0"/>
          <w:numId w:val="11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1550670" cy="259715"/>
            <wp:effectExtent l="12700" t="12700" r="17780" b="13335"/>
            <wp:docPr id="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2597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</w:pPr>
      <w:r>
        <w:drawing>
          <wp:inline distT="0" distB="0" distL="114300" distR="114300">
            <wp:extent cx="4705350" cy="2341880"/>
            <wp:effectExtent l="0" t="0" r="0" b="0"/>
            <wp:docPr id="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6"/>
                    <pic:cNvPicPr>
                      <a:picLocks noChangeAspect="1"/>
                    </pic:cNvPicPr>
                  </pic:nvPicPr>
                  <pic:blipFill>
                    <a:blip r:embed="rId55"/>
                    <a:srcRect t="798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41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27 - Datos Del Pagador PSE</w:t>
      </w:r>
    </w:p>
    <w:p>
      <w:pPr>
        <w:bidi w:val="0"/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</w:p>
    <w:p>
      <w:pPr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Seguir los siguientes datos para seleccionar Banco:</w:t>
      </w:r>
    </w:p>
    <w:p>
      <w:pPr>
        <w:numPr>
          <w:ilvl w:val="0"/>
          <w:numId w:val="12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8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Banco.</w:t>
      </w:r>
    </w:p>
    <w:p>
      <w:pPr>
        <w:numPr>
          <w:ilvl w:val="0"/>
          <w:numId w:val="12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9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Documento.</w:t>
      </w:r>
    </w:p>
    <w:p>
      <w:pPr>
        <w:numPr>
          <w:ilvl w:val="0"/>
          <w:numId w:val="12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Número de Documento.</w:t>
      </w:r>
    </w:p>
    <w:p>
      <w:pPr>
        <w:numPr>
          <w:ilvl w:val="0"/>
          <w:numId w:val="12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1295" cy="201295"/>
            <wp:effectExtent l="9525" t="9525" r="17780" b="17780"/>
            <wp:docPr id="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aceptar </w:t>
      </w:r>
      <w:r>
        <w:rPr>
          <w:rFonts w:hint="default"/>
          <w:b/>
          <w:bCs/>
          <w:lang w:val="es-ES"/>
        </w:rPr>
        <w:t>reglamentos y politicas.</w:t>
      </w:r>
    </w:p>
    <w:p>
      <w:pPr>
        <w:numPr>
          <w:ilvl w:val="0"/>
          <w:numId w:val="12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lang w:val="es-ES"/>
        </w:rPr>
        <w:t>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1550670" cy="259715"/>
            <wp:effectExtent l="12700" t="12700" r="17780" b="13335"/>
            <wp:docPr id="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2597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5451475" cy="3029585"/>
            <wp:effectExtent l="28575" t="28575" r="44450" b="46990"/>
            <wp:docPr id="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0295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28 - Seleccionar Banco</w:t>
      </w:r>
    </w:p>
    <w:p>
      <w:pPr>
        <w:bidi w:val="0"/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ES"/>
        </w:rPr>
        <w:t>Nota: Si no se aceptar los reglamentos y la política de privacidad no se puede continuar el proceso de pago.</w:t>
      </w: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</w:p>
    <w:p>
      <w:pPr>
        <w:bidi w:val="0"/>
        <w:ind w:left="480" w:leftChars="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A continuación, se despliega ventana </w:t>
      </w:r>
      <w:r>
        <w:rPr>
          <w:rFonts w:hint="default"/>
          <w:b/>
          <w:bCs/>
          <w:lang w:val="es-ES"/>
        </w:rPr>
        <w:t>Transacción Aprobada:</w:t>
      </w:r>
    </w:p>
    <w:p>
      <w:pPr>
        <w:bidi w:val="0"/>
        <w:ind w:left="480" w:leftChars="0" w:firstLine="0" w:firstLineChars="0"/>
        <w:jc w:val="center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  <w:r>
        <w:drawing>
          <wp:inline distT="0" distB="0" distL="114300" distR="114300">
            <wp:extent cx="5450205" cy="3996690"/>
            <wp:effectExtent l="28575" t="9525" r="45720" b="32385"/>
            <wp:docPr id="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9966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6" w:type="default"/>
      <w:footerReference r:id="rId7" w:type="default"/>
      <w:pgSz w:w="12240" w:h="15840"/>
      <w:pgMar w:top="284" w:right="1304" w:bottom="142" w:left="1304" w:header="277" w:footer="40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panose1 w:val="020B0503020102020204"/>
    <w:charset w:val="00"/>
    <w:family w:val="swiss"/>
    <w:pitch w:val="default"/>
    <w:sig w:usb0="00000287" w:usb1="00000000" w:usb2="00000000" w:usb3="00000000" w:csb0="2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04"/>
      <w:gridCol w:w="1984"/>
      <w:gridCol w:w="1985"/>
      <w:gridCol w:w="1000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310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4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>
          <w:pPr>
            <w:pStyle w:val="17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310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>
          <w:pPr>
            <w:pStyle w:val="17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>
          <w:pPr>
            <w:pStyle w:val="17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7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6" o:spt="202" type="#_x0000_t202" style="position:absolute;left:0pt;margin-left:50.75pt;margin-top:14pt;height:20.05pt;width:52.5pt;z-index:-251652096;mso-width-relative:page;mso-height-relative:page;" filled="f" stroked="f" coordsize="21600,21600" o:gfxdata="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QDe2LYAAAACQEAAA8AAAAAAAAAAQAgAAAAIgAAAGRycy9kb3ducmV2&#10;LnhtbFBLAQIUABQAAAAIAIdO4kCDICQONQIAAHMEAAAOAAAAAAAAAAEAIAAAACcBAABkcnMvZTJv&#10;RG9jLnhtbFBLBQYAAAAABgAGAFkBAADO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 xml:space="preserve"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4"/>
  </w:tbl>
  <w:p>
    <w:pPr>
      <w:pStyle w:val="17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13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3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0CC107"/>
    <w:multiLevelType w:val="multilevel"/>
    <w:tmpl w:val="8D0CC10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">
    <w:nsid w:val="A985FF58"/>
    <w:multiLevelType w:val="multilevel"/>
    <w:tmpl w:val="A985FF58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C648A9BE"/>
    <w:multiLevelType w:val="multilevel"/>
    <w:tmpl w:val="C648A9BE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3">
    <w:nsid w:val="CFA12214"/>
    <w:multiLevelType w:val="multilevel"/>
    <w:tmpl w:val="CFA12214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4">
    <w:nsid w:val="DC9DB645"/>
    <w:multiLevelType w:val="multilevel"/>
    <w:tmpl w:val="DC9DB645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5">
    <w:nsid w:val="E69CEC02"/>
    <w:multiLevelType w:val="multilevel"/>
    <w:tmpl w:val="E69CEC02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6">
    <w:nsid w:val="FDCC1A76"/>
    <w:multiLevelType w:val="multilevel"/>
    <w:tmpl w:val="FDCC1A76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7">
    <w:nsid w:val="01AD2B12"/>
    <w:multiLevelType w:val="multilevel"/>
    <w:tmpl w:val="01AD2B12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8">
    <w:nsid w:val="308E1341"/>
    <w:multiLevelType w:val="multilevel"/>
    <w:tmpl w:val="308E1341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9">
    <w:nsid w:val="36A4DBE0"/>
    <w:multiLevelType w:val="multilevel"/>
    <w:tmpl w:val="36A4DB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 w:ascii="Arial" w:hAnsi="Arial" w:cs="Arial"/>
        <w:i w:val="0"/>
        <w:iCs w:val="0"/>
        <w:color w:val="2F5597" w:themeColor="accent1" w:themeShade="BF"/>
        <w:sz w:val="24"/>
        <w:szCs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0">
    <w:nsid w:val="502C8AD7"/>
    <w:multiLevelType w:val="multilevel"/>
    <w:tmpl w:val="502C8AD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1">
    <w:nsid w:val="61D2FA41"/>
    <w:multiLevelType w:val="multilevel"/>
    <w:tmpl w:val="61D2FA41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2"/>
  </w:num>
  <w:num w:numId="9">
    <w:abstractNumId w:val="0"/>
  </w:num>
  <w:num w:numId="10">
    <w:abstractNumId w:val="1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E79C3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049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0721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1F50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0820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83C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6DF1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63A1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3E2018"/>
    <w:rsid w:val="016C1863"/>
    <w:rsid w:val="01703CE4"/>
    <w:rsid w:val="01714809"/>
    <w:rsid w:val="017424F2"/>
    <w:rsid w:val="01785B98"/>
    <w:rsid w:val="0185278D"/>
    <w:rsid w:val="01A52705"/>
    <w:rsid w:val="01B34E22"/>
    <w:rsid w:val="01BB2C67"/>
    <w:rsid w:val="01C247F0"/>
    <w:rsid w:val="01D31020"/>
    <w:rsid w:val="01D4467C"/>
    <w:rsid w:val="01E03EA8"/>
    <w:rsid w:val="01EC0DE3"/>
    <w:rsid w:val="01F77735"/>
    <w:rsid w:val="01FA01CD"/>
    <w:rsid w:val="020D0860"/>
    <w:rsid w:val="021F7108"/>
    <w:rsid w:val="022B570E"/>
    <w:rsid w:val="022D3E9F"/>
    <w:rsid w:val="023747AF"/>
    <w:rsid w:val="024263C3"/>
    <w:rsid w:val="024C4754"/>
    <w:rsid w:val="024E4B4B"/>
    <w:rsid w:val="024E7C57"/>
    <w:rsid w:val="02522DDA"/>
    <w:rsid w:val="029D79D6"/>
    <w:rsid w:val="02A0095B"/>
    <w:rsid w:val="02BC3862"/>
    <w:rsid w:val="02BD5D0D"/>
    <w:rsid w:val="02C62D99"/>
    <w:rsid w:val="02E115EA"/>
    <w:rsid w:val="02F538E8"/>
    <w:rsid w:val="030D350D"/>
    <w:rsid w:val="03123218"/>
    <w:rsid w:val="031D407C"/>
    <w:rsid w:val="032F07A2"/>
    <w:rsid w:val="03346C50"/>
    <w:rsid w:val="0334745E"/>
    <w:rsid w:val="03526200"/>
    <w:rsid w:val="03633F1C"/>
    <w:rsid w:val="03731C7F"/>
    <w:rsid w:val="037928C8"/>
    <w:rsid w:val="037B15C3"/>
    <w:rsid w:val="03870C59"/>
    <w:rsid w:val="03B2751E"/>
    <w:rsid w:val="03B933C5"/>
    <w:rsid w:val="03C874C4"/>
    <w:rsid w:val="03D031B4"/>
    <w:rsid w:val="03E2226C"/>
    <w:rsid w:val="03E43571"/>
    <w:rsid w:val="03ED3FB9"/>
    <w:rsid w:val="04012B21"/>
    <w:rsid w:val="040F1E36"/>
    <w:rsid w:val="04211DE3"/>
    <w:rsid w:val="04223055"/>
    <w:rsid w:val="042516F3"/>
    <w:rsid w:val="042E0DB9"/>
    <w:rsid w:val="042F3FE2"/>
    <w:rsid w:val="042F48EA"/>
    <w:rsid w:val="0446138B"/>
    <w:rsid w:val="0457222B"/>
    <w:rsid w:val="04657F2A"/>
    <w:rsid w:val="046D71A3"/>
    <w:rsid w:val="046F3155"/>
    <w:rsid w:val="047B09B6"/>
    <w:rsid w:val="048168F2"/>
    <w:rsid w:val="048D2705"/>
    <w:rsid w:val="049D07A1"/>
    <w:rsid w:val="049F221F"/>
    <w:rsid w:val="04BE6757"/>
    <w:rsid w:val="04C405C7"/>
    <w:rsid w:val="04D905C5"/>
    <w:rsid w:val="050071C0"/>
    <w:rsid w:val="05031C1C"/>
    <w:rsid w:val="05066B4B"/>
    <w:rsid w:val="050D1D59"/>
    <w:rsid w:val="0525771E"/>
    <w:rsid w:val="054369B0"/>
    <w:rsid w:val="05461B09"/>
    <w:rsid w:val="05482E38"/>
    <w:rsid w:val="055406CA"/>
    <w:rsid w:val="055B4057"/>
    <w:rsid w:val="05633722"/>
    <w:rsid w:val="056D55F6"/>
    <w:rsid w:val="05711A7E"/>
    <w:rsid w:val="059341B1"/>
    <w:rsid w:val="059576B4"/>
    <w:rsid w:val="05B559EA"/>
    <w:rsid w:val="05CF2A54"/>
    <w:rsid w:val="05EA682B"/>
    <w:rsid w:val="05F0234C"/>
    <w:rsid w:val="0612348B"/>
    <w:rsid w:val="06247323"/>
    <w:rsid w:val="062937AB"/>
    <w:rsid w:val="062C692E"/>
    <w:rsid w:val="063475BD"/>
    <w:rsid w:val="063E20CB"/>
    <w:rsid w:val="06443FD4"/>
    <w:rsid w:val="065110EC"/>
    <w:rsid w:val="065345EF"/>
    <w:rsid w:val="06551CF0"/>
    <w:rsid w:val="06557AF2"/>
    <w:rsid w:val="06631006"/>
    <w:rsid w:val="06680D11"/>
    <w:rsid w:val="068A769D"/>
    <w:rsid w:val="068B4749"/>
    <w:rsid w:val="068D56CD"/>
    <w:rsid w:val="06B47A45"/>
    <w:rsid w:val="06BC2999"/>
    <w:rsid w:val="06BF5C79"/>
    <w:rsid w:val="06D0266B"/>
    <w:rsid w:val="06F772FB"/>
    <w:rsid w:val="06FF7818"/>
    <w:rsid w:val="07002189"/>
    <w:rsid w:val="07140E2A"/>
    <w:rsid w:val="07256B46"/>
    <w:rsid w:val="0748241D"/>
    <w:rsid w:val="074C5682"/>
    <w:rsid w:val="074F743A"/>
    <w:rsid w:val="075E2523"/>
    <w:rsid w:val="077211C3"/>
    <w:rsid w:val="07740BAF"/>
    <w:rsid w:val="078F24CC"/>
    <w:rsid w:val="079D4E7C"/>
    <w:rsid w:val="07AE189E"/>
    <w:rsid w:val="07B71B72"/>
    <w:rsid w:val="07C10049"/>
    <w:rsid w:val="07D42F65"/>
    <w:rsid w:val="07E8634C"/>
    <w:rsid w:val="08130D4D"/>
    <w:rsid w:val="081467CE"/>
    <w:rsid w:val="08223565"/>
    <w:rsid w:val="08316AA1"/>
    <w:rsid w:val="085140B5"/>
    <w:rsid w:val="08577669"/>
    <w:rsid w:val="085B1141"/>
    <w:rsid w:val="08686258"/>
    <w:rsid w:val="08831E20"/>
    <w:rsid w:val="08844960"/>
    <w:rsid w:val="08845B88"/>
    <w:rsid w:val="088E3280"/>
    <w:rsid w:val="08961326"/>
    <w:rsid w:val="08A34513"/>
    <w:rsid w:val="08B408D6"/>
    <w:rsid w:val="08BE3DCE"/>
    <w:rsid w:val="08CC5F7D"/>
    <w:rsid w:val="08D852A0"/>
    <w:rsid w:val="08EA41E4"/>
    <w:rsid w:val="08F81F38"/>
    <w:rsid w:val="0902043D"/>
    <w:rsid w:val="09095DE2"/>
    <w:rsid w:val="090A12E5"/>
    <w:rsid w:val="090C0F64"/>
    <w:rsid w:val="09213488"/>
    <w:rsid w:val="09331ABF"/>
    <w:rsid w:val="09390B2F"/>
    <w:rsid w:val="093B655A"/>
    <w:rsid w:val="09476F18"/>
    <w:rsid w:val="095F763D"/>
    <w:rsid w:val="09793B17"/>
    <w:rsid w:val="09827358"/>
    <w:rsid w:val="0983332C"/>
    <w:rsid w:val="0998059C"/>
    <w:rsid w:val="09AD2157"/>
    <w:rsid w:val="09B96D64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04935"/>
    <w:rsid w:val="0A5523B5"/>
    <w:rsid w:val="0A590C06"/>
    <w:rsid w:val="0A6B72A1"/>
    <w:rsid w:val="0A6F1B02"/>
    <w:rsid w:val="0A744D7D"/>
    <w:rsid w:val="0A8A693C"/>
    <w:rsid w:val="0A8B6D9E"/>
    <w:rsid w:val="0A8E1461"/>
    <w:rsid w:val="0A9763B5"/>
    <w:rsid w:val="0AA74589"/>
    <w:rsid w:val="0AA8200A"/>
    <w:rsid w:val="0AA97A8C"/>
    <w:rsid w:val="0AC17331"/>
    <w:rsid w:val="0ADB7197"/>
    <w:rsid w:val="0AE5179D"/>
    <w:rsid w:val="0AFC19AB"/>
    <w:rsid w:val="0B056B21"/>
    <w:rsid w:val="0B0A71A3"/>
    <w:rsid w:val="0B1323BC"/>
    <w:rsid w:val="0B1E54CC"/>
    <w:rsid w:val="0B2625DD"/>
    <w:rsid w:val="0B321D87"/>
    <w:rsid w:val="0B3626D0"/>
    <w:rsid w:val="0B3D1B83"/>
    <w:rsid w:val="0B3E7F80"/>
    <w:rsid w:val="0B815649"/>
    <w:rsid w:val="0B81776F"/>
    <w:rsid w:val="0B8373EF"/>
    <w:rsid w:val="0B8B007F"/>
    <w:rsid w:val="0B93548B"/>
    <w:rsid w:val="0BAB2B32"/>
    <w:rsid w:val="0BAF6137"/>
    <w:rsid w:val="0BB25D40"/>
    <w:rsid w:val="0BC1319E"/>
    <w:rsid w:val="0BD51E57"/>
    <w:rsid w:val="0BDC30E2"/>
    <w:rsid w:val="0BEC6E1F"/>
    <w:rsid w:val="0BED48A0"/>
    <w:rsid w:val="0BF409A8"/>
    <w:rsid w:val="0BFB5DB4"/>
    <w:rsid w:val="0C1E506F"/>
    <w:rsid w:val="0C21299B"/>
    <w:rsid w:val="0C2D1E06"/>
    <w:rsid w:val="0C2F1549"/>
    <w:rsid w:val="0C3F499D"/>
    <w:rsid w:val="0C405748"/>
    <w:rsid w:val="0C493935"/>
    <w:rsid w:val="0C4A0F3F"/>
    <w:rsid w:val="0C564D28"/>
    <w:rsid w:val="0C59614E"/>
    <w:rsid w:val="0C5F24C0"/>
    <w:rsid w:val="0C6B78F4"/>
    <w:rsid w:val="0C7C4062"/>
    <w:rsid w:val="0C807692"/>
    <w:rsid w:val="0C9B5CBE"/>
    <w:rsid w:val="0C9C373F"/>
    <w:rsid w:val="0C9E6C42"/>
    <w:rsid w:val="0C9F68C2"/>
    <w:rsid w:val="0CA5404F"/>
    <w:rsid w:val="0CAB5F58"/>
    <w:rsid w:val="0CB145DE"/>
    <w:rsid w:val="0CB72639"/>
    <w:rsid w:val="0CD12914"/>
    <w:rsid w:val="0CD33899"/>
    <w:rsid w:val="0CD95E41"/>
    <w:rsid w:val="0CEF5748"/>
    <w:rsid w:val="0CF167FE"/>
    <w:rsid w:val="0CF43DCE"/>
    <w:rsid w:val="0CF47651"/>
    <w:rsid w:val="0D006A41"/>
    <w:rsid w:val="0D26201E"/>
    <w:rsid w:val="0D413ECD"/>
    <w:rsid w:val="0D592C8A"/>
    <w:rsid w:val="0D662E08"/>
    <w:rsid w:val="0D714A1C"/>
    <w:rsid w:val="0D847E39"/>
    <w:rsid w:val="0D8D654B"/>
    <w:rsid w:val="0D9848DC"/>
    <w:rsid w:val="0DAC357C"/>
    <w:rsid w:val="0DAE2303"/>
    <w:rsid w:val="0DB05806"/>
    <w:rsid w:val="0DBA7538"/>
    <w:rsid w:val="0DBC291B"/>
    <w:rsid w:val="0DC950AB"/>
    <w:rsid w:val="0DDF2AD2"/>
    <w:rsid w:val="0E025C32"/>
    <w:rsid w:val="0E1B4801"/>
    <w:rsid w:val="0E272EC6"/>
    <w:rsid w:val="0E2D7E37"/>
    <w:rsid w:val="0E3167A6"/>
    <w:rsid w:val="0E4D7882"/>
    <w:rsid w:val="0E594B3D"/>
    <w:rsid w:val="0E6E363A"/>
    <w:rsid w:val="0E7D3C55"/>
    <w:rsid w:val="0E8D6D9D"/>
    <w:rsid w:val="0E924DD0"/>
    <w:rsid w:val="0E98290F"/>
    <w:rsid w:val="0EAB349F"/>
    <w:rsid w:val="0EB12E2A"/>
    <w:rsid w:val="0EC01DBF"/>
    <w:rsid w:val="0EC465C7"/>
    <w:rsid w:val="0EDB74BA"/>
    <w:rsid w:val="0EE02A09"/>
    <w:rsid w:val="0EE05EF8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71B88"/>
    <w:rsid w:val="0F890124"/>
    <w:rsid w:val="0F9B0829"/>
    <w:rsid w:val="0FAD343A"/>
    <w:rsid w:val="0FBA10DE"/>
    <w:rsid w:val="0FC33F6C"/>
    <w:rsid w:val="0FCB3A82"/>
    <w:rsid w:val="0FCF07CF"/>
    <w:rsid w:val="0FD146C5"/>
    <w:rsid w:val="0FDD4B16"/>
    <w:rsid w:val="0FDD653D"/>
    <w:rsid w:val="0FDE6D14"/>
    <w:rsid w:val="0FDF0019"/>
    <w:rsid w:val="0FDF4070"/>
    <w:rsid w:val="0FE444A1"/>
    <w:rsid w:val="0FFA6950"/>
    <w:rsid w:val="101D6766"/>
    <w:rsid w:val="101D7AFE"/>
    <w:rsid w:val="10206884"/>
    <w:rsid w:val="1025656E"/>
    <w:rsid w:val="10293910"/>
    <w:rsid w:val="102C76B3"/>
    <w:rsid w:val="104457BF"/>
    <w:rsid w:val="10450FF1"/>
    <w:rsid w:val="105276E7"/>
    <w:rsid w:val="105F3DEA"/>
    <w:rsid w:val="10607B05"/>
    <w:rsid w:val="10942FBF"/>
    <w:rsid w:val="109E1350"/>
    <w:rsid w:val="10A122D5"/>
    <w:rsid w:val="10A36995"/>
    <w:rsid w:val="10B97633"/>
    <w:rsid w:val="10C07307"/>
    <w:rsid w:val="10C1060B"/>
    <w:rsid w:val="10DB24BE"/>
    <w:rsid w:val="10EB7046"/>
    <w:rsid w:val="10EC5C5A"/>
    <w:rsid w:val="10EF7E56"/>
    <w:rsid w:val="11234E2D"/>
    <w:rsid w:val="112428AE"/>
    <w:rsid w:val="11273833"/>
    <w:rsid w:val="11285A31"/>
    <w:rsid w:val="11427629"/>
    <w:rsid w:val="114378E0"/>
    <w:rsid w:val="11453FE9"/>
    <w:rsid w:val="11585E09"/>
    <w:rsid w:val="115B080A"/>
    <w:rsid w:val="11884B51"/>
    <w:rsid w:val="119500A0"/>
    <w:rsid w:val="11B4471C"/>
    <w:rsid w:val="11CB5870"/>
    <w:rsid w:val="11CF74C4"/>
    <w:rsid w:val="11D24E50"/>
    <w:rsid w:val="11DB182B"/>
    <w:rsid w:val="11DC205D"/>
    <w:rsid w:val="11DD2B0C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807A8"/>
    <w:rsid w:val="126B7053"/>
    <w:rsid w:val="12787CDD"/>
    <w:rsid w:val="127B54E8"/>
    <w:rsid w:val="1281778C"/>
    <w:rsid w:val="128C1676"/>
    <w:rsid w:val="128D3C2B"/>
    <w:rsid w:val="128D65FD"/>
    <w:rsid w:val="12AE23B5"/>
    <w:rsid w:val="12B20DBB"/>
    <w:rsid w:val="12B21A3F"/>
    <w:rsid w:val="12B54E1B"/>
    <w:rsid w:val="12B6434C"/>
    <w:rsid w:val="12B75243"/>
    <w:rsid w:val="12D46139"/>
    <w:rsid w:val="12E44E0E"/>
    <w:rsid w:val="12FB6C31"/>
    <w:rsid w:val="13110DD5"/>
    <w:rsid w:val="13141197"/>
    <w:rsid w:val="1319462A"/>
    <w:rsid w:val="132316DC"/>
    <w:rsid w:val="13244572"/>
    <w:rsid w:val="132A4818"/>
    <w:rsid w:val="133236CD"/>
    <w:rsid w:val="13344C94"/>
    <w:rsid w:val="133B1E2D"/>
    <w:rsid w:val="13453BAE"/>
    <w:rsid w:val="135A02D0"/>
    <w:rsid w:val="135F0ED4"/>
    <w:rsid w:val="13A825CD"/>
    <w:rsid w:val="13B93E4B"/>
    <w:rsid w:val="13D5630C"/>
    <w:rsid w:val="13E3318A"/>
    <w:rsid w:val="13E93037"/>
    <w:rsid w:val="13EF4F40"/>
    <w:rsid w:val="13FF0D0B"/>
    <w:rsid w:val="140E1078"/>
    <w:rsid w:val="14250C9D"/>
    <w:rsid w:val="14277E33"/>
    <w:rsid w:val="14292D22"/>
    <w:rsid w:val="142B1385"/>
    <w:rsid w:val="14481B94"/>
    <w:rsid w:val="144B046B"/>
    <w:rsid w:val="144F625E"/>
    <w:rsid w:val="14596B6E"/>
    <w:rsid w:val="14660D3C"/>
    <w:rsid w:val="14671706"/>
    <w:rsid w:val="14830684"/>
    <w:rsid w:val="148B2B79"/>
    <w:rsid w:val="14A4376A"/>
    <w:rsid w:val="14B60A71"/>
    <w:rsid w:val="14B97E8C"/>
    <w:rsid w:val="14BA53E4"/>
    <w:rsid w:val="14C10B1B"/>
    <w:rsid w:val="14C8561E"/>
    <w:rsid w:val="14CD492E"/>
    <w:rsid w:val="14D077C8"/>
    <w:rsid w:val="14E05B4D"/>
    <w:rsid w:val="14E248D3"/>
    <w:rsid w:val="14E31122"/>
    <w:rsid w:val="14F71E87"/>
    <w:rsid w:val="14FB4B72"/>
    <w:rsid w:val="150616C4"/>
    <w:rsid w:val="151350A2"/>
    <w:rsid w:val="15142B24"/>
    <w:rsid w:val="1518152A"/>
    <w:rsid w:val="151A1936"/>
    <w:rsid w:val="151B735A"/>
    <w:rsid w:val="151F0EB5"/>
    <w:rsid w:val="15281B22"/>
    <w:rsid w:val="1529774A"/>
    <w:rsid w:val="153220D4"/>
    <w:rsid w:val="155A5817"/>
    <w:rsid w:val="155E641B"/>
    <w:rsid w:val="15601E59"/>
    <w:rsid w:val="15807C55"/>
    <w:rsid w:val="158C14E9"/>
    <w:rsid w:val="159C37D9"/>
    <w:rsid w:val="15A10189"/>
    <w:rsid w:val="15AC70A7"/>
    <w:rsid w:val="15BF51BB"/>
    <w:rsid w:val="15C303A3"/>
    <w:rsid w:val="15C838CC"/>
    <w:rsid w:val="15E31EF8"/>
    <w:rsid w:val="15EB3A81"/>
    <w:rsid w:val="15EC2259"/>
    <w:rsid w:val="15EE7EC6"/>
    <w:rsid w:val="15F553C2"/>
    <w:rsid w:val="160B0882"/>
    <w:rsid w:val="160B4A0D"/>
    <w:rsid w:val="162566F0"/>
    <w:rsid w:val="16370525"/>
    <w:rsid w:val="163B4B05"/>
    <w:rsid w:val="16517FD1"/>
    <w:rsid w:val="167A005C"/>
    <w:rsid w:val="168250AE"/>
    <w:rsid w:val="16946498"/>
    <w:rsid w:val="169564AB"/>
    <w:rsid w:val="16B52250"/>
    <w:rsid w:val="16C34C92"/>
    <w:rsid w:val="16C759ED"/>
    <w:rsid w:val="16CB7818"/>
    <w:rsid w:val="16CC553A"/>
    <w:rsid w:val="16DF0E96"/>
    <w:rsid w:val="1702128F"/>
    <w:rsid w:val="17137512"/>
    <w:rsid w:val="171A2895"/>
    <w:rsid w:val="17212C62"/>
    <w:rsid w:val="172D3193"/>
    <w:rsid w:val="172F4118"/>
    <w:rsid w:val="17492AC4"/>
    <w:rsid w:val="174C5C47"/>
    <w:rsid w:val="17677F76"/>
    <w:rsid w:val="17681DB3"/>
    <w:rsid w:val="1776002C"/>
    <w:rsid w:val="177C3CAC"/>
    <w:rsid w:val="177D4217"/>
    <w:rsid w:val="178570A5"/>
    <w:rsid w:val="178A352D"/>
    <w:rsid w:val="17A13152"/>
    <w:rsid w:val="17B0596B"/>
    <w:rsid w:val="17B368F0"/>
    <w:rsid w:val="17D46377"/>
    <w:rsid w:val="17DD5536"/>
    <w:rsid w:val="17FB2C27"/>
    <w:rsid w:val="180052A4"/>
    <w:rsid w:val="181F1822"/>
    <w:rsid w:val="182B405F"/>
    <w:rsid w:val="182D2D36"/>
    <w:rsid w:val="182E07B8"/>
    <w:rsid w:val="183D1925"/>
    <w:rsid w:val="1865506A"/>
    <w:rsid w:val="18711035"/>
    <w:rsid w:val="18716A45"/>
    <w:rsid w:val="18767CB3"/>
    <w:rsid w:val="18787DD4"/>
    <w:rsid w:val="187D3DBA"/>
    <w:rsid w:val="187E183C"/>
    <w:rsid w:val="188F7558"/>
    <w:rsid w:val="18BB2658"/>
    <w:rsid w:val="18D13844"/>
    <w:rsid w:val="190450A5"/>
    <w:rsid w:val="19052A19"/>
    <w:rsid w:val="19135CD7"/>
    <w:rsid w:val="19153875"/>
    <w:rsid w:val="1917009E"/>
    <w:rsid w:val="192712AA"/>
    <w:rsid w:val="192A51D8"/>
    <w:rsid w:val="19397563"/>
    <w:rsid w:val="19441605"/>
    <w:rsid w:val="19512E99"/>
    <w:rsid w:val="19517616"/>
    <w:rsid w:val="1954601C"/>
    <w:rsid w:val="1955189F"/>
    <w:rsid w:val="19595E57"/>
    <w:rsid w:val="195C3428"/>
    <w:rsid w:val="19744352"/>
    <w:rsid w:val="19823668"/>
    <w:rsid w:val="19A97D0F"/>
    <w:rsid w:val="19B72B7E"/>
    <w:rsid w:val="19C31ED3"/>
    <w:rsid w:val="19D55670"/>
    <w:rsid w:val="19DD04FE"/>
    <w:rsid w:val="19E44606"/>
    <w:rsid w:val="19F426A2"/>
    <w:rsid w:val="1A0E6ACF"/>
    <w:rsid w:val="1A21737F"/>
    <w:rsid w:val="1A273773"/>
    <w:rsid w:val="1A2A4D7A"/>
    <w:rsid w:val="1A2B3133"/>
    <w:rsid w:val="1A387913"/>
    <w:rsid w:val="1A3F729E"/>
    <w:rsid w:val="1A4533A6"/>
    <w:rsid w:val="1A574945"/>
    <w:rsid w:val="1A7B12E8"/>
    <w:rsid w:val="1A7B3BAB"/>
    <w:rsid w:val="1A912116"/>
    <w:rsid w:val="1A9212A7"/>
    <w:rsid w:val="1A922009"/>
    <w:rsid w:val="1AA43102"/>
    <w:rsid w:val="1AAD0F6D"/>
    <w:rsid w:val="1AAF2DD5"/>
    <w:rsid w:val="1AB87E61"/>
    <w:rsid w:val="1AC059F4"/>
    <w:rsid w:val="1AC623DE"/>
    <w:rsid w:val="1AD9346C"/>
    <w:rsid w:val="1AEF1640"/>
    <w:rsid w:val="1AFC2ED4"/>
    <w:rsid w:val="1B00735C"/>
    <w:rsid w:val="1B0330B0"/>
    <w:rsid w:val="1B045D62"/>
    <w:rsid w:val="1B166543"/>
    <w:rsid w:val="1B186F81"/>
    <w:rsid w:val="1B1F0B0A"/>
    <w:rsid w:val="1B294C9D"/>
    <w:rsid w:val="1B2B3823"/>
    <w:rsid w:val="1B2F70CC"/>
    <w:rsid w:val="1B4545CD"/>
    <w:rsid w:val="1B581F69"/>
    <w:rsid w:val="1B664B02"/>
    <w:rsid w:val="1B693508"/>
    <w:rsid w:val="1B6C0C0A"/>
    <w:rsid w:val="1B6F1962"/>
    <w:rsid w:val="1B773C99"/>
    <w:rsid w:val="1B9133C8"/>
    <w:rsid w:val="1B985F8D"/>
    <w:rsid w:val="1BA86870"/>
    <w:rsid w:val="1BB34C01"/>
    <w:rsid w:val="1BD01CD5"/>
    <w:rsid w:val="1BD56C74"/>
    <w:rsid w:val="1BE475CF"/>
    <w:rsid w:val="1BEA548C"/>
    <w:rsid w:val="1C091D8D"/>
    <w:rsid w:val="1C454170"/>
    <w:rsid w:val="1C492D57"/>
    <w:rsid w:val="1C4B0278"/>
    <w:rsid w:val="1C4C57FF"/>
    <w:rsid w:val="1C512181"/>
    <w:rsid w:val="1C5B2ADC"/>
    <w:rsid w:val="1C71170A"/>
    <w:rsid w:val="1C7A6810"/>
    <w:rsid w:val="1C7F3E27"/>
    <w:rsid w:val="1C7F77CD"/>
    <w:rsid w:val="1C857158"/>
    <w:rsid w:val="1CA22192"/>
    <w:rsid w:val="1CB1706B"/>
    <w:rsid w:val="1CB30F21"/>
    <w:rsid w:val="1CC628C5"/>
    <w:rsid w:val="1CC63804"/>
    <w:rsid w:val="1CC659C3"/>
    <w:rsid w:val="1CC96948"/>
    <w:rsid w:val="1CCB1E4B"/>
    <w:rsid w:val="1CD217D6"/>
    <w:rsid w:val="1CDD0B4D"/>
    <w:rsid w:val="1CE17872"/>
    <w:rsid w:val="1CF60711"/>
    <w:rsid w:val="1CF759BA"/>
    <w:rsid w:val="1D024523"/>
    <w:rsid w:val="1D0A4E2D"/>
    <w:rsid w:val="1D1207F7"/>
    <w:rsid w:val="1D147CC1"/>
    <w:rsid w:val="1D150FC5"/>
    <w:rsid w:val="1D266CE1"/>
    <w:rsid w:val="1D295B40"/>
    <w:rsid w:val="1D3E783E"/>
    <w:rsid w:val="1D5030CD"/>
    <w:rsid w:val="1D567238"/>
    <w:rsid w:val="1D5F0140"/>
    <w:rsid w:val="1D6445C8"/>
    <w:rsid w:val="1D6848BB"/>
    <w:rsid w:val="1D6C19D4"/>
    <w:rsid w:val="1D885A81"/>
    <w:rsid w:val="1D8D4321"/>
    <w:rsid w:val="1D8D798A"/>
    <w:rsid w:val="1DAA72BB"/>
    <w:rsid w:val="1DAC1DB7"/>
    <w:rsid w:val="1DB45D52"/>
    <w:rsid w:val="1DB75BC8"/>
    <w:rsid w:val="1DB92673"/>
    <w:rsid w:val="1DD93F7F"/>
    <w:rsid w:val="1DDB7A8A"/>
    <w:rsid w:val="1DDC3FB1"/>
    <w:rsid w:val="1DE101C9"/>
    <w:rsid w:val="1DEE3904"/>
    <w:rsid w:val="1E01037A"/>
    <w:rsid w:val="1E0A4D56"/>
    <w:rsid w:val="1E0D5CDA"/>
    <w:rsid w:val="1E2E3C90"/>
    <w:rsid w:val="1E307194"/>
    <w:rsid w:val="1E34131C"/>
    <w:rsid w:val="1E3B1FCF"/>
    <w:rsid w:val="1E3B5525"/>
    <w:rsid w:val="1E556CA9"/>
    <w:rsid w:val="1E573D6D"/>
    <w:rsid w:val="1E62130A"/>
    <w:rsid w:val="1E915F33"/>
    <w:rsid w:val="1E946EB8"/>
    <w:rsid w:val="1EA529D6"/>
    <w:rsid w:val="1EAC6A29"/>
    <w:rsid w:val="1EB1403F"/>
    <w:rsid w:val="1EB23704"/>
    <w:rsid w:val="1EBA70F8"/>
    <w:rsid w:val="1EBF357F"/>
    <w:rsid w:val="1ED01E61"/>
    <w:rsid w:val="1ED2581E"/>
    <w:rsid w:val="1EE660B3"/>
    <w:rsid w:val="1EE876ED"/>
    <w:rsid w:val="1EFA11B1"/>
    <w:rsid w:val="1F163F8E"/>
    <w:rsid w:val="1F197111"/>
    <w:rsid w:val="1F2E5690"/>
    <w:rsid w:val="1F37640F"/>
    <w:rsid w:val="1F3B7074"/>
    <w:rsid w:val="1F3D6311"/>
    <w:rsid w:val="1F3D76D1"/>
    <w:rsid w:val="1F3F2BD4"/>
    <w:rsid w:val="1F4202D5"/>
    <w:rsid w:val="1F4A62C4"/>
    <w:rsid w:val="1F4C6666"/>
    <w:rsid w:val="1F6D7F66"/>
    <w:rsid w:val="1F813A12"/>
    <w:rsid w:val="1F850966"/>
    <w:rsid w:val="1FA11974"/>
    <w:rsid w:val="1FB41730"/>
    <w:rsid w:val="1FBE6BEB"/>
    <w:rsid w:val="1FC43615"/>
    <w:rsid w:val="1FDB71CF"/>
    <w:rsid w:val="1FE30229"/>
    <w:rsid w:val="1FF14BF6"/>
    <w:rsid w:val="200A1910"/>
    <w:rsid w:val="200A2B6F"/>
    <w:rsid w:val="201176A9"/>
    <w:rsid w:val="20194AB6"/>
    <w:rsid w:val="204236FB"/>
    <w:rsid w:val="20531417"/>
    <w:rsid w:val="2073774E"/>
    <w:rsid w:val="20895274"/>
    <w:rsid w:val="208A613A"/>
    <w:rsid w:val="209059F9"/>
    <w:rsid w:val="20951E81"/>
    <w:rsid w:val="209F0212"/>
    <w:rsid w:val="20A36C18"/>
    <w:rsid w:val="20A86923"/>
    <w:rsid w:val="20B03D2F"/>
    <w:rsid w:val="20C429D0"/>
    <w:rsid w:val="20DD5AF8"/>
    <w:rsid w:val="20DF51B8"/>
    <w:rsid w:val="20F4351F"/>
    <w:rsid w:val="210E62C7"/>
    <w:rsid w:val="21251770"/>
    <w:rsid w:val="21376286"/>
    <w:rsid w:val="2139298F"/>
    <w:rsid w:val="214E70B1"/>
    <w:rsid w:val="2170678C"/>
    <w:rsid w:val="21812D83"/>
    <w:rsid w:val="21816606"/>
    <w:rsid w:val="21920158"/>
    <w:rsid w:val="219C1E6A"/>
    <w:rsid w:val="21A606D7"/>
    <w:rsid w:val="21A75B00"/>
    <w:rsid w:val="21AF123F"/>
    <w:rsid w:val="21B535DD"/>
    <w:rsid w:val="21B7196D"/>
    <w:rsid w:val="21BC76E5"/>
    <w:rsid w:val="21CE2911"/>
    <w:rsid w:val="21E86453"/>
    <w:rsid w:val="21EA27B2"/>
    <w:rsid w:val="21FD39D1"/>
    <w:rsid w:val="22054661"/>
    <w:rsid w:val="22081D62"/>
    <w:rsid w:val="222B739A"/>
    <w:rsid w:val="22325F30"/>
    <w:rsid w:val="223C6B10"/>
    <w:rsid w:val="224717BC"/>
    <w:rsid w:val="224D4A55"/>
    <w:rsid w:val="22590868"/>
    <w:rsid w:val="225F2771"/>
    <w:rsid w:val="22654B7E"/>
    <w:rsid w:val="226755FF"/>
    <w:rsid w:val="226D078C"/>
    <w:rsid w:val="228429B1"/>
    <w:rsid w:val="229009C2"/>
    <w:rsid w:val="22931946"/>
    <w:rsid w:val="2297614E"/>
    <w:rsid w:val="22A57662"/>
    <w:rsid w:val="22A72B65"/>
    <w:rsid w:val="22AF59F3"/>
    <w:rsid w:val="22C3716D"/>
    <w:rsid w:val="22C9387A"/>
    <w:rsid w:val="22DD303F"/>
    <w:rsid w:val="22E30B04"/>
    <w:rsid w:val="22E4044C"/>
    <w:rsid w:val="22E61751"/>
    <w:rsid w:val="22EF5136"/>
    <w:rsid w:val="230022FA"/>
    <w:rsid w:val="230279FC"/>
    <w:rsid w:val="23077707"/>
    <w:rsid w:val="23085188"/>
    <w:rsid w:val="23092C0A"/>
    <w:rsid w:val="230D5BBE"/>
    <w:rsid w:val="23195078"/>
    <w:rsid w:val="231B77CA"/>
    <w:rsid w:val="232D40C3"/>
    <w:rsid w:val="234550BE"/>
    <w:rsid w:val="2363459D"/>
    <w:rsid w:val="23757D3B"/>
    <w:rsid w:val="23995058"/>
    <w:rsid w:val="239A6C76"/>
    <w:rsid w:val="23AA303F"/>
    <w:rsid w:val="23B84510"/>
    <w:rsid w:val="23CF103A"/>
    <w:rsid w:val="23D7455C"/>
    <w:rsid w:val="23FA60C2"/>
    <w:rsid w:val="23FF2A82"/>
    <w:rsid w:val="24082B2D"/>
    <w:rsid w:val="240B1533"/>
    <w:rsid w:val="24140B3E"/>
    <w:rsid w:val="242001D4"/>
    <w:rsid w:val="242157C3"/>
    <w:rsid w:val="2423778D"/>
    <w:rsid w:val="243548F6"/>
    <w:rsid w:val="244C4A8E"/>
    <w:rsid w:val="24634140"/>
    <w:rsid w:val="246B6FCE"/>
    <w:rsid w:val="247A75E9"/>
    <w:rsid w:val="24821172"/>
    <w:rsid w:val="248655F9"/>
    <w:rsid w:val="24885889"/>
    <w:rsid w:val="248D0808"/>
    <w:rsid w:val="249E2DFF"/>
    <w:rsid w:val="24AD32BB"/>
    <w:rsid w:val="24B8590D"/>
    <w:rsid w:val="24B85C79"/>
    <w:rsid w:val="24BB25D0"/>
    <w:rsid w:val="24E22490"/>
    <w:rsid w:val="24E87C1C"/>
    <w:rsid w:val="24EC2D9F"/>
    <w:rsid w:val="24FE1DC0"/>
    <w:rsid w:val="25024F43"/>
    <w:rsid w:val="250D6B57"/>
    <w:rsid w:val="25135385"/>
    <w:rsid w:val="251364E2"/>
    <w:rsid w:val="251B4FFA"/>
    <w:rsid w:val="252A35C3"/>
    <w:rsid w:val="252F7AFA"/>
    <w:rsid w:val="25302DB9"/>
    <w:rsid w:val="254621B4"/>
    <w:rsid w:val="254646D3"/>
    <w:rsid w:val="25495698"/>
    <w:rsid w:val="2555743C"/>
    <w:rsid w:val="255D1DDA"/>
    <w:rsid w:val="256A6EF1"/>
    <w:rsid w:val="25764F02"/>
    <w:rsid w:val="25824598"/>
    <w:rsid w:val="2584600A"/>
    <w:rsid w:val="25862F9E"/>
    <w:rsid w:val="25870A1F"/>
    <w:rsid w:val="25875AFA"/>
    <w:rsid w:val="25880594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070074"/>
    <w:rsid w:val="26105100"/>
    <w:rsid w:val="26112B82"/>
    <w:rsid w:val="2615738A"/>
    <w:rsid w:val="261C0F13"/>
    <w:rsid w:val="264E03C6"/>
    <w:rsid w:val="264E29E7"/>
    <w:rsid w:val="26534896"/>
    <w:rsid w:val="26543C2E"/>
    <w:rsid w:val="26655E3B"/>
    <w:rsid w:val="26806A39"/>
    <w:rsid w:val="26855060"/>
    <w:rsid w:val="26906CD3"/>
    <w:rsid w:val="269B2AE6"/>
    <w:rsid w:val="26AB6C44"/>
    <w:rsid w:val="26B45C0E"/>
    <w:rsid w:val="26B53690"/>
    <w:rsid w:val="26C24F24"/>
    <w:rsid w:val="26CD6B38"/>
    <w:rsid w:val="26DA25CB"/>
    <w:rsid w:val="26DE4854"/>
    <w:rsid w:val="26E22E27"/>
    <w:rsid w:val="26E81B00"/>
    <w:rsid w:val="26E92851"/>
    <w:rsid w:val="26F9507E"/>
    <w:rsid w:val="26FD3A84"/>
    <w:rsid w:val="27015D0E"/>
    <w:rsid w:val="270839E3"/>
    <w:rsid w:val="27174C5C"/>
    <w:rsid w:val="272726CA"/>
    <w:rsid w:val="272C0707"/>
    <w:rsid w:val="27395E67"/>
    <w:rsid w:val="273E5511"/>
    <w:rsid w:val="27490680"/>
    <w:rsid w:val="2749248E"/>
    <w:rsid w:val="275D6B12"/>
    <w:rsid w:val="27615D27"/>
    <w:rsid w:val="2762122A"/>
    <w:rsid w:val="27703DC3"/>
    <w:rsid w:val="27A02EA3"/>
    <w:rsid w:val="27A64C0E"/>
    <w:rsid w:val="27C272BD"/>
    <w:rsid w:val="27DD30F2"/>
    <w:rsid w:val="27E34FFB"/>
    <w:rsid w:val="27EB4340"/>
    <w:rsid w:val="27EB5C8B"/>
    <w:rsid w:val="27F5401C"/>
    <w:rsid w:val="280B1A43"/>
    <w:rsid w:val="2810627B"/>
    <w:rsid w:val="28364338"/>
    <w:rsid w:val="284C442A"/>
    <w:rsid w:val="286435B5"/>
    <w:rsid w:val="286D2040"/>
    <w:rsid w:val="286F5EE4"/>
    <w:rsid w:val="287560DE"/>
    <w:rsid w:val="28801A02"/>
    <w:rsid w:val="28837103"/>
    <w:rsid w:val="289E31B0"/>
    <w:rsid w:val="28A37638"/>
    <w:rsid w:val="28BF6F68"/>
    <w:rsid w:val="28D3610D"/>
    <w:rsid w:val="28DA3395"/>
    <w:rsid w:val="28E229A0"/>
    <w:rsid w:val="28EE2036"/>
    <w:rsid w:val="28EE5F5E"/>
    <w:rsid w:val="28F22C3A"/>
    <w:rsid w:val="28FE6F6B"/>
    <w:rsid w:val="29051210"/>
    <w:rsid w:val="2925470E"/>
    <w:rsid w:val="292A6A05"/>
    <w:rsid w:val="293715E5"/>
    <w:rsid w:val="2937372F"/>
    <w:rsid w:val="29464CEE"/>
    <w:rsid w:val="295B4BE8"/>
    <w:rsid w:val="29797A27"/>
    <w:rsid w:val="297D17ED"/>
    <w:rsid w:val="298F528D"/>
    <w:rsid w:val="299327C4"/>
    <w:rsid w:val="29974A4D"/>
    <w:rsid w:val="29B816FE"/>
    <w:rsid w:val="29CE665E"/>
    <w:rsid w:val="29D60DFE"/>
    <w:rsid w:val="29E11C7D"/>
    <w:rsid w:val="29F02501"/>
    <w:rsid w:val="29F62934"/>
    <w:rsid w:val="29F74A66"/>
    <w:rsid w:val="2A031B7E"/>
    <w:rsid w:val="2A055081"/>
    <w:rsid w:val="2A103412"/>
    <w:rsid w:val="2A111E36"/>
    <w:rsid w:val="2A2B114A"/>
    <w:rsid w:val="2A3D51DB"/>
    <w:rsid w:val="2A56300D"/>
    <w:rsid w:val="2A756BA1"/>
    <w:rsid w:val="2A7C2741"/>
    <w:rsid w:val="2A8B6F60"/>
    <w:rsid w:val="2A994305"/>
    <w:rsid w:val="2A9F62C6"/>
    <w:rsid w:val="2AD07FCD"/>
    <w:rsid w:val="2AD42605"/>
    <w:rsid w:val="2B1D3F18"/>
    <w:rsid w:val="2B405D02"/>
    <w:rsid w:val="2B4D5018"/>
    <w:rsid w:val="2B5449A3"/>
    <w:rsid w:val="2B592A64"/>
    <w:rsid w:val="2B5E15BA"/>
    <w:rsid w:val="2B7034F9"/>
    <w:rsid w:val="2B7164D1"/>
    <w:rsid w:val="2B7A3BD3"/>
    <w:rsid w:val="2B7D5189"/>
    <w:rsid w:val="2B81456D"/>
    <w:rsid w:val="2BA07020"/>
    <w:rsid w:val="2BA41FDE"/>
    <w:rsid w:val="2BA60F2A"/>
    <w:rsid w:val="2BB36041"/>
    <w:rsid w:val="2BC2085A"/>
    <w:rsid w:val="2BC53169"/>
    <w:rsid w:val="2BD51A79"/>
    <w:rsid w:val="2BE64493"/>
    <w:rsid w:val="2BFF4E3C"/>
    <w:rsid w:val="2C0028BD"/>
    <w:rsid w:val="2C231B78"/>
    <w:rsid w:val="2C3562B0"/>
    <w:rsid w:val="2C380499"/>
    <w:rsid w:val="2C3F1ED6"/>
    <w:rsid w:val="2C650063"/>
    <w:rsid w:val="2C817993"/>
    <w:rsid w:val="2C8218EE"/>
    <w:rsid w:val="2C8A2821"/>
    <w:rsid w:val="2C933131"/>
    <w:rsid w:val="2C940BB2"/>
    <w:rsid w:val="2CB37986"/>
    <w:rsid w:val="2CBA556F"/>
    <w:rsid w:val="2CC0474F"/>
    <w:rsid w:val="2CC63ADB"/>
    <w:rsid w:val="2CCA108C"/>
    <w:rsid w:val="2CD90022"/>
    <w:rsid w:val="2CE079AD"/>
    <w:rsid w:val="2CEF2217"/>
    <w:rsid w:val="2CF00429"/>
    <w:rsid w:val="2CF05A49"/>
    <w:rsid w:val="2D034067"/>
    <w:rsid w:val="2D0A3299"/>
    <w:rsid w:val="2D300512"/>
    <w:rsid w:val="2D325A39"/>
    <w:rsid w:val="2D3277B7"/>
    <w:rsid w:val="2D35073C"/>
    <w:rsid w:val="2D3B7167"/>
    <w:rsid w:val="2D653489"/>
    <w:rsid w:val="2D6B5392"/>
    <w:rsid w:val="2D6C2E14"/>
    <w:rsid w:val="2D73499D"/>
    <w:rsid w:val="2D776C27"/>
    <w:rsid w:val="2D7C4A11"/>
    <w:rsid w:val="2D7E4062"/>
    <w:rsid w:val="2D817536"/>
    <w:rsid w:val="2D8F379E"/>
    <w:rsid w:val="2D8F684C"/>
    <w:rsid w:val="2D940755"/>
    <w:rsid w:val="2DAF718D"/>
    <w:rsid w:val="2DB60E05"/>
    <w:rsid w:val="2DC0289E"/>
    <w:rsid w:val="2DC931AE"/>
    <w:rsid w:val="2DC9792A"/>
    <w:rsid w:val="2DE5725A"/>
    <w:rsid w:val="2DF055EB"/>
    <w:rsid w:val="2E063012"/>
    <w:rsid w:val="2E121023"/>
    <w:rsid w:val="2E162111"/>
    <w:rsid w:val="2E220AB6"/>
    <w:rsid w:val="2E3624DD"/>
    <w:rsid w:val="2E365D60"/>
    <w:rsid w:val="2E4F0E88"/>
    <w:rsid w:val="2E69315A"/>
    <w:rsid w:val="2E720143"/>
    <w:rsid w:val="2E851362"/>
    <w:rsid w:val="2E935510"/>
    <w:rsid w:val="2EA0410A"/>
    <w:rsid w:val="2EB95E0A"/>
    <w:rsid w:val="2EBC4A66"/>
    <w:rsid w:val="2EBD258D"/>
    <w:rsid w:val="2ECC1AD7"/>
    <w:rsid w:val="2ED075DC"/>
    <w:rsid w:val="2ED523E6"/>
    <w:rsid w:val="2ED867BE"/>
    <w:rsid w:val="2EE4137C"/>
    <w:rsid w:val="2F041F69"/>
    <w:rsid w:val="2F1A3DD4"/>
    <w:rsid w:val="2F1C4D59"/>
    <w:rsid w:val="2F2B1AF0"/>
    <w:rsid w:val="2F3F0791"/>
    <w:rsid w:val="2F4C7AA6"/>
    <w:rsid w:val="2F5D35C4"/>
    <w:rsid w:val="2F666452"/>
    <w:rsid w:val="2F6A1CB4"/>
    <w:rsid w:val="2F850F05"/>
    <w:rsid w:val="2F881E8A"/>
    <w:rsid w:val="2F9273BF"/>
    <w:rsid w:val="2FB01D49"/>
    <w:rsid w:val="2FBA00DA"/>
    <w:rsid w:val="2FC01FE3"/>
    <w:rsid w:val="2FD8768A"/>
    <w:rsid w:val="2FFF01D6"/>
    <w:rsid w:val="30017972"/>
    <w:rsid w:val="300968BC"/>
    <w:rsid w:val="300D20E3"/>
    <w:rsid w:val="300E2B8E"/>
    <w:rsid w:val="30116380"/>
    <w:rsid w:val="301452F1"/>
    <w:rsid w:val="301C48FC"/>
    <w:rsid w:val="302D7D87"/>
    <w:rsid w:val="303228CC"/>
    <w:rsid w:val="30420F9B"/>
    <w:rsid w:val="304C544B"/>
    <w:rsid w:val="304E094E"/>
    <w:rsid w:val="306E6C84"/>
    <w:rsid w:val="3075080D"/>
    <w:rsid w:val="30781792"/>
    <w:rsid w:val="307D22F7"/>
    <w:rsid w:val="307E6F1F"/>
    <w:rsid w:val="30870F0C"/>
    <w:rsid w:val="308E4DD3"/>
    <w:rsid w:val="3094583F"/>
    <w:rsid w:val="309E3BD0"/>
    <w:rsid w:val="30B005FB"/>
    <w:rsid w:val="30C3310C"/>
    <w:rsid w:val="30C82816"/>
    <w:rsid w:val="30DC0713"/>
    <w:rsid w:val="30F56787"/>
    <w:rsid w:val="30F60E61"/>
    <w:rsid w:val="310216F6"/>
    <w:rsid w:val="31181CFC"/>
    <w:rsid w:val="311E57A3"/>
    <w:rsid w:val="31260631"/>
    <w:rsid w:val="313247DD"/>
    <w:rsid w:val="31381BD0"/>
    <w:rsid w:val="3168491E"/>
    <w:rsid w:val="316C7AA1"/>
    <w:rsid w:val="317A00BB"/>
    <w:rsid w:val="319304EA"/>
    <w:rsid w:val="319F4DC7"/>
    <w:rsid w:val="319F5B15"/>
    <w:rsid w:val="31BA3E22"/>
    <w:rsid w:val="31BC58DA"/>
    <w:rsid w:val="31D021BE"/>
    <w:rsid w:val="31D73965"/>
    <w:rsid w:val="31FA6210"/>
    <w:rsid w:val="32055AA1"/>
    <w:rsid w:val="320C542C"/>
    <w:rsid w:val="32144A36"/>
    <w:rsid w:val="321A5056"/>
    <w:rsid w:val="32291158"/>
    <w:rsid w:val="322B245D"/>
    <w:rsid w:val="32326DEE"/>
    <w:rsid w:val="32453007"/>
    <w:rsid w:val="32506E1A"/>
    <w:rsid w:val="325C268F"/>
    <w:rsid w:val="32601BAD"/>
    <w:rsid w:val="32651C03"/>
    <w:rsid w:val="3266148A"/>
    <w:rsid w:val="32680401"/>
    <w:rsid w:val="32697D44"/>
    <w:rsid w:val="32B471A5"/>
    <w:rsid w:val="32B63081"/>
    <w:rsid w:val="32DF2AD1"/>
    <w:rsid w:val="32E13A5F"/>
    <w:rsid w:val="32E159D6"/>
    <w:rsid w:val="32EB1216"/>
    <w:rsid w:val="32F83B93"/>
    <w:rsid w:val="330111BC"/>
    <w:rsid w:val="3302598D"/>
    <w:rsid w:val="330865C8"/>
    <w:rsid w:val="33303518"/>
    <w:rsid w:val="3334290F"/>
    <w:rsid w:val="333E1EEE"/>
    <w:rsid w:val="334B4AB3"/>
    <w:rsid w:val="33517B9C"/>
    <w:rsid w:val="335E1555"/>
    <w:rsid w:val="33637BDB"/>
    <w:rsid w:val="33681E65"/>
    <w:rsid w:val="336F39EE"/>
    <w:rsid w:val="338D077F"/>
    <w:rsid w:val="339B5B37"/>
    <w:rsid w:val="33AC3853"/>
    <w:rsid w:val="33AD0E22"/>
    <w:rsid w:val="33AF47D8"/>
    <w:rsid w:val="33BC72B7"/>
    <w:rsid w:val="33C41D2A"/>
    <w:rsid w:val="33E12879"/>
    <w:rsid w:val="33ED7470"/>
    <w:rsid w:val="34022ACD"/>
    <w:rsid w:val="34046BAC"/>
    <w:rsid w:val="340E38F7"/>
    <w:rsid w:val="340F3735"/>
    <w:rsid w:val="342015F4"/>
    <w:rsid w:val="3430602A"/>
    <w:rsid w:val="343402B4"/>
    <w:rsid w:val="343B1146"/>
    <w:rsid w:val="34594B05"/>
    <w:rsid w:val="346A2B8D"/>
    <w:rsid w:val="34702697"/>
    <w:rsid w:val="34750D1D"/>
    <w:rsid w:val="347A477D"/>
    <w:rsid w:val="34853536"/>
    <w:rsid w:val="349F1B61"/>
    <w:rsid w:val="34A12E66"/>
    <w:rsid w:val="34AB11F7"/>
    <w:rsid w:val="34BC5E70"/>
    <w:rsid w:val="34C44320"/>
    <w:rsid w:val="34CB4B6C"/>
    <w:rsid w:val="34CC4FAF"/>
    <w:rsid w:val="34D039B6"/>
    <w:rsid w:val="34EA19AA"/>
    <w:rsid w:val="34EB675E"/>
    <w:rsid w:val="34F031C1"/>
    <w:rsid w:val="35037688"/>
    <w:rsid w:val="350E5DAF"/>
    <w:rsid w:val="351F5DF1"/>
    <w:rsid w:val="352D62CE"/>
    <w:rsid w:val="352E3D4F"/>
    <w:rsid w:val="354F706D"/>
    <w:rsid w:val="35691E05"/>
    <w:rsid w:val="3569702C"/>
    <w:rsid w:val="359E1A84"/>
    <w:rsid w:val="35B74BAD"/>
    <w:rsid w:val="35C173F5"/>
    <w:rsid w:val="35D963CF"/>
    <w:rsid w:val="35F449B1"/>
    <w:rsid w:val="36113FC2"/>
    <w:rsid w:val="361631CB"/>
    <w:rsid w:val="36400C61"/>
    <w:rsid w:val="36422592"/>
    <w:rsid w:val="364315C9"/>
    <w:rsid w:val="36476A1A"/>
    <w:rsid w:val="364C0923"/>
    <w:rsid w:val="36595A3B"/>
    <w:rsid w:val="365E663F"/>
    <w:rsid w:val="36612E47"/>
    <w:rsid w:val="3674681F"/>
    <w:rsid w:val="3677196E"/>
    <w:rsid w:val="368F41DF"/>
    <w:rsid w:val="3690566F"/>
    <w:rsid w:val="36A6605A"/>
    <w:rsid w:val="36AB56CE"/>
    <w:rsid w:val="36B973A6"/>
    <w:rsid w:val="36C605ED"/>
    <w:rsid w:val="36EA3CA5"/>
    <w:rsid w:val="36FC2B7D"/>
    <w:rsid w:val="370A653A"/>
    <w:rsid w:val="37145D44"/>
    <w:rsid w:val="373F4A34"/>
    <w:rsid w:val="374177D6"/>
    <w:rsid w:val="375955DE"/>
    <w:rsid w:val="375D3FE4"/>
    <w:rsid w:val="37736187"/>
    <w:rsid w:val="378036DE"/>
    <w:rsid w:val="37A13EFE"/>
    <w:rsid w:val="37B704C1"/>
    <w:rsid w:val="37C56E8B"/>
    <w:rsid w:val="37DC2334"/>
    <w:rsid w:val="37FE4321"/>
    <w:rsid w:val="38026CF0"/>
    <w:rsid w:val="38157F0F"/>
    <w:rsid w:val="382736AC"/>
    <w:rsid w:val="38316516"/>
    <w:rsid w:val="385C3F07"/>
    <w:rsid w:val="3862000E"/>
    <w:rsid w:val="38631313"/>
    <w:rsid w:val="38643511"/>
    <w:rsid w:val="386F7172"/>
    <w:rsid w:val="387D663A"/>
    <w:rsid w:val="388108C3"/>
    <w:rsid w:val="38811731"/>
    <w:rsid w:val="38925A62"/>
    <w:rsid w:val="38A25249"/>
    <w:rsid w:val="38A30A78"/>
    <w:rsid w:val="38AC7189"/>
    <w:rsid w:val="38C138AB"/>
    <w:rsid w:val="38C3469B"/>
    <w:rsid w:val="38CE513F"/>
    <w:rsid w:val="38D330D8"/>
    <w:rsid w:val="38E43276"/>
    <w:rsid w:val="38F25E13"/>
    <w:rsid w:val="38F41E5C"/>
    <w:rsid w:val="38F5353F"/>
    <w:rsid w:val="39034314"/>
    <w:rsid w:val="3910785A"/>
    <w:rsid w:val="39184F8F"/>
    <w:rsid w:val="3935166B"/>
    <w:rsid w:val="394079FC"/>
    <w:rsid w:val="3941547E"/>
    <w:rsid w:val="3957402E"/>
    <w:rsid w:val="39576F6D"/>
    <w:rsid w:val="3961212F"/>
    <w:rsid w:val="39663F4D"/>
    <w:rsid w:val="39887DF1"/>
    <w:rsid w:val="39921977"/>
    <w:rsid w:val="3995213C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5926C8"/>
    <w:rsid w:val="3A6619DD"/>
    <w:rsid w:val="3A7754FB"/>
    <w:rsid w:val="3A7A7CE8"/>
    <w:rsid w:val="3A824DB6"/>
    <w:rsid w:val="3A8C639A"/>
    <w:rsid w:val="3A91604D"/>
    <w:rsid w:val="3AA755AA"/>
    <w:rsid w:val="3AAF36D1"/>
    <w:rsid w:val="3AE21327"/>
    <w:rsid w:val="3AE3262C"/>
    <w:rsid w:val="3B2F036E"/>
    <w:rsid w:val="3B39113B"/>
    <w:rsid w:val="3B4535CA"/>
    <w:rsid w:val="3B576D67"/>
    <w:rsid w:val="3B5B0FF1"/>
    <w:rsid w:val="3B6B3809"/>
    <w:rsid w:val="3B720C16"/>
    <w:rsid w:val="3B7F5ABF"/>
    <w:rsid w:val="3B8021D7"/>
    <w:rsid w:val="3B847DCB"/>
    <w:rsid w:val="3B882DB9"/>
    <w:rsid w:val="3B8E4CC3"/>
    <w:rsid w:val="3B980E56"/>
    <w:rsid w:val="3B9C0360"/>
    <w:rsid w:val="3BA945C4"/>
    <w:rsid w:val="3BCA70A6"/>
    <w:rsid w:val="3BD50D31"/>
    <w:rsid w:val="3BDB4DC2"/>
    <w:rsid w:val="3BEB0739"/>
    <w:rsid w:val="3BF94372"/>
    <w:rsid w:val="3BFA3CF7"/>
    <w:rsid w:val="3BFF1AFF"/>
    <w:rsid w:val="3C027831"/>
    <w:rsid w:val="3C09460C"/>
    <w:rsid w:val="3C127CC8"/>
    <w:rsid w:val="3C1F45B2"/>
    <w:rsid w:val="3C21415B"/>
    <w:rsid w:val="3C2D1349"/>
    <w:rsid w:val="3C2D4483"/>
    <w:rsid w:val="3C3144CC"/>
    <w:rsid w:val="3C360954"/>
    <w:rsid w:val="3C4A2E77"/>
    <w:rsid w:val="3C7C33F2"/>
    <w:rsid w:val="3C8464D4"/>
    <w:rsid w:val="3C941FF2"/>
    <w:rsid w:val="3C950D47"/>
    <w:rsid w:val="3C9B5825"/>
    <w:rsid w:val="3CA4480B"/>
    <w:rsid w:val="3CB13B21"/>
    <w:rsid w:val="3CB37786"/>
    <w:rsid w:val="3CB46D7D"/>
    <w:rsid w:val="3CBA69AE"/>
    <w:rsid w:val="3CC32AAC"/>
    <w:rsid w:val="3CC350C0"/>
    <w:rsid w:val="3CCF3AAB"/>
    <w:rsid w:val="3CD221EF"/>
    <w:rsid w:val="3CDB56F5"/>
    <w:rsid w:val="3CDD14C8"/>
    <w:rsid w:val="3CF278A5"/>
    <w:rsid w:val="3D0D09B7"/>
    <w:rsid w:val="3D10193C"/>
    <w:rsid w:val="3D1C1453"/>
    <w:rsid w:val="3D3717FB"/>
    <w:rsid w:val="3D3A6003"/>
    <w:rsid w:val="3D3D4FC4"/>
    <w:rsid w:val="3D430101"/>
    <w:rsid w:val="3D574B7D"/>
    <w:rsid w:val="3D5D3C39"/>
    <w:rsid w:val="3D611611"/>
    <w:rsid w:val="3D6411B7"/>
    <w:rsid w:val="3D6C4254"/>
    <w:rsid w:val="3D6E1622"/>
    <w:rsid w:val="3D904277"/>
    <w:rsid w:val="3D9559C0"/>
    <w:rsid w:val="3D9646D4"/>
    <w:rsid w:val="3D9C7003"/>
    <w:rsid w:val="3DA75332"/>
    <w:rsid w:val="3DA9265A"/>
    <w:rsid w:val="3DB03A43"/>
    <w:rsid w:val="3DB755CD"/>
    <w:rsid w:val="3DBA1DD5"/>
    <w:rsid w:val="3DC945ED"/>
    <w:rsid w:val="3DD27E02"/>
    <w:rsid w:val="3DF05082"/>
    <w:rsid w:val="3DF84A44"/>
    <w:rsid w:val="3E0324FC"/>
    <w:rsid w:val="3E0D2837"/>
    <w:rsid w:val="3E0E5FDB"/>
    <w:rsid w:val="3E2C75CF"/>
    <w:rsid w:val="3E3948A1"/>
    <w:rsid w:val="3E491416"/>
    <w:rsid w:val="3E5C73DF"/>
    <w:rsid w:val="3E5D15DE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BC2E9F"/>
    <w:rsid w:val="3EBE3C01"/>
    <w:rsid w:val="3ECD2B96"/>
    <w:rsid w:val="3F1661DA"/>
    <w:rsid w:val="3F2435A5"/>
    <w:rsid w:val="3F27452A"/>
    <w:rsid w:val="3F28582E"/>
    <w:rsid w:val="3F4150D3"/>
    <w:rsid w:val="3F4802E2"/>
    <w:rsid w:val="3F51536E"/>
    <w:rsid w:val="3F5213D1"/>
    <w:rsid w:val="3F744629"/>
    <w:rsid w:val="3F7A3FE3"/>
    <w:rsid w:val="3F8A67CD"/>
    <w:rsid w:val="3F9B2476"/>
    <w:rsid w:val="3FA00970"/>
    <w:rsid w:val="3FAE5104"/>
    <w:rsid w:val="3FB21F0F"/>
    <w:rsid w:val="3FBD5CCA"/>
    <w:rsid w:val="3FBD5D22"/>
    <w:rsid w:val="3FC370FB"/>
    <w:rsid w:val="3FD73EF5"/>
    <w:rsid w:val="3FDF3CD8"/>
    <w:rsid w:val="3FE63663"/>
    <w:rsid w:val="3FE945E8"/>
    <w:rsid w:val="3FEA2069"/>
    <w:rsid w:val="40026549"/>
    <w:rsid w:val="40027710"/>
    <w:rsid w:val="40081DFF"/>
    <w:rsid w:val="400D69A7"/>
    <w:rsid w:val="401A08F7"/>
    <w:rsid w:val="401C3B3D"/>
    <w:rsid w:val="401F6C03"/>
    <w:rsid w:val="40505291"/>
    <w:rsid w:val="40595BA0"/>
    <w:rsid w:val="40596D74"/>
    <w:rsid w:val="406861BB"/>
    <w:rsid w:val="406F22C2"/>
    <w:rsid w:val="407035C7"/>
    <w:rsid w:val="407E7DCE"/>
    <w:rsid w:val="407F5DE0"/>
    <w:rsid w:val="408467AF"/>
    <w:rsid w:val="408F1FDB"/>
    <w:rsid w:val="40927090"/>
    <w:rsid w:val="40C14999"/>
    <w:rsid w:val="40D64955"/>
    <w:rsid w:val="40D8646E"/>
    <w:rsid w:val="41062CDB"/>
    <w:rsid w:val="410F2445"/>
    <w:rsid w:val="41114F25"/>
    <w:rsid w:val="41134650"/>
    <w:rsid w:val="411C095D"/>
    <w:rsid w:val="413C6193"/>
    <w:rsid w:val="415D1F4B"/>
    <w:rsid w:val="416E7C67"/>
    <w:rsid w:val="41831962"/>
    <w:rsid w:val="41837C0C"/>
    <w:rsid w:val="419A60F0"/>
    <w:rsid w:val="419D4F33"/>
    <w:rsid w:val="419E29B4"/>
    <w:rsid w:val="419F0436"/>
    <w:rsid w:val="41A575DC"/>
    <w:rsid w:val="41AC774B"/>
    <w:rsid w:val="41AD2FCF"/>
    <w:rsid w:val="41AE0A50"/>
    <w:rsid w:val="41B21655"/>
    <w:rsid w:val="41C276F1"/>
    <w:rsid w:val="41CA4073"/>
    <w:rsid w:val="41DE7BBA"/>
    <w:rsid w:val="41EA08B5"/>
    <w:rsid w:val="41F53ED2"/>
    <w:rsid w:val="42004FD7"/>
    <w:rsid w:val="42143C78"/>
    <w:rsid w:val="42201C89"/>
    <w:rsid w:val="42224789"/>
    <w:rsid w:val="422C0DC4"/>
    <w:rsid w:val="423430DF"/>
    <w:rsid w:val="4258271B"/>
    <w:rsid w:val="42613D77"/>
    <w:rsid w:val="42675C80"/>
    <w:rsid w:val="4286740D"/>
    <w:rsid w:val="428F761B"/>
    <w:rsid w:val="42947A49"/>
    <w:rsid w:val="42A86BF2"/>
    <w:rsid w:val="42B44789"/>
    <w:rsid w:val="42B803EB"/>
    <w:rsid w:val="42C34D15"/>
    <w:rsid w:val="42D90BAA"/>
    <w:rsid w:val="42DB79D7"/>
    <w:rsid w:val="42DF0DC2"/>
    <w:rsid w:val="42E73C50"/>
    <w:rsid w:val="42FD5DF4"/>
    <w:rsid w:val="43041002"/>
    <w:rsid w:val="43257338"/>
    <w:rsid w:val="432E7C48"/>
    <w:rsid w:val="43557B07"/>
    <w:rsid w:val="436D4129"/>
    <w:rsid w:val="43706133"/>
    <w:rsid w:val="43713BB4"/>
    <w:rsid w:val="4392566C"/>
    <w:rsid w:val="43A6660D"/>
    <w:rsid w:val="43B01929"/>
    <w:rsid w:val="43B87D0F"/>
    <w:rsid w:val="43BD07B0"/>
    <w:rsid w:val="43E72937"/>
    <w:rsid w:val="43ED34FE"/>
    <w:rsid w:val="43F565F9"/>
    <w:rsid w:val="43FA6097"/>
    <w:rsid w:val="43FD3798"/>
    <w:rsid w:val="44017D92"/>
    <w:rsid w:val="44091AEE"/>
    <w:rsid w:val="44112D07"/>
    <w:rsid w:val="441A0B4A"/>
    <w:rsid w:val="44241459"/>
    <w:rsid w:val="4450163E"/>
    <w:rsid w:val="44532129"/>
    <w:rsid w:val="445634B0"/>
    <w:rsid w:val="44613C8E"/>
    <w:rsid w:val="446F0254"/>
    <w:rsid w:val="447C1AE8"/>
    <w:rsid w:val="4492209A"/>
    <w:rsid w:val="44934F90"/>
    <w:rsid w:val="44A45929"/>
    <w:rsid w:val="44A8215F"/>
    <w:rsid w:val="44B265A5"/>
    <w:rsid w:val="44BD726F"/>
    <w:rsid w:val="44D02BC2"/>
    <w:rsid w:val="44E05090"/>
    <w:rsid w:val="44E55C94"/>
    <w:rsid w:val="44E961B5"/>
    <w:rsid w:val="44EC0EA2"/>
    <w:rsid w:val="44F462AF"/>
    <w:rsid w:val="450304AE"/>
    <w:rsid w:val="450364A8"/>
    <w:rsid w:val="4508410A"/>
    <w:rsid w:val="451A13C2"/>
    <w:rsid w:val="451A6000"/>
    <w:rsid w:val="452205EB"/>
    <w:rsid w:val="45290D07"/>
    <w:rsid w:val="452F4E0F"/>
    <w:rsid w:val="454D43DE"/>
    <w:rsid w:val="455E0391"/>
    <w:rsid w:val="456017C3"/>
    <w:rsid w:val="4560287A"/>
    <w:rsid w:val="456249F3"/>
    <w:rsid w:val="45633A36"/>
    <w:rsid w:val="456D26F5"/>
    <w:rsid w:val="458A6327"/>
    <w:rsid w:val="459E7E64"/>
    <w:rsid w:val="45A02594"/>
    <w:rsid w:val="45A63B54"/>
    <w:rsid w:val="45AB742C"/>
    <w:rsid w:val="45ED1D4A"/>
    <w:rsid w:val="45FF1C64"/>
    <w:rsid w:val="46010751"/>
    <w:rsid w:val="46024FFD"/>
    <w:rsid w:val="460460EC"/>
    <w:rsid w:val="46053B6D"/>
    <w:rsid w:val="460B12FA"/>
    <w:rsid w:val="460E69FB"/>
    <w:rsid w:val="4612476D"/>
    <w:rsid w:val="46184D8C"/>
    <w:rsid w:val="46256620"/>
    <w:rsid w:val="46293F7E"/>
    <w:rsid w:val="462A632B"/>
    <w:rsid w:val="462D72B0"/>
    <w:rsid w:val="46323738"/>
    <w:rsid w:val="46523C6D"/>
    <w:rsid w:val="465A48FC"/>
    <w:rsid w:val="46636FB8"/>
    <w:rsid w:val="466841AC"/>
    <w:rsid w:val="467576A4"/>
    <w:rsid w:val="467A73AF"/>
    <w:rsid w:val="467F5A35"/>
    <w:rsid w:val="468768B6"/>
    <w:rsid w:val="468B1BDA"/>
    <w:rsid w:val="468B4FF2"/>
    <w:rsid w:val="469A1E62"/>
    <w:rsid w:val="46B138F5"/>
    <w:rsid w:val="46B3080E"/>
    <w:rsid w:val="46BF536D"/>
    <w:rsid w:val="46C042A0"/>
    <w:rsid w:val="46CE4EDF"/>
    <w:rsid w:val="46D30747"/>
    <w:rsid w:val="46D74F74"/>
    <w:rsid w:val="46DE3850"/>
    <w:rsid w:val="46F06FEE"/>
    <w:rsid w:val="46F60841"/>
    <w:rsid w:val="46F87C7E"/>
    <w:rsid w:val="47012B0C"/>
    <w:rsid w:val="4706325F"/>
    <w:rsid w:val="4709530A"/>
    <w:rsid w:val="470E352E"/>
    <w:rsid w:val="472D6E53"/>
    <w:rsid w:val="47326B5E"/>
    <w:rsid w:val="473E03F2"/>
    <w:rsid w:val="473F384E"/>
    <w:rsid w:val="47486A40"/>
    <w:rsid w:val="47610892"/>
    <w:rsid w:val="476B4739"/>
    <w:rsid w:val="47727F60"/>
    <w:rsid w:val="477B46DA"/>
    <w:rsid w:val="478A71EC"/>
    <w:rsid w:val="478D6088"/>
    <w:rsid w:val="479245F9"/>
    <w:rsid w:val="47AB6FCE"/>
    <w:rsid w:val="47B944B8"/>
    <w:rsid w:val="47BE0573"/>
    <w:rsid w:val="47BE6D02"/>
    <w:rsid w:val="47C200BA"/>
    <w:rsid w:val="47D613CB"/>
    <w:rsid w:val="47F87820"/>
    <w:rsid w:val="47FA65A7"/>
    <w:rsid w:val="47FD752B"/>
    <w:rsid w:val="48016FC7"/>
    <w:rsid w:val="480D1D44"/>
    <w:rsid w:val="481728B6"/>
    <w:rsid w:val="48391B82"/>
    <w:rsid w:val="486B7B5F"/>
    <w:rsid w:val="4876445D"/>
    <w:rsid w:val="48765EF0"/>
    <w:rsid w:val="48835206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DE461B"/>
    <w:rsid w:val="48ED6E34"/>
    <w:rsid w:val="48F11FB7"/>
    <w:rsid w:val="48F6071D"/>
    <w:rsid w:val="49025314"/>
    <w:rsid w:val="4919662F"/>
    <w:rsid w:val="493337BF"/>
    <w:rsid w:val="49481196"/>
    <w:rsid w:val="494B13CC"/>
    <w:rsid w:val="494D658F"/>
    <w:rsid w:val="495367D8"/>
    <w:rsid w:val="4956775D"/>
    <w:rsid w:val="49773515"/>
    <w:rsid w:val="49836818"/>
    <w:rsid w:val="49852879"/>
    <w:rsid w:val="498B21B5"/>
    <w:rsid w:val="498F2ACA"/>
    <w:rsid w:val="498F4DBB"/>
    <w:rsid w:val="49951CE4"/>
    <w:rsid w:val="499A27D0"/>
    <w:rsid w:val="499F73AD"/>
    <w:rsid w:val="49AB04EC"/>
    <w:rsid w:val="49BB0786"/>
    <w:rsid w:val="49BC1E6D"/>
    <w:rsid w:val="49C16E0C"/>
    <w:rsid w:val="49CA7BE0"/>
    <w:rsid w:val="49CC500E"/>
    <w:rsid w:val="49EC3F60"/>
    <w:rsid w:val="49F0795B"/>
    <w:rsid w:val="49F72B69"/>
    <w:rsid w:val="49FC225B"/>
    <w:rsid w:val="49FE52CC"/>
    <w:rsid w:val="49FE7262"/>
    <w:rsid w:val="4A031344"/>
    <w:rsid w:val="4A0465FC"/>
    <w:rsid w:val="4A064EEE"/>
    <w:rsid w:val="4A105C92"/>
    <w:rsid w:val="4A23362D"/>
    <w:rsid w:val="4A286FFC"/>
    <w:rsid w:val="4A370F82"/>
    <w:rsid w:val="4A541B9F"/>
    <w:rsid w:val="4A550984"/>
    <w:rsid w:val="4A5F5A11"/>
    <w:rsid w:val="4A6C2465"/>
    <w:rsid w:val="4A8C441B"/>
    <w:rsid w:val="4A9449E8"/>
    <w:rsid w:val="4AAE1013"/>
    <w:rsid w:val="4AC00FE3"/>
    <w:rsid w:val="4AC15AB5"/>
    <w:rsid w:val="4AD868A6"/>
    <w:rsid w:val="4ADB4956"/>
    <w:rsid w:val="4ADF17E2"/>
    <w:rsid w:val="4AE02AE7"/>
    <w:rsid w:val="4AE649F0"/>
    <w:rsid w:val="4AFB1112"/>
    <w:rsid w:val="4AFB394D"/>
    <w:rsid w:val="4B060FD8"/>
    <w:rsid w:val="4B0B13AD"/>
    <w:rsid w:val="4B2652EA"/>
    <w:rsid w:val="4B2D2C8F"/>
    <w:rsid w:val="4B5D20B0"/>
    <w:rsid w:val="4B666BB6"/>
    <w:rsid w:val="4B7D3C6A"/>
    <w:rsid w:val="4B8F7407"/>
    <w:rsid w:val="4B991F60"/>
    <w:rsid w:val="4BA30626"/>
    <w:rsid w:val="4BA34B8C"/>
    <w:rsid w:val="4BCB700B"/>
    <w:rsid w:val="4BCC2AE8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30790"/>
    <w:rsid w:val="4C174D62"/>
    <w:rsid w:val="4C1B4ECE"/>
    <w:rsid w:val="4C1B6FEB"/>
    <w:rsid w:val="4C205671"/>
    <w:rsid w:val="4C432784"/>
    <w:rsid w:val="4C4A7B3B"/>
    <w:rsid w:val="4C596AD0"/>
    <w:rsid w:val="4C5C7A55"/>
    <w:rsid w:val="4C7044A1"/>
    <w:rsid w:val="4C7079FD"/>
    <w:rsid w:val="4C8F1529"/>
    <w:rsid w:val="4C911E66"/>
    <w:rsid w:val="4C981298"/>
    <w:rsid w:val="4CAC0017"/>
    <w:rsid w:val="4CB26265"/>
    <w:rsid w:val="4CBD45F6"/>
    <w:rsid w:val="4CBF4276"/>
    <w:rsid w:val="4CC56D84"/>
    <w:rsid w:val="4CCD100D"/>
    <w:rsid w:val="4CD01F92"/>
    <w:rsid w:val="4D06246C"/>
    <w:rsid w:val="4D0861D9"/>
    <w:rsid w:val="4D1B4BF6"/>
    <w:rsid w:val="4D203016"/>
    <w:rsid w:val="4D3267B3"/>
    <w:rsid w:val="4D344388"/>
    <w:rsid w:val="4D371807"/>
    <w:rsid w:val="4D420FCC"/>
    <w:rsid w:val="4D472ED5"/>
    <w:rsid w:val="4D4C735D"/>
    <w:rsid w:val="4D4E2860"/>
    <w:rsid w:val="4D517068"/>
    <w:rsid w:val="4D524AEA"/>
    <w:rsid w:val="4D5A6798"/>
    <w:rsid w:val="4D5B1B76"/>
    <w:rsid w:val="4D640287"/>
    <w:rsid w:val="4D67120C"/>
    <w:rsid w:val="4D742AA0"/>
    <w:rsid w:val="4D7C592E"/>
    <w:rsid w:val="4D7F1953"/>
    <w:rsid w:val="4D8C0147"/>
    <w:rsid w:val="4D8F10CB"/>
    <w:rsid w:val="4DD208BB"/>
    <w:rsid w:val="4DD672C1"/>
    <w:rsid w:val="4DE56CA2"/>
    <w:rsid w:val="4DEE01EB"/>
    <w:rsid w:val="4E04490D"/>
    <w:rsid w:val="4E1C7A36"/>
    <w:rsid w:val="4E3C24E9"/>
    <w:rsid w:val="4E570B14"/>
    <w:rsid w:val="4E635533"/>
    <w:rsid w:val="4E777241"/>
    <w:rsid w:val="4E7D1932"/>
    <w:rsid w:val="4E8428DD"/>
    <w:rsid w:val="4E9066F0"/>
    <w:rsid w:val="4EA824BA"/>
    <w:rsid w:val="4EAB2986"/>
    <w:rsid w:val="4EB002A9"/>
    <w:rsid w:val="4EBB0839"/>
    <w:rsid w:val="4EBB663A"/>
    <w:rsid w:val="4EC866B8"/>
    <w:rsid w:val="4ED41915"/>
    <w:rsid w:val="4EE03A01"/>
    <w:rsid w:val="4EE259CC"/>
    <w:rsid w:val="4F043B94"/>
    <w:rsid w:val="4F061B8E"/>
    <w:rsid w:val="4F0A3E3B"/>
    <w:rsid w:val="4F121247"/>
    <w:rsid w:val="4F2E38C1"/>
    <w:rsid w:val="4F362701"/>
    <w:rsid w:val="4F433AF8"/>
    <w:rsid w:val="4F5D49DE"/>
    <w:rsid w:val="4F6A76D8"/>
    <w:rsid w:val="4F6C2BDB"/>
    <w:rsid w:val="4F81349B"/>
    <w:rsid w:val="4F89218B"/>
    <w:rsid w:val="4FA0465B"/>
    <w:rsid w:val="4FAC5BC3"/>
    <w:rsid w:val="4FAD6871"/>
    <w:rsid w:val="4FBB7FCB"/>
    <w:rsid w:val="4FC92F74"/>
    <w:rsid w:val="4FCC3EF9"/>
    <w:rsid w:val="4FD5338F"/>
    <w:rsid w:val="4FDE24B2"/>
    <w:rsid w:val="4FF243D5"/>
    <w:rsid w:val="50050180"/>
    <w:rsid w:val="500F5C67"/>
    <w:rsid w:val="50113369"/>
    <w:rsid w:val="5019366F"/>
    <w:rsid w:val="502C5217"/>
    <w:rsid w:val="503B1FAE"/>
    <w:rsid w:val="504771A6"/>
    <w:rsid w:val="505F0EE9"/>
    <w:rsid w:val="50605116"/>
    <w:rsid w:val="507E179E"/>
    <w:rsid w:val="50801CAD"/>
    <w:rsid w:val="50866BAB"/>
    <w:rsid w:val="508A55B1"/>
    <w:rsid w:val="50982348"/>
    <w:rsid w:val="50AB1C3E"/>
    <w:rsid w:val="50AF00CF"/>
    <w:rsid w:val="50B93C41"/>
    <w:rsid w:val="50C23060"/>
    <w:rsid w:val="50D21228"/>
    <w:rsid w:val="50DF2ABC"/>
    <w:rsid w:val="50E772C9"/>
    <w:rsid w:val="50F86586"/>
    <w:rsid w:val="51183F1B"/>
    <w:rsid w:val="51241B8B"/>
    <w:rsid w:val="512567E1"/>
    <w:rsid w:val="513E2AD6"/>
    <w:rsid w:val="51440262"/>
    <w:rsid w:val="515A0127"/>
    <w:rsid w:val="515F3303"/>
    <w:rsid w:val="51663EC6"/>
    <w:rsid w:val="516F6B28"/>
    <w:rsid w:val="51866F48"/>
    <w:rsid w:val="51875A2B"/>
    <w:rsid w:val="518C5526"/>
    <w:rsid w:val="519F1876"/>
    <w:rsid w:val="51A02B7A"/>
    <w:rsid w:val="51AB5688"/>
    <w:rsid w:val="51B15B29"/>
    <w:rsid w:val="51CD2963"/>
    <w:rsid w:val="51D35A9F"/>
    <w:rsid w:val="51DD691E"/>
    <w:rsid w:val="51EF28F9"/>
    <w:rsid w:val="51F138FE"/>
    <w:rsid w:val="51FF2B94"/>
    <w:rsid w:val="52183ABE"/>
    <w:rsid w:val="52213EAE"/>
    <w:rsid w:val="522E2CDC"/>
    <w:rsid w:val="523F397D"/>
    <w:rsid w:val="52586AA6"/>
    <w:rsid w:val="52611934"/>
    <w:rsid w:val="526273B5"/>
    <w:rsid w:val="52705604"/>
    <w:rsid w:val="528256EC"/>
    <w:rsid w:val="528A0854"/>
    <w:rsid w:val="52925986"/>
    <w:rsid w:val="52966AAF"/>
    <w:rsid w:val="52A44127"/>
    <w:rsid w:val="52D91ABF"/>
    <w:rsid w:val="52DA15FD"/>
    <w:rsid w:val="52DE4780"/>
    <w:rsid w:val="52E53FE1"/>
    <w:rsid w:val="52E75090"/>
    <w:rsid w:val="52E93A4D"/>
    <w:rsid w:val="52F46924"/>
    <w:rsid w:val="52F66048"/>
    <w:rsid w:val="53052442"/>
    <w:rsid w:val="53052F13"/>
    <w:rsid w:val="532A6DFE"/>
    <w:rsid w:val="532F6B09"/>
    <w:rsid w:val="5338205E"/>
    <w:rsid w:val="533E1355"/>
    <w:rsid w:val="534757C1"/>
    <w:rsid w:val="534E1DCB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BB66ED"/>
    <w:rsid w:val="53C826ED"/>
    <w:rsid w:val="53C90F08"/>
    <w:rsid w:val="53D36214"/>
    <w:rsid w:val="53E030A9"/>
    <w:rsid w:val="53E04E54"/>
    <w:rsid w:val="53EA44B8"/>
    <w:rsid w:val="53FA74D7"/>
    <w:rsid w:val="540B7771"/>
    <w:rsid w:val="543547EF"/>
    <w:rsid w:val="54442DCE"/>
    <w:rsid w:val="544E36DD"/>
    <w:rsid w:val="545310A8"/>
    <w:rsid w:val="545E6D8C"/>
    <w:rsid w:val="545F71FB"/>
    <w:rsid w:val="54613DA6"/>
    <w:rsid w:val="54673E95"/>
    <w:rsid w:val="5469558C"/>
    <w:rsid w:val="547A32A8"/>
    <w:rsid w:val="5481389E"/>
    <w:rsid w:val="54954EE5"/>
    <w:rsid w:val="54C75926"/>
    <w:rsid w:val="54CC252E"/>
    <w:rsid w:val="54D1276A"/>
    <w:rsid w:val="54D95840"/>
    <w:rsid w:val="54F25FA2"/>
    <w:rsid w:val="54F46459"/>
    <w:rsid w:val="550659D2"/>
    <w:rsid w:val="55125758"/>
    <w:rsid w:val="551321A2"/>
    <w:rsid w:val="55250D6A"/>
    <w:rsid w:val="552B3E4D"/>
    <w:rsid w:val="55384960"/>
    <w:rsid w:val="55401D6C"/>
    <w:rsid w:val="55413F6A"/>
    <w:rsid w:val="554B6139"/>
    <w:rsid w:val="55801A9A"/>
    <w:rsid w:val="558E2289"/>
    <w:rsid w:val="558E78ED"/>
    <w:rsid w:val="55952056"/>
    <w:rsid w:val="55957278"/>
    <w:rsid w:val="55A357E8"/>
    <w:rsid w:val="55B22FA5"/>
    <w:rsid w:val="55D8552E"/>
    <w:rsid w:val="55EC5382"/>
    <w:rsid w:val="55FA119A"/>
    <w:rsid w:val="560704B0"/>
    <w:rsid w:val="561A74D1"/>
    <w:rsid w:val="561D7AB4"/>
    <w:rsid w:val="562767E7"/>
    <w:rsid w:val="5632548A"/>
    <w:rsid w:val="563C2F09"/>
    <w:rsid w:val="56405192"/>
    <w:rsid w:val="566E6F5B"/>
    <w:rsid w:val="567355E1"/>
    <w:rsid w:val="56792D6E"/>
    <w:rsid w:val="567B29ED"/>
    <w:rsid w:val="567C4958"/>
    <w:rsid w:val="56840507"/>
    <w:rsid w:val="56981066"/>
    <w:rsid w:val="56995821"/>
    <w:rsid w:val="569C67A5"/>
    <w:rsid w:val="56D8660A"/>
    <w:rsid w:val="56E00193"/>
    <w:rsid w:val="56E26F1A"/>
    <w:rsid w:val="56E3499B"/>
    <w:rsid w:val="56F20776"/>
    <w:rsid w:val="56F65BBA"/>
    <w:rsid w:val="5706474F"/>
    <w:rsid w:val="571409EE"/>
    <w:rsid w:val="57161D4B"/>
    <w:rsid w:val="571F34FB"/>
    <w:rsid w:val="57272975"/>
    <w:rsid w:val="573B77D1"/>
    <w:rsid w:val="574B30C6"/>
    <w:rsid w:val="57576ED8"/>
    <w:rsid w:val="57611B96"/>
    <w:rsid w:val="576616F1"/>
    <w:rsid w:val="576F4E59"/>
    <w:rsid w:val="576F626A"/>
    <w:rsid w:val="577F481A"/>
    <w:rsid w:val="578A642E"/>
    <w:rsid w:val="57943BE9"/>
    <w:rsid w:val="57C85F13"/>
    <w:rsid w:val="57D74817"/>
    <w:rsid w:val="57E37D4B"/>
    <w:rsid w:val="57F37B01"/>
    <w:rsid w:val="57FA79E6"/>
    <w:rsid w:val="57FF5568"/>
    <w:rsid w:val="58095D77"/>
    <w:rsid w:val="580E3142"/>
    <w:rsid w:val="581E561D"/>
    <w:rsid w:val="583A4F4D"/>
    <w:rsid w:val="58425BDC"/>
    <w:rsid w:val="584D0610"/>
    <w:rsid w:val="585B279E"/>
    <w:rsid w:val="585C0985"/>
    <w:rsid w:val="585D6406"/>
    <w:rsid w:val="58620690"/>
    <w:rsid w:val="586C6A21"/>
    <w:rsid w:val="588F2458"/>
    <w:rsid w:val="58975A79"/>
    <w:rsid w:val="58A504A8"/>
    <w:rsid w:val="58B42764"/>
    <w:rsid w:val="58C064AB"/>
    <w:rsid w:val="58C33BAC"/>
    <w:rsid w:val="58C70034"/>
    <w:rsid w:val="58CC44BC"/>
    <w:rsid w:val="58CD6AD3"/>
    <w:rsid w:val="58CE59D8"/>
    <w:rsid w:val="58D64DCB"/>
    <w:rsid w:val="58D95D50"/>
    <w:rsid w:val="58DE5A5B"/>
    <w:rsid w:val="58E467E4"/>
    <w:rsid w:val="58ED49F0"/>
    <w:rsid w:val="58F4023A"/>
    <w:rsid w:val="591A7E3E"/>
    <w:rsid w:val="591C41D0"/>
    <w:rsid w:val="591F64C4"/>
    <w:rsid w:val="59234ECA"/>
    <w:rsid w:val="59317A63"/>
    <w:rsid w:val="593D12F7"/>
    <w:rsid w:val="593E6D79"/>
    <w:rsid w:val="59450902"/>
    <w:rsid w:val="59507D05"/>
    <w:rsid w:val="596D0588"/>
    <w:rsid w:val="59751451"/>
    <w:rsid w:val="597F2EEC"/>
    <w:rsid w:val="598E5B28"/>
    <w:rsid w:val="599B1691"/>
    <w:rsid w:val="59A044B9"/>
    <w:rsid w:val="59A230E8"/>
    <w:rsid w:val="59A73A9A"/>
    <w:rsid w:val="59AA3EAA"/>
    <w:rsid w:val="59AF0BA0"/>
    <w:rsid w:val="59C759D8"/>
    <w:rsid w:val="59C91380"/>
    <w:rsid w:val="59C92530"/>
    <w:rsid w:val="59CA695D"/>
    <w:rsid w:val="59E24AD2"/>
    <w:rsid w:val="59E31A85"/>
    <w:rsid w:val="59F81A2B"/>
    <w:rsid w:val="5A037DBC"/>
    <w:rsid w:val="5A054C64"/>
    <w:rsid w:val="5A0C5FF2"/>
    <w:rsid w:val="5A114B53"/>
    <w:rsid w:val="5A1D2B64"/>
    <w:rsid w:val="5A236E98"/>
    <w:rsid w:val="5A2E7499"/>
    <w:rsid w:val="5A425322"/>
    <w:rsid w:val="5A4566FD"/>
    <w:rsid w:val="5A4B01B0"/>
    <w:rsid w:val="5A554343"/>
    <w:rsid w:val="5A614795"/>
    <w:rsid w:val="5A7744F7"/>
    <w:rsid w:val="5A7F0572"/>
    <w:rsid w:val="5A84160F"/>
    <w:rsid w:val="5A902EA3"/>
    <w:rsid w:val="5A910924"/>
    <w:rsid w:val="5AA4187C"/>
    <w:rsid w:val="5AB3215E"/>
    <w:rsid w:val="5AB368DA"/>
    <w:rsid w:val="5AB64F46"/>
    <w:rsid w:val="5AC323F8"/>
    <w:rsid w:val="5AC558FB"/>
    <w:rsid w:val="5B011B2F"/>
    <w:rsid w:val="5B0675EF"/>
    <w:rsid w:val="5B076A0D"/>
    <w:rsid w:val="5B220ED9"/>
    <w:rsid w:val="5B713816"/>
    <w:rsid w:val="5B7A3304"/>
    <w:rsid w:val="5B825CAE"/>
    <w:rsid w:val="5B90055D"/>
    <w:rsid w:val="5B94144C"/>
    <w:rsid w:val="5B9731F0"/>
    <w:rsid w:val="5B9C6F02"/>
    <w:rsid w:val="5BAD7DF7"/>
    <w:rsid w:val="5BB00D7C"/>
    <w:rsid w:val="5BB23800"/>
    <w:rsid w:val="5BC16A98"/>
    <w:rsid w:val="5BC47A1C"/>
    <w:rsid w:val="5BD24811"/>
    <w:rsid w:val="5BD36320"/>
    <w:rsid w:val="5BE53F27"/>
    <w:rsid w:val="5C0F1DCA"/>
    <w:rsid w:val="5C1A7126"/>
    <w:rsid w:val="5C27423E"/>
    <w:rsid w:val="5C422869"/>
    <w:rsid w:val="5C480E38"/>
    <w:rsid w:val="5C4C0BFA"/>
    <w:rsid w:val="5C533E08"/>
    <w:rsid w:val="5C55730B"/>
    <w:rsid w:val="5C5617A7"/>
    <w:rsid w:val="5C5975F3"/>
    <w:rsid w:val="5C63081F"/>
    <w:rsid w:val="5C684CA7"/>
    <w:rsid w:val="5C6C36AD"/>
    <w:rsid w:val="5C757F63"/>
    <w:rsid w:val="5C8D1BE7"/>
    <w:rsid w:val="5C9127FB"/>
    <w:rsid w:val="5CA2740B"/>
    <w:rsid w:val="5CA4290E"/>
    <w:rsid w:val="5CAB38A1"/>
    <w:rsid w:val="5CBC1DAF"/>
    <w:rsid w:val="5CCE7ECF"/>
    <w:rsid w:val="5CCF5950"/>
    <w:rsid w:val="5CF27614"/>
    <w:rsid w:val="5D086DAF"/>
    <w:rsid w:val="5D094830"/>
    <w:rsid w:val="5D156F6C"/>
    <w:rsid w:val="5D1839D2"/>
    <w:rsid w:val="5D1A27D4"/>
    <w:rsid w:val="5D302934"/>
    <w:rsid w:val="5D3430F6"/>
    <w:rsid w:val="5D5E4749"/>
    <w:rsid w:val="5D5E6AB1"/>
    <w:rsid w:val="5D6416C7"/>
    <w:rsid w:val="5D695B4F"/>
    <w:rsid w:val="5D6D0B56"/>
    <w:rsid w:val="5D7F7CF2"/>
    <w:rsid w:val="5D8366F8"/>
    <w:rsid w:val="5D8D288B"/>
    <w:rsid w:val="5D8E4A8A"/>
    <w:rsid w:val="5DA2372A"/>
    <w:rsid w:val="5DE51034"/>
    <w:rsid w:val="5E001545"/>
    <w:rsid w:val="5E0019CA"/>
    <w:rsid w:val="5E027B26"/>
    <w:rsid w:val="5E0D34FD"/>
    <w:rsid w:val="5E130566"/>
    <w:rsid w:val="5E1B7B71"/>
    <w:rsid w:val="5E2E0AD9"/>
    <w:rsid w:val="5E413634"/>
    <w:rsid w:val="5E4210B5"/>
    <w:rsid w:val="5E5E5162"/>
    <w:rsid w:val="5E725E63"/>
    <w:rsid w:val="5E7844D9"/>
    <w:rsid w:val="5E8F5C54"/>
    <w:rsid w:val="5E977899"/>
    <w:rsid w:val="5EA230FD"/>
    <w:rsid w:val="5EAB5261"/>
    <w:rsid w:val="5EAC1B52"/>
    <w:rsid w:val="5EC7130E"/>
    <w:rsid w:val="5EE513A4"/>
    <w:rsid w:val="5EE972C4"/>
    <w:rsid w:val="5F17299B"/>
    <w:rsid w:val="5F1D035A"/>
    <w:rsid w:val="5F4F6C69"/>
    <w:rsid w:val="5F5B3D80"/>
    <w:rsid w:val="5F6237B3"/>
    <w:rsid w:val="5F773F0E"/>
    <w:rsid w:val="5F7836B0"/>
    <w:rsid w:val="5F7D55BA"/>
    <w:rsid w:val="5F902A86"/>
    <w:rsid w:val="5F964E5F"/>
    <w:rsid w:val="5F9A4E71"/>
    <w:rsid w:val="5FAD4A84"/>
    <w:rsid w:val="5FBE7D8F"/>
    <w:rsid w:val="5FD42745"/>
    <w:rsid w:val="5FF25578"/>
    <w:rsid w:val="5FF7215C"/>
    <w:rsid w:val="5FF73BFE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95F87"/>
    <w:rsid w:val="604B3689"/>
    <w:rsid w:val="60530BE2"/>
    <w:rsid w:val="60554C43"/>
    <w:rsid w:val="605B5EA1"/>
    <w:rsid w:val="605C4EB2"/>
    <w:rsid w:val="605D1356"/>
    <w:rsid w:val="606F4B42"/>
    <w:rsid w:val="60710045"/>
    <w:rsid w:val="60762529"/>
    <w:rsid w:val="608F2E78"/>
    <w:rsid w:val="609F48FF"/>
    <w:rsid w:val="60A2791B"/>
    <w:rsid w:val="60AD7EAA"/>
    <w:rsid w:val="60E61309"/>
    <w:rsid w:val="60E70C20"/>
    <w:rsid w:val="60F42840"/>
    <w:rsid w:val="610E11C8"/>
    <w:rsid w:val="611A4203"/>
    <w:rsid w:val="61210F8A"/>
    <w:rsid w:val="61397A8E"/>
    <w:rsid w:val="613A0F30"/>
    <w:rsid w:val="61414E9A"/>
    <w:rsid w:val="617E5DE4"/>
    <w:rsid w:val="618560EB"/>
    <w:rsid w:val="61857F0D"/>
    <w:rsid w:val="61932B55"/>
    <w:rsid w:val="61993B80"/>
    <w:rsid w:val="61AC7DCD"/>
    <w:rsid w:val="61C918FB"/>
    <w:rsid w:val="61D2663A"/>
    <w:rsid w:val="61D45C00"/>
    <w:rsid w:val="61D66A13"/>
    <w:rsid w:val="61F749C9"/>
    <w:rsid w:val="61FB7B4C"/>
    <w:rsid w:val="62035AB5"/>
    <w:rsid w:val="62113437"/>
    <w:rsid w:val="621870FC"/>
    <w:rsid w:val="622C2493"/>
    <w:rsid w:val="623C62E9"/>
    <w:rsid w:val="624E31C7"/>
    <w:rsid w:val="62523DDE"/>
    <w:rsid w:val="625649E2"/>
    <w:rsid w:val="625E1DEF"/>
    <w:rsid w:val="626726FE"/>
    <w:rsid w:val="62680180"/>
    <w:rsid w:val="627A171F"/>
    <w:rsid w:val="627C7C08"/>
    <w:rsid w:val="629657CC"/>
    <w:rsid w:val="629F3EDD"/>
    <w:rsid w:val="62A72D5C"/>
    <w:rsid w:val="62BC5A0C"/>
    <w:rsid w:val="62C81060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105496"/>
    <w:rsid w:val="633059CA"/>
    <w:rsid w:val="633E6EDE"/>
    <w:rsid w:val="63413B45"/>
    <w:rsid w:val="63476C40"/>
    <w:rsid w:val="637A4B45"/>
    <w:rsid w:val="63827325"/>
    <w:rsid w:val="63A2338B"/>
    <w:rsid w:val="63AC6FA8"/>
    <w:rsid w:val="63B90618"/>
    <w:rsid w:val="63C2380A"/>
    <w:rsid w:val="63D17CE2"/>
    <w:rsid w:val="63EC16D0"/>
    <w:rsid w:val="63F3350A"/>
    <w:rsid w:val="63F7297D"/>
    <w:rsid w:val="63F81B90"/>
    <w:rsid w:val="63F9318A"/>
    <w:rsid w:val="63FF21DF"/>
    <w:rsid w:val="643903FB"/>
    <w:rsid w:val="6444200F"/>
    <w:rsid w:val="64472F94"/>
    <w:rsid w:val="64475192"/>
    <w:rsid w:val="644E687F"/>
    <w:rsid w:val="645779AB"/>
    <w:rsid w:val="645D6C69"/>
    <w:rsid w:val="64790728"/>
    <w:rsid w:val="647A0E64"/>
    <w:rsid w:val="6489147F"/>
    <w:rsid w:val="64AE0C96"/>
    <w:rsid w:val="64AE6AAC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6868EF"/>
    <w:rsid w:val="657048C7"/>
    <w:rsid w:val="65790D87"/>
    <w:rsid w:val="65842EE1"/>
    <w:rsid w:val="658A2326"/>
    <w:rsid w:val="658A7D14"/>
    <w:rsid w:val="65960E66"/>
    <w:rsid w:val="65A11CE5"/>
    <w:rsid w:val="65AC068A"/>
    <w:rsid w:val="65BB2AF6"/>
    <w:rsid w:val="65C07C91"/>
    <w:rsid w:val="65CC73F0"/>
    <w:rsid w:val="65E23D4C"/>
    <w:rsid w:val="65EB5843"/>
    <w:rsid w:val="65FC53A9"/>
    <w:rsid w:val="6602326A"/>
    <w:rsid w:val="660C5ECE"/>
    <w:rsid w:val="660E0537"/>
    <w:rsid w:val="66103F76"/>
    <w:rsid w:val="66277C26"/>
    <w:rsid w:val="66356F3C"/>
    <w:rsid w:val="663E784C"/>
    <w:rsid w:val="66410DD2"/>
    <w:rsid w:val="66437557"/>
    <w:rsid w:val="66442670"/>
    <w:rsid w:val="6651601B"/>
    <w:rsid w:val="66570776"/>
    <w:rsid w:val="665E1732"/>
    <w:rsid w:val="66852B41"/>
    <w:rsid w:val="668D04BB"/>
    <w:rsid w:val="668D4238"/>
    <w:rsid w:val="669E4476"/>
    <w:rsid w:val="66B04FE3"/>
    <w:rsid w:val="66B64012"/>
    <w:rsid w:val="66B81714"/>
    <w:rsid w:val="66C258A6"/>
    <w:rsid w:val="66C53FF7"/>
    <w:rsid w:val="66C95231"/>
    <w:rsid w:val="66CB0734"/>
    <w:rsid w:val="66CC61B6"/>
    <w:rsid w:val="66CE16B9"/>
    <w:rsid w:val="66DD3ED2"/>
    <w:rsid w:val="66F43AF7"/>
    <w:rsid w:val="66FF1E88"/>
    <w:rsid w:val="670E7834"/>
    <w:rsid w:val="67107BA4"/>
    <w:rsid w:val="67180834"/>
    <w:rsid w:val="671F493B"/>
    <w:rsid w:val="67336E5F"/>
    <w:rsid w:val="67392F67"/>
    <w:rsid w:val="67487CFE"/>
    <w:rsid w:val="67527824"/>
    <w:rsid w:val="6784366C"/>
    <w:rsid w:val="679A69EC"/>
    <w:rsid w:val="67AD298A"/>
    <w:rsid w:val="67AE06E9"/>
    <w:rsid w:val="67AF09A7"/>
    <w:rsid w:val="67B13D35"/>
    <w:rsid w:val="67B14719"/>
    <w:rsid w:val="67B94B3A"/>
    <w:rsid w:val="67D740EA"/>
    <w:rsid w:val="67D74F4D"/>
    <w:rsid w:val="67D81B6B"/>
    <w:rsid w:val="67DC5FF3"/>
    <w:rsid w:val="67EA0B8C"/>
    <w:rsid w:val="67F26434"/>
    <w:rsid w:val="67FE3FA9"/>
    <w:rsid w:val="680254F4"/>
    <w:rsid w:val="6808013C"/>
    <w:rsid w:val="680E73DA"/>
    <w:rsid w:val="682664D1"/>
    <w:rsid w:val="68423799"/>
    <w:rsid w:val="6843121A"/>
    <w:rsid w:val="684462CE"/>
    <w:rsid w:val="68480F25"/>
    <w:rsid w:val="685079F2"/>
    <w:rsid w:val="6861624C"/>
    <w:rsid w:val="687C1A19"/>
    <w:rsid w:val="68A24AB7"/>
    <w:rsid w:val="68AB7945"/>
    <w:rsid w:val="68B36056"/>
    <w:rsid w:val="68D35286"/>
    <w:rsid w:val="68DF491C"/>
    <w:rsid w:val="68E424F2"/>
    <w:rsid w:val="68FA61E5"/>
    <w:rsid w:val="6909684B"/>
    <w:rsid w:val="69162878"/>
    <w:rsid w:val="691B6116"/>
    <w:rsid w:val="691D11F3"/>
    <w:rsid w:val="69323E39"/>
    <w:rsid w:val="696F5C56"/>
    <w:rsid w:val="69865813"/>
    <w:rsid w:val="699467A4"/>
    <w:rsid w:val="699F2922"/>
    <w:rsid w:val="69AC3B63"/>
    <w:rsid w:val="69CA75D6"/>
    <w:rsid w:val="69CE67A3"/>
    <w:rsid w:val="69E01F40"/>
    <w:rsid w:val="6A035D70"/>
    <w:rsid w:val="6A11270F"/>
    <w:rsid w:val="6A161030"/>
    <w:rsid w:val="6A35744C"/>
    <w:rsid w:val="6A4316AC"/>
    <w:rsid w:val="6A48066B"/>
    <w:rsid w:val="6A5D4D8D"/>
    <w:rsid w:val="6A773014"/>
    <w:rsid w:val="6A9661EC"/>
    <w:rsid w:val="6A9774F1"/>
    <w:rsid w:val="6A997170"/>
    <w:rsid w:val="6ACB3360"/>
    <w:rsid w:val="6AD3024F"/>
    <w:rsid w:val="6AD830DB"/>
    <w:rsid w:val="6ADD43E2"/>
    <w:rsid w:val="6AED6BFB"/>
    <w:rsid w:val="6AF02D81"/>
    <w:rsid w:val="6B213BD1"/>
    <w:rsid w:val="6B246D54"/>
    <w:rsid w:val="6B2525D8"/>
    <w:rsid w:val="6B52582F"/>
    <w:rsid w:val="6B593D2B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4A6B37"/>
    <w:rsid w:val="6C5319C5"/>
    <w:rsid w:val="6C637A61"/>
    <w:rsid w:val="6C6E3873"/>
    <w:rsid w:val="6C72227A"/>
    <w:rsid w:val="6C8E010B"/>
    <w:rsid w:val="6C8E0AE9"/>
    <w:rsid w:val="6C9D6941"/>
    <w:rsid w:val="6CB32CE3"/>
    <w:rsid w:val="6CB73B9C"/>
    <w:rsid w:val="6CBE48F7"/>
    <w:rsid w:val="6CEC63D9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8C6249"/>
    <w:rsid w:val="6D9F19E7"/>
    <w:rsid w:val="6DB97361"/>
    <w:rsid w:val="6DBB3515"/>
    <w:rsid w:val="6DC22EA0"/>
    <w:rsid w:val="6DC42A14"/>
    <w:rsid w:val="6DD91223"/>
    <w:rsid w:val="6DF67E77"/>
    <w:rsid w:val="6E100A21"/>
    <w:rsid w:val="6E147427"/>
    <w:rsid w:val="6E2241BE"/>
    <w:rsid w:val="6E250FD9"/>
    <w:rsid w:val="6E425AE3"/>
    <w:rsid w:val="6E4833ED"/>
    <w:rsid w:val="6E503A09"/>
    <w:rsid w:val="6E570482"/>
    <w:rsid w:val="6E5F4684"/>
    <w:rsid w:val="6E61247B"/>
    <w:rsid w:val="6E732CC4"/>
    <w:rsid w:val="6E74363E"/>
    <w:rsid w:val="6E7838C8"/>
    <w:rsid w:val="6E7D6FD3"/>
    <w:rsid w:val="6E825F59"/>
    <w:rsid w:val="6E8C529B"/>
    <w:rsid w:val="6E8E6B7E"/>
    <w:rsid w:val="6E920594"/>
    <w:rsid w:val="6E935777"/>
    <w:rsid w:val="6E9E14B7"/>
    <w:rsid w:val="6EA35A11"/>
    <w:rsid w:val="6EAC4123"/>
    <w:rsid w:val="6EB56FB1"/>
    <w:rsid w:val="6EB8009F"/>
    <w:rsid w:val="6EBD17B1"/>
    <w:rsid w:val="6ECC6BD6"/>
    <w:rsid w:val="6ECE6856"/>
    <w:rsid w:val="6ED3075F"/>
    <w:rsid w:val="6EDD48F2"/>
    <w:rsid w:val="6EE37AB3"/>
    <w:rsid w:val="6F0A66BA"/>
    <w:rsid w:val="6F0C33FE"/>
    <w:rsid w:val="6F21085E"/>
    <w:rsid w:val="6F2701E9"/>
    <w:rsid w:val="6F383D07"/>
    <w:rsid w:val="6F394D3C"/>
    <w:rsid w:val="6F395A2B"/>
    <w:rsid w:val="6F434296"/>
    <w:rsid w:val="6F571666"/>
    <w:rsid w:val="6F624B4B"/>
    <w:rsid w:val="6F683873"/>
    <w:rsid w:val="6F6D0E8A"/>
    <w:rsid w:val="6F717E51"/>
    <w:rsid w:val="6F737718"/>
    <w:rsid w:val="6F793BF7"/>
    <w:rsid w:val="6F7D3806"/>
    <w:rsid w:val="6F973D3F"/>
    <w:rsid w:val="6F9E36AB"/>
    <w:rsid w:val="6FA74AAE"/>
    <w:rsid w:val="6FD0517F"/>
    <w:rsid w:val="6FDB3510"/>
    <w:rsid w:val="6FDE1F16"/>
    <w:rsid w:val="6FE8175A"/>
    <w:rsid w:val="6FF37E49"/>
    <w:rsid w:val="6FF41EBB"/>
    <w:rsid w:val="6FF72E40"/>
    <w:rsid w:val="700C7562"/>
    <w:rsid w:val="700E2A65"/>
    <w:rsid w:val="7012352C"/>
    <w:rsid w:val="70172F91"/>
    <w:rsid w:val="7026010C"/>
    <w:rsid w:val="7028792C"/>
    <w:rsid w:val="702D331A"/>
    <w:rsid w:val="702E0D9C"/>
    <w:rsid w:val="705B2B64"/>
    <w:rsid w:val="705E62C6"/>
    <w:rsid w:val="70694078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1A1966"/>
    <w:rsid w:val="712E0A5D"/>
    <w:rsid w:val="715507FE"/>
    <w:rsid w:val="715A570D"/>
    <w:rsid w:val="71615DE0"/>
    <w:rsid w:val="716E3926"/>
    <w:rsid w:val="717C3606"/>
    <w:rsid w:val="71886AF5"/>
    <w:rsid w:val="718B3849"/>
    <w:rsid w:val="718F76DE"/>
    <w:rsid w:val="71983729"/>
    <w:rsid w:val="71997FEE"/>
    <w:rsid w:val="71A21E84"/>
    <w:rsid w:val="71A359F0"/>
    <w:rsid w:val="71A75E6F"/>
    <w:rsid w:val="71B46619"/>
    <w:rsid w:val="71BC14A7"/>
    <w:rsid w:val="71CF1988"/>
    <w:rsid w:val="71D2144C"/>
    <w:rsid w:val="71DC125B"/>
    <w:rsid w:val="71E62FF1"/>
    <w:rsid w:val="721101F2"/>
    <w:rsid w:val="721169B3"/>
    <w:rsid w:val="721509FD"/>
    <w:rsid w:val="723658ED"/>
    <w:rsid w:val="724539F8"/>
    <w:rsid w:val="724D0D96"/>
    <w:rsid w:val="72532C9F"/>
    <w:rsid w:val="725F0CB0"/>
    <w:rsid w:val="72663EBE"/>
    <w:rsid w:val="728275F0"/>
    <w:rsid w:val="728978F6"/>
    <w:rsid w:val="72B729C4"/>
    <w:rsid w:val="72C6583F"/>
    <w:rsid w:val="72DB3DA1"/>
    <w:rsid w:val="72DC16C4"/>
    <w:rsid w:val="72DE2B1B"/>
    <w:rsid w:val="72E67C90"/>
    <w:rsid w:val="72EB0A43"/>
    <w:rsid w:val="72F37330"/>
    <w:rsid w:val="73000839"/>
    <w:rsid w:val="73016AAA"/>
    <w:rsid w:val="73123FD7"/>
    <w:rsid w:val="73326A8A"/>
    <w:rsid w:val="733F1EB8"/>
    <w:rsid w:val="73424BB7"/>
    <w:rsid w:val="73445AAB"/>
    <w:rsid w:val="735C0F53"/>
    <w:rsid w:val="736A5CEA"/>
    <w:rsid w:val="73730B78"/>
    <w:rsid w:val="737E5413"/>
    <w:rsid w:val="73830E13"/>
    <w:rsid w:val="739048A5"/>
    <w:rsid w:val="73B64AE5"/>
    <w:rsid w:val="73EB3CBA"/>
    <w:rsid w:val="73EF00BF"/>
    <w:rsid w:val="73F12317"/>
    <w:rsid w:val="73F160DC"/>
    <w:rsid w:val="73FE4ED9"/>
    <w:rsid w:val="74003C5F"/>
    <w:rsid w:val="740B4675"/>
    <w:rsid w:val="742D385E"/>
    <w:rsid w:val="743A72BC"/>
    <w:rsid w:val="744411BA"/>
    <w:rsid w:val="74460B51"/>
    <w:rsid w:val="744C2A5A"/>
    <w:rsid w:val="74561C34"/>
    <w:rsid w:val="745D6DE4"/>
    <w:rsid w:val="74843900"/>
    <w:rsid w:val="74980757"/>
    <w:rsid w:val="74A73AF6"/>
    <w:rsid w:val="74B01C78"/>
    <w:rsid w:val="74B25C81"/>
    <w:rsid w:val="74C4399D"/>
    <w:rsid w:val="74C76C1C"/>
    <w:rsid w:val="74D3675E"/>
    <w:rsid w:val="74D516B9"/>
    <w:rsid w:val="74D6713B"/>
    <w:rsid w:val="74E10D4F"/>
    <w:rsid w:val="74F47296"/>
    <w:rsid w:val="74FD4DFC"/>
    <w:rsid w:val="75045DEC"/>
    <w:rsid w:val="7524053F"/>
    <w:rsid w:val="75260BD6"/>
    <w:rsid w:val="752714C3"/>
    <w:rsid w:val="7537175E"/>
    <w:rsid w:val="7544268D"/>
    <w:rsid w:val="755E3B9C"/>
    <w:rsid w:val="756C0933"/>
    <w:rsid w:val="7590714F"/>
    <w:rsid w:val="75B8552F"/>
    <w:rsid w:val="75BF293C"/>
    <w:rsid w:val="75C238C0"/>
    <w:rsid w:val="75C42647"/>
    <w:rsid w:val="75C735CB"/>
    <w:rsid w:val="75CC7A53"/>
    <w:rsid w:val="75E2374B"/>
    <w:rsid w:val="75F96FD3"/>
    <w:rsid w:val="75FB149C"/>
    <w:rsid w:val="75FB1DE0"/>
    <w:rsid w:val="761A1D50"/>
    <w:rsid w:val="76262EEE"/>
    <w:rsid w:val="76273201"/>
    <w:rsid w:val="762C5A1A"/>
    <w:rsid w:val="762F7BE3"/>
    <w:rsid w:val="76373F9F"/>
    <w:rsid w:val="763A311B"/>
    <w:rsid w:val="76435113"/>
    <w:rsid w:val="76484E1E"/>
    <w:rsid w:val="76496EC6"/>
    <w:rsid w:val="766D5F57"/>
    <w:rsid w:val="767C548D"/>
    <w:rsid w:val="7684397E"/>
    <w:rsid w:val="76905212"/>
    <w:rsid w:val="76923F99"/>
    <w:rsid w:val="76BA05D5"/>
    <w:rsid w:val="76CC564E"/>
    <w:rsid w:val="76CC75F6"/>
    <w:rsid w:val="76D25C7C"/>
    <w:rsid w:val="76D336FD"/>
    <w:rsid w:val="76DE2D93"/>
    <w:rsid w:val="76F0487A"/>
    <w:rsid w:val="76F313F3"/>
    <w:rsid w:val="76F31C74"/>
    <w:rsid w:val="76F46803"/>
    <w:rsid w:val="76FE5846"/>
    <w:rsid w:val="772C1161"/>
    <w:rsid w:val="77453A3C"/>
    <w:rsid w:val="77525D78"/>
    <w:rsid w:val="775609AF"/>
    <w:rsid w:val="776677F4"/>
    <w:rsid w:val="77784BD1"/>
    <w:rsid w:val="778D1A71"/>
    <w:rsid w:val="779202B8"/>
    <w:rsid w:val="77C86594"/>
    <w:rsid w:val="77D70DAD"/>
    <w:rsid w:val="77E3618D"/>
    <w:rsid w:val="77F51F25"/>
    <w:rsid w:val="77FD7967"/>
    <w:rsid w:val="77FF66EE"/>
    <w:rsid w:val="783F3C54"/>
    <w:rsid w:val="785726D7"/>
    <w:rsid w:val="78646B1A"/>
    <w:rsid w:val="787A3ED4"/>
    <w:rsid w:val="787B63C5"/>
    <w:rsid w:val="7885138D"/>
    <w:rsid w:val="78964663"/>
    <w:rsid w:val="789A68EC"/>
    <w:rsid w:val="78B00A90"/>
    <w:rsid w:val="78B62C0F"/>
    <w:rsid w:val="78D241A1"/>
    <w:rsid w:val="78D62578"/>
    <w:rsid w:val="78E0447A"/>
    <w:rsid w:val="78E34762"/>
    <w:rsid w:val="78F73403"/>
    <w:rsid w:val="79092423"/>
    <w:rsid w:val="79130764"/>
    <w:rsid w:val="791871BB"/>
    <w:rsid w:val="791A5BDE"/>
    <w:rsid w:val="791E10C4"/>
    <w:rsid w:val="79232FCD"/>
    <w:rsid w:val="792A5904"/>
    <w:rsid w:val="79393CCE"/>
    <w:rsid w:val="79395171"/>
    <w:rsid w:val="793E15F9"/>
    <w:rsid w:val="79406247"/>
    <w:rsid w:val="794E79D3"/>
    <w:rsid w:val="795F53B0"/>
    <w:rsid w:val="79752E15"/>
    <w:rsid w:val="798A0C7E"/>
    <w:rsid w:val="798F730C"/>
    <w:rsid w:val="7991009A"/>
    <w:rsid w:val="799B1B7F"/>
    <w:rsid w:val="79A625AE"/>
    <w:rsid w:val="79C23DD0"/>
    <w:rsid w:val="79C33D0A"/>
    <w:rsid w:val="79C95770"/>
    <w:rsid w:val="79CD2161"/>
    <w:rsid w:val="79CF5664"/>
    <w:rsid w:val="79D2573A"/>
    <w:rsid w:val="79FA3F2A"/>
    <w:rsid w:val="79FA77BE"/>
    <w:rsid w:val="7A073240"/>
    <w:rsid w:val="7A1173D2"/>
    <w:rsid w:val="7A3F6C1D"/>
    <w:rsid w:val="7A5E58CF"/>
    <w:rsid w:val="7A71783D"/>
    <w:rsid w:val="7A7725C1"/>
    <w:rsid w:val="7A795AFD"/>
    <w:rsid w:val="7AC34C78"/>
    <w:rsid w:val="7AD13F8D"/>
    <w:rsid w:val="7AD8717E"/>
    <w:rsid w:val="7AFC118C"/>
    <w:rsid w:val="7B016CDB"/>
    <w:rsid w:val="7B1014F4"/>
    <w:rsid w:val="7B120BD1"/>
    <w:rsid w:val="7B1B710D"/>
    <w:rsid w:val="7B242713"/>
    <w:rsid w:val="7B255C16"/>
    <w:rsid w:val="7B293E94"/>
    <w:rsid w:val="7B354F51"/>
    <w:rsid w:val="7B3E6B40"/>
    <w:rsid w:val="7B5B24DE"/>
    <w:rsid w:val="7B5C3128"/>
    <w:rsid w:val="7BA961EF"/>
    <w:rsid w:val="7BB67714"/>
    <w:rsid w:val="7BBB0F8B"/>
    <w:rsid w:val="7BBC462E"/>
    <w:rsid w:val="7BC1532A"/>
    <w:rsid w:val="7BC3261C"/>
    <w:rsid w:val="7BCE2BAB"/>
    <w:rsid w:val="7BD55DED"/>
    <w:rsid w:val="7BE505D2"/>
    <w:rsid w:val="7BE75B20"/>
    <w:rsid w:val="7BF50C5B"/>
    <w:rsid w:val="7BF97273"/>
    <w:rsid w:val="7C1A66F4"/>
    <w:rsid w:val="7C1C072C"/>
    <w:rsid w:val="7C2B0D47"/>
    <w:rsid w:val="7C2B4237"/>
    <w:rsid w:val="7C437686"/>
    <w:rsid w:val="7C4F2043"/>
    <w:rsid w:val="7C75463E"/>
    <w:rsid w:val="7C972F41"/>
    <w:rsid w:val="7C9838F9"/>
    <w:rsid w:val="7C9F3284"/>
    <w:rsid w:val="7CB43174"/>
    <w:rsid w:val="7CBA2CE5"/>
    <w:rsid w:val="7CC86647"/>
    <w:rsid w:val="7CCB5EE8"/>
    <w:rsid w:val="7CCB75CB"/>
    <w:rsid w:val="7CE0713F"/>
    <w:rsid w:val="7CE60F2F"/>
    <w:rsid w:val="7CE64029"/>
    <w:rsid w:val="7CE945FD"/>
    <w:rsid w:val="7CF03E19"/>
    <w:rsid w:val="7D0C0035"/>
    <w:rsid w:val="7D0C38B8"/>
    <w:rsid w:val="7D171C49"/>
    <w:rsid w:val="7D2C636B"/>
    <w:rsid w:val="7D391DFD"/>
    <w:rsid w:val="7D4D68A0"/>
    <w:rsid w:val="7D5F203D"/>
    <w:rsid w:val="7D603DDC"/>
    <w:rsid w:val="7D615540"/>
    <w:rsid w:val="7D6464C5"/>
    <w:rsid w:val="7D6A543E"/>
    <w:rsid w:val="7D6E5432"/>
    <w:rsid w:val="7D741FE3"/>
    <w:rsid w:val="7D7541E1"/>
    <w:rsid w:val="7D8A0903"/>
    <w:rsid w:val="7D912C45"/>
    <w:rsid w:val="7D9B661F"/>
    <w:rsid w:val="7DA77C5D"/>
    <w:rsid w:val="7DB068E0"/>
    <w:rsid w:val="7DB31AC7"/>
    <w:rsid w:val="7DB4373E"/>
    <w:rsid w:val="7DDA3821"/>
    <w:rsid w:val="7DDF1692"/>
    <w:rsid w:val="7DEA1C21"/>
    <w:rsid w:val="7DF969B8"/>
    <w:rsid w:val="7E0250CA"/>
    <w:rsid w:val="7E0C345B"/>
    <w:rsid w:val="7E0E695E"/>
    <w:rsid w:val="7E2C11FC"/>
    <w:rsid w:val="7E5075A8"/>
    <w:rsid w:val="7E5A6A7D"/>
    <w:rsid w:val="7E5D3EA2"/>
    <w:rsid w:val="7E875323"/>
    <w:rsid w:val="7EAB1087"/>
    <w:rsid w:val="7EAF501B"/>
    <w:rsid w:val="7EB738F3"/>
    <w:rsid w:val="7EBE327E"/>
    <w:rsid w:val="7EC9380E"/>
    <w:rsid w:val="7ED4749F"/>
    <w:rsid w:val="7EE06F82"/>
    <w:rsid w:val="7EE14738"/>
    <w:rsid w:val="7EF04D52"/>
    <w:rsid w:val="7EF43758"/>
    <w:rsid w:val="7EF47ED5"/>
    <w:rsid w:val="7F074977"/>
    <w:rsid w:val="7F215521"/>
    <w:rsid w:val="7F2B002F"/>
    <w:rsid w:val="7F313C82"/>
    <w:rsid w:val="7F3543DB"/>
    <w:rsid w:val="7F392BC8"/>
    <w:rsid w:val="7F460DAF"/>
    <w:rsid w:val="7F4740C1"/>
    <w:rsid w:val="7F4853E1"/>
    <w:rsid w:val="7F565489"/>
    <w:rsid w:val="7F5A3CB1"/>
    <w:rsid w:val="7F61630B"/>
    <w:rsid w:val="7F617CEA"/>
    <w:rsid w:val="7F73429A"/>
    <w:rsid w:val="7F874EC5"/>
    <w:rsid w:val="7F8F5B55"/>
    <w:rsid w:val="7FA112F3"/>
    <w:rsid w:val="7FA6330E"/>
    <w:rsid w:val="7FAD5105"/>
    <w:rsid w:val="7FB1527D"/>
    <w:rsid w:val="7FC06324"/>
    <w:rsid w:val="7FD55677"/>
    <w:rsid w:val="7FD839CB"/>
    <w:rsid w:val="7FDE1157"/>
    <w:rsid w:val="7FE521B9"/>
    <w:rsid w:val="7FE93C57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  <w:style w:type="character" w:customStyle="1" w:styleId="45">
    <w:name w:val="H&amp;M Normal"/>
    <w:basedOn w:val="7"/>
    <w:link w:val="46"/>
    <w:qFormat/>
    <w:uiPriority w:val="9"/>
    <w:rPr>
      <w:rFonts w:ascii="Calibri Light" w:hAnsi="Calibri Light"/>
    </w:rPr>
  </w:style>
  <w:style w:type="paragraph" w:customStyle="1" w:styleId="46">
    <w:name w:val="H&amp;M Normal1"/>
    <w:basedOn w:val="1"/>
    <w:link w:val="45"/>
    <w:qFormat/>
    <w:uiPriority w:val="9"/>
    <w:rPr>
      <w:rFonts w:ascii="Calibri Light" w:hAnsi="Calibri Light"/>
    </w:rPr>
  </w:style>
  <w:style w:type="paragraph" w:customStyle="1" w:styleId="47">
    <w:name w:val="Revisión3"/>
    <w:hidden/>
    <w:unhideWhenUsed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header" Target="header2.xml"/><Relationship Id="rId59" Type="http://schemas.openxmlformats.org/officeDocument/2006/relationships/customXml" Target="../customXml/item1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499</Words>
  <Characters>2798</Characters>
  <Lines>66</Lines>
  <Paragraphs>18</Paragraphs>
  <TotalTime>14</TotalTime>
  <ScaleCrop>false</ScaleCrop>
  <LinksUpToDate>false</LinksUpToDate>
  <CharactersWithSpaces>3435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2023-12-22T14:29:00Z</dcterms:created>
  <dc:creator>Hugo Alberto Martínez Ortega</dc:creator>
  <cp:lastModifiedBy>lzuluaga</cp:lastModifiedBy>
  <cp:lastPrinted>2023-09-12T13:48:00Z</cp:lastPrinted>
  <dcterms:modified xsi:type="dcterms:W3CDTF">2024-03-26T19:35:23Z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7350E58FA5114083BD48B88BE569E978</vt:lpwstr>
  </property>
</Properties>
</file>