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2B36" w14:textId="77777777" w:rsidR="0045556C" w:rsidRPr="0045556C" w:rsidRDefault="0045556C" w:rsidP="0045556C">
      <w:pPr>
        <w:spacing w:line="360" w:lineRule="auto"/>
        <w:rPr>
          <w:b/>
          <w:bCs/>
        </w:rPr>
      </w:pPr>
      <w:r w:rsidRPr="0045556C">
        <w:rPr>
          <w:b/>
          <w:bCs/>
        </w:rPr>
        <w:t>1. Riset &amp; Konsep Produk (</w:t>
      </w:r>
      <w:r w:rsidRPr="0045556C">
        <w:rPr>
          <w:b/>
          <w:bCs/>
          <w:i/>
          <w:iCs/>
        </w:rPr>
        <w:t>Positioning</w:t>
      </w:r>
      <w:r w:rsidRPr="0045556C">
        <w:rPr>
          <w:b/>
          <w:bCs/>
        </w:rPr>
        <w:t>)</w:t>
      </w:r>
    </w:p>
    <w:p w14:paraId="05EC7569" w14:textId="77777777" w:rsidR="0045556C" w:rsidRPr="0045556C" w:rsidRDefault="0045556C" w:rsidP="0045556C">
      <w:pPr>
        <w:numPr>
          <w:ilvl w:val="0"/>
          <w:numId w:val="1"/>
        </w:numPr>
        <w:spacing w:line="360" w:lineRule="auto"/>
      </w:pPr>
      <w:r w:rsidRPr="0045556C">
        <w:rPr>
          <w:b/>
          <w:bCs/>
        </w:rPr>
        <w:t>Tren Pasar:</w:t>
      </w:r>
      <w:r w:rsidRPr="0045556C">
        <w:t xml:space="preserve"> Kaos polos/minimalis (</w:t>
      </w:r>
      <w:r w:rsidRPr="0045556C">
        <w:rPr>
          <w:i/>
          <w:iCs/>
        </w:rPr>
        <w:t>less design</w:t>
      </w:r>
      <w:r w:rsidRPr="0045556C">
        <w:t>) sedang dominan di pasar.</w:t>
      </w:r>
    </w:p>
    <w:p w14:paraId="5B60F8DC" w14:textId="77777777" w:rsidR="0045556C" w:rsidRPr="0045556C" w:rsidRDefault="0045556C" w:rsidP="0045556C">
      <w:pPr>
        <w:numPr>
          <w:ilvl w:val="0"/>
          <w:numId w:val="1"/>
        </w:numPr>
        <w:spacing w:line="360" w:lineRule="auto"/>
      </w:pPr>
      <w:r w:rsidRPr="0045556C">
        <w:rPr>
          <w:b/>
          <w:bCs/>
        </w:rPr>
        <w:t>Kondisi Kompetisi:</w:t>
      </w:r>
      <w:r w:rsidRPr="0045556C">
        <w:t xml:space="preserve"> Bersaing ketat dengan brand lokal dan produk impor (terutama China), wajib punya diferensiasi yang kuat.</w:t>
      </w:r>
    </w:p>
    <w:p w14:paraId="32380735" w14:textId="77777777" w:rsidR="0045556C" w:rsidRPr="0045556C" w:rsidRDefault="0045556C" w:rsidP="0045556C">
      <w:pPr>
        <w:numPr>
          <w:ilvl w:val="0"/>
          <w:numId w:val="1"/>
        </w:numPr>
        <w:spacing w:line="360" w:lineRule="auto"/>
      </w:pPr>
      <w:r w:rsidRPr="0045556C">
        <w:rPr>
          <w:b/>
          <w:bCs/>
        </w:rPr>
        <w:t>Tentukan Target Pasar:</w:t>
      </w:r>
      <w:r w:rsidRPr="0045556C">
        <w:t xml:space="preserve"> Spesifikasikan demografi sejak awal (usia, gender, gaya hidup, kategori pakaian).</w:t>
      </w:r>
    </w:p>
    <w:p w14:paraId="2A795CB0" w14:textId="77777777" w:rsidR="0045556C" w:rsidRPr="0045556C" w:rsidRDefault="0045556C" w:rsidP="0045556C">
      <w:pPr>
        <w:numPr>
          <w:ilvl w:val="0"/>
          <w:numId w:val="1"/>
        </w:numPr>
        <w:spacing w:line="360" w:lineRule="auto"/>
      </w:pPr>
      <w:r w:rsidRPr="0045556C">
        <w:rPr>
          <w:b/>
          <w:bCs/>
        </w:rPr>
        <w:t>Unique Selling Point (USP):</w:t>
      </w:r>
      <w:r w:rsidRPr="0045556C">
        <w:t xml:space="preserve"> Harus punya keunggulan fungsional/kualitas nyata (contoh: bahan tahan debu, ringan/adem, </w:t>
      </w:r>
      <w:r w:rsidRPr="0045556C">
        <w:rPr>
          <w:i/>
          <w:iCs/>
        </w:rPr>
        <w:t>cutting</w:t>
      </w:r>
      <w:r w:rsidRPr="0045556C">
        <w:t xml:space="preserve"> fit, dll).</w:t>
      </w:r>
    </w:p>
    <w:p w14:paraId="0CE59D03" w14:textId="77777777" w:rsidR="0045556C" w:rsidRPr="0045556C" w:rsidRDefault="0045556C" w:rsidP="0045556C">
      <w:pPr>
        <w:numPr>
          <w:ilvl w:val="0"/>
          <w:numId w:val="1"/>
        </w:numPr>
        <w:spacing w:line="360" w:lineRule="auto"/>
      </w:pPr>
      <w:r w:rsidRPr="0045556C">
        <w:rPr>
          <w:b/>
          <w:bCs/>
        </w:rPr>
        <w:t>Fokus Awal:</w:t>
      </w:r>
      <w:r w:rsidRPr="0045556C">
        <w:t xml:space="preserve"> Fokus ke satu konsep/produk kunci dulu, jangan langsung ekspansi terlalu lebar.</w:t>
      </w:r>
    </w:p>
    <w:p w14:paraId="5FC54418" w14:textId="77777777" w:rsidR="0045556C" w:rsidRPr="0045556C" w:rsidRDefault="0045556C" w:rsidP="0045556C">
      <w:pPr>
        <w:spacing w:line="360" w:lineRule="auto"/>
        <w:rPr>
          <w:b/>
          <w:bCs/>
        </w:rPr>
      </w:pPr>
      <w:r w:rsidRPr="0045556C">
        <w:rPr>
          <w:b/>
          <w:bCs/>
        </w:rPr>
        <w:t xml:space="preserve">2. Strategi Finansial &amp; </w:t>
      </w:r>
      <w:r w:rsidRPr="0045556C">
        <w:rPr>
          <w:b/>
          <w:bCs/>
          <w:i/>
          <w:iCs/>
        </w:rPr>
        <w:t>Pricing</w:t>
      </w:r>
    </w:p>
    <w:p w14:paraId="2DD23BEA" w14:textId="77777777" w:rsidR="0045556C" w:rsidRPr="0045556C" w:rsidRDefault="0045556C" w:rsidP="0045556C">
      <w:pPr>
        <w:numPr>
          <w:ilvl w:val="0"/>
          <w:numId w:val="2"/>
        </w:numPr>
        <w:spacing w:line="360" w:lineRule="auto"/>
      </w:pPr>
      <w:r w:rsidRPr="0045556C">
        <w:rPr>
          <w:b/>
          <w:bCs/>
        </w:rPr>
        <w:t>Perputaran Arus Kas (</w:t>
      </w:r>
      <w:r w:rsidRPr="0045556C">
        <w:rPr>
          <w:b/>
          <w:bCs/>
          <w:i/>
          <w:iCs/>
        </w:rPr>
        <w:t>Daily Cash Flow</w:t>
      </w:r>
      <w:r w:rsidRPr="0045556C">
        <w:rPr>
          <w:b/>
          <w:bCs/>
        </w:rPr>
        <w:t>):</w:t>
      </w:r>
      <w:r w:rsidRPr="0045556C">
        <w:t xml:space="preserve"> Hindari harga terlalu mahal di awal agar konversi cepat dan modal berputar dinamis.</w:t>
      </w:r>
    </w:p>
    <w:p w14:paraId="755148C3" w14:textId="77777777" w:rsidR="0045556C" w:rsidRPr="0045556C" w:rsidRDefault="0045556C" w:rsidP="0045556C">
      <w:pPr>
        <w:numPr>
          <w:ilvl w:val="0"/>
          <w:numId w:val="2"/>
        </w:numPr>
        <w:spacing w:line="360" w:lineRule="auto"/>
      </w:pPr>
      <w:r w:rsidRPr="0045556C">
        <w:rPr>
          <w:b/>
          <w:bCs/>
        </w:rPr>
        <w:t>Markup Harga:</w:t>
      </w:r>
      <w:r w:rsidRPr="0045556C">
        <w:t xml:space="preserve"> Pasang margin </w:t>
      </w:r>
      <w:r w:rsidRPr="0045556C">
        <w:rPr>
          <w:b/>
          <w:bCs/>
        </w:rPr>
        <w:t>2,2% – 3% dari HPP</w:t>
      </w:r>
      <w:r w:rsidRPr="0045556C">
        <w:t xml:space="preserve"> untuk menjaga harga tetap kompetitif sekaligus menutup biaya operasional dan administrasi marketplace harian.</w:t>
      </w:r>
    </w:p>
    <w:p w14:paraId="4A6148FD" w14:textId="77777777" w:rsidR="0045556C" w:rsidRPr="0045556C" w:rsidRDefault="0045556C" w:rsidP="0045556C">
      <w:pPr>
        <w:numPr>
          <w:ilvl w:val="0"/>
          <w:numId w:val="2"/>
        </w:numPr>
        <w:spacing w:line="360" w:lineRule="auto"/>
      </w:pPr>
      <w:r w:rsidRPr="0045556C">
        <w:rPr>
          <w:b/>
          <w:bCs/>
        </w:rPr>
        <w:t xml:space="preserve">Skema </w:t>
      </w:r>
      <w:r w:rsidRPr="0045556C">
        <w:rPr>
          <w:b/>
          <w:bCs/>
          <w:i/>
          <w:iCs/>
        </w:rPr>
        <w:t>Leveling</w:t>
      </w:r>
      <w:r w:rsidRPr="0045556C">
        <w:rPr>
          <w:b/>
          <w:bCs/>
        </w:rPr>
        <w:t xml:space="preserve"> Harga: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5939"/>
      </w:tblGrid>
      <w:tr w:rsidR="0045556C" w:rsidRPr="0045556C" w14:paraId="17D1FB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9FE56" w14:textId="77777777" w:rsidR="0045556C" w:rsidRPr="0045556C" w:rsidRDefault="0045556C" w:rsidP="0045556C">
            <w:pPr>
              <w:spacing w:line="360" w:lineRule="auto"/>
            </w:pPr>
            <w:r w:rsidRPr="0045556C">
              <w:rPr>
                <w:b/>
                <w:bCs/>
              </w:rPr>
              <w:t>Level Harga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ED659" w14:textId="77777777" w:rsidR="0045556C" w:rsidRPr="0045556C" w:rsidRDefault="0045556C" w:rsidP="0045556C">
            <w:pPr>
              <w:spacing w:line="360" w:lineRule="auto"/>
            </w:pPr>
            <w:r w:rsidRPr="0045556C">
              <w:rPr>
                <w:b/>
                <w:bCs/>
              </w:rPr>
              <w:t>Fungsi / Penempatan</w:t>
            </w:r>
          </w:p>
        </w:tc>
      </w:tr>
      <w:tr w:rsidR="0045556C" w:rsidRPr="0045556C" w14:paraId="66F37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A88B5" w14:textId="77777777" w:rsidR="0045556C" w:rsidRPr="0045556C" w:rsidRDefault="0045556C" w:rsidP="0045556C">
            <w:pPr>
              <w:spacing w:line="360" w:lineRule="auto"/>
            </w:pPr>
            <w:r w:rsidRPr="0045556C">
              <w:rPr>
                <w:b/>
                <w:bCs/>
              </w:rPr>
              <w:t>Harga Publish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B89D4" w14:textId="77777777" w:rsidR="0045556C" w:rsidRPr="0045556C" w:rsidRDefault="0045556C" w:rsidP="0045556C">
            <w:pPr>
              <w:spacing w:line="360" w:lineRule="auto"/>
            </w:pPr>
            <w:r w:rsidRPr="0045556C">
              <w:t>Harga coret / display katalog paling atas.</w:t>
            </w:r>
          </w:p>
        </w:tc>
      </w:tr>
      <w:tr w:rsidR="0045556C" w:rsidRPr="0045556C" w14:paraId="3A86E8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D8481" w14:textId="77777777" w:rsidR="0045556C" w:rsidRPr="0045556C" w:rsidRDefault="0045556C" w:rsidP="0045556C">
            <w:pPr>
              <w:spacing w:line="360" w:lineRule="auto"/>
            </w:pPr>
            <w:r w:rsidRPr="0045556C">
              <w:rPr>
                <w:b/>
                <w:bCs/>
              </w:rPr>
              <w:t>Harga Normal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12075" w14:textId="77777777" w:rsidR="0045556C" w:rsidRPr="0045556C" w:rsidRDefault="0045556C" w:rsidP="0045556C">
            <w:pPr>
              <w:spacing w:line="360" w:lineRule="auto"/>
            </w:pPr>
            <w:r w:rsidRPr="0045556C">
              <w:t>Harga transaksi harian reguler.</w:t>
            </w:r>
          </w:p>
        </w:tc>
      </w:tr>
      <w:tr w:rsidR="0045556C" w:rsidRPr="0045556C" w14:paraId="26D69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3477B" w14:textId="77777777" w:rsidR="0045556C" w:rsidRPr="0045556C" w:rsidRDefault="0045556C" w:rsidP="0045556C">
            <w:pPr>
              <w:spacing w:line="360" w:lineRule="auto"/>
            </w:pPr>
            <w:r w:rsidRPr="0045556C">
              <w:rPr>
                <w:b/>
                <w:bCs/>
              </w:rPr>
              <w:t>Bottom 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A2E7F" w14:textId="77777777" w:rsidR="0045556C" w:rsidRPr="0045556C" w:rsidRDefault="0045556C" w:rsidP="0045556C">
            <w:pPr>
              <w:spacing w:line="360" w:lineRule="auto"/>
            </w:pPr>
            <w:r w:rsidRPr="0045556C">
              <w:t xml:space="preserve">Batas harga terendah khusus </w:t>
            </w:r>
            <w:r w:rsidRPr="0045556C">
              <w:rPr>
                <w:i/>
                <w:iCs/>
              </w:rPr>
              <w:t>Flash Sale</w:t>
            </w:r>
            <w:r w:rsidRPr="0045556C">
              <w:t xml:space="preserve"> &amp; </w:t>
            </w:r>
            <w:r w:rsidRPr="0045556C">
              <w:rPr>
                <w:i/>
                <w:iCs/>
              </w:rPr>
              <w:t>Campaign</w:t>
            </w:r>
            <w:r w:rsidRPr="0045556C">
              <w:t xml:space="preserve"> besar.</w:t>
            </w:r>
          </w:p>
        </w:tc>
      </w:tr>
    </w:tbl>
    <w:p w14:paraId="1296B7BA" w14:textId="77777777" w:rsidR="0045556C" w:rsidRPr="0045556C" w:rsidRDefault="0045556C" w:rsidP="0045556C">
      <w:pPr>
        <w:numPr>
          <w:ilvl w:val="0"/>
          <w:numId w:val="3"/>
        </w:numPr>
        <w:spacing w:line="360" w:lineRule="auto"/>
      </w:pPr>
      <w:r w:rsidRPr="0045556C">
        <w:rPr>
          <w:b/>
          <w:bCs/>
        </w:rPr>
        <w:t>Target ROAS (</w:t>
      </w:r>
      <w:r w:rsidRPr="0045556C">
        <w:rPr>
          <w:b/>
          <w:bCs/>
          <w:i/>
          <w:iCs/>
        </w:rPr>
        <w:t>Return on Ad Spend</w:t>
      </w:r>
      <w:r w:rsidRPr="0045556C">
        <w:rPr>
          <w:b/>
          <w:bCs/>
        </w:rPr>
        <w:t>):</w:t>
      </w:r>
    </w:p>
    <w:p w14:paraId="3B131637" w14:textId="77777777" w:rsidR="0045556C" w:rsidRPr="0045556C" w:rsidRDefault="0045556C" w:rsidP="0045556C">
      <w:pPr>
        <w:numPr>
          <w:ilvl w:val="1"/>
          <w:numId w:val="3"/>
        </w:numPr>
        <w:spacing w:line="360" w:lineRule="auto"/>
      </w:pPr>
      <w:r w:rsidRPr="0045556C">
        <w:rPr>
          <w:b/>
          <w:bCs/>
        </w:rPr>
        <w:t>Bottom ROAS (Minimal):</w:t>
      </w:r>
      <w:r w:rsidRPr="0045556C">
        <w:t xml:space="preserve"> 7× </w:t>
      </w:r>
      <w:r w:rsidRPr="0045556C">
        <w:rPr>
          <w:i/>
          <w:iCs/>
        </w:rPr>
        <w:t>(batas aman)</w:t>
      </w:r>
      <w:r w:rsidRPr="0045556C">
        <w:t>.</w:t>
      </w:r>
    </w:p>
    <w:p w14:paraId="664805EF" w14:textId="77777777" w:rsidR="0045556C" w:rsidRPr="0045556C" w:rsidRDefault="0045556C" w:rsidP="0045556C">
      <w:pPr>
        <w:numPr>
          <w:ilvl w:val="1"/>
          <w:numId w:val="3"/>
        </w:numPr>
        <w:spacing w:line="360" w:lineRule="auto"/>
      </w:pPr>
      <w:r w:rsidRPr="0045556C">
        <w:rPr>
          <w:b/>
          <w:bCs/>
        </w:rPr>
        <w:t>Maksimal ROAS:</w:t>
      </w:r>
      <w:r w:rsidRPr="0045556C">
        <w:t xml:space="preserve"> 15× </w:t>
      </w:r>
      <w:r w:rsidRPr="0045556C">
        <w:rPr>
          <w:i/>
          <w:iCs/>
        </w:rPr>
        <w:t>(jika di atas ini, biasanya volume scale-up iklan masih bisa diperbesar)</w:t>
      </w:r>
      <w:r w:rsidRPr="0045556C">
        <w:t>.</w:t>
      </w:r>
    </w:p>
    <w:p w14:paraId="74188660" w14:textId="77777777" w:rsidR="0045556C" w:rsidRPr="0045556C" w:rsidRDefault="0045556C" w:rsidP="0045556C">
      <w:pPr>
        <w:spacing w:line="360" w:lineRule="auto"/>
        <w:rPr>
          <w:b/>
          <w:bCs/>
        </w:rPr>
      </w:pPr>
      <w:r w:rsidRPr="0045556C">
        <w:rPr>
          <w:b/>
          <w:bCs/>
        </w:rPr>
        <w:t>3. Strategi Produksi &amp; Efisiensi Budget</w:t>
      </w:r>
    </w:p>
    <w:p w14:paraId="6BE807EF" w14:textId="77777777" w:rsidR="0045556C" w:rsidRPr="0045556C" w:rsidRDefault="0045556C" w:rsidP="0045556C">
      <w:pPr>
        <w:numPr>
          <w:ilvl w:val="0"/>
          <w:numId w:val="4"/>
        </w:numPr>
        <w:spacing w:line="360" w:lineRule="auto"/>
      </w:pPr>
      <w:r w:rsidRPr="0045556C">
        <w:rPr>
          <w:b/>
          <w:bCs/>
        </w:rPr>
        <w:t>Varian vs. Stok:</w:t>
      </w:r>
      <w:r w:rsidRPr="0045556C">
        <w:t xml:space="preserve"> Main di banyak varian dibanding menumpuk stok banyak (</w:t>
      </w:r>
      <w:r w:rsidRPr="0045556C">
        <w:rPr>
          <w:i/>
          <w:iCs/>
        </w:rPr>
        <w:t>low risk</w:t>
      </w:r>
      <w:r w:rsidRPr="0045556C">
        <w:t xml:space="preserve"> modal awal).</w:t>
      </w:r>
    </w:p>
    <w:p w14:paraId="3F854DCA" w14:textId="77777777" w:rsidR="0045556C" w:rsidRPr="0045556C" w:rsidRDefault="0045556C" w:rsidP="0045556C">
      <w:pPr>
        <w:numPr>
          <w:ilvl w:val="0"/>
          <w:numId w:val="4"/>
        </w:numPr>
        <w:spacing w:line="360" w:lineRule="auto"/>
      </w:pPr>
      <w:r w:rsidRPr="0045556C">
        <w:rPr>
          <w:b/>
          <w:bCs/>
        </w:rPr>
        <w:t>Metode Sablon:</w:t>
      </w:r>
      <w:r w:rsidRPr="0045556C">
        <w:t xml:space="preserve"> Gunakan teknologi </w:t>
      </w:r>
      <w:r w:rsidRPr="0045556C">
        <w:rPr>
          <w:b/>
          <w:bCs/>
        </w:rPr>
        <w:t>DTF (</w:t>
      </w:r>
      <w:r w:rsidRPr="0045556C">
        <w:rPr>
          <w:b/>
          <w:bCs/>
          <w:i/>
          <w:iCs/>
        </w:rPr>
        <w:t>Direct-to-Film</w:t>
      </w:r>
      <w:r w:rsidRPr="0045556C">
        <w:rPr>
          <w:b/>
          <w:bCs/>
        </w:rPr>
        <w:t>)</w:t>
      </w:r>
      <w:r w:rsidRPr="0045556C">
        <w:t xml:space="preserve"> untuk fleksibilitas produksi sesuai permintaan/varian tanpa minimum order besar.</w:t>
      </w:r>
    </w:p>
    <w:p w14:paraId="780622DC" w14:textId="77777777" w:rsidR="0045556C" w:rsidRPr="0045556C" w:rsidRDefault="0045556C" w:rsidP="0045556C">
      <w:pPr>
        <w:spacing w:line="360" w:lineRule="auto"/>
        <w:rPr>
          <w:b/>
          <w:bCs/>
        </w:rPr>
      </w:pPr>
      <w:r w:rsidRPr="0045556C">
        <w:rPr>
          <w:b/>
          <w:bCs/>
        </w:rPr>
        <w:lastRenderedPageBreak/>
        <w:t>4. Distribusi &amp; Pemasaran (</w:t>
      </w:r>
      <w:r w:rsidRPr="0045556C">
        <w:rPr>
          <w:b/>
          <w:bCs/>
          <w:i/>
          <w:iCs/>
        </w:rPr>
        <w:t>Marketing Channels</w:t>
      </w:r>
      <w:r w:rsidRPr="0045556C">
        <w:rPr>
          <w:b/>
          <w:bCs/>
        </w:rPr>
        <w:t>)</w:t>
      </w:r>
    </w:p>
    <w:p w14:paraId="1E744204" w14:textId="77777777" w:rsidR="0045556C" w:rsidRPr="0045556C" w:rsidRDefault="0045556C" w:rsidP="0045556C">
      <w:pPr>
        <w:numPr>
          <w:ilvl w:val="0"/>
          <w:numId w:val="5"/>
        </w:numPr>
        <w:spacing w:line="360" w:lineRule="auto"/>
      </w:pPr>
      <w:r w:rsidRPr="0045556C">
        <w:rPr>
          <w:b/>
          <w:bCs/>
        </w:rPr>
        <w:t>Validasi Pasar:</w:t>
      </w:r>
      <w:r w:rsidRPr="0045556C">
        <w:t xml:space="preserve"> Masuk dan kenalkan produk ke </w:t>
      </w:r>
      <w:r w:rsidRPr="0045556C">
        <w:rPr>
          <w:b/>
          <w:bCs/>
        </w:rPr>
        <w:t>komunitas</w:t>
      </w:r>
      <w:r w:rsidRPr="0045556C">
        <w:t xml:space="preserve"> yang sesuai dengan </w:t>
      </w:r>
      <w:r w:rsidRPr="0045556C">
        <w:rPr>
          <w:i/>
          <w:iCs/>
        </w:rPr>
        <w:t>niche</w:t>
      </w:r>
      <w:r w:rsidRPr="0045556C">
        <w:t xml:space="preserve"> brand.</w:t>
      </w:r>
    </w:p>
    <w:p w14:paraId="6D156319" w14:textId="77777777" w:rsidR="0045556C" w:rsidRPr="0045556C" w:rsidRDefault="0045556C" w:rsidP="0045556C">
      <w:pPr>
        <w:numPr>
          <w:ilvl w:val="0"/>
          <w:numId w:val="5"/>
        </w:numPr>
        <w:spacing w:line="360" w:lineRule="auto"/>
      </w:pPr>
      <w:r w:rsidRPr="0045556C">
        <w:rPr>
          <w:b/>
          <w:bCs/>
        </w:rPr>
        <w:t>Fokus Metrik Awal:</w:t>
      </w:r>
      <w:r w:rsidRPr="0045556C">
        <w:t xml:space="preserve"> Kejar </w:t>
      </w:r>
      <w:r w:rsidRPr="0045556C">
        <w:rPr>
          <w:b/>
          <w:bCs/>
        </w:rPr>
        <w:t>impresi dan jangkauan penyebaran iklan</w:t>
      </w:r>
      <w:r w:rsidRPr="0045556C">
        <w:t xml:space="preserve"> untuk bangun </w:t>
      </w:r>
      <w:r w:rsidRPr="0045556C">
        <w:rPr>
          <w:i/>
          <w:iCs/>
        </w:rPr>
        <w:t>awareness</w:t>
      </w:r>
      <w:r w:rsidRPr="0045556C">
        <w:t>.</w:t>
      </w:r>
    </w:p>
    <w:p w14:paraId="6887B981" w14:textId="77777777" w:rsidR="0045556C" w:rsidRPr="0045556C" w:rsidRDefault="0045556C" w:rsidP="0045556C">
      <w:pPr>
        <w:numPr>
          <w:ilvl w:val="0"/>
          <w:numId w:val="5"/>
        </w:numPr>
        <w:spacing w:line="360" w:lineRule="auto"/>
      </w:pPr>
      <w:r w:rsidRPr="0045556C">
        <w:rPr>
          <w:b/>
          <w:bCs/>
        </w:rPr>
        <w:t>Kolaborasi KOL &amp; Affiliate:</w:t>
      </w:r>
    </w:p>
    <w:p w14:paraId="39E47AC8" w14:textId="77777777" w:rsidR="0045556C" w:rsidRPr="0045556C" w:rsidRDefault="0045556C" w:rsidP="0045556C">
      <w:pPr>
        <w:numPr>
          <w:ilvl w:val="1"/>
          <w:numId w:val="5"/>
        </w:numPr>
        <w:spacing w:line="360" w:lineRule="auto"/>
      </w:pPr>
      <w:r w:rsidRPr="0045556C">
        <w:rPr>
          <w:b/>
          <w:bCs/>
        </w:rPr>
        <w:t>KOL:</w:t>
      </w:r>
      <w:r w:rsidRPr="0045556C">
        <w:t xml:space="preserve"> Masuk ke </w:t>
      </w:r>
      <w:r w:rsidRPr="0045556C">
        <w:rPr>
          <w:i/>
          <w:iCs/>
        </w:rPr>
        <w:t>circle</w:t>
      </w:r>
      <w:r w:rsidRPr="0045556C">
        <w:t xml:space="preserve"> audiens spesifik untuk bangun kepercayaan (</w:t>
      </w:r>
      <w:r w:rsidRPr="0045556C">
        <w:rPr>
          <w:i/>
          <w:iCs/>
        </w:rPr>
        <w:t>trust</w:t>
      </w:r>
      <w:r w:rsidRPr="0045556C">
        <w:t>).</w:t>
      </w:r>
    </w:p>
    <w:p w14:paraId="0D471A3C" w14:textId="77777777" w:rsidR="0045556C" w:rsidRPr="0045556C" w:rsidRDefault="0045556C" w:rsidP="0045556C">
      <w:pPr>
        <w:numPr>
          <w:ilvl w:val="1"/>
          <w:numId w:val="5"/>
        </w:numPr>
        <w:spacing w:line="360" w:lineRule="auto"/>
      </w:pPr>
      <w:r w:rsidRPr="0045556C">
        <w:rPr>
          <w:b/>
          <w:bCs/>
        </w:rPr>
        <w:t>Affiliate:</w:t>
      </w:r>
      <w:r w:rsidRPr="0045556C">
        <w:t xml:space="preserve"> Memperluas jangkauan sebaran produk secara masif.</w:t>
      </w:r>
    </w:p>
    <w:p w14:paraId="7BC61F86" w14:textId="77777777" w:rsidR="0045556C" w:rsidRPr="0045556C" w:rsidRDefault="0045556C" w:rsidP="0045556C">
      <w:pPr>
        <w:numPr>
          <w:ilvl w:val="2"/>
          <w:numId w:val="5"/>
        </w:numPr>
        <w:spacing w:line="360" w:lineRule="auto"/>
      </w:pPr>
      <w:r w:rsidRPr="0045556C">
        <w:rPr>
          <w:i/>
          <w:iCs/>
        </w:rPr>
        <w:t>Komisi:</w:t>
      </w:r>
      <w:r w:rsidRPr="0045556C">
        <w:t xml:space="preserve"> Ideal di </w:t>
      </w:r>
      <w:r w:rsidRPr="0045556C">
        <w:rPr>
          <w:b/>
          <w:bCs/>
        </w:rPr>
        <w:t>10% – 15%</w:t>
      </w:r>
      <w:r w:rsidRPr="0045556C">
        <w:t xml:space="preserve"> (minimal 5% – 10%).</w:t>
      </w:r>
    </w:p>
    <w:p w14:paraId="7AB44C91" w14:textId="77777777" w:rsidR="0045556C" w:rsidRPr="0045556C" w:rsidRDefault="0045556C" w:rsidP="0045556C">
      <w:pPr>
        <w:numPr>
          <w:ilvl w:val="2"/>
          <w:numId w:val="5"/>
        </w:numPr>
        <w:spacing w:line="360" w:lineRule="auto"/>
      </w:pPr>
      <w:r w:rsidRPr="0045556C">
        <w:rPr>
          <w:i/>
          <w:iCs/>
        </w:rPr>
        <w:t>Strategi Budget:</w:t>
      </w:r>
      <w:r w:rsidRPr="0045556C">
        <w:t xml:space="preserve"> Cari skema </w:t>
      </w:r>
      <w:r w:rsidRPr="0045556C">
        <w:rPr>
          <w:b/>
          <w:bCs/>
        </w:rPr>
        <w:t>barter produk/sample</w:t>
      </w:r>
      <w:r w:rsidRPr="0045556C">
        <w:t xml:space="preserve"> tanpa biaya jasa tambahan (</w:t>
      </w:r>
      <w:r w:rsidRPr="0045556C">
        <w:rPr>
          <w:i/>
          <w:iCs/>
        </w:rPr>
        <w:t>no upfront fee</w:t>
      </w:r>
      <w:r w:rsidRPr="0045556C">
        <w:t>).</w:t>
      </w:r>
    </w:p>
    <w:p w14:paraId="71EA3E4D" w14:textId="77777777" w:rsidR="0045556C" w:rsidRPr="0045556C" w:rsidRDefault="0045556C" w:rsidP="0045556C">
      <w:pPr>
        <w:spacing w:line="360" w:lineRule="auto"/>
        <w:rPr>
          <w:b/>
          <w:bCs/>
        </w:rPr>
      </w:pPr>
      <w:r w:rsidRPr="0045556C">
        <w:rPr>
          <w:b/>
          <w:bCs/>
        </w:rPr>
        <w:t>5. Perencanaan Eksekusi</w:t>
      </w:r>
    </w:p>
    <w:p w14:paraId="4264F1E7" w14:textId="77777777" w:rsidR="0045556C" w:rsidRPr="0045556C" w:rsidRDefault="0045556C" w:rsidP="0045556C">
      <w:pPr>
        <w:numPr>
          <w:ilvl w:val="0"/>
          <w:numId w:val="6"/>
        </w:numPr>
        <w:spacing w:line="360" w:lineRule="auto"/>
      </w:pPr>
      <w:r w:rsidRPr="0045556C">
        <w:rPr>
          <w:b/>
          <w:bCs/>
        </w:rPr>
        <w:t>Mapping Roadmap 3 Bulan Pertama:</w:t>
      </w:r>
      <w:r w:rsidRPr="0045556C">
        <w:t xml:space="preserve"> Perlu menyusun </w:t>
      </w:r>
      <w:r w:rsidRPr="0045556C">
        <w:rPr>
          <w:i/>
          <w:iCs/>
        </w:rPr>
        <w:t>mapping</w:t>
      </w:r>
      <w:r w:rsidRPr="0045556C">
        <w:t xml:space="preserve"> timeline kerja yang jelas untuk 3 bulan awal sebagai panduan arah eksekusi—mulai dari tahap validasi konsep, penetrasi pasar (</w:t>
      </w:r>
      <w:r w:rsidRPr="0045556C">
        <w:rPr>
          <w:i/>
          <w:iCs/>
        </w:rPr>
        <w:t>seeding</w:t>
      </w:r>
      <w:r w:rsidRPr="0045556C">
        <w:t xml:space="preserve"> &amp; </w:t>
      </w:r>
      <w:r w:rsidRPr="0045556C">
        <w:rPr>
          <w:i/>
          <w:iCs/>
        </w:rPr>
        <w:t>affiliate</w:t>
      </w:r>
      <w:r w:rsidRPr="0045556C">
        <w:t xml:space="preserve">), hingga kesiapan masuk ke </w:t>
      </w:r>
      <w:r w:rsidRPr="0045556C">
        <w:rPr>
          <w:i/>
          <w:iCs/>
        </w:rPr>
        <w:t>campaign</w:t>
      </w:r>
      <w:r w:rsidRPr="0045556C">
        <w:t xml:space="preserve"> besar dan evaluasi performa penjualan.</w:t>
      </w:r>
    </w:p>
    <w:p w14:paraId="39552DCB" w14:textId="77777777" w:rsidR="003C3055" w:rsidRDefault="003C3055" w:rsidP="0045556C">
      <w:pPr>
        <w:spacing w:line="360" w:lineRule="auto"/>
      </w:pPr>
    </w:p>
    <w:p w14:paraId="46D0400F" w14:textId="121C4D2B" w:rsidR="00B60AAC" w:rsidRDefault="00B60AAC" w:rsidP="0045556C">
      <w:pPr>
        <w:spacing w:line="360" w:lineRule="auto"/>
        <w:rPr>
          <w:b/>
          <w:bCs/>
        </w:rPr>
      </w:pPr>
      <w:r w:rsidRPr="00B60AAC">
        <w:rPr>
          <w:b/>
          <w:bCs/>
        </w:rPr>
        <w:t>Record Sharing</w:t>
      </w:r>
    </w:p>
    <w:p w14:paraId="5818DC50" w14:textId="00D7FEF0" w:rsidR="00B60AAC" w:rsidRPr="00B60AAC" w:rsidRDefault="00B60AAC" w:rsidP="0045556C">
      <w:pPr>
        <w:spacing w:line="360" w:lineRule="auto"/>
        <w:rPr>
          <w:b/>
          <w:bCs/>
        </w:rPr>
      </w:pPr>
      <w:hyperlink r:id="rId5" w:history="1">
        <w:r w:rsidRPr="00B60AAC">
          <w:rPr>
            <w:rStyle w:val="Hyperlink"/>
            <w:b/>
            <w:bCs/>
          </w:rPr>
          <w:t>Link Record Sharing Marketing</w:t>
        </w:r>
      </w:hyperlink>
    </w:p>
    <w:sectPr w:rsidR="00B60AAC" w:rsidRPr="00B60AAC" w:rsidSect="007172DB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178BC"/>
    <w:multiLevelType w:val="multilevel"/>
    <w:tmpl w:val="43B4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948E3"/>
    <w:multiLevelType w:val="multilevel"/>
    <w:tmpl w:val="D21A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47613"/>
    <w:multiLevelType w:val="multilevel"/>
    <w:tmpl w:val="217E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D79F5"/>
    <w:multiLevelType w:val="multilevel"/>
    <w:tmpl w:val="F0D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012B1"/>
    <w:multiLevelType w:val="multilevel"/>
    <w:tmpl w:val="68C0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A519A"/>
    <w:multiLevelType w:val="multilevel"/>
    <w:tmpl w:val="804A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376368">
    <w:abstractNumId w:val="1"/>
  </w:num>
  <w:num w:numId="2" w16cid:durableId="873806745">
    <w:abstractNumId w:val="2"/>
  </w:num>
  <w:num w:numId="3" w16cid:durableId="1221986010">
    <w:abstractNumId w:val="5"/>
  </w:num>
  <w:num w:numId="4" w16cid:durableId="67070524">
    <w:abstractNumId w:val="0"/>
  </w:num>
  <w:num w:numId="5" w16cid:durableId="2078016210">
    <w:abstractNumId w:val="3"/>
  </w:num>
  <w:num w:numId="6" w16cid:durableId="1118455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56C"/>
    <w:rsid w:val="002C4E59"/>
    <w:rsid w:val="00317EA7"/>
    <w:rsid w:val="003C3055"/>
    <w:rsid w:val="003F7310"/>
    <w:rsid w:val="0045556C"/>
    <w:rsid w:val="005068A4"/>
    <w:rsid w:val="00667833"/>
    <w:rsid w:val="006B306A"/>
    <w:rsid w:val="007172DB"/>
    <w:rsid w:val="0090541F"/>
    <w:rsid w:val="00B60AAC"/>
    <w:rsid w:val="00BB392B"/>
    <w:rsid w:val="00C83DF6"/>
    <w:rsid w:val="00D23CDA"/>
    <w:rsid w:val="00EC501C"/>
    <w:rsid w:val="00FE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26F7A"/>
  <w15:chartTrackingRefBased/>
  <w15:docId w15:val="{A04EA424-A89A-444E-A118-D64F4CDE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5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5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5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5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5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56C"/>
    <w:pPr>
      <w:numPr>
        <w:ilvl w:val="1"/>
      </w:numPr>
      <w:spacing w:after="160"/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5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5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0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qJtJjKUtZv7J-8Jd6peU5v6lIPnZsCLD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Muhhamad Rayyan</dc:creator>
  <cp:keywords/>
  <dc:description/>
  <cp:lastModifiedBy>Muhhamad Rayyan</cp:lastModifiedBy>
  <cp:revision>3</cp:revision>
  <cp:lastPrinted>2026-08-14T14:37:00Z</cp:lastPrinted>
  <dcterms:created xsi:type="dcterms:W3CDTF">2026-08-14T14:36:00Z</dcterms:created>
  <dcterms:modified xsi:type="dcterms:W3CDTF">2026-08-14T14:41:00Z</dcterms:modified>
</cp:coreProperties>
</file>