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A9F6" w14:textId="1A17FB0F" w:rsidR="00980799" w:rsidRDefault="00D059DF" w:rsidP="004511D4">
      <w:pPr>
        <w:spacing w:line="480" w:lineRule="auto"/>
        <w:rPr>
          <w:rFonts w:ascii="Times New Roman" w:hAnsi="Times New Roman" w:cs="Times New Roman"/>
          <w:sz w:val="24"/>
          <w:szCs w:val="24"/>
        </w:rPr>
      </w:pPr>
      <w:r>
        <w:rPr>
          <w:rFonts w:ascii="Times New Roman" w:hAnsi="Times New Roman" w:cs="Times New Roman"/>
          <w:sz w:val="24"/>
          <w:szCs w:val="24"/>
        </w:rPr>
        <w:t>Ross Bollinger</w:t>
      </w:r>
    </w:p>
    <w:p w14:paraId="25072479" w14:textId="30A34CE2" w:rsidR="00D059DF" w:rsidRDefault="00D059DF" w:rsidP="004511D4">
      <w:pPr>
        <w:spacing w:line="480" w:lineRule="auto"/>
        <w:rPr>
          <w:rFonts w:ascii="Times New Roman" w:hAnsi="Times New Roman" w:cs="Times New Roman"/>
          <w:sz w:val="24"/>
          <w:szCs w:val="24"/>
        </w:rPr>
      </w:pPr>
      <w:r>
        <w:rPr>
          <w:rFonts w:ascii="Times New Roman" w:hAnsi="Times New Roman" w:cs="Times New Roman"/>
          <w:sz w:val="24"/>
          <w:szCs w:val="24"/>
        </w:rPr>
        <w:t>Professor Nathalie Japkowicz</w:t>
      </w:r>
    </w:p>
    <w:p w14:paraId="03C953F2" w14:textId="15984980" w:rsidR="00D059DF" w:rsidRDefault="00D059DF" w:rsidP="004511D4">
      <w:pPr>
        <w:spacing w:line="480" w:lineRule="auto"/>
        <w:rPr>
          <w:rFonts w:ascii="Times New Roman" w:hAnsi="Times New Roman" w:cs="Times New Roman"/>
          <w:sz w:val="24"/>
          <w:szCs w:val="24"/>
        </w:rPr>
      </w:pPr>
      <w:r>
        <w:rPr>
          <w:rFonts w:ascii="Times New Roman" w:hAnsi="Times New Roman" w:cs="Times New Roman"/>
          <w:sz w:val="24"/>
          <w:szCs w:val="24"/>
        </w:rPr>
        <w:t>5 December 2018</w:t>
      </w:r>
    </w:p>
    <w:p w14:paraId="0E486A80" w14:textId="6F9C534C" w:rsidR="00D059DF" w:rsidRDefault="00D059DF" w:rsidP="004511D4">
      <w:pPr>
        <w:spacing w:line="480" w:lineRule="auto"/>
        <w:rPr>
          <w:rFonts w:ascii="Times New Roman" w:hAnsi="Times New Roman" w:cs="Times New Roman"/>
          <w:sz w:val="24"/>
          <w:szCs w:val="24"/>
        </w:rPr>
      </w:pPr>
      <w:r>
        <w:rPr>
          <w:rFonts w:ascii="Times New Roman" w:hAnsi="Times New Roman" w:cs="Times New Roman"/>
          <w:sz w:val="24"/>
          <w:szCs w:val="24"/>
        </w:rPr>
        <w:t>CSC-480</w:t>
      </w:r>
    </w:p>
    <w:p w14:paraId="5B347A67" w14:textId="5342D127" w:rsidR="00D059DF" w:rsidRDefault="00D059DF" w:rsidP="004511D4">
      <w:pPr>
        <w:spacing w:line="480" w:lineRule="auto"/>
        <w:jc w:val="center"/>
        <w:rPr>
          <w:rFonts w:ascii="Times New Roman" w:hAnsi="Times New Roman" w:cs="Times New Roman"/>
          <w:sz w:val="24"/>
          <w:szCs w:val="24"/>
        </w:rPr>
      </w:pPr>
      <w:r>
        <w:rPr>
          <w:rFonts w:ascii="Times New Roman" w:hAnsi="Times New Roman" w:cs="Times New Roman"/>
          <w:sz w:val="24"/>
          <w:szCs w:val="24"/>
        </w:rPr>
        <w:t>Using Word2Vec to Classify Text from English Renaissance Plays</w:t>
      </w:r>
    </w:p>
    <w:p w14:paraId="455EA35A" w14:textId="0FC399EC" w:rsidR="00D059DF" w:rsidRDefault="00D059DF" w:rsidP="004511D4">
      <w:pPr>
        <w:spacing w:line="480" w:lineRule="auto"/>
        <w:rPr>
          <w:rFonts w:ascii="Times New Roman" w:hAnsi="Times New Roman" w:cs="Times New Roman"/>
          <w:sz w:val="24"/>
          <w:szCs w:val="24"/>
        </w:rPr>
      </w:pPr>
      <w:r>
        <w:rPr>
          <w:rFonts w:ascii="Times New Roman" w:hAnsi="Times New Roman" w:cs="Times New Roman"/>
          <w:b/>
          <w:sz w:val="24"/>
          <w:szCs w:val="24"/>
        </w:rPr>
        <w:t>Introduction</w:t>
      </w:r>
    </w:p>
    <w:p w14:paraId="18476A37" w14:textId="77777777" w:rsidR="000D56B8" w:rsidRDefault="00D059DF" w:rsidP="004511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Text classification is </w:t>
      </w:r>
      <w:r w:rsidR="00E12AB8">
        <w:rPr>
          <w:rFonts w:ascii="Times New Roman" w:hAnsi="Times New Roman" w:cs="Times New Roman"/>
          <w:sz w:val="24"/>
          <w:szCs w:val="24"/>
        </w:rPr>
        <w:t>a large facet of Natural Language Processing and a fairly self-explanatory concept. It is the idea of assigning classes to text based on the content of the text. There have been many studies surrounding this concept, with a large variety of different texts being used to test this concept and its effectiveness. One main focus in the field of text classification is word representation. This idea is centered around representing words for machine learning algorithms in order to make them easier for said algorithms to interpret and learn from. This idea stemmed from the high the dimensionality associated with text data, and it allows for less complexity in processing said data. A more recent word representation method</w:t>
      </w:r>
      <w:r w:rsidR="000D56B8">
        <w:rPr>
          <w:rFonts w:ascii="Times New Roman" w:hAnsi="Times New Roman" w:cs="Times New Roman"/>
          <w:sz w:val="24"/>
          <w:szCs w:val="24"/>
        </w:rPr>
        <w:t xml:space="preserve">, Word2Vec, is a word embedding system. This means that through its unique word representation, it is capable of understanding context and syntactic similarity between words. </w:t>
      </w:r>
    </w:p>
    <w:p w14:paraId="16FC4BEA" w14:textId="77777777" w:rsidR="00C31D9D" w:rsidRDefault="000D56B8" w:rsidP="004511D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way that Word2Vec builds a model is quite interesting. When given a text corpus of sentences, Word2Vec builds a model in which it assigns a vector to each sentence. In doing so, it creates a sort of graph of words in which each word is a point on said graph. To understand the relationships between words, it tracks how close together some words in the graph are than others. This creates a framework of context and semantic similarity that it can apply to any text.</w:t>
      </w:r>
      <w:r w:rsidR="00C31D9D">
        <w:rPr>
          <w:rFonts w:ascii="Times New Roman" w:hAnsi="Times New Roman" w:cs="Times New Roman"/>
          <w:sz w:val="24"/>
          <w:szCs w:val="24"/>
        </w:rPr>
        <w:t xml:space="preserve"> </w:t>
      </w:r>
    </w:p>
    <w:p w14:paraId="77C6486D" w14:textId="5CCBF17E" w:rsidR="00C31D9D" w:rsidRDefault="00C31D9D" w:rsidP="004511D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Below is a visual </w:t>
      </w:r>
      <w:proofErr w:type="gramStart"/>
      <w:r>
        <w:rPr>
          <w:rFonts w:ascii="Times New Roman" w:hAnsi="Times New Roman" w:cs="Times New Roman"/>
          <w:sz w:val="24"/>
          <w:szCs w:val="24"/>
        </w:rPr>
        <w:t>representation[</w:t>
      </w:r>
      <w:proofErr w:type="gramEnd"/>
      <w:r>
        <w:rPr>
          <w:rFonts w:ascii="Times New Roman" w:hAnsi="Times New Roman" w:cs="Times New Roman"/>
          <w:sz w:val="24"/>
          <w:szCs w:val="24"/>
        </w:rPr>
        <w:t>1] of word2vec’s model:</w:t>
      </w:r>
    </w:p>
    <w:p w14:paraId="7F5E1AC3" w14:textId="1C885D8C" w:rsidR="00C31D9D" w:rsidRDefault="00C31D9D" w:rsidP="004511D4">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C8AAD" wp14:editId="5BAE225E">
            <wp:extent cx="3375886"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9991" cy="3268114"/>
                    </a:xfrm>
                    <a:prstGeom prst="rect">
                      <a:avLst/>
                    </a:prstGeom>
                    <a:noFill/>
                    <a:ln>
                      <a:noFill/>
                    </a:ln>
                  </pic:spPr>
                </pic:pic>
              </a:graphicData>
            </a:graphic>
          </wp:inline>
        </w:drawing>
      </w:r>
    </w:p>
    <w:p w14:paraId="0B211B68" w14:textId="2ECB73BA" w:rsidR="000D56B8" w:rsidRDefault="000D56B8" w:rsidP="004511D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have been many previous papers that explore the efficiency of Word2Vec with other texts. Some use text from Fox News broadcasts, to famous novelists, to even social media posts, with overall promising results. However, in researching this topic, I couldn’t seem to find any experiments using theatrical plays for experimentation. This is where the goal of the paper began.</w:t>
      </w:r>
    </w:p>
    <w:p w14:paraId="25ADE55E" w14:textId="219826B4" w:rsidR="001D412B" w:rsidRDefault="000D56B8" w:rsidP="004511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paper is to test the effectiveness of the Word2Vec model </w:t>
      </w:r>
      <w:r w:rsidR="001D412B">
        <w:rPr>
          <w:rFonts w:ascii="Times New Roman" w:hAnsi="Times New Roman" w:cs="Times New Roman"/>
          <w:sz w:val="24"/>
          <w:szCs w:val="24"/>
        </w:rPr>
        <w:t xml:space="preserve">on datasets constructed from plays written by English Renaissance Era playwrights. During the English Renaissance, a massive explosion of artistic interest occurred in England that made a great impact on the performing arts of the time. Many plays were being written during this time, and there was an accepted style and language used in writing said plays. This makes them easily discernable to us as Renaissance English plays. Works from playwrights like William Shakespeare (one of the very popular playwrights of the time and the most influential </w:t>
      </w:r>
      <w:r w:rsidR="001D412B">
        <w:rPr>
          <w:rFonts w:ascii="Times New Roman" w:hAnsi="Times New Roman" w:cs="Times New Roman"/>
          <w:sz w:val="24"/>
          <w:szCs w:val="24"/>
        </w:rPr>
        <w:lastRenderedPageBreak/>
        <w:t>Renaissance playwright today) have become such a cultural staple that it would be difficult not to classify works of that era. This is the perfect kind of data to test Word2Vec with. The style of the time seems to be very similar with every play from that time if they are only viewed from a language perspective. However, they are often very complex in terms of plot, characters, dialogue, and structure. Word2Vec would be a great fit for this type of data because of this because it is capable of picking up on such complexities.</w:t>
      </w:r>
    </w:p>
    <w:p w14:paraId="65118D72" w14:textId="74CF873C" w:rsidR="001D412B" w:rsidRDefault="001D412B" w:rsidP="004511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I plan to test how </w:t>
      </w:r>
      <w:r w:rsidR="007E4E58">
        <w:rPr>
          <w:rFonts w:ascii="Times New Roman" w:hAnsi="Times New Roman" w:cs="Times New Roman"/>
          <w:sz w:val="24"/>
          <w:szCs w:val="24"/>
        </w:rPr>
        <w:t>good Word2Vec is at discerning different playwrights based on text from several of their plays. To test this, I will run a Word2Vec model through two classification algorithms commonly used for textual classification and compare the performance evaluation results to those of a Bag of Words Model. The Bag of Words model is a simple word representation model that assigns frequency counts to words and uses those counts as features for classification. This method only looks at text on a surface level because it only looks at how many times a word occurs in the text. Knowing this, I hypothesize that Word2Vec will outperform Bag of Words in all cases.</w:t>
      </w:r>
    </w:p>
    <w:p w14:paraId="040486DF" w14:textId="77777777" w:rsidR="00C236C4" w:rsidRDefault="00C236C4" w:rsidP="004511D4">
      <w:pPr>
        <w:spacing w:line="480" w:lineRule="auto"/>
        <w:rPr>
          <w:rFonts w:ascii="Times New Roman" w:hAnsi="Times New Roman" w:cs="Times New Roman"/>
          <w:b/>
          <w:sz w:val="24"/>
          <w:szCs w:val="24"/>
        </w:rPr>
      </w:pPr>
    </w:p>
    <w:p w14:paraId="5883FF42" w14:textId="71FCA2F5" w:rsidR="007E4E58" w:rsidRDefault="004135A3" w:rsidP="004511D4">
      <w:pPr>
        <w:spacing w:line="480" w:lineRule="auto"/>
        <w:rPr>
          <w:rFonts w:ascii="Times New Roman" w:hAnsi="Times New Roman" w:cs="Times New Roman"/>
          <w:b/>
          <w:sz w:val="24"/>
          <w:szCs w:val="24"/>
        </w:rPr>
      </w:pPr>
      <w:r>
        <w:rPr>
          <w:rFonts w:ascii="Times New Roman" w:hAnsi="Times New Roman" w:cs="Times New Roman"/>
          <w:b/>
          <w:sz w:val="24"/>
          <w:szCs w:val="24"/>
        </w:rPr>
        <w:t>Data Preparation</w:t>
      </w:r>
    </w:p>
    <w:p w14:paraId="48B2BB5A" w14:textId="796A837B" w:rsidR="004511D4" w:rsidRDefault="004135A3" w:rsidP="004511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data, I picked a total of 7 plays from 3 English Renaissance playwrights. The playwrights chosen are Ben Jonson, Christopher Marlowe, and John Webster. These are three playwrights who wrote in competition with Shakespeare, so I decided not to include any of Shakespeare’s works. I took the plays from Project </w:t>
      </w:r>
      <w:proofErr w:type="gramStart"/>
      <w:r>
        <w:rPr>
          <w:rFonts w:ascii="Times New Roman" w:hAnsi="Times New Roman" w:cs="Times New Roman"/>
          <w:sz w:val="24"/>
          <w:szCs w:val="24"/>
        </w:rPr>
        <w:t>Gutenberg[</w:t>
      </w:r>
      <w:proofErr w:type="gramEnd"/>
      <w:r w:rsidR="00C31D9D">
        <w:rPr>
          <w:rFonts w:ascii="Times New Roman" w:hAnsi="Times New Roman" w:cs="Times New Roman"/>
          <w:sz w:val="24"/>
          <w:szCs w:val="24"/>
        </w:rPr>
        <w:t>2</w:t>
      </w:r>
      <w:r>
        <w:rPr>
          <w:rFonts w:ascii="Times New Roman" w:hAnsi="Times New Roman" w:cs="Times New Roman"/>
          <w:sz w:val="24"/>
          <w:szCs w:val="24"/>
        </w:rPr>
        <w:t xml:space="preserve">] and manually formatted it so that only the dialogue was present in the text (no staging directions or character names denoting who is speaking). I then used </w:t>
      </w:r>
      <w:proofErr w:type="gramStart"/>
      <w:r>
        <w:rPr>
          <w:rFonts w:ascii="Times New Roman" w:hAnsi="Times New Roman" w:cs="Times New Roman"/>
          <w:sz w:val="24"/>
          <w:szCs w:val="24"/>
        </w:rPr>
        <w:t>NLTK’s[</w:t>
      </w:r>
      <w:proofErr w:type="gramEnd"/>
      <w:r w:rsidR="00C31D9D">
        <w:rPr>
          <w:rFonts w:ascii="Times New Roman" w:hAnsi="Times New Roman" w:cs="Times New Roman"/>
          <w:sz w:val="24"/>
          <w:szCs w:val="24"/>
        </w:rPr>
        <w:t>3</w:t>
      </w:r>
      <w:r>
        <w:rPr>
          <w:rFonts w:ascii="Times New Roman" w:hAnsi="Times New Roman" w:cs="Times New Roman"/>
          <w:sz w:val="24"/>
          <w:szCs w:val="24"/>
        </w:rPr>
        <w:t xml:space="preserve">] sentence tokenizer to separate the data into sentences </w:t>
      </w:r>
      <w:r>
        <w:rPr>
          <w:rFonts w:ascii="Times New Roman" w:hAnsi="Times New Roman" w:cs="Times New Roman"/>
          <w:sz w:val="24"/>
          <w:szCs w:val="24"/>
        </w:rPr>
        <w:lastRenderedPageBreak/>
        <w:t>and format them to a csv format. I then compiled them all into one massive training set with 3 classes: Jonson, Marlowe, and Webster.</w:t>
      </w:r>
    </w:p>
    <w:p w14:paraId="2604ADC6" w14:textId="01A27383" w:rsidR="007549E2" w:rsidRPr="00C236C4" w:rsidRDefault="00C236C4" w:rsidP="00C236C4">
      <w:pPr>
        <w:jc w:val="center"/>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Statistics of Play Sentence datasets.</w:t>
      </w:r>
    </w:p>
    <w:tbl>
      <w:tblPr>
        <w:tblStyle w:val="TableGrid"/>
        <w:tblW w:w="0" w:type="auto"/>
        <w:jc w:val="center"/>
        <w:tblLook w:val="04A0" w:firstRow="1" w:lastRow="0" w:firstColumn="1" w:lastColumn="0" w:noHBand="0" w:noVBand="1"/>
      </w:tblPr>
      <w:tblGrid>
        <w:gridCol w:w="3102"/>
        <w:gridCol w:w="996"/>
      </w:tblGrid>
      <w:tr w:rsidR="007549E2" w14:paraId="75760967" w14:textId="77777777" w:rsidTr="00C236C4">
        <w:trPr>
          <w:jc w:val="center"/>
        </w:trPr>
        <w:tc>
          <w:tcPr>
            <w:tcW w:w="0" w:type="auto"/>
            <w:tcBorders>
              <w:top w:val="single" w:sz="4" w:space="0" w:color="auto"/>
              <w:left w:val="nil"/>
              <w:bottom w:val="double" w:sz="4" w:space="0" w:color="auto"/>
              <w:right w:val="single" w:sz="12" w:space="0" w:color="auto"/>
            </w:tcBorders>
          </w:tcPr>
          <w:p w14:paraId="0463588E" w14:textId="385B014F" w:rsidR="007549E2" w:rsidRDefault="00C236C4" w:rsidP="007549E2">
            <w:pPr>
              <w:jc w:val="center"/>
              <w:rPr>
                <w:rFonts w:ascii="Times New Roman" w:hAnsi="Times New Roman" w:cs="Times New Roman"/>
                <w:sz w:val="24"/>
                <w:szCs w:val="24"/>
              </w:rPr>
            </w:pPr>
            <w:r>
              <w:rPr>
                <w:rFonts w:ascii="Times New Roman" w:hAnsi="Times New Roman" w:cs="Times New Roman"/>
                <w:sz w:val="24"/>
                <w:szCs w:val="24"/>
              </w:rPr>
              <w:t>Statistics</w:t>
            </w:r>
          </w:p>
        </w:tc>
        <w:tc>
          <w:tcPr>
            <w:tcW w:w="0" w:type="auto"/>
            <w:tcBorders>
              <w:left w:val="single" w:sz="12" w:space="0" w:color="auto"/>
              <w:bottom w:val="double" w:sz="4" w:space="0" w:color="auto"/>
              <w:right w:val="nil"/>
            </w:tcBorders>
          </w:tcPr>
          <w:p w14:paraId="7248FF46" w14:textId="77089154" w:rsidR="007549E2" w:rsidRDefault="00C236C4" w:rsidP="00C236C4">
            <w:pPr>
              <w:jc w:val="center"/>
              <w:rPr>
                <w:rFonts w:ascii="Times New Roman" w:hAnsi="Times New Roman" w:cs="Times New Roman"/>
                <w:sz w:val="24"/>
                <w:szCs w:val="24"/>
              </w:rPr>
            </w:pPr>
            <w:r>
              <w:rPr>
                <w:rFonts w:ascii="Times New Roman" w:hAnsi="Times New Roman" w:cs="Times New Roman"/>
                <w:sz w:val="24"/>
                <w:szCs w:val="24"/>
              </w:rPr>
              <w:t>Values</w:t>
            </w:r>
          </w:p>
        </w:tc>
      </w:tr>
      <w:tr w:rsidR="007549E2" w14:paraId="586099AB" w14:textId="77777777" w:rsidTr="00C236C4">
        <w:trPr>
          <w:jc w:val="center"/>
        </w:trPr>
        <w:tc>
          <w:tcPr>
            <w:tcW w:w="0" w:type="auto"/>
            <w:tcBorders>
              <w:top w:val="double" w:sz="4" w:space="0" w:color="auto"/>
              <w:left w:val="nil"/>
              <w:right w:val="single" w:sz="12" w:space="0" w:color="auto"/>
            </w:tcBorders>
          </w:tcPr>
          <w:p w14:paraId="4C53A0B0" w14:textId="38F30A21" w:rsidR="007549E2" w:rsidRDefault="007549E2" w:rsidP="007549E2">
            <w:pPr>
              <w:jc w:val="center"/>
              <w:rPr>
                <w:rFonts w:ascii="Times New Roman" w:hAnsi="Times New Roman" w:cs="Times New Roman"/>
                <w:sz w:val="24"/>
                <w:szCs w:val="24"/>
              </w:rPr>
            </w:pPr>
            <w:r>
              <w:rPr>
                <w:rFonts w:ascii="Times New Roman" w:hAnsi="Times New Roman" w:cs="Times New Roman"/>
                <w:sz w:val="24"/>
                <w:szCs w:val="24"/>
              </w:rPr>
              <w:t># of plays</w:t>
            </w:r>
          </w:p>
        </w:tc>
        <w:tc>
          <w:tcPr>
            <w:tcW w:w="0" w:type="auto"/>
            <w:tcBorders>
              <w:top w:val="double" w:sz="4" w:space="0" w:color="auto"/>
              <w:left w:val="single" w:sz="12" w:space="0" w:color="auto"/>
              <w:right w:val="nil"/>
            </w:tcBorders>
          </w:tcPr>
          <w:p w14:paraId="3F486BE9" w14:textId="5ED865CF" w:rsidR="007549E2" w:rsidRDefault="007549E2" w:rsidP="007549E2">
            <w:pPr>
              <w:jc w:val="center"/>
              <w:rPr>
                <w:rFonts w:ascii="Times New Roman" w:hAnsi="Times New Roman" w:cs="Times New Roman"/>
                <w:sz w:val="24"/>
                <w:szCs w:val="24"/>
              </w:rPr>
            </w:pPr>
            <w:r>
              <w:rPr>
                <w:rFonts w:ascii="Times New Roman" w:hAnsi="Times New Roman" w:cs="Times New Roman"/>
                <w:sz w:val="24"/>
                <w:szCs w:val="24"/>
              </w:rPr>
              <w:t>7</w:t>
            </w:r>
          </w:p>
        </w:tc>
      </w:tr>
      <w:tr w:rsidR="00161E66" w14:paraId="681A29D1" w14:textId="77777777" w:rsidTr="00C236C4">
        <w:trPr>
          <w:jc w:val="center"/>
        </w:trPr>
        <w:tc>
          <w:tcPr>
            <w:tcW w:w="0" w:type="auto"/>
            <w:tcBorders>
              <w:left w:val="nil"/>
              <w:right w:val="single" w:sz="12" w:space="0" w:color="auto"/>
            </w:tcBorders>
          </w:tcPr>
          <w:p w14:paraId="3E390BF0" w14:textId="37E48E2E"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Total # of sentences</w:t>
            </w:r>
          </w:p>
        </w:tc>
        <w:tc>
          <w:tcPr>
            <w:tcW w:w="0" w:type="auto"/>
            <w:tcBorders>
              <w:left w:val="single" w:sz="12" w:space="0" w:color="auto"/>
              <w:right w:val="nil"/>
            </w:tcBorders>
          </w:tcPr>
          <w:p w14:paraId="2D8BD293" w14:textId="562F5E71"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8,260</w:t>
            </w:r>
          </w:p>
        </w:tc>
      </w:tr>
      <w:tr w:rsidR="00161E66" w14:paraId="6EF04275" w14:textId="77777777" w:rsidTr="00C236C4">
        <w:trPr>
          <w:jc w:val="center"/>
        </w:trPr>
        <w:tc>
          <w:tcPr>
            <w:tcW w:w="0" w:type="auto"/>
            <w:tcBorders>
              <w:left w:val="nil"/>
              <w:right w:val="single" w:sz="12" w:space="0" w:color="auto"/>
            </w:tcBorders>
          </w:tcPr>
          <w:p w14:paraId="0CF40EAA" w14:textId="67BC5CC7"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Jonson plays</w:t>
            </w:r>
          </w:p>
        </w:tc>
        <w:tc>
          <w:tcPr>
            <w:tcW w:w="0" w:type="auto"/>
            <w:tcBorders>
              <w:left w:val="single" w:sz="12" w:space="0" w:color="auto"/>
              <w:right w:val="nil"/>
            </w:tcBorders>
          </w:tcPr>
          <w:p w14:paraId="09E3458F" w14:textId="40403B80"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2</w:t>
            </w:r>
          </w:p>
        </w:tc>
      </w:tr>
      <w:tr w:rsidR="00161E66" w14:paraId="54B061AE" w14:textId="77777777" w:rsidTr="00C236C4">
        <w:trPr>
          <w:jc w:val="center"/>
        </w:trPr>
        <w:tc>
          <w:tcPr>
            <w:tcW w:w="0" w:type="auto"/>
            <w:tcBorders>
              <w:left w:val="nil"/>
              <w:right w:val="single" w:sz="12" w:space="0" w:color="auto"/>
            </w:tcBorders>
          </w:tcPr>
          <w:p w14:paraId="1B39E744" w14:textId="52461328"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Jonson sentences</w:t>
            </w:r>
          </w:p>
        </w:tc>
        <w:tc>
          <w:tcPr>
            <w:tcW w:w="0" w:type="auto"/>
            <w:tcBorders>
              <w:left w:val="single" w:sz="12" w:space="0" w:color="auto"/>
              <w:right w:val="nil"/>
            </w:tcBorders>
          </w:tcPr>
          <w:p w14:paraId="1769E62F" w14:textId="6559BD92"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3,257</w:t>
            </w:r>
          </w:p>
        </w:tc>
      </w:tr>
      <w:tr w:rsidR="00161E66" w14:paraId="15E56B20" w14:textId="77777777" w:rsidTr="00C236C4">
        <w:trPr>
          <w:jc w:val="center"/>
        </w:trPr>
        <w:tc>
          <w:tcPr>
            <w:tcW w:w="0" w:type="auto"/>
            <w:tcBorders>
              <w:left w:val="nil"/>
              <w:right w:val="single" w:sz="12" w:space="0" w:color="auto"/>
            </w:tcBorders>
          </w:tcPr>
          <w:p w14:paraId="12327599" w14:textId="61E56F56"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Marlowe plays</w:t>
            </w:r>
          </w:p>
        </w:tc>
        <w:tc>
          <w:tcPr>
            <w:tcW w:w="0" w:type="auto"/>
            <w:tcBorders>
              <w:left w:val="single" w:sz="12" w:space="0" w:color="auto"/>
              <w:right w:val="nil"/>
            </w:tcBorders>
          </w:tcPr>
          <w:p w14:paraId="34D6220F" w14:textId="5995212E"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3</w:t>
            </w:r>
          </w:p>
        </w:tc>
      </w:tr>
      <w:tr w:rsidR="00161E66" w14:paraId="314F1D14" w14:textId="77777777" w:rsidTr="00C236C4">
        <w:trPr>
          <w:jc w:val="center"/>
        </w:trPr>
        <w:tc>
          <w:tcPr>
            <w:tcW w:w="0" w:type="auto"/>
            <w:tcBorders>
              <w:left w:val="nil"/>
              <w:right w:val="single" w:sz="12" w:space="0" w:color="auto"/>
            </w:tcBorders>
          </w:tcPr>
          <w:p w14:paraId="7834ACE9" w14:textId="356F3917"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Marlowe sentences</w:t>
            </w:r>
          </w:p>
        </w:tc>
        <w:tc>
          <w:tcPr>
            <w:tcW w:w="0" w:type="auto"/>
            <w:tcBorders>
              <w:left w:val="single" w:sz="12" w:space="0" w:color="auto"/>
              <w:right w:val="nil"/>
            </w:tcBorders>
          </w:tcPr>
          <w:p w14:paraId="17DA6B32" w14:textId="06EDFC54"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2,397</w:t>
            </w:r>
          </w:p>
        </w:tc>
      </w:tr>
      <w:tr w:rsidR="00161E66" w14:paraId="1C3A25F2" w14:textId="77777777" w:rsidTr="00C236C4">
        <w:trPr>
          <w:jc w:val="center"/>
        </w:trPr>
        <w:tc>
          <w:tcPr>
            <w:tcW w:w="0" w:type="auto"/>
            <w:tcBorders>
              <w:left w:val="nil"/>
              <w:right w:val="single" w:sz="12" w:space="0" w:color="auto"/>
            </w:tcBorders>
          </w:tcPr>
          <w:p w14:paraId="1D4B5DA7" w14:textId="5F2640E9"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Webster plays</w:t>
            </w:r>
          </w:p>
        </w:tc>
        <w:tc>
          <w:tcPr>
            <w:tcW w:w="0" w:type="auto"/>
            <w:tcBorders>
              <w:left w:val="single" w:sz="12" w:space="0" w:color="auto"/>
              <w:right w:val="nil"/>
            </w:tcBorders>
          </w:tcPr>
          <w:p w14:paraId="6F549DE4" w14:textId="72F72FAE"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2</w:t>
            </w:r>
          </w:p>
        </w:tc>
      </w:tr>
      <w:tr w:rsidR="00161E66" w14:paraId="79F8CD31" w14:textId="77777777" w:rsidTr="00C236C4">
        <w:trPr>
          <w:jc w:val="center"/>
        </w:trPr>
        <w:tc>
          <w:tcPr>
            <w:tcW w:w="0" w:type="auto"/>
            <w:tcBorders>
              <w:left w:val="nil"/>
              <w:right w:val="single" w:sz="12" w:space="0" w:color="auto"/>
            </w:tcBorders>
          </w:tcPr>
          <w:p w14:paraId="00FBE7E2" w14:textId="0D3AE3E7"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 of Webster sentences</w:t>
            </w:r>
          </w:p>
        </w:tc>
        <w:tc>
          <w:tcPr>
            <w:tcW w:w="0" w:type="auto"/>
            <w:tcBorders>
              <w:left w:val="single" w:sz="12" w:space="0" w:color="auto"/>
              <w:right w:val="nil"/>
            </w:tcBorders>
          </w:tcPr>
          <w:p w14:paraId="5AFB6905" w14:textId="2745BE81"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2,608</w:t>
            </w:r>
          </w:p>
        </w:tc>
      </w:tr>
      <w:tr w:rsidR="00161E66" w14:paraId="3624F073" w14:textId="77777777" w:rsidTr="00C236C4">
        <w:trPr>
          <w:jc w:val="center"/>
        </w:trPr>
        <w:tc>
          <w:tcPr>
            <w:tcW w:w="0" w:type="auto"/>
            <w:tcBorders>
              <w:left w:val="nil"/>
              <w:right w:val="single" w:sz="12" w:space="0" w:color="auto"/>
            </w:tcBorders>
          </w:tcPr>
          <w:p w14:paraId="20AAEE58" w14:textId="420D65C9"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Total # of words</w:t>
            </w:r>
          </w:p>
        </w:tc>
        <w:tc>
          <w:tcPr>
            <w:tcW w:w="0" w:type="auto"/>
            <w:tcBorders>
              <w:left w:val="single" w:sz="12" w:space="0" w:color="auto"/>
              <w:right w:val="nil"/>
            </w:tcBorders>
          </w:tcPr>
          <w:p w14:paraId="58866030" w14:textId="58A84706"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110,263</w:t>
            </w:r>
          </w:p>
        </w:tc>
      </w:tr>
      <w:tr w:rsidR="00161E66" w14:paraId="53254B2A" w14:textId="77777777" w:rsidTr="00C236C4">
        <w:trPr>
          <w:jc w:val="center"/>
        </w:trPr>
        <w:tc>
          <w:tcPr>
            <w:tcW w:w="0" w:type="auto"/>
            <w:tcBorders>
              <w:left w:val="nil"/>
              <w:right w:val="single" w:sz="12" w:space="0" w:color="auto"/>
            </w:tcBorders>
          </w:tcPr>
          <w:p w14:paraId="4AB5455A" w14:textId="518C237D"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Avg. # of words in a sentence</w:t>
            </w:r>
          </w:p>
        </w:tc>
        <w:tc>
          <w:tcPr>
            <w:tcW w:w="0" w:type="auto"/>
            <w:tcBorders>
              <w:left w:val="single" w:sz="12" w:space="0" w:color="auto"/>
              <w:right w:val="nil"/>
            </w:tcBorders>
          </w:tcPr>
          <w:p w14:paraId="273263A4" w14:textId="1FD35D84"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13.35</w:t>
            </w:r>
          </w:p>
        </w:tc>
      </w:tr>
      <w:tr w:rsidR="00161E66" w14:paraId="31AC39E8" w14:textId="77777777" w:rsidTr="00C236C4">
        <w:trPr>
          <w:jc w:val="center"/>
        </w:trPr>
        <w:tc>
          <w:tcPr>
            <w:tcW w:w="0" w:type="auto"/>
            <w:tcBorders>
              <w:left w:val="nil"/>
              <w:right w:val="single" w:sz="12" w:space="0" w:color="auto"/>
            </w:tcBorders>
          </w:tcPr>
          <w:p w14:paraId="3D447AE6" w14:textId="69A03573"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Min. # of words in a sentence</w:t>
            </w:r>
          </w:p>
        </w:tc>
        <w:tc>
          <w:tcPr>
            <w:tcW w:w="0" w:type="auto"/>
            <w:tcBorders>
              <w:left w:val="single" w:sz="12" w:space="0" w:color="auto"/>
              <w:right w:val="nil"/>
            </w:tcBorders>
          </w:tcPr>
          <w:p w14:paraId="072BAD83" w14:textId="58B72013"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1</w:t>
            </w:r>
          </w:p>
        </w:tc>
      </w:tr>
      <w:tr w:rsidR="00161E66" w14:paraId="4366C598" w14:textId="77777777" w:rsidTr="00C236C4">
        <w:trPr>
          <w:jc w:val="center"/>
        </w:trPr>
        <w:tc>
          <w:tcPr>
            <w:tcW w:w="0" w:type="auto"/>
            <w:tcBorders>
              <w:left w:val="nil"/>
              <w:bottom w:val="single" w:sz="12" w:space="0" w:color="auto"/>
              <w:right w:val="single" w:sz="12" w:space="0" w:color="auto"/>
            </w:tcBorders>
          </w:tcPr>
          <w:p w14:paraId="480876B6" w14:textId="5401B673"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Max. # of words in a sentence</w:t>
            </w:r>
          </w:p>
        </w:tc>
        <w:tc>
          <w:tcPr>
            <w:tcW w:w="0" w:type="auto"/>
            <w:tcBorders>
              <w:left w:val="single" w:sz="12" w:space="0" w:color="auto"/>
              <w:bottom w:val="single" w:sz="12" w:space="0" w:color="auto"/>
              <w:right w:val="nil"/>
            </w:tcBorders>
          </w:tcPr>
          <w:p w14:paraId="07BEF26C" w14:textId="58678812" w:rsidR="00161E66" w:rsidRDefault="00161E66" w:rsidP="00161E66">
            <w:pPr>
              <w:jc w:val="center"/>
              <w:rPr>
                <w:rFonts w:ascii="Times New Roman" w:hAnsi="Times New Roman" w:cs="Times New Roman"/>
                <w:sz w:val="24"/>
                <w:szCs w:val="24"/>
              </w:rPr>
            </w:pPr>
            <w:r>
              <w:rPr>
                <w:rFonts w:ascii="Times New Roman" w:hAnsi="Times New Roman" w:cs="Times New Roman"/>
                <w:sz w:val="24"/>
                <w:szCs w:val="24"/>
              </w:rPr>
              <w:t>174</w:t>
            </w:r>
          </w:p>
        </w:tc>
      </w:tr>
    </w:tbl>
    <w:p w14:paraId="1E2E7395" w14:textId="77777777" w:rsidR="007549E2" w:rsidRDefault="007549E2" w:rsidP="007549E2">
      <w:pPr>
        <w:jc w:val="center"/>
        <w:rPr>
          <w:rFonts w:ascii="Times New Roman" w:hAnsi="Times New Roman" w:cs="Times New Roman"/>
          <w:sz w:val="24"/>
          <w:szCs w:val="24"/>
        </w:rPr>
      </w:pPr>
    </w:p>
    <w:p w14:paraId="65B0358F" w14:textId="0F4221C8" w:rsidR="00C236C4" w:rsidRDefault="007549E2" w:rsidP="004511D4">
      <w:pPr>
        <w:spacing w:line="480" w:lineRule="auto"/>
        <w:rPr>
          <w:rFonts w:ascii="Times New Roman" w:hAnsi="Times New Roman" w:cs="Times New Roman"/>
          <w:sz w:val="24"/>
          <w:szCs w:val="24"/>
        </w:rPr>
      </w:pPr>
      <w:r>
        <w:rPr>
          <w:rFonts w:ascii="Times New Roman" w:hAnsi="Times New Roman" w:cs="Times New Roman"/>
          <w:sz w:val="24"/>
          <w:szCs w:val="24"/>
        </w:rPr>
        <w:tab/>
      </w:r>
      <w:r w:rsidR="00C236C4">
        <w:rPr>
          <w:rFonts w:ascii="Times New Roman" w:hAnsi="Times New Roman" w:cs="Times New Roman"/>
          <w:b/>
          <w:sz w:val="24"/>
          <w:szCs w:val="24"/>
        </w:rPr>
        <w:t>Table 1.</w:t>
      </w:r>
      <w:r w:rsidR="00C236C4">
        <w:rPr>
          <w:rFonts w:ascii="Times New Roman" w:hAnsi="Times New Roman" w:cs="Times New Roman"/>
          <w:sz w:val="24"/>
          <w:szCs w:val="24"/>
        </w:rPr>
        <w:t xml:space="preserve"> shows the statistics of the training data set that I used. </w:t>
      </w:r>
      <w:r>
        <w:rPr>
          <w:rFonts w:ascii="Times New Roman" w:hAnsi="Times New Roman" w:cs="Times New Roman"/>
          <w:sz w:val="24"/>
          <w:szCs w:val="24"/>
        </w:rPr>
        <w:t xml:space="preserve">In processing the data, I removed all punctuation except for “.”,”?”, and “!” so as to keep the sentences as sentences. I then tokenized the data into separate </w:t>
      </w:r>
      <w:r w:rsidR="00C236C4">
        <w:rPr>
          <w:rFonts w:ascii="Times New Roman" w:hAnsi="Times New Roman" w:cs="Times New Roman"/>
          <w:sz w:val="24"/>
          <w:szCs w:val="24"/>
        </w:rPr>
        <w:t xml:space="preserve">sentences with separate words (basically an array of arrays of words) </w:t>
      </w:r>
      <w:r>
        <w:rPr>
          <w:rFonts w:ascii="Times New Roman" w:hAnsi="Times New Roman" w:cs="Times New Roman"/>
          <w:sz w:val="24"/>
          <w:szCs w:val="24"/>
        </w:rPr>
        <w:t>and fed it into the model.</w:t>
      </w:r>
    </w:p>
    <w:p w14:paraId="6F50586F" w14:textId="77777777" w:rsidR="00471A60" w:rsidRDefault="00471A60" w:rsidP="004511D4">
      <w:pPr>
        <w:spacing w:line="480" w:lineRule="auto"/>
        <w:rPr>
          <w:rFonts w:ascii="Times New Roman" w:hAnsi="Times New Roman" w:cs="Times New Roman"/>
          <w:b/>
          <w:sz w:val="24"/>
          <w:szCs w:val="24"/>
        </w:rPr>
      </w:pPr>
    </w:p>
    <w:p w14:paraId="7716A0E3" w14:textId="2971016C" w:rsidR="00C236C4" w:rsidRDefault="00C31D9D" w:rsidP="004511D4">
      <w:pPr>
        <w:spacing w:line="480" w:lineRule="auto"/>
        <w:rPr>
          <w:rFonts w:ascii="Times New Roman" w:hAnsi="Times New Roman" w:cs="Times New Roman"/>
          <w:sz w:val="24"/>
          <w:szCs w:val="24"/>
        </w:rPr>
      </w:pPr>
      <w:r>
        <w:rPr>
          <w:rFonts w:ascii="Times New Roman" w:hAnsi="Times New Roman" w:cs="Times New Roman"/>
          <w:b/>
          <w:sz w:val="24"/>
          <w:szCs w:val="24"/>
        </w:rPr>
        <w:t>Experimentation</w:t>
      </w:r>
    </w:p>
    <w:p w14:paraId="09E32DDE" w14:textId="7F19A229" w:rsidR="00CE2B25" w:rsidRDefault="00C236C4" w:rsidP="004511D4">
      <w:pPr>
        <w:spacing w:line="480" w:lineRule="auto"/>
        <w:rPr>
          <w:rFonts w:ascii="Times New Roman" w:hAnsi="Times New Roman" w:cs="Times New Roman"/>
          <w:sz w:val="24"/>
          <w:szCs w:val="24"/>
        </w:rPr>
      </w:pPr>
      <w:r>
        <w:rPr>
          <w:rFonts w:ascii="Times New Roman" w:hAnsi="Times New Roman" w:cs="Times New Roman"/>
          <w:sz w:val="24"/>
          <w:szCs w:val="24"/>
        </w:rPr>
        <w:tab/>
      </w:r>
      <w:r w:rsidR="00C31D9D">
        <w:rPr>
          <w:rFonts w:ascii="Times New Roman" w:hAnsi="Times New Roman" w:cs="Times New Roman"/>
          <w:sz w:val="24"/>
          <w:szCs w:val="24"/>
        </w:rPr>
        <w:t xml:space="preserve">Using the </w:t>
      </w:r>
      <w:proofErr w:type="spellStart"/>
      <w:proofErr w:type="gramStart"/>
      <w:r w:rsidR="00C31D9D">
        <w:rPr>
          <w:rFonts w:ascii="Times New Roman" w:hAnsi="Times New Roman" w:cs="Times New Roman"/>
          <w:sz w:val="24"/>
          <w:szCs w:val="24"/>
        </w:rPr>
        <w:t>Gensim</w:t>
      </w:r>
      <w:proofErr w:type="spellEnd"/>
      <w:r w:rsidR="00C31D9D">
        <w:rPr>
          <w:rFonts w:ascii="Times New Roman" w:hAnsi="Times New Roman" w:cs="Times New Roman"/>
          <w:sz w:val="24"/>
          <w:szCs w:val="24"/>
        </w:rPr>
        <w:t>[</w:t>
      </w:r>
      <w:proofErr w:type="gramEnd"/>
      <w:r w:rsidR="004511D4">
        <w:rPr>
          <w:rFonts w:ascii="Times New Roman" w:hAnsi="Times New Roman" w:cs="Times New Roman"/>
          <w:sz w:val="24"/>
          <w:szCs w:val="24"/>
        </w:rPr>
        <w:t>4</w:t>
      </w:r>
      <w:r w:rsidR="00C31D9D">
        <w:rPr>
          <w:rFonts w:ascii="Times New Roman" w:hAnsi="Times New Roman" w:cs="Times New Roman"/>
          <w:sz w:val="24"/>
          <w:szCs w:val="24"/>
        </w:rPr>
        <w:t>] Python library and code from a relatively similar experiment[</w:t>
      </w:r>
      <w:r w:rsidR="004511D4">
        <w:rPr>
          <w:rFonts w:ascii="Times New Roman" w:hAnsi="Times New Roman" w:cs="Times New Roman"/>
          <w:sz w:val="24"/>
          <w:szCs w:val="24"/>
        </w:rPr>
        <w:t>5</w:t>
      </w:r>
      <w:r w:rsidR="00C31D9D">
        <w:rPr>
          <w:rFonts w:ascii="Times New Roman" w:hAnsi="Times New Roman" w:cs="Times New Roman"/>
          <w:sz w:val="24"/>
          <w:szCs w:val="24"/>
        </w:rPr>
        <w:t>], I created a Word2Vec model of size 200</w:t>
      </w:r>
      <w:r w:rsidR="00CE2B25">
        <w:rPr>
          <w:rFonts w:ascii="Times New Roman" w:hAnsi="Times New Roman" w:cs="Times New Roman"/>
          <w:sz w:val="24"/>
          <w:szCs w:val="24"/>
        </w:rPr>
        <w:t xml:space="preserve"> from the training set</w:t>
      </w:r>
      <w:r w:rsidR="00C31D9D">
        <w:rPr>
          <w:rFonts w:ascii="Times New Roman" w:hAnsi="Times New Roman" w:cs="Times New Roman"/>
          <w:sz w:val="24"/>
          <w:szCs w:val="24"/>
        </w:rPr>
        <w:t>. I then ran th</w:t>
      </w:r>
      <w:r w:rsidR="00CE2B25">
        <w:rPr>
          <w:rFonts w:ascii="Times New Roman" w:hAnsi="Times New Roman" w:cs="Times New Roman"/>
          <w:sz w:val="24"/>
          <w:szCs w:val="24"/>
        </w:rPr>
        <w:t xml:space="preserve">is model through two classifiers using the </w:t>
      </w:r>
      <w:proofErr w:type="spellStart"/>
      <w:proofErr w:type="gramStart"/>
      <w:r w:rsidR="00CE2B25">
        <w:rPr>
          <w:rFonts w:ascii="Times New Roman" w:hAnsi="Times New Roman" w:cs="Times New Roman"/>
          <w:sz w:val="24"/>
          <w:szCs w:val="24"/>
        </w:rPr>
        <w:t>SciKitLearn</w:t>
      </w:r>
      <w:proofErr w:type="spellEnd"/>
      <w:r w:rsidR="00CE2B25">
        <w:rPr>
          <w:rFonts w:ascii="Times New Roman" w:hAnsi="Times New Roman" w:cs="Times New Roman"/>
          <w:sz w:val="24"/>
          <w:szCs w:val="24"/>
        </w:rPr>
        <w:t>[</w:t>
      </w:r>
      <w:proofErr w:type="gramEnd"/>
      <w:r w:rsidR="004511D4">
        <w:rPr>
          <w:rFonts w:ascii="Times New Roman" w:hAnsi="Times New Roman" w:cs="Times New Roman"/>
          <w:sz w:val="24"/>
          <w:szCs w:val="24"/>
        </w:rPr>
        <w:t>6</w:t>
      </w:r>
      <w:r w:rsidR="00CE2B25">
        <w:rPr>
          <w:rFonts w:ascii="Times New Roman" w:hAnsi="Times New Roman" w:cs="Times New Roman"/>
          <w:sz w:val="24"/>
          <w:szCs w:val="24"/>
        </w:rPr>
        <w:t>] Python library and the previously mentioned code. The two classifiers I decided to go with were Logistical Regression and a Linear SVM, since these are both commonly used algorithms for text classification. I recorded the classification accuracy, precision, recall, and F1-score values as the performance evaluation metrics for the classifiers.</w:t>
      </w:r>
    </w:p>
    <w:p w14:paraId="3BA8506E" w14:textId="5DDB7839" w:rsidR="00C236C4" w:rsidRDefault="00CE2B25" w:rsidP="004511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constructed a Bag of Words model from the training data using the Orange Visual Data Mining </w:t>
      </w:r>
      <w:proofErr w:type="gramStart"/>
      <w:r>
        <w:rPr>
          <w:rFonts w:ascii="Times New Roman" w:hAnsi="Times New Roman" w:cs="Times New Roman"/>
          <w:sz w:val="24"/>
          <w:szCs w:val="24"/>
        </w:rPr>
        <w:t>Tool[</w:t>
      </w:r>
      <w:proofErr w:type="gramEnd"/>
      <w:r w:rsidR="004511D4">
        <w:rPr>
          <w:rFonts w:ascii="Times New Roman" w:hAnsi="Times New Roman" w:cs="Times New Roman"/>
          <w:sz w:val="24"/>
          <w:szCs w:val="24"/>
        </w:rPr>
        <w:t>7</w:t>
      </w:r>
      <w:r>
        <w:rPr>
          <w:rFonts w:ascii="Times New Roman" w:hAnsi="Times New Roman" w:cs="Times New Roman"/>
          <w:sz w:val="24"/>
          <w:szCs w:val="24"/>
        </w:rPr>
        <w:t>]. I then ran the model through the same two classifiers used with the Word2Vec model and recorded the same values for performance evaluation. I then compared the results from the two models.</w:t>
      </w:r>
    </w:p>
    <w:p w14:paraId="76AC0DC9" w14:textId="5259D1C3" w:rsidR="00471A60" w:rsidRPr="00B96B39" w:rsidRDefault="00387C55" w:rsidP="004511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both cases, I used </w:t>
      </w:r>
      <w:r w:rsidR="00B96B39">
        <w:rPr>
          <w:rFonts w:ascii="Times New Roman" w:hAnsi="Times New Roman" w:cs="Times New Roman"/>
          <w:sz w:val="24"/>
          <w:szCs w:val="24"/>
        </w:rPr>
        <w:t>10-fold cross validation in order to test the representation models and obtain their performance evaluation results.</w:t>
      </w:r>
    </w:p>
    <w:p w14:paraId="4128E05B" w14:textId="77777777" w:rsidR="00B96B39" w:rsidRDefault="00B96B39" w:rsidP="004511D4">
      <w:pPr>
        <w:spacing w:line="480" w:lineRule="auto"/>
        <w:rPr>
          <w:rFonts w:ascii="Times New Roman" w:hAnsi="Times New Roman" w:cs="Times New Roman"/>
          <w:b/>
          <w:sz w:val="24"/>
          <w:szCs w:val="24"/>
        </w:rPr>
      </w:pPr>
    </w:p>
    <w:p w14:paraId="105FDEA1" w14:textId="566D7B87" w:rsidR="00CE2B25" w:rsidRDefault="00CE2B25" w:rsidP="004511D4">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E04CE73" w14:textId="372D0403" w:rsidR="00471A60" w:rsidRDefault="00CE2B25" w:rsidP="004511D4">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Fig 1. </w:t>
      </w:r>
      <w:r>
        <w:rPr>
          <w:rFonts w:ascii="Times New Roman" w:hAnsi="Times New Roman" w:cs="Times New Roman"/>
          <w:sz w:val="24"/>
          <w:szCs w:val="24"/>
        </w:rPr>
        <w:t xml:space="preserve">and </w:t>
      </w:r>
      <w:r>
        <w:rPr>
          <w:rFonts w:ascii="Times New Roman" w:hAnsi="Times New Roman" w:cs="Times New Roman"/>
          <w:b/>
          <w:sz w:val="24"/>
          <w:szCs w:val="24"/>
        </w:rPr>
        <w:t>Fig 2.</w:t>
      </w:r>
      <w:r>
        <w:rPr>
          <w:rFonts w:ascii="Times New Roman" w:hAnsi="Times New Roman" w:cs="Times New Roman"/>
          <w:sz w:val="24"/>
          <w:szCs w:val="24"/>
        </w:rPr>
        <w:t xml:space="preserve"> graph the results of the experimentation.</w:t>
      </w:r>
    </w:p>
    <w:p w14:paraId="54FFABB9" w14:textId="77777777" w:rsidR="00B96B39" w:rsidRPr="00B96B39" w:rsidRDefault="00B96B39" w:rsidP="004511D4">
      <w:pPr>
        <w:spacing w:line="480" w:lineRule="auto"/>
        <w:ind w:firstLine="720"/>
        <w:rPr>
          <w:rFonts w:ascii="Times New Roman" w:hAnsi="Times New Roman" w:cs="Times New Roman"/>
          <w:sz w:val="24"/>
          <w:szCs w:val="24"/>
        </w:rPr>
      </w:pPr>
    </w:p>
    <w:p w14:paraId="0999F29A" w14:textId="581C3AB3" w:rsidR="00C236C4" w:rsidRPr="00471A60" w:rsidRDefault="00471A60" w:rsidP="004511D4">
      <w:pPr>
        <w:spacing w:line="480" w:lineRule="auto"/>
        <w:rPr>
          <w:rFonts w:ascii="Times New Roman" w:hAnsi="Times New Roman" w:cs="Times New Roman"/>
          <w:b/>
          <w:sz w:val="24"/>
          <w:szCs w:val="24"/>
        </w:rPr>
      </w:pPr>
      <w:r>
        <w:rPr>
          <w:rFonts w:ascii="Times New Roman" w:hAnsi="Times New Roman" w:cs="Times New Roman"/>
          <w:b/>
          <w:sz w:val="24"/>
          <w:szCs w:val="24"/>
        </w:rPr>
        <w:t>Fig 1.</w:t>
      </w:r>
    </w:p>
    <w:p w14:paraId="38AF21FA" w14:textId="58A2F047" w:rsidR="00CF383B" w:rsidRDefault="00CF383B">
      <w:r>
        <w:rPr>
          <w:noProof/>
        </w:rPr>
        <w:drawing>
          <wp:inline distT="0" distB="0" distL="0" distR="0" wp14:anchorId="5EDDAD11" wp14:editId="7945503F">
            <wp:extent cx="5485765" cy="3600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tic Regression Results Graph.png"/>
                    <pic:cNvPicPr/>
                  </pic:nvPicPr>
                  <pic:blipFill rotWithShape="1">
                    <a:blip r:embed="rId6">
                      <a:extLst>
                        <a:ext uri="{28A0092B-C50C-407E-A947-70E740481C1C}">
                          <a14:useLocalDpi xmlns:a14="http://schemas.microsoft.com/office/drawing/2010/main" val="0"/>
                        </a:ext>
                      </a:extLst>
                    </a:blip>
                    <a:srcRect r="2838" b="3088"/>
                    <a:stretch/>
                  </pic:blipFill>
                  <pic:spPr bwMode="auto">
                    <a:xfrm>
                      <a:off x="0" y="0"/>
                      <a:ext cx="5494217" cy="3605997"/>
                    </a:xfrm>
                    <a:prstGeom prst="rect">
                      <a:avLst/>
                    </a:prstGeom>
                    <a:ln>
                      <a:noFill/>
                    </a:ln>
                    <a:extLst>
                      <a:ext uri="{53640926-AAD7-44D8-BBD7-CCE9431645EC}">
                        <a14:shadowObscured xmlns:a14="http://schemas.microsoft.com/office/drawing/2010/main"/>
                      </a:ext>
                    </a:extLst>
                  </pic:spPr>
                </pic:pic>
              </a:graphicData>
            </a:graphic>
          </wp:inline>
        </w:drawing>
      </w:r>
    </w:p>
    <w:p w14:paraId="7DE8AC94" w14:textId="5F86DEC3" w:rsidR="00471A60" w:rsidRPr="00471A60" w:rsidRDefault="00471A60">
      <w:pPr>
        <w:rPr>
          <w:rFonts w:ascii="Times New Roman" w:hAnsi="Times New Roman" w:cs="Times New Roman"/>
          <w:b/>
          <w:sz w:val="24"/>
          <w:szCs w:val="24"/>
        </w:rPr>
      </w:pPr>
      <w:r>
        <w:rPr>
          <w:rFonts w:ascii="Times New Roman" w:hAnsi="Times New Roman" w:cs="Times New Roman"/>
          <w:b/>
          <w:sz w:val="24"/>
          <w:szCs w:val="24"/>
        </w:rPr>
        <w:lastRenderedPageBreak/>
        <w:t>Fig 2.</w:t>
      </w:r>
    </w:p>
    <w:p w14:paraId="31B744F8" w14:textId="6591251C" w:rsidR="00CF383B" w:rsidRDefault="00CF383B">
      <w:r>
        <w:rPr>
          <w:noProof/>
        </w:rPr>
        <w:drawing>
          <wp:inline distT="0" distB="0" distL="0" distR="0" wp14:anchorId="73247061" wp14:editId="57F81DDE">
            <wp:extent cx="5562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 Results Graph.png"/>
                    <pic:cNvPicPr/>
                  </pic:nvPicPr>
                  <pic:blipFill rotWithShape="1">
                    <a:blip r:embed="rId7">
                      <a:extLst>
                        <a:ext uri="{28A0092B-C50C-407E-A947-70E740481C1C}">
                          <a14:useLocalDpi xmlns:a14="http://schemas.microsoft.com/office/drawing/2010/main" val="0"/>
                        </a:ext>
                      </a:extLst>
                    </a:blip>
                    <a:srcRect r="2671" b="3840"/>
                    <a:stretch/>
                  </pic:blipFill>
                  <pic:spPr bwMode="auto">
                    <a:xfrm>
                      <a:off x="0" y="0"/>
                      <a:ext cx="5570891" cy="3605816"/>
                    </a:xfrm>
                    <a:prstGeom prst="rect">
                      <a:avLst/>
                    </a:prstGeom>
                    <a:ln>
                      <a:noFill/>
                    </a:ln>
                    <a:extLst>
                      <a:ext uri="{53640926-AAD7-44D8-BBD7-CCE9431645EC}">
                        <a14:shadowObscured xmlns:a14="http://schemas.microsoft.com/office/drawing/2010/main"/>
                      </a:ext>
                    </a:extLst>
                  </pic:spPr>
                </pic:pic>
              </a:graphicData>
            </a:graphic>
          </wp:inline>
        </w:drawing>
      </w:r>
    </w:p>
    <w:p w14:paraId="0C49827C" w14:textId="7B1F8451" w:rsidR="00471A60" w:rsidRDefault="00471A60"/>
    <w:p w14:paraId="62A1C31F" w14:textId="75EE92EF" w:rsidR="00471A60" w:rsidRDefault="00471A60" w:rsidP="004511D4">
      <w:pPr>
        <w:spacing w:line="480" w:lineRule="auto"/>
        <w:rPr>
          <w:rFonts w:ascii="Times New Roman" w:hAnsi="Times New Roman" w:cs="Times New Roman"/>
          <w:b/>
          <w:sz w:val="24"/>
          <w:szCs w:val="24"/>
        </w:rPr>
      </w:pPr>
      <w:r>
        <w:rPr>
          <w:rFonts w:ascii="Times New Roman" w:hAnsi="Times New Roman" w:cs="Times New Roman"/>
          <w:b/>
          <w:sz w:val="24"/>
          <w:szCs w:val="24"/>
        </w:rPr>
        <w:t>Results Discussion</w:t>
      </w:r>
    </w:p>
    <w:p w14:paraId="5C87E301" w14:textId="6764D84C" w:rsidR="00471A60" w:rsidRDefault="00471A60" w:rsidP="004511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show that the Bag of Words model outperformed Word2Vec using the Logistical Regression algorithm. However, Word2Vec seems to have outperformed Bag of Words using the Linear SVM algorithm. Thus, my hypothesis was only halfway proven correct. There </w:t>
      </w:r>
      <w:r w:rsidR="00B96B39">
        <w:rPr>
          <w:rFonts w:ascii="Times New Roman" w:hAnsi="Times New Roman" w:cs="Times New Roman"/>
          <w:sz w:val="24"/>
          <w:szCs w:val="24"/>
        </w:rPr>
        <w:t>is</w:t>
      </w:r>
      <w:r>
        <w:rPr>
          <w:rFonts w:ascii="Times New Roman" w:hAnsi="Times New Roman" w:cs="Times New Roman"/>
          <w:sz w:val="24"/>
          <w:szCs w:val="24"/>
        </w:rPr>
        <w:t xml:space="preserve"> a variety of reasons for these results.</w:t>
      </w:r>
    </w:p>
    <w:p w14:paraId="28A4584B" w14:textId="07460285" w:rsidR="00387C55" w:rsidRDefault="00B96B39" w:rsidP="004511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may not be the best at handling the complexity that the Word2Vec model creates. There were probably too many more features to keep track of with this model, creating a less efficient Logistic Regression model for the classifier to work from.</w:t>
      </w:r>
    </w:p>
    <w:p w14:paraId="4E0E8612" w14:textId="61E58155" w:rsidR="00B96B39" w:rsidRDefault="00B96B39" w:rsidP="004511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could be too many outliers in the word2vec model, and Logistic Regression models are known to have worse results when there are more outliers in a data set.</w:t>
      </w:r>
      <w:r w:rsidR="002D11DB">
        <w:rPr>
          <w:rFonts w:ascii="Times New Roman" w:hAnsi="Times New Roman" w:cs="Times New Roman"/>
          <w:sz w:val="24"/>
          <w:szCs w:val="24"/>
        </w:rPr>
        <w:t xml:space="preserve"> SVMs are much better at dealing with outliers, so this could </w:t>
      </w:r>
    </w:p>
    <w:p w14:paraId="6F58AFA3" w14:textId="0F6E8357" w:rsidR="00B96B39" w:rsidRDefault="002D11DB" w:rsidP="004511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SVMs tend to work more graphically, similarly to how Word2Vec works, so maybe this model was more compatible with this algorithm.</w:t>
      </w:r>
    </w:p>
    <w:p w14:paraId="1DB15F06" w14:textId="59BEE78B" w:rsidR="004511D4" w:rsidRDefault="004511D4" w:rsidP="004511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Human error in coding and running the programs used to obtain these results in the first place. The fact that two differently coded programs were used for each representation model could also factor into this.</w:t>
      </w:r>
    </w:p>
    <w:p w14:paraId="0E938B7F" w14:textId="23B191EF" w:rsidR="002D11DB" w:rsidRDefault="002D11DB" w:rsidP="004511D4">
      <w:pPr>
        <w:spacing w:line="480" w:lineRule="auto"/>
        <w:rPr>
          <w:rFonts w:ascii="Times New Roman" w:hAnsi="Times New Roman" w:cs="Times New Roman"/>
          <w:sz w:val="24"/>
          <w:szCs w:val="24"/>
        </w:rPr>
      </w:pPr>
      <w:r>
        <w:rPr>
          <w:rFonts w:ascii="Times New Roman" w:hAnsi="Times New Roman" w:cs="Times New Roman"/>
          <w:sz w:val="24"/>
          <w:szCs w:val="24"/>
        </w:rPr>
        <w:t>Whatever the reason, it is clear that the results are inconclusive. This is honestly very strange considering Logistic Regression and Linear SVM classification algorithms are supposed to perform at a relatively equal level, but not in this experiment.</w:t>
      </w:r>
    </w:p>
    <w:p w14:paraId="6E38380A" w14:textId="7DCADD00" w:rsidR="002D11DB" w:rsidRDefault="002D11DB" w:rsidP="004511D4">
      <w:pPr>
        <w:spacing w:line="480" w:lineRule="auto"/>
        <w:rPr>
          <w:rFonts w:ascii="Times New Roman" w:hAnsi="Times New Roman" w:cs="Times New Roman"/>
          <w:sz w:val="24"/>
          <w:szCs w:val="24"/>
        </w:rPr>
      </w:pPr>
    </w:p>
    <w:p w14:paraId="6A8D557D" w14:textId="545AC51B" w:rsidR="002D11DB" w:rsidRDefault="002D11DB" w:rsidP="004511D4">
      <w:p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14:paraId="7418F120" w14:textId="02F347F1" w:rsidR="002D11DB" w:rsidRDefault="002D11DB" w:rsidP="004511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I have shown the differences between </w:t>
      </w:r>
      <w:proofErr w:type="gramStart"/>
      <w:r>
        <w:rPr>
          <w:rFonts w:ascii="Times New Roman" w:hAnsi="Times New Roman" w:cs="Times New Roman"/>
          <w:sz w:val="24"/>
          <w:szCs w:val="24"/>
        </w:rPr>
        <w:t>two word</w:t>
      </w:r>
      <w:proofErr w:type="gramEnd"/>
      <w:r>
        <w:rPr>
          <w:rFonts w:ascii="Times New Roman" w:hAnsi="Times New Roman" w:cs="Times New Roman"/>
          <w:sz w:val="24"/>
          <w:szCs w:val="24"/>
        </w:rPr>
        <w:t xml:space="preserve"> representation models for text from English Renaissance plays and how those models can be used in different ways. In the end, my hypothesis was not fully proven correct, as Word2Vec only outperformed Bag of Words in the Linear SVM case. This, however, does create interesting paths to go forward with:</w:t>
      </w:r>
    </w:p>
    <w:p w14:paraId="4A1B9E46" w14:textId="4772A958" w:rsidR="002D11DB" w:rsidRDefault="002D11DB" w:rsidP="004511D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Further experimentation involving these two models. Maybe experiment with varying sizes of data or with more playwrights. There are multiple options for variation here.</w:t>
      </w:r>
    </w:p>
    <w:p w14:paraId="14D76C57" w14:textId="6BA03521" w:rsidR="002D11DB" w:rsidRDefault="002D11DB" w:rsidP="004511D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Further experimentation with different classification algorithms with this model. Perhaps other classification algorithms that are commonly used for text classification, such as Naïve Bayes, could be useful for determining the efficiency of Word2Vec.</w:t>
      </w:r>
    </w:p>
    <w:p w14:paraId="0CCC61C0" w14:textId="2BECF311" w:rsidR="004511D4" w:rsidRPr="004511D4" w:rsidRDefault="004511D4" w:rsidP="004511D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there might have been human error, further experimentation on the settings used in each program or proofreading of code used. This experiment could definitely be done </w:t>
      </w:r>
      <w:r>
        <w:rPr>
          <w:rFonts w:ascii="Times New Roman" w:hAnsi="Times New Roman" w:cs="Times New Roman"/>
          <w:sz w:val="24"/>
          <w:szCs w:val="24"/>
        </w:rPr>
        <w:lastRenderedPageBreak/>
        <w:t>using the same program instead of two separate ones, but due to time constraints, that was not exactly possible in this case.</w:t>
      </w:r>
    </w:p>
    <w:p w14:paraId="020AB63E" w14:textId="693FD542" w:rsidR="004511D4" w:rsidRDefault="004511D4" w:rsidP="004511D4">
      <w:pPr>
        <w:spacing w:line="480" w:lineRule="auto"/>
        <w:rPr>
          <w:rFonts w:ascii="Times New Roman" w:hAnsi="Times New Roman" w:cs="Times New Roman"/>
          <w:sz w:val="24"/>
          <w:szCs w:val="24"/>
        </w:rPr>
      </w:pPr>
      <w:r>
        <w:rPr>
          <w:rFonts w:ascii="Times New Roman" w:hAnsi="Times New Roman" w:cs="Times New Roman"/>
          <w:b/>
          <w:sz w:val="24"/>
          <w:szCs w:val="24"/>
        </w:rPr>
        <w:t>References</w:t>
      </w:r>
    </w:p>
    <w:p w14:paraId="50E5294E" w14:textId="3EB64D5D" w:rsidR="004511D4" w:rsidRDefault="004511D4" w:rsidP="004511D4">
      <w:pPr>
        <w:pStyle w:val="ListParagraph"/>
        <w:numPr>
          <w:ilvl w:val="0"/>
          <w:numId w:val="5"/>
        </w:numPr>
        <w:spacing w:line="480" w:lineRule="auto"/>
        <w:rPr>
          <w:rFonts w:ascii="Times New Roman" w:hAnsi="Times New Roman" w:cs="Times New Roman"/>
          <w:sz w:val="24"/>
          <w:szCs w:val="24"/>
        </w:rPr>
      </w:pPr>
      <w:hyperlink r:id="rId8" w:history="1">
        <w:r w:rsidRPr="00B2735D">
          <w:rPr>
            <w:rStyle w:val="Hyperlink"/>
            <w:rFonts w:ascii="Times New Roman" w:hAnsi="Times New Roman" w:cs="Times New Roman"/>
            <w:sz w:val="24"/>
            <w:szCs w:val="24"/>
          </w:rPr>
          <w:t>https://projector.tensorflow.org/</w:t>
        </w:r>
      </w:hyperlink>
    </w:p>
    <w:p w14:paraId="7EA7D567" w14:textId="3EDAEBAC" w:rsidR="004511D4" w:rsidRDefault="004511D4" w:rsidP="004511D4">
      <w:pPr>
        <w:pStyle w:val="ListParagraph"/>
        <w:numPr>
          <w:ilvl w:val="0"/>
          <w:numId w:val="5"/>
        </w:numPr>
        <w:spacing w:line="480" w:lineRule="auto"/>
        <w:rPr>
          <w:rFonts w:ascii="Times New Roman" w:hAnsi="Times New Roman" w:cs="Times New Roman"/>
          <w:sz w:val="24"/>
          <w:szCs w:val="24"/>
        </w:rPr>
      </w:pPr>
      <w:hyperlink r:id="rId9" w:history="1">
        <w:r w:rsidRPr="00B2735D">
          <w:rPr>
            <w:rStyle w:val="Hyperlink"/>
            <w:rFonts w:ascii="Times New Roman" w:hAnsi="Times New Roman" w:cs="Times New Roman"/>
            <w:sz w:val="24"/>
            <w:szCs w:val="24"/>
          </w:rPr>
          <w:t>https://www.gutenberg.org/</w:t>
        </w:r>
      </w:hyperlink>
    </w:p>
    <w:p w14:paraId="394925D8" w14:textId="44059343" w:rsidR="004511D4" w:rsidRDefault="004511D4" w:rsidP="004511D4">
      <w:pPr>
        <w:pStyle w:val="ListParagraph"/>
        <w:numPr>
          <w:ilvl w:val="0"/>
          <w:numId w:val="5"/>
        </w:numPr>
        <w:spacing w:line="480" w:lineRule="auto"/>
        <w:rPr>
          <w:rFonts w:ascii="Times New Roman" w:hAnsi="Times New Roman" w:cs="Times New Roman"/>
          <w:sz w:val="24"/>
          <w:szCs w:val="24"/>
        </w:rPr>
      </w:pPr>
      <w:hyperlink r:id="rId10" w:history="1">
        <w:r w:rsidRPr="00B2735D">
          <w:rPr>
            <w:rStyle w:val="Hyperlink"/>
            <w:rFonts w:ascii="Times New Roman" w:hAnsi="Times New Roman" w:cs="Times New Roman"/>
            <w:sz w:val="24"/>
            <w:szCs w:val="24"/>
          </w:rPr>
          <w:t>https://www.nltk.org/</w:t>
        </w:r>
      </w:hyperlink>
    </w:p>
    <w:p w14:paraId="2F6DD875" w14:textId="1BCFCED8" w:rsidR="004511D4" w:rsidRDefault="004511D4" w:rsidP="004511D4">
      <w:pPr>
        <w:pStyle w:val="ListParagraph"/>
        <w:numPr>
          <w:ilvl w:val="0"/>
          <w:numId w:val="5"/>
        </w:numPr>
        <w:spacing w:line="480" w:lineRule="auto"/>
        <w:rPr>
          <w:rFonts w:ascii="Times New Roman" w:hAnsi="Times New Roman" w:cs="Times New Roman"/>
          <w:sz w:val="24"/>
          <w:szCs w:val="24"/>
        </w:rPr>
      </w:pPr>
      <w:hyperlink r:id="rId11" w:history="1">
        <w:r w:rsidRPr="00B2735D">
          <w:rPr>
            <w:rStyle w:val="Hyperlink"/>
            <w:rFonts w:ascii="Times New Roman" w:hAnsi="Times New Roman" w:cs="Times New Roman"/>
            <w:sz w:val="24"/>
            <w:szCs w:val="24"/>
          </w:rPr>
          <w:t>https://pypi.org/project/gensim/</w:t>
        </w:r>
      </w:hyperlink>
    </w:p>
    <w:p w14:paraId="568FFF57" w14:textId="04DC6C8F" w:rsidR="004511D4" w:rsidRDefault="00926886" w:rsidP="004511D4">
      <w:pPr>
        <w:pStyle w:val="ListParagraph"/>
        <w:numPr>
          <w:ilvl w:val="0"/>
          <w:numId w:val="5"/>
        </w:numPr>
        <w:spacing w:line="480" w:lineRule="auto"/>
        <w:rPr>
          <w:rFonts w:ascii="Times New Roman" w:hAnsi="Times New Roman" w:cs="Times New Roman"/>
          <w:sz w:val="24"/>
          <w:szCs w:val="24"/>
        </w:rPr>
      </w:pPr>
      <w:hyperlink r:id="rId12" w:history="1">
        <w:r w:rsidRPr="00B2735D">
          <w:rPr>
            <w:rStyle w:val="Hyperlink"/>
            <w:rFonts w:ascii="Times New Roman" w:hAnsi="Times New Roman" w:cs="Times New Roman"/>
            <w:sz w:val="24"/>
            <w:szCs w:val="24"/>
          </w:rPr>
          <w:t>https://www.kaggle.com/vukglisovic/classification-combining-lda-and-word2vec</w:t>
        </w:r>
      </w:hyperlink>
    </w:p>
    <w:p w14:paraId="3FD42209" w14:textId="08FF7440" w:rsidR="00926886" w:rsidRDefault="00926886" w:rsidP="004511D4">
      <w:pPr>
        <w:pStyle w:val="ListParagraph"/>
        <w:numPr>
          <w:ilvl w:val="0"/>
          <w:numId w:val="5"/>
        </w:numPr>
        <w:spacing w:line="480" w:lineRule="auto"/>
        <w:rPr>
          <w:rFonts w:ascii="Times New Roman" w:hAnsi="Times New Roman" w:cs="Times New Roman"/>
          <w:sz w:val="24"/>
          <w:szCs w:val="24"/>
        </w:rPr>
      </w:pPr>
      <w:hyperlink r:id="rId13" w:history="1">
        <w:r w:rsidRPr="00B2735D">
          <w:rPr>
            <w:rStyle w:val="Hyperlink"/>
            <w:rFonts w:ascii="Times New Roman" w:hAnsi="Times New Roman" w:cs="Times New Roman"/>
            <w:sz w:val="24"/>
            <w:szCs w:val="24"/>
          </w:rPr>
          <w:t>https://scikit-learn.org/stable/</w:t>
        </w:r>
      </w:hyperlink>
    </w:p>
    <w:p w14:paraId="6618B0FA" w14:textId="2F2C4C68" w:rsidR="00926886" w:rsidRDefault="00926886" w:rsidP="00926886">
      <w:pPr>
        <w:pStyle w:val="ListParagraph"/>
        <w:numPr>
          <w:ilvl w:val="0"/>
          <w:numId w:val="5"/>
        </w:numPr>
        <w:spacing w:line="480" w:lineRule="auto"/>
        <w:rPr>
          <w:rFonts w:ascii="Times New Roman" w:hAnsi="Times New Roman" w:cs="Times New Roman"/>
          <w:sz w:val="24"/>
          <w:szCs w:val="24"/>
        </w:rPr>
      </w:pPr>
      <w:hyperlink r:id="rId14" w:history="1">
        <w:r w:rsidRPr="00B2735D">
          <w:rPr>
            <w:rStyle w:val="Hyperlink"/>
            <w:rFonts w:ascii="Times New Roman" w:hAnsi="Times New Roman" w:cs="Times New Roman"/>
            <w:sz w:val="24"/>
            <w:szCs w:val="24"/>
          </w:rPr>
          <w:t>https://orange.biolab.si/</w:t>
        </w:r>
      </w:hyperlink>
      <w:bookmarkStart w:id="0" w:name="_GoBack"/>
      <w:bookmarkEnd w:id="0"/>
    </w:p>
    <w:p w14:paraId="6FC1DA8C" w14:textId="77777777" w:rsidR="00926886" w:rsidRPr="00926886" w:rsidRDefault="00926886" w:rsidP="00926886">
      <w:pPr>
        <w:spacing w:line="480" w:lineRule="auto"/>
        <w:ind w:left="360"/>
        <w:rPr>
          <w:rFonts w:ascii="Times New Roman" w:hAnsi="Times New Roman" w:cs="Times New Roman"/>
          <w:sz w:val="24"/>
          <w:szCs w:val="24"/>
        </w:rPr>
      </w:pPr>
    </w:p>
    <w:sectPr w:rsidR="00926886" w:rsidRPr="0092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A3E"/>
    <w:multiLevelType w:val="hybridMultilevel"/>
    <w:tmpl w:val="8B48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7579B"/>
    <w:multiLevelType w:val="hybridMultilevel"/>
    <w:tmpl w:val="3FB6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C0E5B"/>
    <w:multiLevelType w:val="hybridMultilevel"/>
    <w:tmpl w:val="A8AC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B182B"/>
    <w:multiLevelType w:val="hybridMultilevel"/>
    <w:tmpl w:val="7D24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B62A4"/>
    <w:multiLevelType w:val="hybridMultilevel"/>
    <w:tmpl w:val="B3D0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76"/>
    <w:rsid w:val="00073380"/>
    <w:rsid w:val="000D56B8"/>
    <w:rsid w:val="00161E66"/>
    <w:rsid w:val="001D412B"/>
    <w:rsid w:val="002D11DB"/>
    <w:rsid w:val="00331B00"/>
    <w:rsid w:val="00355511"/>
    <w:rsid w:val="00387C55"/>
    <w:rsid w:val="004135A3"/>
    <w:rsid w:val="004511D4"/>
    <w:rsid w:val="00471A60"/>
    <w:rsid w:val="0058088D"/>
    <w:rsid w:val="007549E2"/>
    <w:rsid w:val="007E4E58"/>
    <w:rsid w:val="00815B8A"/>
    <w:rsid w:val="00926886"/>
    <w:rsid w:val="00980799"/>
    <w:rsid w:val="00AE57B7"/>
    <w:rsid w:val="00B96B39"/>
    <w:rsid w:val="00C07D61"/>
    <w:rsid w:val="00C236C4"/>
    <w:rsid w:val="00C31D9D"/>
    <w:rsid w:val="00CE2976"/>
    <w:rsid w:val="00CE2B25"/>
    <w:rsid w:val="00CF383B"/>
    <w:rsid w:val="00D059DF"/>
    <w:rsid w:val="00E1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A8A"/>
  <w15:chartTrackingRefBased/>
  <w15:docId w15:val="{088A235A-A952-4B7C-A0D7-F111E48A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C55"/>
    <w:pPr>
      <w:ind w:left="720"/>
      <w:contextualSpacing/>
    </w:pPr>
  </w:style>
  <w:style w:type="character" w:styleId="Hyperlink">
    <w:name w:val="Hyperlink"/>
    <w:basedOn w:val="DefaultParagraphFont"/>
    <w:uiPriority w:val="99"/>
    <w:unhideWhenUsed/>
    <w:rsid w:val="004511D4"/>
    <w:rPr>
      <w:color w:val="0563C1" w:themeColor="hyperlink"/>
      <w:u w:val="single"/>
    </w:rPr>
  </w:style>
  <w:style w:type="character" w:styleId="UnresolvedMention">
    <w:name w:val="Unresolved Mention"/>
    <w:basedOn w:val="DefaultParagraphFont"/>
    <w:uiPriority w:val="99"/>
    <w:semiHidden/>
    <w:unhideWhenUsed/>
    <w:rsid w:val="00451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r.tensorflow.org/" TargetMode="External"/><Relationship Id="rId13"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vukglisovic/classification-combining-lda-and-word2v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gensi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www.gutenberg.org/" TargetMode="External"/><Relationship Id="rId14" Type="http://schemas.openxmlformats.org/officeDocument/2006/relationships/hyperlink" Target="https://orange.biolab.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5</cp:revision>
  <dcterms:created xsi:type="dcterms:W3CDTF">2018-12-05T01:08:00Z</dcterms:created>
  <dcterms:modified xsi:type="dcterms:W3CDTF">2018-12-06T02:10:00Z</dcterms:modified>
</cp:coreProperties>
</file>