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1.shark系统：登录以及后台管理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2.公众号：微信扫二维码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3.后台资源管理：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4.小程序：</w:t>
      </w:r>
    </w:p>
    <w:p>
      <w:pPr>
        <w:rPr>
          <w:rFonts w:hint="eastAsia"/>
        </w:rPr>
      </w:pPr>
    </w:p>
    <w:p>
      <w:r>
        <w:rPr>
          <w:rFonts w:hint="eastAsia"/>
        </w:rPr>
        <w:t>5.中转页：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2017-07-27T01:35:53Z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