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46"/>
        <w:gridCol w:w="6237"/>
        <w:gridCol w:w="1979"/>
      </w:tblGrid>
      <w:tr w:rsidR="00C45310" w14:paraId="1514410E" w14:textId="77777777" w:rsidTr="00C45310">
        <w:tc>
          <w:tcPr>
            <w:tcW w:w="846" w:type="dxa"/>
          </w:tcPr>
          <w:p w14:paraId="78B8535A" w14:textId="1D630503" w:rsidR="00C45310" w:rsidRPr="00C45310" w:rsidRDefault="00C45310" w:rsidP="00C4531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237" w:type="dxa"/>
          </w:tcPr>
          <w:p w14:paraId="52629895" w14:textId="1C565637" w:rsidR="00C45310" w:rsidRPr="00C45310" w:rsidRDefault="00C453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5310">
              <w:rPr>
                <w:rFonts w:ascii="Times New Roman" w:hAnsi="Times New Roman" w:cs="Times New Roman"/>
                <w:sz w:val="28"/>
                <w:szCs w:val="28"/>
              </w:rPr>
              <w:t>Перевірити роботу реєстрації студентів і викладачів</w:t>
            </w:r>
          </w:p>
        </w:tc>
        <w:tc>
          <w:tcPr>
            <w:tcW w:w="1979" w:type="dxa"/>
          </w:tcPr>
          <w:p w14:paraId="2B847F4C" w14:textId="18DF6C03" w:rsidR="00C45310" w:rsidRPr="00C45310" w:rsidRDefault="00F05723" w:rsidP="00C4531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723">
              <w:rPr>
                <w:rFonts w:ascii="Times New Roman" w:hAnsi="Times New Roman" w:cs="Times New Roman"/>
                <w:sz w:val="28"/>
                <w:szCs w:val="28"/>
              </w:rPr>
              <w:t>Високий</w:t>
            </w:r>
          </w:p>
        </w:tc>
      </w:tr>
      <w:tr w:rsidR="00C45310" w14:paraId="3F64D1FA" w14:textId="77777777" w:rsidTr="00C45310">
        <w:tc>
          <w:tcPr>
            <w:tcW w:w="846" w:type="dxa"/>
          </w:tcPr>
          <w:p w14:paraId="451083A3" w14:textId="7AC3F876" w:rsidR="00C45310" w:rsidRPr="00C45310" w:rsidRDefault="00C45310" w:rsidP="00C4531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237" w:type="dxa"/>
          </w:tcPr>
          <w:p w14:paraId="2596DDFB" w14:textId="62484A3A" w:rsidR="00C45310" w:rsidRPr="00C45310" w:rsidRDefault="00C453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5310">
              <w:rPr>
                <w:rFonts w:ascii="Times New Roman" w:hAnsi="Times New Roman" w:cs="Times New Roman"/>
                <w:sz w:val="28"/>
                <w:szCs w:val="28"/>
              </w:rPr>
              <w:t>Перевірити роботу входу в систему</w:t>
            </w:r>
          </w:p>
        </w:tc>
        <w:tc>
          <w:tcPr>
            <w:tcW w:w="1979" w:type="dxa"/>
          </w:tcPr>
          <w:p w14:paraId="27CEB0E4" w14:textId="0227F87B" w:rsidR="00C45310" w:rsidRPr="00C45310" w:rsidRDefault="00F05723" w:rsidP="00C4531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723">
              <w:rPr>
                <w:rFonts w:ascii="Times New Roman" w:hAnsi="Times New Roman" w:cs="Times New Roman"/>
                <w:sz w:val="28"/>
                <w:szCs w:val="28"/>
              </w:rPr>
              <w:t>Високий</w:t>
            </w:r>
          </w:p>
        </w:tc>
      </w:tr>
      <w:tr w:rsidR="00C45310" w14:paraId="762B5775" w14:textId="77777777" w:rsidTr="00C45310">
        <w:tc>
          <w:tcPr>
            <w:tcW w:w="846" w:type="dxa"/>
          </w:tcPr>
          <w:p w14:paraId="19D831AC" w14:textId="4B1FC5CC" w:rsidR="00C45310" w:rsidRPr="00C45310" w:rsidRDefault="00C45310" w:rsidP="00C4531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237" w:type="dxa"/>
          </w:tcPr>
          <w:p w14:paraId="15F662C3" w14:textId="6ADC6CAC" w:rsidR="00C45310" w:rsidRPr="00C45310" w:rsidRDefault="00C453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5310">
              <w:rPr>
                <w:rFonts w:ascii="Times New Roman" w:hAnsi="Times New Roman" w:cs="Times New Roman"/>
                <w:sz w:val="28"/>
                <w:szCs w:val="28"/>
              </w:rPr>
              <w:t>Перевірити пошук викладачів за навчальною дисципліною</w:t>
            </w:r>
          </w:p>
        </w:tc>
        <w:tc>
          <w:tcPr>
            <w:tcW w:w="1979" w:type="dxa"/>
          </w:tcPr>
          <w:p w14:paraId="28378D10" w14:textId="56837C8F" w:rsidR="00C45310" w:rsidRPr="00C45310" w:rsidRDefault="00F05723" w:rsidP="00C4531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723">
              <w:rPr>
                <w:rFonts w:ascii="Times New Roman" w:hAnsi="Times New Roman" w:cs="Times New Roman"/>
                <w:sz w:val="28"/>
                <w:szCs w:val="28"/>
              </w:rPr>
              <w:t>Високий</w:t>
            </w:r>
          </w:p>
        </w:tc>
      </w:tr>
      <w:tr w:rsidR="00C45310" w14:paraId="1DB19956" w14:textId="77777777" w:rsidTr="00C45310">
        <w:tc>
          <w:tcPr>
            <w:tcW w:w="846" w:type="dxa"/>
          </w:tcPr>
          <w:p w14:paraId="77C709A1" w14:textId="1CF3F190" w:rsidR="00C45310" w:rsidRPr="00C45310" w:rsidRDefault="00C45310" w:rsidP="00C4531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237" w:type="dxa"/>
          </w:tcPr>
          <w:p w14:paraId="29C95582" w14:textId="1D424CBA" w:rsidR="00C45310" w:rsidRPr="00C45310" w:rsidRDefault="00C453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5310">
              <w:rPr>
                <w:rFonts w:ascii="Times New Roman" w:hAnsi="Times New Roman" w:cs="Times New Roman"/>
                <w:sz w:val="28"/>
                <w:szCs w:val="28"/>
              </w:rPr>
              <w:t>Перевірити перегляд інформації про викладача та його календаря</w:t>
            </w:r>
          </w:p>
        </w:tc>
        <w:tc>
          <w:tcPr>
            <w:tcW w:w="1979" w:type="dxa"/>
          </w:tcPr>
          <w:p w14:paraId="2BE224FC" w14:textId="75962350" w:rsidR="00C45310" w:rsidRPr="00C45310" w:rsidRDefault="00F05723" w:rsidP="00C4531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723">
              <w:rPr>
                <w:rFonts w:ascii="Times New Roman" w:hAnsi="Times New Roman" w:cs="Times New Roman"/>
                <w:sz w:val="28"/>
                <w:szCs w:val="28"/>
              </w:rPr>
              <w:t>Високий</w:t>
            </w:r>
          </w:p>
        </w:tc>
      </w:tr>
      <w:tr w:rsidR="00C45310" w14:paraId="32F6E813" w14:textId="77777777" w:rsidTr="00C45310">
        <w:tc>
          <w:tcPr>
            <w:tcW w:w="846" w:type="dxa"/>
          </w:tcPr>
          <w:p w14:paraId="41543E27" w14:textId="5586DB9B" w:rsidR="00C45310" w:rsidRPr="00C45310" w:rsidRDefault="00C45310" w:rsidP="00C4531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237" w:type="dxa"/>
          </w:tcPr>
          <w:p w14:paraId="57E123B3" w14:textId="1BF6F95A" w:rsidR="00C45310" w:rsidRPr="00C45310" w:rsidRDefault="00C453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5310">
              <w:rPr>
                <w:rFonts w:ascii="Times New Roman" w:hAnsi="Times New Roman" w:cs="Times New Roman"/>
                <w:sz w:val="28"/>
                <w:szCs w:val="28"/>
              </w:rPr>
              <w:t>Перевірити бронювання консультацій і заборону запису на зайнятий час</w:t>
            </w:r>
          </w:p>
        </w:tc>
        <w:tc>
          <w:tcPr>
            <w:tcW w:w="1979" w:type="dxa"/>
          </w:tcPr>
          <w:p w14:paraId="73237971" w14:textId="786A5AB1" w:rsidR="00C45310" w:rsidRPr="00C45310" w:rsidRDefault="00F05723" w:rsidP="00C4531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723">
              <w:rPr>
                <w:rFonts w:ascii="Times New Roman" w:hAnsi="Times New Roman" w:cs="Times New Roman"/>
                <w:sz w:val="28"/>
                <w:szCs w:val="28"/>
              </w:rPr>
              <w:t>Високий</w:t>
            </w:r>
          </w:p>
        </w:tc>
      </w:tr>
      <w:tr w:rsidR="00C45310" w14:paraId="2AFE56FD" w14:textId="77777777" w:rsidTr="00C45310">
        <w:tc>
          <w:tcPr>
            <w:tcW w:w="846" w:type="dxa"/>
          </w:tcPr>
          <w:p w14:paraId="4531FCD7" w14:textId="31A3AF4A" w:rsidR="00C45310" w:rsidRPr="00C45310" w:rsidRDefault="00C45310" w:rsidP="00C4531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237" w:type="dxa"/>
          </w:tcPr>
          <w:p w14:paraId="29BD9913" w14:textId="09BA7360" w:rsidR="00C45310" w:rsidRPr="00C45310" w:rsidRDefault="00C453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5310">
              <w:rPr>
                <w:rFonts w:ascii="Times New Roman" w:hAnsi="Times New Roman" w:cs="Times New Roman"/>
                <w:sz w:val="28"/>
                <w:szCs w:val="28"/>
              </w:rPr>
              <w:t>Перевіряти права доступу, щоб користувачі могли керувати лише дозволеними їм даними</w:t>
            </w:r>
          </w:p>
        </w:tc>
        <w:tc>
          <w:tcPr>
            <w:tcW w:w="1979" w:type="dxa"/>
          </w:tcPr>
          <w:p w14:paraId="69A646FD" w14:textId="3F8493EA" w:rsidR="00C45310" w:rsidRPr="00C45310" w:rsidRDefault="00F05723" w:rsidP="00C4531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723">
              <w:rPr>
                <w:rFonts w:ascii="Times New Roman" w:hAnsi="Times New Roman" w:cs="Times New Roman"/>
                <w:sz w:val="28"/>
                <w:szCs w:val="28"/>
              </w:rPr>
              <w:t>Високий</w:t>
            </w:r>
          </w:p>
        </w:tc>
      </w:tr>
      <w:tr w:rsidR="00C45310" w14:paraId="78B4B617" w14:textId="77777777" w:rsidTr="00C45310">
        <w:tc>
          <w:tcPr>
            <w:tcW w:w="846" w:type="dxa"/>
          </w:tcPr>
          <w:p w14:paraId="498EEFDB" w14:textId="6F886586" w:rsidR="00C45310" w:rsidRPr="00C45310" w:rsidRDefault="00C45310" w:rsidP="00C4531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6237" w:type="dxa"/>
          </w:tcPr>
          <w:p w14:paraId="0B94714A" w14:textId="7A063376" w:rsidR="00C45310" w:rsidRPr="00C45310" w:rsidRDefault="00C453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5310">
              <w:rPr>
                <w:rFonts w:ascii="Times New Roman" w:hAnsi="Times New Roman" w:cs="Times New Roman"/>
                <w:sz w:val="28"/>
                <w:szCs w:val="28"/>
              </w:rPr>
              <w:t>Додати скасування запису студентом</w:t>
            </w:r>
          </w:p>
        </w:tc>
        <w:tc>
          <w:tcPr>
            <w:tcW w:w="1979" w:type="dxa"/>
          </w:tcPr>
          <w:p w14:paraId="58CAD75B" w14:textId="5EA631A0" w:rsidR="00C45310" w:rsidRPr="00C45310" w:rsidRDefault="00F05723" w:rsidP="00C4531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723">
              <w:rPr>
                <w:rFonts w:ascii="Times New Roman" w:hAnsi="Times New Roman" w:cs="Times New Roman"/>
                <w:sz w:val="28"/>
                <w:szCs w:val="28"/>
              </w:rPr>
              <w:t>Високий</w:t>
            </w:r>
          </w:p>
        </w:tc>
      </w:tr>
      <w:tr w:rsidR="00C45310" w14:paraId="24FA8215" w14:textId="77777777" w:rsidTr="00C45310">
        <w:tc>
          <w:tcPr>
            <w:tcW w:w="846" w:type="dxa"/>
          </w:tcPr>
          <w:p w14:paraId="321B4F11" w14:textId="5EABB5FF" w:rsidR="00C45310" w:rsidRPr="00C45310" w:rsidRDefault="00C45310" w:rsidP="00C4531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6237" w:type="dxa"/>
          </w:tcPr>
          <w:p w14:paraId="5CB52082" w14:textId="16C4F0DC" w:rsidR="00C45310" w:rsidRPr="00C45310" w:rsidRDefault="00C453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5310">
              <w:rPr>
                <w:rFonts w:ascii="Times New Roman" w:hAnsi="Times New Roman" w:cs="Times New Roman"/>
                <w:sz w:val="28"/>
                <w:szCs w:val="28"/>
              </w:rPr>
              <w:t>Додати скасування консультації викладачем</w:t>
            </w:r>
          </w:p>
        </w:tc>
        <w:tc>
          <w:tcPr>
            <w:tcW w:w="1979" w:type="dxa"/>
          </w:tcPr>
          <w:p w14:paraId="2BACF332" w14:textId="4C7D369E" w:rsidR="00C45310" w:rsidRPr="00C45310" w:rsidRDefault="00F05723" w:rsidP="00C4531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723">
              <w:rPr>
                <w:rFonts w:ascii="Times New Roman" w:hAnsi="Times New Roman" w:cs="Times New Roman"/>
                <w:sz w:val="28"/>
                <w:szCs w:val="28"/>
              </w:rPr>
              <w:t>Високий</w:t>
            </w:r>
          </w:p>
        </w:tc>
      </w:tr>
      <w:tr w:rsidR="00C45310" w14:paraId="23B43510" w14:textId="77777777" w:rsidTr="00C45310">
        <w:tc>
          <w:tcPr>
            <w:tcW w:w="846" w:type="dxa"/>
          </w:tcPr>
          <w:p w14:paraId="2104C916" w14:textId="7C71DC43" w:rsidR="00C45310" w:rsidRPr="00C45310" w:rsidRDefault="00C45310" w:rsidP="00C4531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6237" w:type="dxa"/>
          </w:tcPr>
          <w:p w14:paraId="4FA3031E" w14:textId="11142DF7" w:rsidR="00C45310" w:rsidRPr="00C45310" w:rsidRDefault="00C453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5310">
              <w:rPr>
                <w:rFonts w:ascii="Times New Roman" w:hAnsi="Times New Roman" w:cs="Times New Roman"/>
                <w:sz w:val="28"/>
                <w:szCs w:val="28"/>
              </w:rPr>
              <w:t>Зробити так, щоб після скасування студентом вільний час можна було забронювати повторно</w:t>
            </w:r>
          </w:p>
        </w:tc>
        <w:tc>
          <w:tcPr>
            <w:tcW w:w="1979" w:type="dxa"/>
          </w:tcPr>
          <w:p w14:paraId="3BBB8398" w14:textId="579311CF" w:rsidR="00C45310" w:rsidRPr="00C45310" w:rsidRDefault="00F05723" w:rsidP="00C4531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723">
              <w:rPr>
                <w:rFonts w:ascii="Times New Roman" w:hAnsi="Times New Roman" w:cs="Times New Roman"/>
                <w:sz w:val="28"/>
                <w:szCs w:val="28"/>
              </w:rPr>
              <w:t>Високий</w:t>
            </w:r>
          </w:p>
        </w:tc>
      </w:tr>
      <w:tr w:rsidR="00C45310" w14:paraId="3F88CD27" w14:textId="77777777" w:rsidTr="00C45310">
        <w:tc>
          <w:tcPr>
            <w:tcW w:w="846" w:type="dxa"/>
          </w:tcPr>
          <w:p w14:paraId="77CE6237" w14:textId="48FD41BF" w:rsidR="00C45310" w:rsidRDefault="00C45310" w:rsidP="00C4531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6237" w:type="dxa"/>
          </w:tcPr>
          <w:p w14:paraId="439ABDE2" w14:textId="3D4D4294" w:rsidR="00C45310" w:rsidRPr="00C45310" w:rsidRDefault="00C453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5310">
              <w:rPr>
                <w:rFonts w:ascii="Times New Roman" w:hAnsi="Times New Roman" w:cs="Times New Roman"/>
                <w:sz w:val="28"/>
                <w:szCs w:val="28"/>
              </w:rPr>
              <w:t>Показувати студенту інформацію про скасування консультації викладачем</w:t>
            </w:r>
          </w:p>
        </w:tc>
        <w:tc>
          <w:tcPr>
            <w:tcW w:w="1979" w:type="dxa"/>
          </w:tcPr>
          <w:p w14:paraId="22736224" w14:textId="27669B36" w:rsidR="00C45310" w:rsidRPr="00C45310" w:rsidRDefault="00F05723" w:rsidP="00C4531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723">
              <w:rPr>
                <w:rFonts w:ascii="Times New Roman" w:hAnsi="Times New Roman" w:cs="Times New Roman"/>
                <w:sz w:val="28"/>
                <w:szCs w:val="28"/>
              </w:rPr>
              <w:t>Середній</w:t>
            </w:r>
          </w:p>
        </w:tc>
      </w:tr>
      <w:tr w:rsidR="00C45310" w14:paraId="5AFD70C1" w14:textId="77777777" w:rsidTr="00C45310">
        <w:tc>
          <w:tcPr>
            <w:tcW w:w="846" w:type="dxa"/>
          </w:tcPr>
          <w:p w14:paraId="188FDEA0" w14:textId="6895595E" w:rsidR="00C45310" w:rsidRDefault="00C45310" w:rsidP="00C4531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6237" w:type="dxa"/>
          </w:tcPr>
          <w:p w14:paraId="625C5240" w14:textId="1D3DD1BE" w:rsidR="00C45310" w:rsidRPr="00C45310" w:rsidRDefault="00C453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5310">
              <w:rPr>
                <w:rFonts w:ascii="Times New Roman" w:hAnsi="Times New Roman" w:cs="Times New Roman"/>
                <w:sz w:val="28"/>
                <w:szCs w:val="28"/>
              </w:rPr>
              <w:t>Удосконалити роботу з датами та часом консультацій</w:t>
            </w:r>
          </w:p>
        </w:tc>
        <w:tc>
          <w:tcPr>
            <w:tcW w:w="1979" w:type="dxa"/>
          </w:tcPr>
          <w:p w14:paraId="0ACC4EF3" w14:textId="1A16088B" w:rsidR="00C45310" w:rsidRPr="00C45310" w:rsidRDefault="00F05723" w:rsidP="00C4531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723">
              <w:rPr>
                <w:rFonts w:ascii="Times New Roman" w:hAnsi="Times New Roman" w:cs="Times New Roman"/>
                <w:sz w:val="28"/>
                <w:szCs w:val="28"/>
              </w:rPr>
              <w:t>Середній</w:t>
            </w:r>
          </w:p>
        </w:tc>
      </w:tr>
      <w:tr w:rsidR="00C45310" w14:paraId="16803651" w14:textId="77777777" w:rsidTr="00C45310">
        <w:tc>
          <w:tcPr>
            <w:tcW w:w="846" w:type="dxa"/>
          </w:tcPr>
          <w:p w14:paraId="4A50CF81" w14:textId="3F66D64A" w:rsidR="00C45310" w:rsidRDefault="00C45310" w:rsidP="00C4531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6237" w:type="dxa"/>
          </w:tcPr>
          <w:p w14:paraId="1935666D" w14:textId="6C284E35" w:rsidR="00C45310" w:rsidRPr="00C45310" w:rsidRDefault="00C453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45310">
              <w:rPr>
                <w:rFonts w:ascii="Times New Roman" w:hAnsi="Times New Roman" w:cs="Times New Roman"/>
                <w:sz w:val="28"/>
                <w:szCs w:val="28"/>
              </w:rPr>
              <w:t>Перевірити швидкість виконання основних операцій</w:t>
            </w:r>
          </w:p>
        </w:tc>
        <w:tc>
          <w:tcPr>
            <w:tcW w:w="1979" w:type="dxa"/>
          </w:tcPr>
          <w:p w14:paraId="30A71FEB" w14:textId="6A225FD0" w:rsidR="00C45310" w:rsidRPr="00C45310" w:rsidRDefault="00F05723" w:rsidP="00C4531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723">
              <w:rPr>
                <w:rFonts w:ascii="Times New Roman" w:hAnsi="Times New Roman" w:cs="Times New Roman"/>
                <w:sz w:val="28"/>
                <w:szCs w:val="28"/>
              </w:rPr>
              <w:t>Середній</w:t>
            </w:r>
          </w:p>
        </w:tc>
      </w:tr>
    </w:tbl>
    <w:p w14:paraId="0717A4F9" w14:textId="77777777" w:rsidR="00A82E50" w:rsidRDefault="00A82E50"/>
    <w:sectPr w:rsidR="00A82E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E50"/>
    <w:rsid w:val="00A82E50"/>
    <w:rsid w:val="00C45310"/>
    <w:rsid w:val="00F05723"/>
    <w:rsid w:val="00F61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F5F2C"/>
  <w15:chartTrackingRefBased/>
  <w15:docId w15:val="{5C3EABAE-AF01-4845-80A0-64E14F7F4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82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2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2E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2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2E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2E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2E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2E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2E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2E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82E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2E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2E5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2E5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2E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2E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2E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2E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2E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A82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2E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A82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2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A82E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2E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2E5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2E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A82E5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82E50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C453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120</Words>
  <Characters>710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Ростислав Курцеба</dc:creator>
  <cp:keywords/>
  <dc:description/>
  <cp:lastModifiedBy>Ростислав Курцеба</cp:lastModifiedBy>
  <cp:revision>3</cp:revision>
  <dcterms:created xsi:type="dcterms:W3CDTF">2026-10-11T13:31:00Z</dcterms:created>
  <dcterms:modified xsi:type="dcterms:W3CDTF">2026-10-11T13:37:00Z</dcterms:modified>
</cp:coreProperties>
</file>