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0541" w14:textId="1E3D759A" w:rsidR="006C20A6" w:rsidRPr="003769FE" w:rsidRDefault="00AD2056">
      <w:pPr>
        <w:rPr>
          <w:b/>
          <w:bCs/>
          <w:lang w:val="ru-RU"/>
        </w:rPr>
      </w:pPr>
      <w:r>
        <w:rPr>
          <w:b/>
          <w:bCs/>
          <w:lang w:val="ru-RU"/>
        </w:rPr>
        <w:t>То что нужно исправить.</w:t>
      </w:r>
      <w:r>
        <w:rPr>
          <w:b/>
          <w:bCs/>
          <w:lang w:val="ru-RU"/>
        </w:rPr>
        <w:br/>
      </w:r>
      <w:r w:rsidR="006C20A6" w:rsidRPr="006C20A6">
        <w:rPr>
          <w:b/>
          <w:bCs/>
          <w:lang w:val="ru-RU"/>
        </w:rPr>
        <w:t xml:space="preserve">1. Условия задания требуют для объявления добавить поле «текст, внутри которого могут быть картинки, встроенные видео и другой контент», т.е. медиа контент должен быть встроен в содержание текста объявления, а не добавлен отдельным атрибутом. </w:t>
      </w:r>
    </w:p>
    <w:p w14:paraId="50149561" w14:textId="40B3966F" w:rsidR="006C20A6" w:rsidRPr="006C20A6" w:rsidRDefault="006C20A6">
      <w:pPr>
        <w:rPr>
          <w:b/>
          <w:bCs/>
          <w:lang w:val="ru-RU"/>
        </w:rPr>
      </w:pPr>
      <w:r w:rsidRPr="006C20A6">
        <w:rPr>
          <w:b/>
          <w:bCs/>
          <w:lang w:val="ru-RU"/>
        </w:rPr>
        <w:t xml:space="preserve">2. Не реализована приватная страничка со список всех откликов на объявления текущего пользователя, с возможностью фильтрации откликов по объявлениям пользователя. </w:t>
      </w:r>
    </w:p>
    <w:p w14:paraId="13F4AF59" w14:textId="1F95C789" w:rsidR="0061743E" w:rsidRDefault="006C20A6">
      <w:pPr>
        <w:rPr>
          <w:b/>
          <w:bCs/>
          <w:lang w:val="ru-RU"/>
        </w:rPr>
      </w:pPr>
      <w:r w:rsidRPr="006C20A6">
        <w:rPr>
          <w:b/>
          <w:bCs/>
          <w:lang w:val="ru-RU"/>
        </w:rPr>
        <w:t>3. Не реализована возможность принятия отклика автором объявления, на которое был оставлен отклик.</w:t>
      </w:r>
    </w:p>
    <w:p w14:paraId="1272C459" w14:textId="77777777" w:rsidR="00AD2056" w:rsidRPr="00AD2056" w:rsidRDefault="00AD2056" w:rsidP="00AD2056">
      <w:pPr>
        <w:spacing w:after="0"/>
        <w:rPr>
          <w:b/>
          <w:bCs/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 w:rsidRPr="00AD2056">
        <w:rPr>
          <w:b/>
          <w:bCs/>
          <w:sz w:val="34"/>
          <w:szCs w:val="34"/>
          <w:lang w:val="ru-RU"/>
        </w:rPr>
        <w:t>Что было сделано</w:t>
      </w:r>
    </w:p>
    <w:p w14:paraId="57E3344A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1. Подключение TinyMCE</w:t>
      </w:r>
    </w:p>
    <w:p w14:paraId="4259F04C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TinyMCE был интегрирован в систему для редактирования контента объявлений.</w:t>
      </w:r>
    </w:p>
    <w:p w14:paraId="0F645F4A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Теперь пользователи могут вставлять изображения и видео прямо в текст объявления, не используя отдельное поле для медиафайлов.</w:t>
      </w:r>
    </w:p>
    <w:p w14:paraId="18A85EE5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2. Обновление формы создания и редактирования объявления</w:t>
      </w:r>
    </w:p>
    <w:p w14:paraId="0E4D35D6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В файле ad_form.html теперь используется TinyMCE вместо стандартного текстового поля:</w:t>
      </w:r>
    </w:p>
    <w:p w14:paraId="43170086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Это позволяет пользователю форматировать текст и вставлять изображения и видео.</w:t>
      </w:r>
    </w:p>
    <w:p w14:paraId="647BEDD8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Теперь поле контента (content) поддерживает разметку HTML.</w:t>
      </w:r>
    </w:p>
    <w:p w14:paraId="01605728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3. Изменения в системе предпросмотра объявления</w:t>
      </w:r>
    </w:p>
    <w:p w14:paraId="67FC4B48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В ad_preview.html удалена старая логика, связанная с отдельными медиафайлами.</w:t>
      </w:r>
    </w:p>
    <w:p w14:paraId="54E0FA60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Контент объявления теперь рендерится с сохранением HTML-разметки, созданной пользователем через TinyMCE.</w:t>
      </w:r>
    </w:p>
    <w:p w14:paraId="55F2056C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4. Изменения в обработчике предпросмотра (views.py)</w:t>
      </w:r>
    </w:p>
    <w:p w14:paraId="40C6E430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Убрана обработка загруженных медиафайлов в preview_ad.</w:t>
      </w:r>
    </w:p>
    <w:p w14:paraId="292CEB1E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Теперь система использует данные, отправленные пользователем через TinyMCE, без дополнительной обработки медиафайлов.</w:t>
      </w:r>
    </w:p>
    <w:p w14:paraId="3B44A408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5. Обновление списка объявлений (article_list.html)</w:t>
      </w:r>
    </w:p>
    <w:p w14:paraId="5355A158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Теперь статьи отображаются с форматированием, заданным через TinyMCE.</w:t>
      </w:r>
    </w:p>
    <w:p w14:paraId="171B9007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Встраиваемые медиафайлы теперь корректно отображаются в списке статей.</w:t>
      </w:r>
    </w:p>
    <w:p w14:paraId="177114F7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6. Обновление маршрутов (urls.py)</w:t>
      </w:r>
    </w:p>
    <w:p w14:paraId="683E18F3" w14:textId="085BC2E5" w:rsidR="00AD2056" w:rsidRPr="00AD2056" w:rsidRDefault="007B4872" w:rsidP="00AD2056">
      <w:pPr>
        <w:spacing w:after="0"/>
        <w:rPr>
          <w:lang w:val="ru-RU"/>
        </w:rPr>
      </w:pPr>
      <w:r w:rsidRPr="00AD2056">
        <w:rPr>
          <w:lang w:val="ru-RU"/>
        </w:rPr>
        <w:t>М</w:t>
      </w:r>
      <w:r w:rsidR="00AD2056" w:rsidRPr="00AD2056">
        <w:rPr>
          <w:lang w:val="ru-RU"/>
        </w:rPr>
        <w:t>аршруты</w:t>
      </w:r>
      <w:r>
        <w:rPr>
          <w:lang w:val="ru-RU"/>
        </w:rPr>
        <w:t xml:space="preserve"> </w:t>
      </w:r>
      <w:r w:rsidR="00AD2056" w:rsidRPr="00AD2056">
        <w:rPr>
          <w:lang w:val="ru-RU"/>
        </w:rPr>
        <w:t>для создания, редактирования и предпросмотра объявлений работают корректно.</w:t>
      </w:r>
    </w:p>
    <w:p w14:paraId="31501E96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7. Исправления в scripts.js</w:t>
      </w:r>
    </w:p>
    <w:p w14:paraId="69B22114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Обновлена логика загрузки TinyMCE.</w:t>
      </w:r>
    </w:p>
    <w:p w14:paraId="71ABEC21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Исправлен процесс отправки формы, теперь TinyMCE-контент передаётся в FormData.</w:t>
      </w:r>
    </w:p>
    <w:p w14:paraId="6B8EB575" w14:textId="77777777" w:rsid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Обработчик предпросмотра (handleAdPreview) теперь отправляет весь текст объявления, включая встроенные изображения и видео.</w:t>
      </w:r>
    </w:p>
    <w:p w14:paraId="0500B64D" w14:textId="77777777" w:rsidR="007B4872" w:rsidRPr="00AD2056" w:rsidRDefault="007B4872" w:rsidP="00AD2056">
      <w:pPr>
        <w:spacing w:after="0"/>
        <w:rPr>
          <w:lang w:val="ru-RU"/>
        </w:rPr>
      </w:pPr>
    </w:p>
    <w:p w14:paraId="5CD432ED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Как это использовать?</w:t>
      </w:r>
    </w:p>
    <w:p w14:paraId="065D2E1A" w14:textId="075E61D2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Создание объявления</w:t>
      </w:r>
    </w:p>
    <w:p w14:paraId="3FBE4063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Перейдите в раздел создания объявления.</w:t>
      </w:r>
    </w:p>
    <w:p w14:paraId="00B8DE80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В поле "Текст и медиа" можно писать текст, добавлять изображения и видео через встроенные инструменты редактора.</w:t>
      </w:r>
    </w:p>
    <w:p w14:paraId="4F3C8162" w14:textId="5F9C69DF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После заполнения всех полей нажмите "Предпросмотр" и сразу "Сохранить".</w:t>
      </w:r>
    </w:p>
    <w:p w14:paraId="2A108740" w14:textId="5FFD4984" w:rsidR="00AD2056" w:rsidRPr="007B4872" w:rsidRDefault="00AD2056" w:rsidP="00AD2056">
      <w:pPr>
        <w:spacing w:after="0"/>
        <w:rPr>
          <w:b/>
          <w:bCs/>
          <w:lang w:val="ru-RU"/>
        </w:rPr>
      </w:pPr>
      <w:r w:rsidRPr="007B4872">
        <w:rPr>
          <w:b/>
          <w:bCs/>
          <w:lang w:val="ru-RU"/>
        </w:rPr>
        <w:lastRenderedPageBreak/>
        <w:t>Предпросмотр</w:t>
      </w:r>
    </w:p>
    <w:p w14:paraId="57216DDA" w14:textId="77777777" w:rsid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После нажатия кнопки "Предпросмотр" откроется страница предпросмотра с сохранением форматирования текста и встроенных медиа.</w:t>
      </w:r>
    </w:p>
    <w:p w14:paraId="3E6FBEF3" w14:textId="77777777" w:rsidR="007B4872" w:rsidRPr="00AD2056" w:rsidRDefault="007B4872" w:rsidP="00AD2056">
      <w:pPr>
        <w:spacing w:after="0"/>
        <w:rPr>
          <w:lang w:val="ru-RU"/>
        </w:rPr>
      </w:pPr>
    </w:p>
    <w:p w14:paraId="3880289A" w14:textId="77777777" w:rsidR="00AD2056" w:rsidRPr="007B4872" w:rsidRDefault="00AD2056" w:rsidP="00AD2056">
      <w:pPr>
        <w:spacing w:after="0"/>
        <w:rPr>
          <w:b/>
          <w:bCs/>
          <w:lang w:val="ru-RU"/>
        </w:rPr>
      </w:pPr>
      <w:r w:rsidRPr="007B4872">
        <w:rPr>
          <w:b/>
          <w:bCs/>
          <w:lang w:val="ru-RU"/>
        </w:rPr>
        <w:t>Редактирование объявления</w:t>
      </w:r>
    </w:p>
    <w:p w14:paraId="1B181987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В разделе "Мои объявления" можно выбрать объявление и нажать "Редактировать".</w:t>
      </w:r>
    </w:p>
    <w:p w14:paraId="0698065F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В редакторе TinyMCE можно изменять текст, добавлять или удалять изображения и видео.</w:t>
      </w:r>
    </w:p>
    <w:p w14:paraId="11391214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Что это даёт пользователю?</w:t>
      </w:r>
    </w:p>
    <w:p w14:paraId="55773925" w14:textId="71AE5FDE" w:rsidR="00AD2056" w:rsidRPr="00AD2056" w:rsidRDefault="00AD2056" w:rsidP="00AD2056">
      <w:pPr>
        <w:spacing w:after="0"/>
        <w:rPr>
          <w:lang w:val="ru-RU"/>
        </w:rPr>
      </w:pPr>
      <w:r>
        <w:rPr>
          <w:rFonts w:cs="Segoe UI Emoji"/>
          <w:lang w:val="ru-RU"/>
        </w:rPr>
        <w:t>-</w:t>
      </w:r>
      <w:r w:rsidRPr="00AD2056">
        <w:rPr>
          <w:lang w:val="ru-RU"/>
        </w:rPr>
        <w:t xml:space="preserve"> Упрощение работы с медиафайлами – больше не нужно загружать их отдельно.</w:t>
      </w:r>
    </w:p>
    <w:p w14:paraId="59D81CE7" w14:textId="3919DCC4" w:rsidR="00AD2056" w:rsidRPr="00AD2056" w:rsidRDefault="00AD2056" w:rsidP="00AD2056">
      <w:pPr>
        <w:spacing w:after="0"/>
        <w:rPr>
          <w:lang w:val="ru-RU"/>
        </w:rPr>
      </w:pPr>
      <w:r>
        <w:rPr>
          <w:rFonts w:cs="Segoe UI Emoji"/>
          <w:lang w:val="ru-RU"/>
        </w:rPr>
        <w:t>-</w:t>
      </w:r>
      <w:r w:rsidRPr="00AD2056">
        <w:rPr>
          <w:lang w:val="ru-RU"/>
        </w:rPr>
        <w:t xml:space="preserve"> Возможность оформления текста – выделение, заголовки, ссылки и т. д.</w:t>
      </w:r>
    </w:p>
    <w:p w14:paraId="52D9A94D" w14:textId="4E9D8848" w:rsidR="00AD2056" w:rsidRPr="00AD2056" w:rsidRDefault="00AD2056" w:rsidP="00AD2056">
      <w:pPr>
        <w:spacing w:after="0"/>
        <w:rPr>
          <w:lang w:val="ru-RU"/>
        </w:rPr>
      </w:pPr>
      <w:r>
        <w:rPr>
          <w:rFonts w:cs="Segoe UI Emoji"/>
          <w:lang w:val="ru-RU"/>
        </w:rPr>
        <w:t>-</w:t>
      </w:r>
      <w:r w:rsidRPr="00AD2056">
        <w:rPr>
          <w:lang w:val="ru-RU"/>
        </w:rPr>
        <w:t xml:space="preserve"> Поддержка встроенного контента – изображения и видео теперь могут быть внутри текста.</w:t>
      </w:r>
    </w:p>
    <w:p w14:paraId="0340D195" w14:textId="72277D6C" w:rsidR="00AD2056" w:rsidRPr="00AD2056" w:rsidRDefault="00AD2056" w:rsidP="00AD2056">
      <w:pPr>
        <w:spacing w:after="0"/>
        <w:rPr>
          <w:lang w:val="ru-RU"/>
        </w:rPr>
      </w:pPr>
      <w:r>
        <w:rPr>
          <w:rFonts w:cs="Segoe UI Emoji"/>
          <w:lang w:val="ru-RU"/>
        </w:rPr>
        <w:t>-</w:t>
      </w:r>
      <w:r w:rsidRPr="00AD2056">
        <w:rPr>
          <w:lang w:val="ru-RU"/>
        </w:rPr>
        <w:t xml:space="preserve"> Улучшенный предпросмотр – текст отображается так, как будет выглядеть после публикации.</w:t>
      </w:r>
    </w:p>
    <w:p w14:paraId="68B4F61A" w14:textId="77777777" w:rsidR="00AD2056" w:rsidRPr="00AD2056" w:rsidRDefault="00AD2056" w:rsidP="00AD2056">
      <w:pPr>
        <w:spacing w:after="0"/>
        <w:rPr>
          <w:lang w:val="ru-RU"/>
        </w:rPr>
      </w:pPr>
    </w:p>
    <w:p w14:paraId="01522D67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Приватная страница со списком всех откликов на объявления текущего пользователя</w:t>
      </w:r>
    </w:p>
    <w:p w14:paraId="48A46664" w14:textId="514A1D0F" w:rsidR="00AD2056" w:rsidRPr="00AD2056" w:rsidRDefault="00AD2056" w:rsidP="00AD2056">
      <w:pPr>
        <w:spacing w:after="0"/>
        <w:rPr>
          <w:lang w:val="ru-RU"/>
        </w:rPr>
      </w:pPr>
      <w:r>
        <w:rPr>
          <w:rFonts w:cs="Segoe UI Emoji"/>
          <w:lang w:val="ru-RU"/>
        </w:rPr>
        <w:t>-</w:t>
      </w:r>
      <w:r w:rsidRPr="00AD2056">
        <w:rPr>
          <w:lang w:val="ru-RU"/>
        </w:rPr>
        <w:t xml:space="preserve"> Реализовано – теперь у пользователя есть отдельная страница "Мои отклики", где отображаются все отклики на его объявления.</w:t>
      </w:r>
    </w:p>
    <w:p w14:paraId="65F8D6FB" w14:textId="77777777" w:rsidR="00AD2056" w:rsidRPr="00AD2056" w:rsidRDefault="00AD2056" w:rsidP="00AD2056">
      <w:pPr>
        <w:spacing w:after="0"/>
        <w:rPr>
          <w:lang w:val="ru-RU"/>
        </w:rPr>
      </w:pPr>
    </w:p>
    <w:p w14:paraId="6B177117" w14:textId="12FA339C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 xml:space="preserve"> Что сделано:</w:t>
      </w:r>
    </w:p>
    <w:p w14:paraId="7D5A6E05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На странице "Мои отклики" отображаются все отклики на все объявления пользователя.</w:t>
      </w:r>
    </w:p>
    <w:p w14:paraId="113BC0F6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Реализована фильтрация откликов:</w:t>
      </w:r>
    </w:p>
    <w:p w14:paraId="3C665CAF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rFonts w:ascii="Segoe UI Emoji" w:hAnsi="Segoe UI Emoji" w:cs="Segoe UI Emoji"/>
          <w:lang w:val="ru-RU"/>
        </w:rPr>
        <w:t>🔹</w:t>
      </w:r>
      <w:r w:rsidRPr="00AD2056">
        <w:rPr>
          <w:lang w:val="ru-RU"/>
        </w:rPr>
        <w:t xml:space="preserve"> По конкретному объявлению – можно выбрать любое из своих объявлений, чтобы видеть только отклики к нему.</w:t>
      </w:r>
    </w:p>
    <w:p w14:paraId="3DFE6BB5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rFonts w:ascii="Segoe UI Emoji" w:hAnsi="Segoe UI Emoji" w:cs="Segoe UI Emoji"/>
          <w:lang w:val="ru-RU"/>
        </w:rPr>
        <w:t>🔹</w:t>
      </w:r>
      <w:r w:rsidRPr="00AD2056">
        <w:rPr>
          <w:lang w:val="ru-RU"/>
        </w:rPr>
        <w:t xml:space="preserve"> По статусу откликов – можно отобразить только ожидающие рассмотрения, принятые или отклоненные.</w:t>
      </w:r>
    </w:p>
    <w:p w14:paraId="6476D931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Фильтр работает мгновенно через AJAX – обновление списка происходит без перезагрузки страницы.</w:t>
      </w:r>
    </w:p>
    <w:p w14:paraId="3E770FDB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Добавлена удобная таблица с откликами – видно название статьи, автора отклика, его текст и статус.</w:t>
      </w:r>
    </w:p>
    <w:p w14:paraId="78A82357" w14:textId="77777777" w:rsidR="00AD2056" w:rsidRPr="00AD2056" w:rsidRDefault="00AD2056" w:rsidP="00AD2056">
      <w:pPr>
        <w:spacing w:after="0"/>
        <w:rPr>
          <w:lang w:val="ru-RU"/>
        </w:rPr>
      </w:pPr>
    </w:p>
    <w:p w14:paraId="6560B830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Как пользоваться?</w:t>
      </w:r>
    </w:p>
    <w:p w14:paraId="4A8705BE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1️. Перейти в раздел "Мои отклики".</w:t>
      </w:r>
    </w:p>
    <w:p w14:paraId="38F430FA" w14:textId="77777777" w:rsidR="00AD2056" w:rsidRPr="00AD2056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2️. Выбрать объявление или статус отклика в фильтре.</w:t>
      </w:r>
    </w:p>
    <w:p w14:paraId="6BC4DDF0" w14:textId="0B07B054" w:rsidR="003769FE" w:rsidRPr="003269D2" w:rsidRDefault="00AD2056" w:rsidP="00AD2056">
      <w:pPr>
        <w:spacing w:after="0"/>
        <w:rPr>
          <w:lang w:val="ru-RU"/>
        </w:rPr>
      </w:pPr>
      <w:r w:rsidRPr="00AD2056">
        <w:rPr>
          <w:lang w:val="ru-RU"/>
        </w:rPr>
        <w:t>3️. Нажать кнопку "Применить" – список откликов обновится.</w:t>
      </w:r>
    </w:p>
    <w:sectPr w:rsidR="003769FE" w:rsidRPr="0032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63B74"/>
    <w:multiLevelType w:val="multilevel"/>
    <w:tmpl w:val="076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5EEB"/>
    <w:multiLevelType w:val="multilevel"/>
    <w:tmpl w:val="4A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16026"/>
    <w:multiLevelType w:val="multilevel"/>
    <w:tmpl w:val="A1BA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45E26"/>
    <w:multiLevelType w:val="multilevel"/>
    <w:tmpl w:val="3DD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A6696"/>
    <w:multiLevelType w:val="multilevel"/>
    <w:tmpl w:val="8CF4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86E36"/>
    <w:multiLevelType w:val="multilevel"/>
    <w:tmpl w:val="975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64377"/>
    <w:multiLevelType w:val="multilevel"/>
    <w:tmpl w:val="EF1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913389">
    <w:abstractNumId w:val="4"/>
  </w:num>
  <w:num w:numId="2" w16cid:durableId="1330711318">
    <w:abstractNumId w:val="1"/>
  </w:num>
  <w:num w:numId="3" w16cid:durableId="879712098">
    <w:abstractNumId w:val="3"/>
  </w:num>
  <w:num w:numId="4" w16cid:durableId="793476776">
    <w:abstractNumId w:val="0"/>
  </w:num>
  <w:num w:numId="5" w16cid:durableId="1437821594">
    <w:abstractNumId w:val="2"/>
  </w:num>
  <w:num w:numId="6" w16cid:durableId="2061324409">
    <w:abstractNumId w:val="5"/>
  </w:num>
  <w:num w:numId="7" w16cid:durableId="1880315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6"/>
    <w:rsid w:val="001C23A4"/>
    <w:rsid w:val="003269D2"/>
    <w:rsid w:val="003769FE"/>
    <w:rsid w:val="0061743E"/>
    <w:rsid w:val="006A2A66"/>
    <w:rsid w:val="006C20A6"/>
    <w:rsid w:val="007B4872"/>
    <w:rsid w:val="00A13406"/>
    <w:rsid w:val="00AD2056"/>
    <w:rsid w:val="00B34255"/>
    <w:rsid w:val="00E22CF6"/>
    <w:rsid w:val="00EA226F"/>
    <w:rsid w:val="00EB2CC7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15AF"/>
  <w15:chartTrackingRefBased/>
  <w15:docId w15:val="{1BE4C65C-A28F-4A29-9235-E946318B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7</cp:revision>
  <dcterms:created xsi:type="dcterms:W3CDTF">2025-01-14T08:33:00Z</dcterms:created>
  <dcterms:modified xsi:type="dcterms:W3CDTF">2025-01-18T22:20:00Z</dcterms:modified>
</cp:coreProperties>
</file>