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2.8 (Apache licensed) using REFERENCE JAXB in Oracle Java 1.8.0_211 on Mac OS X --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/>
          <w:color w:val="ffffff"/>
          <w:sz w:val="22"/>
          <w:shd w:fill="e03e2d"/>
        </w:rPr>
        <w:t>This is the initial content of the editor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Congratulations Marty!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Our voting panel have agreed that Toby is definitely the Most Handsome cat out there.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We loved seeing your photo, and will be sharing on our social media channels.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Keep Toby being the Most Handsome cat - we know you will!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Regards,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>The 2020 Voting Panel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16"/>
        </w:rPr>
        <w:t>Monday 22 March 2021</w:t>
      </w:r>
    </w:p>
    <w:p>
      <w:pPr>
        <w:spacing w:before="269" w:after="269"/>
        <w:ind w:left="120"/>
        <w:jc w:val="left"/>
      </w:pP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3408"/>
        <w:gridCol w:w="3408"/>
        <w:gridCol w:w="3409"/>
        <w:gridCol w:w="3409"/>
      </w:tblGrid>
      <w:tr>
        <w:trPr>
          <w:trHeight w:val="45" w:hRule="atLeast"/>
        </w:trPr>
        <w:tc>
          <w:tcPr>
            <w:tcW w:w="340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40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40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40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40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40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40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40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40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40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40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40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40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40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40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40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40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40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40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40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