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E2F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02E84D9" wp14:editId="03AB4D21">
            <wp:extent cx="3878580" cy="48768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0857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2C92AD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F03C106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4E10FCA3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CB8E3FC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C0F3487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F1428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518B3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16085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40B1D1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BF2A784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7117841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ШАБЛОНИ «SINGLETON»,</w:t>
      </w:r>
    </w:p>
    <w:p w14:paraId="643F0E7B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«ITERATOR», «PROXY», «STATE»,</w:t>
      </w:r>
    </w:p>
    <w:p w14:paraId="621B7FB7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«STRATEGY»</w:t>
      </w:r>
    </w:p>
    <w:p w14:paraId="09EDEFA7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0F8E0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C9148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826A69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DD2A7C1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7A855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859EF22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D37E2D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070755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B139E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607D7B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5EC790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BEBD5B0" w14:textId="77777777" w:rsidR="00337269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719A1B" w14:textId="77777777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Виконала                                                                               Перевірив: </w:t>
      </w:r>
    </w:p>
    <w:p w14:paraId="4E31B721" w14:textId="7ADB80B3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ІА – 1</w:t>
      </w:r>
      <w:r w:rsidR="00CD2115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</w:t>
      </w:r>
      <w:r w:rsidR="00CD2115">
        <w:rPr>
          <w:rFonts w:ascii="Times New Roman" w:eastAsia="Times New Roman" w:hAnsi="Times New Roman" w:cs="Times New Roman"/>
          <w:sz w:val="28"/>
          <w:szCs w:val="28"/>
        </w:rPr>
        <w:t>Мягкий М. Ю.</w:t>
      </w:r>
    </w:p>
    <w:p w14:paraId="644B451A" w14:textId="17D505BD" w:rsidR="00337269" w:rsidRDefault="00806B97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Нестеренко Ростислав</w:t>
      </w:r>
    </w:p>
    <w:p w14:paraId="36A6E7AA" w14:textId="77777777" w:rsidR="00337269" w:rsidRDefault="00337269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3C1229D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FDC091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55144A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59E4D96" w14:textId="77777777" w:rsidR="00806B97" w:rsidRDefault="00806B9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F8346B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FFEF65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Завдання:</w:t>
      </w:r>
    </w:p>
    <w:p w14:paraId="6E8FDFB6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Ознайомитися з короткими теоретичними відомостями.</w:t>
      </w:r>
    </w:p>
    <w:p w14:paraId="20864A25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Реалізувати частину функціонала робочої програми у вигляді класів та їхньої взаємодії для досягнення конкретних функціональних можливостей.</w:t>
      </w:r>
    </w:p>
    <w:p w14:paraId="5AD73F30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Застосування одного з розглянутих шаблонів при реалізації програми</w:t>
      </w:r>
    </w:p>
    <w:p w14:paraId="0E9FF4CC" w14:textId="77777777" w:rsidR="0033726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Варіант:</w:t>
      </w:r>
    </w:p>
    <w:p w14:paraId="08380A1D" w14:textId="6F4E8DE2" w:rsidR="00337269" w:rsidRDefault="00806B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A61402" wp14:editId="5EB5036B">
            <wp:extent cx="5940425" cy="3254375"/>
            <wp:effectExtent l="0" t="0" r="3175" b="3175"/>
            <wp:docPr id="110131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10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CA0" w14:textId="77777777" w:rsidR="00337269" w:rsidRDefault="00337269">
      <w:pPr>
        <w:rPr>
          <w:sz w:val="28"/>
          <w:szCs w:val="28"/>
        </w:rPr>
      </w:pPr>
    </w:p>
    <w:p w14:paraId="3ECD98C4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6C6A668A" w14:textId="0EA2C9B3" w:rsidR="00337269" w:rsidRDefault="00806B97" w:rsidP="00CD2115">
      <w:pPr>
        <w:rPr>
          <w:rFonts w:ascii="PT Sans" w:hAnsi="PT Sans"/>
          <w:color w:val="444444"/>
          <w:shd w:val="clear" w:color="auto" w:fill="FFFFFF"/>
        </w:rPr>
      </w:pPr>
      <w:r>
        <w:rPr>
          <w:rStyle w:val="Strong"/>
          <w:rFonts w:ascii="PT Sans" w:hAnsi="PT Sans"/>
          <w:color w:val="444444"/>
          <w:shd w:val="clear" w:color="auto" w:fill="FFFFFF"/>
        </w:rPr>
        <w:t>Одинак</w:t>
      </w:r>
      <w:r>
        <w:rPr>
          <w:rFonts w:ascii="PT Sans" w:hAnsi="PT Sans"/>
          <w:color w:val="444444"/>
          <w:shd w:val="clear" w:color="auto" w:fill="FFFFFF"/>
        </w:rPr>
        <w:t> — це породжувальний патерн проектування, який гарантує, що клас має лише один екземпляр, та надає глобальну точку доступу до нього.</w:t>
      </w:r>
    </w:p>
    <w:p w14:paraId="444BD61F" w14:textId="77777777" w:rsidR="00806B97" w:rsidRPr="00806B97" w:rsidRDefault="00806B97" w:rsidP="00806B97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806B97">
        <w:rPr>
          <w:b/>
          <w:bCs/>
          <w:sz w:val="28"/>
          <w:szCs w:val="28"/>
        </w:rPr>
        <w:t>Зберігання Інстансів</w:t>
      </w:r>
      <w:r w:rsidRPr="00806B97">
        <w:rPr>
          <w:sz w:val="28"/>
          <w:szCs w:val="28"/>
        </w:rPr>
        <w:t xml:space="preserve">: У класі </w:t>
      </w:r>
      <w:r w:rsidRPr="00806B97">
        <w:rPr>
          <w:b/>
          <w:bCs/>
          <w:sz w:val="28"/>
          <w:szCs w:val="28"/>
          <w:lang w:val="ru-RU"/>
        </w:rPr>
        <w:t>EmailProvider</w:t>
      </w:r>
      <w:r w:rsidRPr="00806B97">
        <w:rPr>
          <w:sz w:val="28"/>
          <w:szCs w:val="28"/>
        </w:rPr>
        <w:t xml:space="preserve"> використовується словник </w:t>
      </w:r>
      <w:r w:rsidRPr="00806B97">
        <w:rPr>
          <w:b/>
          <w:bCs/>
          <w:sz w:val="28"/>
          <w:szCs w:val="28"/>
        </w:rPr>
        <w:t>_</w:t>
      </w:r>
      <w:r w:rsidRPr="00806B97">
        <w:rPr>
          <w:b/>
          <w:bCs/>
          <w:sz w:val="28"/>
          <w:szCs w:val="28"/>
          <w:lang w:val="ru-RU"/>
        </w:rPr>
        <w:t>instances</w:t>
      </w:r>
      <w:r w:rsidRPr="00806B97">
        <w:rPr>
          <w:sz w:val="28"/>
          <w:szCs w:val="28"/>
        </w:rPr>
        <w:t xml:space="preserve"> для зберігання інстансів. </w:t>
      </w:r>
      <w:r w:rsidRPr="00806B97">
        <w:rPr>
          <w:sz w:val="28"/>
          <w:szCs w:val="28"/>
          <w:lang w:val="ru-RU"/>
        </w:rPr>
        <w:t>Ключем у цьому словнику є кортеж, що містить параметри конфігурації (SMTP сервер, порт SMTP, сервер IMAP, сервер POP3).</w:t>
      </w:r>
    </w:p>
    <w:p w14:paraId="2C624E7C" w14:textId="77777777" w:rsidR="00806B97" w:rsidRPr="00806B97" w:rsidRDefault="00806B97" w:rsidP="00806B97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806B97">
        <w:rPr>
          <w:b/>
          <w:bCs/>
          <w:sz w:val="28"/>
          <w:szCs w:val="28"/>
          <w:lang w:val="ru-RU"/>
        </w:rPr>
        <w:t>Перевизначення методу __new__</w:t>
      </w:r>
      <w:r w:rsidRPr="00806B97">
        <w:rPr>
          <w:sz w:val="28"/>
          <w:szCs w:val="28"/>
          <w:lang w:val="ru-RU"/>
        </w:rPr>
        <w:t xml:space="preserve">: Метод </w:t>
      </w:r>
      <w:r w:rsidRPr="00806B97">
        <w:rPr>
          <w:b/>
          <w:bCs/>
          <w:sz w:val="28"/>
          <w:szCs w:val="28"/>
          <w:lang w:val="ru-RU"/>
        </w:rPr>
        <w:t>__new__</w:t>
      </w:r>
      <w:r w:rsidRPr="00806B97">
        <w:rPr>
          <w:sz w:val="28"/>
          <w:szCs w:val="28"/>
          <w:lang w:val="ru-RU"/>
        </w:rPr>
        <w:t xml:space="preserve"> перевизначений для контролю створення інстансів. Перед створенням нового інстансу перевіряється, чи інстанс з такою ж конфігурацією вже існує у словнику </w:t>
      </w:r>
      <w:r w:rsidRPr="00806B97">
        <w:rPr>
          <w:b/>
          <w:bCs/>
          <w:sz w:val="28"/>
          <w:szCs w:val="28"/>
          <w:lang w:val="ru-RU"/>
        </w:rPr>
        <w:t>_instances</w:t>
      </w:r>
      <w:r w:rsidRPr="00806B97">
        <w:rPr>
          <w:sz w:val="28"/>
          <w:szCs w:val="28"/>
          <w:lang w:val="ru-RU"/>
        </w:rPr>
        <w:t>. Якщо так, то повертається існуючий інстанс, інакше створюється новий.</w:t>
      </w:r>
    </w:p>
    <w:p w14:paraId="5269C21D" w14:textId="77777777" w:rsidR="00806B97" w:rsidRPr="00806B97" w:rsidRDefault="00806B97" w:rsidP="00806B97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806B97">
        <w:rPr>
          <w:b/>
          <w:bCs/>
          <w:sz w:val="28"/>
          <w:szCs w:val="28"/>
          <w:lang w:val="ru-RU"/>
        </w:rPr>
        <w:lastRenderedPageBreak/>
        <w:t>Ініціалізація Інстансу</w:t>
      </w:r>
      <w:r w:rsidRPr="00806B97">
        <w:rPr>
          <w:sz w:val="28"/>
          <w:szCs w:val="28"/>
          <w:lang w:val="ru-RU"/>
        </w:rPr>
        <w:t xml:space="preserve">: У методі </w:t>
      </w:r>
      <w:r w:rsidRPr="00806B97">
        <w:rPr>
          <w:b/>
          <w:bCs/>
          <w:sz w:val="28"/>
          <w:szCs w:val="28"/>
          <w:lang w:val="ru-RU"/>
        </w:rPr>
        <w:t>__init__</w:t>
      </w:r>
      <w:r w:rsidRPr="00806B97">
        <w:rPr>
          <w:sz w:val="28"/>
          <w:szCs w:val="28"/>
          <w:lang w:val="ru-RU"/>
        </w:rPr>
        <w:t xml:space="preserve"> використовується атрибут </w:t>
      </w:r>
      <w:r w:rsidRPr="00806B97">
        <w:rPr>
          <w:b/>
          <w:bCs/>
          <w:sz w:val="28"/>
          <w:szCs w:val="28"/>
          <w:lang w:val="ru-RU"/>
        </w:rPr>
        <w:t>_initialized</w:t>
      </w:r>
      <w:r w:rsidRPr="00806B97">
        <w:rPr>
          <w:sz w:val="28"/>
          <w:szCs w:val="28"/>
          <w:lang w:val="ru-RU"/>
        </w:rPr>
        <w:t xml:space="preserve"> для перевірки, чи інстанс вже був ініціалізований. Це запобігає повторній ініціалізації інстансу при кожному виклику </w:t>
      </w:r>
      <w:r w:rsidRPr="00806B97">
        <w:rPr>
          <w:b/>
          <w:bCs/>
          <w:sz w:val="28"/>
          <w:szCs w:val="28"/>
          <w:lang w:val="ru-RU"/>
        </w:rPr>
        <w:t>__init__</w:t>
      </w:r>
      <w:r w:rsidRPr="00806B97">
        <w:rPr>
          <w:sz w:val="28"/>
          <w:szCs w:val="28"/>
          <w:lang w:val="ru-RU"/>
        </w:rPr>
        <w:t xml:space="preserve">, оскільки </w:t>
      </w:r>
      <w:r w:rsidRPr="00806B97">
        <w:rPr>
          <w:b/>
          <w:bCs/>
          <w:sz w:val="28"/>
          <w:szCs w:val="28"/>
          <w:lang w:val="ru-RU"/>
        </w:rPr>
        <w:t>__new__</w:t>
      </w:r>
      <w:r w:rsidRPr="00806B97">
        <w:rPr>
          <w:sz w:val="28"/>
          <w:szCs w:val="28"/>
          <w:lang w:val="ru-RU"/>
        </w:rPr>
        <w:t xml:space="preserve"> може повертати вже існуючий інстанс.</w:t>
      </w:r>
    </w:p>
    <w:p w14:paraId="35A83468" w14:textId="18D7EE3C" w:rsidR="00806B97" w:rsidRPr="00806B97" w:rsidRDefault="00806B97" w:rsidP="00CD2115">
      <w:pPr>
        <w:rPr>
          <w:sz w:val="28"/>
          <w:szCs w:val="28"/>
          <w:lang w:val="ru-RU"/>
        </w:rPr>
      </w:pPr>
      <w:r w:rsidRPr="00806B97">
        <w:rPr>
          <w:sz w:val="28"/>
          <w:szCs w:val="28"/>
        </w:rPr>
        <w:t xml:space="preserve">Цей підхід забезпечує, що для кожної унікальної конфігурації сервера електронної пошти існує лише один інстанс </w:t>
      </w:r>
      <w:r w:rsidRPr="00806B97">
        <w:rPr>
          <w:b/>
          <w:bCs/>
          <w:sz w:val="28"/>
          <w:szCs w:val="28"/>
        </w:rPr>
        <w:t>EmailProvider</w:t>
      </w:r>
      <w:r w:rsidRPr="00806B97">
        <w:rPr>
          <w:sz w:val="28"/>
          <w:szCs w:val="28"/>
        </w:rPr>
        <w:t>, що дозволяє ефективно використовувати ресурси і забезпечує консистентність даних.</w:t>
      </w:r>
    </w:p>
    <w:p w14:paraId="1AE9831B" w14:textId="77777777" w:rsidR="00337269" w:rsidRDefault="00337269" w:rsidP="00CD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575397" w14:textId="33C4C800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06B97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ознайомився з короткими теоретичними відомостями. Реалізував частину функціонала робочої програми у вигляді класів та їхньої взаємодії для досягнення конкретних функціональних можливостей. Застосував паттерн </w:t>
      </w:r>
      <w:r w:rsidR="00806B97">
        <w:rPr>
          <w:rFonts w:ascii="Times New Roman" w:eastAsia="Times New Roman" w:hAnsi="Times New Roman" w:cs="Times New Roman"/>
          <w:sz w:val="28"/>
          <w:szCs w:val="28"/>
        </w:rPr>
        <w:t>Одинак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реалізації програми.</w:t>
      </w:r>
    </w:p>
    <w:sectPr w:rsidR="003372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71C"/>
    <w:multiLevelType w:val="multilevel"/>
    <w:tmpl w:val="606C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86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69"/>
    <w:rsid w:val="00337269"/>
    <w:rsid w:val="00806B97"/>
    <w:rsid w:val="00CD2115"/>
    <w:rsid w:val="00EA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482F"/>
  <w15:docId w15:val="{DEE2B8AD-8D15-4BCF-8D18-1B18C910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06B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2023-12-31T12:08:00Z</dcterms:created>
  <dcterms:modified xsi:type="dcterms:W3CDTF">2023-12-31T12:08:00Z</dcterms:modified>
</cp:coreProperties>
</file>