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24"/>
        <w:tblW w:w="10375" w:type="dxa"/>
        <w:tblLayout w:type="fixed"/>
        <w:tblLook w:val="0000"/>
      </w:tblPr>
      <w:tblGrid>
        <w:gridCol w:w="2834"/>
        <w:gridCol w:w="7541"/>
      </w:tblGrid>
      <w:tr w:rsidR="00AE1239">
        <w:trPr>
          <w:cantSplit/>
          <w:trHeight w:val="340"/>
        </w:trPr>
        <w:tc>
          <w:tcPr>
            <w:tcW w:w="2834" w:type="dxa"/>
            <w:vAlign w:val="center"/>
          </w:tcPr>
          <w:p w:rsidR="00AE1239" w:rsidRPr="00EC695E" w:rsidRDefault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EC695E">
              <w:rPr>
                <w:b/>
                <w:color w:val="000000"/>
                <w:sz w:val="20"/>
                <w:szCs w:val="20"/>
              </w:rPr>
              <w:t>PERSONAL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EC695E">
              <w:rPr>
                <w:b/>
                <w:color w:val="000000"/>
                <w:sz w:val="20"/>
                <w:szCs w:val="20"/>
              </w:rPr>
              <w:t>INFORMATION</w:t>
            </w:r>
          </w:p>
        </w:tc>
        <w:tc>
          <w:tcPr>
            <w:tcW w:w="7541" w:type="dxa"/>
            <w:vAlign w:val="center"/>
          </w:tcPr>
          <w:p w:rsidR="00AE1239" w:rsidRPr="00E95D6B" w:rsidRDefault="00221408" w:rsidP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E95D6B" w:rsidRPr="00E95D6B">
              <w:rPr>
                <w:b/>
                <w:sz w:val="24"/>
                <w:szCs w:val="24"/>
                <w:lang w:val="ro-RO"/>
              </w:rPr>
              <w:t>Claudiu</w:t>
            </w:r>
            <w:r w:rsidR="00EC695E">
              <w:rPr>
                <w:b/>
                <w:sz w:val="24"/>
                <w:szCs w:val="24"/>
                <w:lang w:val="ro-RO"/>
              </w:rPr>
              <w:t xml:space="preserve"> </w:t>
            </w:r>
            <w:r w:rsidR="00EC695E" w:rsidRPr="00E95D6B">
              <w:rPr>
                <w:b/>
                <w:sz w:val="24"/>
                <w:szCs w:val="24"/>
                <w:lang w:val="ro-RO"/>
              </w:rPr>
              <w:t>Roșu</w:t>
            </w:r>
          </w:p>
        </w:tc>
      </w:tr>
      <w:tr w:rsidR="00AE1239">
        <w:trPr>
          <w:cantSplit/>
          <w:trHeight w:val="227"/>
        </w:trPr>
        <w:tc>
          <w:tcPr>
            <w:tcW w:w="10375" w:type="dxa"/>
            <w:gridSpan w:val="2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340"/>
        </w:trPr>
        <w:tc>
          <w:tcPr>
            <w:tcW w:w="2834" w:type="dxa"/>
            <w:vMerge w:val="restart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96620" cy="1193165"/>
                  <wp:effectExtent l="0" t="0" r="0" b="0"/>
                  <wp:wrapNone/>
                  <wp:docPr id="1037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1193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41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95D6B">
              <w:rPr>
                <w:color w:val="000000"/>
                <w:sz w:val="22"/>
                <w:szCs w:val="22"/>
              </w:rPr>
              <w:t xml:space="preserve"> </w:t>
            </w:r>
            <w:r w:rsidR="00EC695E" w:rsidRPr="00EC695E">
              <w:rPr>
                <w:color w:val="auto"/>
                <w:sz w:val="22"/>
                <w:szCs w:val="22"/>
                <w:lang w:val="ro-RO"/>
              </w:rPr>
              <w:t>Camil Ressu</w:t>
            </w:r>
            <w:r w:rsidR="00EC695E">
              <w:rPr>
                <w:color w:val="auto"/>
                <w:sz w:val="22"/>
                <w:szCs w:val="22"/>
                <w:lang w:val="ro-RO"/>
              </w:rPr>
              <w:t xml:space="preserve"> BD,</w:t>
            </w:r>
            <w:r w:rsidR="00EC695E" w:rsidRPr="00EC695E">
              <w:rPr>
                <w:color w:val="auto"/>
                <w:sz w:val="22"/>
                <w:szCs w:val="22"/>
                <w:lang w:val="ro-RO"/>
              </w:rPr>
              <w:t xml:space="preserve"> no. 31</w:t>
            </w:r>
            <w:r w:rsidR="00EC695E">
              <w:rPr>
                <w:color w:val="auto"/>
                <w:sz w:val="22"/>
                <w:szCs w:val="22"/>
                <w:lang w:val="ro-RO"/>
              </w:rPr>
              <w:t>,</w:t>
            </w:r>
            <w:r w:rsidR="00EC695E" w:rsidRPr="00EC695E">
              <w:rPr>
                <w:color w:val="auto"/>
                <w:sz w:val="22"/>
                <w:szCs w:val="22"/>
                <w:lang w:val="ro-RO"/>
              </w:rPr>
              <w:t xml:space="preserve"> Bl N3 Sc.4, Sector 3, Bucharest, Romania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0723389779   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u w:val="single"/>
              </w:rPr>
              <w:t>rosu.claudiu@yahoo.com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97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  <w:vAlign w:val="center"/>
          </w:tcPr>
          <w:p w:rsidR="00CE789B" w:rsidRPr="008635D0" w:rsidRDefault="00CE789B" w:rsidP="00CE789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E789B">
              <w:rPr>
                <w:sz w:val="22"/>
                <w:szCs w:val="22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</wp:posOffset>
                  </wp:positionV>
                  <wp:extent cx="128905" cy="131445"/>
                  <wp:effectExtent l="0" t="0" r="8255" b="5715"/>
                  <wp:wrapSquare wrapText="bothSides"/>
                  <wp:docPr id="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</w:rPr>
              <w:t xml:space="preserve">    </w:t>
            </w:r>
            <w:hyperlink r:id="rId14" w:history="1">
              <w:r w:rsidRPr="008635D0">
                <w:rPr>
                  <w:rStyle w:val="Hyperlink"/>
                  <w:b/>
                  <w:bCs/>
                  <w:sz w:val="22"/>
                  <w:szCs w:val="22"/>
                  <w:shd w:val="clear" w:color="auto" w:fill="FFFFFF"/>
                </w:rPr>
                <w:t>https://rosuclaudiu.github.io/CV/</w:t>
              </w:r>
            </w:hyperlink>
          </w:p>
          <w:p w:rsidR="00B37C37" w:rsidRDefault="00B37C3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EC695E" w:rsidP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695E">
              <w:rPr>
                <w:color w:val="000000"/>
                <w:sz w:val="22"/>
                <w:szCs w:val="22"/>
              </w:rPr>
              <w:t>Sex: Male | Date of birth: 23/02/1976 | Nationality: Romanian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3"/>
        <w:tblW w:w="10540" w:type="dxa"/>
        <w:tblLayout w:type="fixed"/>
        <w:tblLook w:val="0000"/>
      </w:tblPr>
      <w:tblGrid>
        <w:gridCol w:w="2879"/>
        <w:gridCol w:w="7661"/>
      </w:tblGrid>
      <w:tr w:rsidR="00AE1239">
        <w:trPr>
          <w:cantSplit/>
          <w:trHeight w:val="282"/>
        </w:trPr>
        <w:tc>
          <w:tcPr>
            <w:tcW w:w="2879" w:type="dxa"/>
            <w:vAlign w:val="center"/>
          </w:tcPr>
          <w:p w:rsidR="00AE1239" w:rsidRPr="00EC695E" w:rsidRDefault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EC695E">
              <w:rPr>
                <w:b/>
                <w:color w:val="000000"/>
                <w:sz w:val="20"/>
                <w:szCs w:val="20"/>
              </w:rPr>
              <w:t>PROFESSIONAL OBJECTIVE</w:t>
            </w:r>
          </w:p>
        </w:tc>
        <w:tc>
          <w:tcPr>
            <w:tcW w:w="7661" w:type="dxa"/>
            <w:vAlign w:val="center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695E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I am seeking a role where I can apply my knowledge and professional experience to contribute to the development and success of the company. I am motivated by the opportunity to work in a dynamic environment where collaboration, mutual respect, and performance are core values. I wish to join a team that shares my vision and is open to new ideas and creative solutions.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2"/>
        <w:tblW w:w="10375" w:type="dxa"/>
        <w:tblLayout w:type="fixed"/>
        <w:tblLook w:val="0000"/>
      </w:tblPr>
      <w:tblGrid>
        <w:gridCol w:w="2835"/>
        <w:gridCol w:w="7540"/>
      </w:tblGrid>
      <w:tr w:rsidR="00AE1239">
        <w:trPr>
          <w:trHeight w:val="170"/>
        </w:trPr>
        <w:tc>
          <w:tcPr>
            <w:tcW w:w="2835" w:type="dxa"/>
          </w:tcPr>
          <w:p w:rsidR="00AE1239" w:rsidRDefault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695E">
              <w:rPr>
                <w:b/>
                <w:color w:val="000000"/>
                <w:sz w:val="22"/>
                <w:szCs w:val="22"/>
              </w:rPr>
              <w:t>PROFESSIONAL EXPERIENCE</w:t>
            </w:r>
          </w:p>
        </w:tc>
        <w:tc>
          <w:tcPr>
            <w:tcW w:w="754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1"/>
        <w:tblW w:w="2795" w:type="dxa"/>
        <w:tblLayout w:type="fixed"/>
        <w:tblLook w:val="0000"/>
      </w:tblPr>
      <w:tblGrid>
        <w:gridCol w:w="2795"/>
      </w:tblGrid>
      <w:tr w:rsidR="00AE1239">
        <w:trPr>
          <w:cantSplit/>
          <w:trHeight w:val="406"/>
        </w:trPr>
        <w:tc>
          <w:tcPr>
            <w:tcW w:w="2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EC6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Dec 2021 - pres</w:t>
            </w:r>
            <w:r w:rsidR="00221408">
              <w:rPr>
                <w:b/>
                <w:color w:val="000000"/>
                <w:sz w:val="22"/>
                <w:szCs w:val="22"/>
              </w:rPr>
              <w:t>ent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CE789B" w:rsidRDefault="00221408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</w:t>
      </w:r>
      <w:r w:rsidR="00CE789B">
        <w:rPr>
          <w:b/>
          <w:color w:val="000000"/>
          <w:sz w:val="22"/>
          <w:szCs w:val="22"/>
        </w:rPr>
        <w:t xml:space="preserve">Blogger </w:t>
      </w:r>
    </w:p>
    <w:p w:rsidR="00CE789B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 w:rsidRPr="00F4388B">
        <w:rPr>
          <w:color w:val="000000"/>
          <w:sz w:val="22"/>
          <w:szCs w:val="22"/>
        </w:rPr>
        <w:t>București</w:t>
      </w:r>
      <w:proofErr w:type="spellEnd"/>
      <w:r w:rsidRPr="00F4388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| Internet / Marketing Online</w:t>
      </w:r>
    </w:p>
    <w:p w:rsidR="00CE789B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  <w:sz w:val="22"/>
          <w:szCs w:val="22"/>
        </w:rPr>
        <w:t xml:space="preserve">  Administrator/</w:t>
      </w:r>
      <w:proofErr w:type="gramStart"/>
      <w:r>
        <w:rPr>
          <w:color w:val="000000"/>
          <w:sz w:val="22"/>
          <w:szCs w:val="22"/>
        </w:rPr>
        <w:t>Owner :</w:t>
      </w:r>
      <w:proofErr w:type="gramEnd"/>
      <w:r>
        <w:rPr>
          <w:color w:val="000000"/>
          <w:sz w:val="22"/>
          <w:szCs w:val="22"/>
        </w:rPr>
        <w:t xml:space="preserve"> </w:t>
      </w:r>
      <w:hyperlink r:id="rId16">
        <w:r>
          <w:rPr>
            <w:color w:val="000080"/>
            <w:sz w:val="22"/>
            <w:szCs w:val="22"/>
            <w:u w:val="single"/>
          </w:rPr>
          <w:t>www.tatilacratita.com</w:t>
        </w:r>
      </w:hyperlink>
      <w:r>
        <w:rPr>
          <w:color w:val="000000"/>
          <w:sz w:val="22"/>
          <w:szCs w:val="22"/>
        </w:rPr>
        <w:t xml:space="preserve"> ;</w:t>
      </w:r>
      <w:r>
        <w:t xml:space="preserve"> </w:t>
      </w:r>
    </w:p>
    <w:p w:rsidR="00CE789B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Webmaster </w:t>
      </w:r>
      <w:r w:rsidRPr="00E95D6B">
        <w:rPr>
          <w:color w:val="auto"/>
        </w:rPr>
        <w:t>:</w:t>
      </w:r>
      <w:proofErr w:type="gramEnd"/>
      <w:r w:rsidRPr="00E95D6B">
        <w:rPr>
          <w:color w:val="auto"/>
        </w:rPr>
        <w:t xml:space="preserve"> </w:t>
      </w:r>
      <w:hyperlink r:id="rId17">
        <w:r>
          <w:rPr>
            <w:color w:val="000080"/>
            <w:sz w:val="22"/>
            <w:szCs w:val="22"/>
            <w:u w:val="single"/>
          </w:rPr>
          <w:t>www. atelieruldestrungarie.wordpress.com</w:t>
        </w:r>
      </w:hyperlink>
      <w:r>
        <w:t xml:space="preserve"> ;</w:t>
      </w:r>
    </w:p>
    <w:p w:rsidR="00CE789B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80"/>
          <w:sz w:val="22"/>
          <w:szCs w:val="22"/>
          <w:u w:val="single"/>
        </w:rPr>
      </w:pPr>
      <w:r>
        <w:t xml:space="preserve">                               </w:t>
      </w:r>
      <w:hyperlink r:id="rId18" w:history="1">
        <w:r w:rsidRPr="00FD1602">
          <w:rPr>
            <w:rStyle w:val="Hyperlink"/>
            <w:position w:val="0"/>
            <w:sz w:val="22"/>
            <w:szCs w:val="22"/>
          </w:rPr>
          <w:t>https://tatilacr</w:t>
        </w:r>
        <w:r w:rsidRPr="00FD1602">
          <w:rPr>
            <w:rStyle w:val="Hyperlink"/>
            <w:position w:val="0"/>
            <w:sz w:val="22"/>
            <w:szCs w:val="22"/>
          </w:rPr>
          <w:t>a</w:t>
        </w:r>
        <w:r w:rsidRPr="00FD1602">
          <w:rPr>
            <w:rStyle w:val="Hyperlink"/>
            <w:position w:val="0"/>
            <w:sz w:val="22"/>
            <w:szCs w:val="22"/>
          </w:rPr>
          <w:t>tita.github.io/Respiro</w:t>
        </w:r>
      </w:hyperlink>
    </w:p>
    <w:p w:rsidR="00CE789B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  <w:sz w:val="22"/>
          <w:szCs w:val="22"/>
        </w:rPr>
        <w:t xml:space="preserve">                       </w:t>
      </w:r>
      <w:hyperlink r:id="rId19" w:history="1">
        <w:r w:rsidRPr="00FD1602">
          <w:rPr>
            <w:rStyle w:val="Hyperlink"/>
            <w:position w:val="0"/>
            <w:sz w:val="22"/>
            <w:szCs w:val="22"/>
          </w:rPr>
          <w:t>https://starthtml.nicepage.io</w:t>
        </w:r>
      </w:hyperlink>
      <w:r>
        <w:t xml:space="preserve"> ;   </w:t>
      </w:r>
    </w:p>
    <w:p w:rsidR="00CE789B" w:rsidRPr="002C4FB2" w:rsidRDefault="00CE789B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t xml:space="preserve">                                </w:t>
      </w:r>
      <w:r w:rsidRPr="002C4FB2">
        <w:rPr>
          <w:color w:val="000080"/>
          <w:sz w:val="22"/>
          <w:szCs w:val="22"/>
          <w:u w:val="single"/>
        </w:rPr>
        <w:t>https://tatilacratita.github.io/</w:t>
      </w:r>
      <w:r>
        <w:rPr>
          <w:color w:val="000080"/>
          <w:sz w:val="22"/>
          <w:szCs w:val="22"/>
          <w:u w:val="single"/>
        </w:rPr>
        <w:t>lucky</w:t>
      </w:r>
    </w:p>
    <w:p w:rsidR="00EC695E" w:rsidRPr="00F823AB" w:rsidRDefault="00EC695E" w:rsidP="00CE78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823AB">
        <w:rPr>
          <w:b/>
          <w:bCs/>
          <w:sz w:val="22"/>
          <w:szCs w:val="22"/>
        </w:rPr>
        <w:t>Responsibilities</w:t>
      </w:r>
      <w:r w:rsidRPr="00F823AB">
        <w:rPr>
          <w:sz w:val="22"/>
          <w:szCs w:val="22"/>
        </w:rPr>
        <w:t>: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Website creation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Creation of specific texts and online communication materials for created websites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Creation of specific texts and online communication materials for Social Media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Searching and identifying photos or graphic materials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Research and documentation with necessary information for text content creation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Research and documentation with necessary information for graphic content creation</w:t>
      </w:r>
    </w:p>
    <w:p w:rsidR="00EC695E" w:rsidRPr="00EC695E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Social Media and SEO research for created texts</w:t>
      </w:r>
    </w:p>
    <w:p w:rsidR="00EC695E" w:rsidRPr="00F823AB" w:rsidRDefault="00EC695E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Adding text, graphic, and video content to the created websites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Adding text, graphic, and video content to social networks</w:t>
      </w:r>
    </w:p>
    <w:p w:rsidR="00F823AB" w:rsidRPr="00F823AB" w:rsidRDefault="00F823AB" w:rsidP="00F823AB">
      <w:pPr>
        <w:pStyle w:val="normal0"/>
        <w:rPr>
          <w:lang w:val="en-US"/>
        </w:rPr>
      </w:pPr>
    </w:p>
    <w:p w:rsidR="00AE1239" w:rsidRDefault="00AE1239" w:rsidP="00EC695E">
      <w:pPr>
        <w:pStyle w:val="normal0"/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tbl>
      <w:tblPr>
        <w:tblStyle w:val="20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F823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March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2021 - Nov 2021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F823AB" w:rsidRDefault="00F823AB" w:rsidP="00F823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F823AB">
        <w:rPr>
          <w:b/>
          <w:color w:val="000000"/>
          <w:sz w:val="22"/>
          <w:szCs w:val="22"/>
        </w:rPr>
        <w:t xml:space="preserve">Economist </w:t>
      </w:r>
    </w:p>
    <w:p w:rsidR="00F823AB" w:rsidRDefault="00F823AB" w:rsidP="00F823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AE1239" w:rsidRDefault="00F823AB" w:rsidP="00F823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F823AB">
        <w:rPr>
          <w:b/>
          <w:color w:val="000000"/>
          <w:sz w:val="22"/>
          <w:szCs w:val="22"/>
        </w:rPr>
        <w:t>Bucharest | Health / Administration of Hospitals and Medical Services</w:t>
      </w:r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“</w:t>
      </w:r>
      <w:r w:rsidRPr="00F823AB">
        <w:rPr>
          <w:b/>
          <w:color w:val="000000"/>
          <w:sz w:val="22"/>
          <w:szCs w:val="22"/>
        </w:rPr>
        <w:t xml:space="preserve"> Dr</w:t>
      </w:r>
      <w:proofErr w:type="gramEnd"/>
      <w:r w:rsidRPr="00F823AB">
        <w:rPr>
          <w:b/>
          <w:color w:val="000000"/>
          <w:sz w:val="22"/>
          <w:szCs w:val="22"/>
        </w:rPr>
        <w:t xml:space="preserve">. Victor </w:t>
      </w:r>
      <w:proofErr w:type="spellStart"/>
      <w:r w:rsidRPr="00F823AB">
        <w:rPr>
          <w:b/>
          <w:color w:val="000000"/>
          <w:sz w:val="22"/>
          <w:szCs w:val="22"/>
        </w:rPr>
        <w:t>Babeș</w:t>
      </w:r>
      <w:proofErr w:type="spellEnd"/>
      <w:r>
        <w:rPr>
          <w:b/>
          <w:color w:val="000000"/>
          <w:sz w:val="22"/>
          <w:szCs w:val="22"/>
        </w:rPr>
        <w:t>”</w:t>
      </w:r>
      <w:r w:rsidRPr="00F823AB">
        <w:rPr>
          <w:b/>
          <w:color w:val="000000"/>
          <w:sz w:val="22"/>
          <w:szCs w:val="22"/>
        </w:rPr>
        <w:t xml:space="preserve"> Infectious and Tropical Diseases Hospital</w:t>
      </w:r>
      <w:r w:rsidR="00221408">
        <w:rPr>
          <w:color w:val="000000"/>
          <w:sz w:val="22"/>
          <w:szCs w:val="22"/>
        </w:rPr>
        <w:t xml:space="preserve">  </w:t>
      </w:r>
    </w:p>
    <w:p w:rsidR="00F823AB" w:rsidRPr="00F823AB" w:rsidRDefault="00F823AB" w:rsidP="00F823AB">
      <w:pPr>
        <w:pStyle w:val="NormalWeb"/>
        <w:rPr>
          <w:rFonts w:ascii="Arial" w:hAnsi="Arial" w:cs="Arial"/>
          <w:sz w:val="22"/>
          <w:szCs w:val="22"/>
        </w:rPr>
      </w:pPr>
      <w:r w:rsidRPr="00F823AB">
        <w:rPr>
          <w:rFonts w:ascii="Arial" w:hAnsi="Arial" w:cs="Arial"/>
          <w:b/>
          <w:bCs/>
          <w:sz w:val="22"/>
          <w:szCs w:val="22"/>
        </w:rPr>
        <w:t>Responsibilities</w:t>
      </w:r>
      <w:r w:rsidRPr="00F823AB">
        <w:rPr>
          <w:rFonts w:ascii="Arial" w:hAnsi="Arial" w:cs="Arial"/>
          <w:sz w:val="22"/>
          <w:szCs w:val="22"/>
        </w:rPr>
        <w:t>: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Preparing proposals for the investment and capital repair plan for the buildings in use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Drafting the annual public procurement plan by proposing acquisitions and equipment related to the administration of the unit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Managing the lease contracts for buildings owned or administered by the unit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Monthly reporting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Organizing cleaning operations across all activity sectors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Ensuring timely acquisition of all necessary permits for the smooth operation of the unit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Maintaining strict records of expiration dates of existing permits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Vehicle fleet management: keeping records of vehicle inspections, insurance, and ensuring proper functioning</w:t>
      </w:r>
    </w:p>
    <w:p w:rsidR="00F823AB" w:rsidRPr="00F823AB" w:rsidRDefault="00F823AB" w:rsidP="00F823A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F823AB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Solving any administrative problems</w:t>
      </w:r>
    </w:p>
    <w:p w:rsidR="00AE1239" w:rsidRDefault="00AE1239" w:rsidP="00F823AB">
      <w:pPr>
        <w:pStyle w:val="normal0"/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tbl>
      <w:tblPr>
        <w:tblStyle w:val="19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Sept  2019 –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Martie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2021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Blogger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 w:rsidR="00F823AB">
        <w:rPr>
          <w:color w:val="000000"/>
          <w:sz w:val="22"/>
          <w:szCs w:val="22"/>
        </w:rPr>
        <w:t>Bucharest</w:t>
      </w:r>
      <w:r w:rsidR="001B7F80">
        <w:rPr>
          <w:color w:val="000000"/>
          <w:sz w:val="22"/>
          <w:szCs w:val="22"/>
        </w:rPr>
        <w:t xml:space="preserve"> | Internet / Marketing Online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Owner/Administrator : </w:t>
      </w:r>
      <w:r>
        <w:rPr>
          <w:color w:val="000080"/>
          <w:sz w:val="22"/>
          <w:szCs w:val="22"/>
          <w:u w:val="single"/>
        </w:rPr>
        <w:t>www.tatilacratita.com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</w:t>
      </w:r>
    </w:p>
    <w:p w:rsidR="00F823AB" w:rsidRPr="00F823AB" w:rsidRDefault="001B1D8C" w:rsidP="00F823AB">
      <w:pPr>
        <w:pStyle w:val="NormalWeb"/>
        <w:rPr>
          <w:rFonts w:ascii="Arial" w:hAnsi="Arial" w:cs="Arial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F823AB" w:rsidRPr="00F823AB">
        <w:rPr>
          <w:rFonts w:ascii="Arial" w:hAnsi="Arial" w:cs="Arial"/>
          <w:b/>
          <w:bCs/>
          <w:sz w:val="22"/>
          <w:szCs w:val="22"/>
        </w:rPr>
        <w:t>Responsibilities</w:t>
      </w:r>
      <w:r w:rsidR="00F823AB" w:rsidRPr="00F823AB">
        <w:rPr>
          <w:rFonts w:ascii="Arial" w:hAnsi="Arial" w:cs="Arial"/>
          <w:sz w:val="22"/>
          <w:szCs w:val="22"/>
        </w:rPr>
        <w:t>: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Website creation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Creation of specific texts and online communication materials for created websites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Creation of specific texts and online communication materials for Social Media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Searching and identifying photos or graphic materials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Research and documentation with necessary information for text content creation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Research and documentation with necessary information for graphic content creation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Social Media and SEO research for created texts</w:t>
      </w:r>
    </w:p>
    <w:p w:rsidR="00F823AB" w:rsidRPr="00F823AB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lastRenderedPageBreak/>
        <w:t>Adding text, graphic, and video content to the created websites</w:t>
      </w:r>
    </w:p>
    <w:p w:rsidR="00F823AB" w:rsidRPr="00EC695E" w:rsidRDefault="00F823AB" w:rsidP="00F823A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EC695E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Adding text, graphic, and video content to social networks</w:t>
      </w:r>
    </w:p>
    <w:p w:rsidR="00AE1239" w:rsidRDefault="00AE1239" w:rsidP="00F823AB">
      <w:pPr>
        <w:pStyle w:val="normal0"/>
        <w:rPr>
          <w:color w:val="000000"/>
          <w:sz w:val="22"/>
          <w:szCs w:val="22"/>
        </w:rPr>
      </w:pPr>
    </w:p>
    <w:p w:rsidR="00BE6422" w:rsidRDefault="00BE6422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8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Feb 2013 – Sept  2019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Senior Relationship Manager </w:t>
      </w:r>
      <w:proofErr w:type="spellStart"/>
      <w:r>
        <w:rPr>
          <w:b/>
          <w:color w:val="000000"/>
          <w:sz w:val="22"/>
          <w:szCs w:val="22"/>
        </w:rPr>
        <w:t>Clienti</w:t>
      </w:r>
      <w:proofErr w:type="spellEnd"/>
      <w:r>
        <w:rPr>
          <w:b/>
          <w:color w:val="000000"/>
          <w:sz w:val="22"/>
          <w:szCs w:val="22"/>
        </w:rPr>
        <w:t xml:space="preserve"> Premium – </w:t>
      </w:r>
      <w:proofErr w:type="spellStart"/>
      <w:r>
        <w:rPr>
          <w:b/>
          <w:color w:val="000000"/>
          <w:sz w:val="22"/>
          <w:szCs w:val="22"/>
        </w:rPr>
        <w:t>Raiffeisen</w:t>
      </w:r>
      <w:proofErr w:type="spellEnd"/>
      <w:r>
        <w:rPr>
          <w:b/>
          <w:color w:val="000000"/>
          <w:sz w:val="22"/>
          <w:szCs w:val="22"/>
        </w:rPr>
        <w:t xml:space="preserve"> Bank</w:t>
      </w:r>
    </w:p>
    <w:p w:rsidR="00F823AB" w:rsidRDefault="00F823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E21F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 w:rsidR="006F789D" w:rsidRPr="006F789D">
        <w:rPr>
          <w:color w:val="000000"/>
          <w:sz w:val="22"/>
          <w:szCs w:val="22"/>
        </w:rPr>
        <w:t>Bucharest | Banking / Financial Services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</w:t>
      </w:r>
    </w:p>
    <w:p w:rsidR="006F789D" w:rsidRPr="006F789D" w:rsidRDefault="001B1D8C" w:rsidP="006F789D">
      <w:pPr>
        <w:pStyle w:val="NormalWeb"/>
        <w:ind w:hanging="2"/>
        <w:rPr>
          <w:rFonts w:ascii="Arial" w:hAnsi="Arial" w:cs="Arial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6F789D" w:rsidRPr="006F789D">
        <w:rPr>
          <w:rFonts w:ascii="Arial" w:hAnsi="Arial" w:cs="Arial"/>
          <w:b/>
          <w:bCs/>
          <w:sz w:val="22"/>
          <w:szCs w:val="22"/>
        </w:rPr>
        <w:t>Responsibilities</w:t>
      </w:r>
      <w:r w:rsidR="006F789D" w:rsidRPr="006F789D">
        <w:rPr>
          <w:rFonts w:ascii="Arial" w:hAnsi="Arial" w:cs="Arial"/>
          <w:sz w:val="22"/>
          <w:szCs w:val="22"/>
        </w:rPr>
        <w:t>: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Initiating and developing relationships with existing clients and prospects by offering financial advice focused on consultative selling and a proactive attitude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Proposing clients various options for managing existing funds to optimize returns and manage potential risks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Actively promoting and selling the following products: investment funds, deposits, savings accounts, loans; insurance; savings/pension plans, etc.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Acting as the interface with the bank for Premium clients by requesting support from the central administration and/or branches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Contributing to achieving sales objectives, focusing on maximizing profitability in the Premium client segment, increasing retention, and cross-selling rates</w:t>
      </w:r>
    </w:p>
    <w:p w:rsidR="006F789D" w:rsidRPr="006F789D" w:rsidRDefault="006F789D" w:rsidP="006F78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Monitoring the portfolio of products for assigned Premium clients</w:t>
      </w:r>
    </w:p>
    <w:p w:rsidR="00BE6422" w:rsidRDefault="00BE6422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7"/>
        <w:tblW w:w="2455" w:type="dxa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55"/>
      </w:tblGrid>
      <w:tr w:rsidR="00AE1239">
        <w:trPr>
          <w:trHeight w:val="1430"/>
        </w:trPr>
        <w:tc>
          <w:tcPr>
            <w:tcW w:w="245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  <w:p w:rsidR="00AE1239" w:rsidRDefault="006F7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Apr 2008 – J</w:t>
            </w:r>
            <w:r w:rsidR="00221408">
              <w:rPr>
                <w:b/>
                <w:color w:val="000000"/>
                <w:sz w:val="22"/>
                <w:szCs w:val="22"/>
              </w:rPr>
              <w:t>an 2013</w:t>
            </w:r>
          </w:p>
        </w:tc>
      </w:tr>
    </w:tbl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</w:t>
      </w:r>
    </w:p>
    <w:p w:rsidR="001B1D8C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Customer Advisor</w:t>
      </w:r>
      <w:r w:rsidR="001B1D8C" w:rsidRPr="001B1D8C">
        <w:rPr>
          <w:b/>
          <w:color w:val="000000"/>
          <w:sz w:val="22"/>
          <w:szCs w:val="22"/>
        </w:rPr>
        <w:t xml:space="preserve"> - </w:t>
      </w:r>
      <w:proofErr w:type="spellStart"/>
      <w:r w:rsidR="001B1D8C" w:rsidRPr="001B1D8C">
        <w:rPr>
          <w:b/>
          <w:color w:val="000000"/>
          <w:sz w:val="22"/>
          <w:szCs w:val="22"/>
        </w:rPr>
        <w:t>Raiffeisen</w:t>
      </w:r>
      <w:proofErr w:type="spellEnd"/>
      <w:r w:rsidR="001B1D8C" w:rsidRPr="001B1D8C">
        <w:rPr>
          <w:b/>
          <w:color w:val="000000"/>
          <w:sz w:val="22"/>
          <w:szCs w:val="22"/>
        </w:rPr>
        <w:t xml:space="preserve"> Bank </w:t>
      </w:r>
    </w:p>
    <w:p w:rsidR="001B1D8C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6F789D" w:rsidRDefault="006F789D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789D">
        <w:rPr>
          <w:color w:val="000000"/>
          <w:sz w:val="22"/>
          <w:szCs w:val="22"/>
        </w:rPr>
        <w:t>Bucharest | Banking / Financial Services</w:t>
      </w:r>
    </w:p>
    <w:p w:rsidR="00AE1239" w:rsidRPr="00E21FE4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:rsidR="006F789D" w:rsidRPr="006F789D" w:rsidRDefault="001B1D8C" w:rsidP="006F789D">
      <w:pPr>
        <w:pStyle w:val="NormalWeb"/>
        <w:ind w:hanging="2"/>
        <w:rPr>
          <w:rFonts w:ascii="Arial" w:hAnsi="Arial" w:cs="Arial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6F789D" w:rsidRPr="006F789D">
        <w:rPr>
          <w:rFonts w:ascii="Arial" w:hAnsi="Arial" w:cs="Arial"/>
          <w:b/>
          <w:bCs/>
          <w:sz w:val="22"/>
          <w:szCs w:val="22"/>
        </w:rPr>
        <w:t>Responsibilities</w:t>
      </w:r>
      <w:r w:rsidR="006F789D" w:rsidRPr="006F789D">
        <w:rPr>
          <w:rFonts w:ascii="Arial" w:hAnsi="Arial" w:cs="Arial"/>
          <w:sz w:val="22"/>
          <w:szCs w:val="22"/>
        </w:rPr>
        <w:t>:</w:t>
      </w:r>
    </w:p>
    <w:p w:rsidR="006F789D" w:rsidRPr="006F789D" w:rsidRDefault="006F789D" w:rsidP="006F78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Initiating and developing relationships with existing and potential clients, focusing on consultative selling</w:t>
      </w:r>
    </w:p>
    <w:p w:rsidR="006F789D" w:rsidRPr="006F789D" w:rsidRDefault="006F789D" w:rsidP="006F78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Actively promoting and selling products such as investment funds, deposits, savings accounts, loans; insurance; savings/pension plans, etc.</w:t>
      </w:r>
    </w:p>
    <w:p w:rsidR="006F789D" w:rsidRPr="006F789D" w:rsidRDefault="006F789D" w:rsidP="006F78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lastRenderedPageBreak/>
        <w:t>Providing support to clients during the sales process and post-sale services</w:t>
      </w:r>
    </w:p>
    <w:p w:rsidR="006F789D" w:rsidRPr="006F789D" w:rsidRDefault="006F789D" w:rsidP="006F78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Verifying credit application information, preparing approval proposals, and notifying clients about decisions</w:t>
      </w:r>
    </w:p>
    <w:p w:rsidR="00BE6422" w:rsidRDefault="00BE6422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6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6F7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J</w:t>
            </w:r>
            <w:r w:rsidR="00221408">
              <w:rPr>
                <w:b/>
                <w:color w:val="000000"/>
                <w:sz w:val="22"/>
                <w:szCs w:val="22"/>
              </w:rPr>
              <w:t>an 2008 -  Apr 2008</w:t>
            </w:r>
          </w:p>
        </w:tc>
      </w:tr>
    </w:tbl>
    <w:p w:rsidR="006F789D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B1D8C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6F789D">
        <w:rPr>
          <w:b/>
          <w:color w:val="000000"/>
          <w:sz w:val="22"/>
          <w:szCs w:val="22"/>
        </w:rPr>
        <w:t xml:space="preserve">Client Transaction Officer - </w:t>
      </w:r>
      <w:proofErr w:type="spellStart"/>
      <w:r w:rsidRPr="006F789D">
        <w:rPr>
          <w:b/>
          <w:color w:val="000000"/>
          <w:sz w:val="22"/>
          <w:szCs w:val="22"/>
        </w:rPr>
        <w:t>Raiffeisen</w:t>
      </w:r>
      <w:proofErr w:type="spellEnd"/>
      <w:r w:rsidRPr="006F789D">
        <w:rPr>
          <w:b/>
          <w:color w:val="000000"/>
          <w:sz w:val="22"/>
          <w:szCs w:val="22"/>
        </w:rPr>
        <w:t xml:space="preserve"> Bank</w:t>
      </w:r>
    </w:p>
    <w:p w:rsidR="006F789D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6F789D" w:rsidRDefault="006F789D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789D">
        <w:rPr>
          <w:color w:val="000000"/>
          <w:sz w:val="22"/>
          <w:szCs w:val="22"/>
        </w:rPr>
        <w:t>Bucharest | Banking / Financial Services</w:t>
      </w:r>
    </w:p>
    <w:p w:rsidR="006F789D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6F789D" w:rsidRPr="006F789D" w:rsidRDefault="006F789D" w:rsidP="006F789D">
      <w:pPr>
        <w:pStyle w:val="NormalWeb"/>
        <w:rPr>
          <w:rFonts w:ascii="Arial" w:hAnsi="Arial" w:cs="Arial"/>
          <w:sz w:val="22"/>
          <w:szCs w:val="22"/>
        </w:rPr>
      </w:pPr>
      <w:r w:rsidRPr="006F789D">
        <w:rPr>
          <w:rFonts w:ascii="Arial" w:hAnsi="Arial" w:cs="Arial"/>
          <w:b/>
          <w:bCs/>
          <w:sz w:val="22"/>
          <w:szCs w:val="22"/>
        </w:rPr>
        <w:t>Responsibilities</w:t>
      </w:r>
      <w:r w:rsidRPr="006F789D">
        <w:rPr>
          <w:rFonts w:ascii="Arial" w:hAnsi="Arial" w:cs="Arial"/>
          <w:sz w:val="22"/>
          <w:szCs w:val="22"/>
        </w:rPr>
        <w:t>:</w:t>
      </w:r>
    </w:p>
    <w:p w:rsidR="006F789D" w:rsidRPr="006F789D" w:rsidRDefault="006F789D" w:rsidP="006F789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Processing non-cash transactions for individual clients in compliance with the bank's rules and procedures</w:t>
      </w:r>
    </w:p>
    <w:p w:rsidR="006F789D" w:rsidRPr="006F789D" w:rsidRDefault="006F789D" w:rsidP="006F789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Enrolling and opening current accounts and deposits for clients</w:t>
      </w:r>
    </w:p>
    <w:p w:rsidR="006F789D" w:rsidRPr="006F789D" w:rsidRDefault="006F789D" w:rsidP="006F789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Offering support and counseling to clients in completing documents</w:t>
      </w:r>
    </w:p>
    <w:p w:rsidR="006F789D" w:rsidRPr="006F789D" w:rsidRDefault="006F789D" w:rsidP="006F789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6F789D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Maintaining and updating client accounts</w:t>
      </w:r>
    </w:p>
    <w:p w:rsidR="00AE1239" w:rsidRPr="00E21FE4" w:rsidRDefault="00221408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21FE4">
        <w:rPr>
          <w:color w:val="000000" w:themeColor="text1"/>
          <w:sz w:val="22"/>
          <w:szCs w:val="22"/>
        </w:rPr>
        <w:tab/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5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Mar</w:t>
            </w:r>
            <w:r w:rsidR="006F789D">
              <w:rPr>
                <w:b/>
                <w:color w:val="000000"/>
                <w:sz w:val="22"/>
                <w:szCs w:val="22"/>
              </w:rPr>
              <w:t xml:space="preserve"> 2007 – J</w:t>
            </w:r>
            <w:r>
              <w:rPr>
                <w:b/>
                <w:color w:val="000000"/>
                <w:sz w:val="22"/>
                <w:szCs w:val="22"/>
              </w:rPr>
              <w:t>an 2008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789D">
        <w:rPr>
          <w:b/>
          <w:color w:val="000000"/>
          <w:sz w:val="22"/>
          <w:szCs w:val="22"/>
        </w:rPr>
        <w:t xml:space="preserve">Cashier - </w:t>
      </w:r>
      <w:proofErr w:type="spellStart"/>
      <w:r w:rsidRPr="006F789D">
        <w:rPr>
          <w:b/>
          <w:color w:val="000000"/>
          <w:sz w:val="22"/>
          <w:szCs w:val="22"/>
        </w:rPr>
        <w:t>Raiffeisen</w:t>
      </w:r>
      <w:proofErr w:type="spellEnd"/>
      <w:r w:rsidRPr="006F789D">
        <w:rPr>
          <w:b/>
          <w:color w:val="000000"/>
          <w:sz w:val="22"/>
          <w:szCs w:val="22"/>
        </w:rPr>
        <w:t xml:space="preserve"> Bank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789D" w:rsidRDefault="006F789D" w:rsidP="006F78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789D">
        <w:rPr>
          <w:color w:val="000000"/>
          <w:sz w:val="22"/>
          <w:szCs w:val="22"/>
        </w:rPr>
        <w:t>Bucharest | Banking / Financial Services</w:t>
      </w:r>
    </w:p>
    <w:p w:rsidR="00B335FF" w:rsidRPr="00B335FF" w:rsidRDefault="00B335FF" w:rsidP="00B335FF">
      <w:pPr>
        <w:pStyle w:val="NormalWeb"/>
        <w:rPr>
          <w:rFonts w:ascii="Arial" w:hAnsi="Arial" w:cs="Arial"/>
          <w:sz w:val="22"/>
          <w:szCs w:val="22"/>
        </w:rPr>
      </w:pPr>
      <w:r w:rsidRPr="00B335FF">
        <w:rPr>
          <w:rFonts w:ascii="Arial" w:hAnsi="Arial" w:cs="Arial"/>
          <w:b/>
          <w:bCs/>
          <w:sz w:val="22"/>
          <w:szCs w:val="22"/>
        </w:rPr>
        <w:t>Responsibilities</w:t>
      </w:r>
      <w:r w:rsidRPr="00B335FF">
        <w:rPr>
          <w:rFonts w:ascii="Arial" w:hAnsi="Arial" w:cs="Arial"/>
          <w:sz w:val="22"/>
          <w:szCs w:val="22"/>
        </w:rPr>
        <w:t>:</w:t>
      </w:r>
    </w:p>
    <w:p w:rsidR="00B335FF" w:rsidRPr="00B335FF" w:rsidRDefault="00B335FF" w:rsidP="00B335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Supervising transactions over 10,000 EUR</w:t>
      </w:r>
    </w:p>
    <w:p w:rsidR="00B335FF" w:rsidRPr="00B335FF" w:rsidRDefault="00B335FF" w:rsidP="00B335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Processing cash transactions in local and foreign currencies</w:t>
      </w:r>
    </w:p>
    <w:p w:rsidR="00B335FF" w:rsidRPr="00B335FF" w:rsidRDefault="00B335FF" w:rsidP="00B335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Processing foreign exchange transactions</w:t>
      </w:r>
    </w:p>
    <w:p w:rsidR="00AE1239" w:rsidRDefault="00AE1239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4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Dec 2006 –  Mar 2007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Asistent</w:t>
      </w:r>
      <w:proofErr w:type="spellEnd"/>
      <w:r>
        <w:rPr>
          <w:b/>
          <w:color w:val="000000"/>
          <w:sz w:val="22"/>
          <w:szCs w:val="22"/>
        </w:rPr>
        <w:t xml:space="preserve"> Manager - Sc </w:t>
      </w:r>
      <w:proofErr w:type="spellStart"/>
      <w:r>
        <w:rPr>
          <w:b/>
          <w:color w:val="000000"/>
          <w:sz w:val="22"/>
          <w:szCs w:val="22"/>
        </w:rPr>
        <w:t>Roliv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Srl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 w:rsidRPr="00B335FF">
        <w:rPr>
          <w:color w:val="000000"/>
          <w:sz w:val="22"/>
          <w:szCs w:val="22"/>
          <w:shd w:val="clear" w:color="auto" w:fill="FAFAFA"/>
        </w:rPr>
        <w:t>Bucharest | Commerce / Services</w:t>
      </w:r>
    </w:p>
    <w:p w:rsidR="00B335FF" w:rsidRPr="00B335FF" w:rsidRDefault="00B335FF" w:rsidP="00B335FF">
      <w:pPr>
        <w:pStyle w:val="NormalWeb"/>
        <w:rPr>
          <w:rFonts w:ascii="Arial" w:hAnsi="Arial" w:cs="Arial"/>
          <w:sz w:val="22"/>
          <w:szCs w:val="22"/>
        </w:rPr>
      </w:pPr>
      <w:r w:rsidRPr="00B335FF">
        <w:rPr>
          <w:rFonts w:ascii="Arial" w:hAnsi="Arial" w:cs="Arial"/>
          <w:b/>
          <w:bCs/>
          <w:sz w:val="22"/>
          <w:szCs w:val="22"/>
        </w:rPr>
        <w:t>Responsibilities</w:t>
      </w:r>
      <w:r w:rsidRPr="00B335FF">
        <w:rPr>
          <w:rFonts w:ascii="Arial" w:hAnsi="Arial" w:cs="Arial"/>
          <w:sz w:val="22"/>
          <w:szCs w:val="22"/>
        </w:rPr>
        <w:t>:</w:t>
      </w:r>
    </w:p>
    <w:p w:rsidR="00B335FF" w:rsidRPr="00B335FF" w:rsidRDefault="00B335FF" w:rsidP="00B335F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Preparing reports and requests</w:t>
      </w:r>
    </w:p>
    <w:p w:rsidR="00B335FF" w:rsidRPr="00B335FF" w:rsidRDefault="00B335FF" w:rsidP="00B335F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Registering and scanning accounting documents according to internal procedures</w:t>
      </w:r>
    </w:p>
    <w:p w:rsidR="00B335FF" w:rsidRPr="00B335FF" w:rsidRDefault="00B335FF" w:rsidP="00B335F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Organizing meetings and conferences</w:t>
      </w:r>
    </w:p>
    <w:p w:rsidR="00AE1239" w:rsidRPr="00B335FF" w:rsidRDefault="00AE1239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3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B335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Jan 2006 – J</w:t>
            </w:r>
            <w:r w:rsidR="00221408">
              <w:rPr>
                <w:b/>
                <w:color w:val="000000"/>
                <w:sz w:val="22"/>
                <w:szCs w:val="22"/>
              </w:rPr>
              <w:t>ul 2006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BE6422" w:rsidRDefault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B335FF" w:rsidRDefault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 w:rsidRPr="00B335FF">
        <w:rPr>
          <w:b/>
          <w:color w:val="000000"/>
          <w:sz w:val="22"/>
          <w:szCs w:val="22"/>
        </w:rPr>
        <w:t xml:space="preserve">PC Operator - </w:t>
      </w:r>
      <w:proofErr w:type="spellStart"/>
      <w:r w:rsidRPr="00B335FF">
        <w:rPr>
          <w:b/>
          <w:color w:val="000000"/>
          <w:sz w:val="22"/>
          <w:szCs w:val="22"/>
        </w:rPr>
        <w:t>Cobra&amp;DSecurity</w:t>
      </w:r>
      <w:proofErr w:type="spellEnd"/>
      <w:r w:rsidRPr="00B335FF">
        <w:rPr>
          <w:b/>
          <w:color w:val="000000"/>
          <w:sz w:val="22"/>
          <w:szCs w:val="22"/>
        </w:rPr>
        <w:t xml:space="preserve"> (collaborator)</w:t>
      </w:r>
      <w:r>
        <w:rPr>
          <w:color w:val="000000"/>
          <w:sz w:val="22"/>
          <w:szCs w:val="22"/>
          <w:shd w:val="clear" w:color="auto" w:fill="FAFAFA"/>
        </w:rPr>
        <w:t xml:space="preserve">               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>
        <w:rPr>
          <w:color w:val="000000"/>
          <w:sz w:val="22"/>
          <w:szCs w:val="22"/>
          <w:shd w:val="clear" w:color="auto" w:fill="FAFAFA"/>
        </w:rPr>
        <w:t xml:space="preserve"> </w:t>
      </w:r>
    </w:p>
    <w:p w:rsidR="00B335FF" w:rsidRDefault="00B335FF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 w:rsidRPr="00B335FF">
        <w:rPr>
          <w:color w:val="000000"/>
          <w:sz w:val="22"/>
          <w:szCs w:val="22"/>
          <w:shd w:val="clear" w:color="auto" w:fill="FAFAFA"/>
        </w:rPr>
        <w:t>Bucharest | Commerce / Services</w:t>
      </w:r>
    </w:p>
    <w:p w:rsidR="00B335FF" w:rsidRPr="00B335FF" w:rsidRDefault="00B335FF" w:rsidP="00B335FF">
      <w:pPr>
        <w:pStyle w:val="NormalWeb"/>
        <w:rPr>
          <w:rFonts w:ascii="Arial" w:hAnsi="Arial" w:cs="Arial"/>
          <w:sz w:val="22"/>
          <w:szCs w:val="22"/>
        </w:rPr>
      </w:pPr>
      <w:r w:rsidRPr="00B335FF">
        <w:rPr>
          <w:rFonts w:ascii="Arial" w:hAnsi="Arial" w:cs="Arial"/>
          <w:b/>
          <w:bCs/>
          <w:sz w:val="22"/>
          <w:szCs w:val="22"/>
        </w:rPr>
        <w:t>Responsibilities</w:t>
      </w:r>
      <w:r w:rsidRPr="00B335FF">
        <w:rPr>
          <w:rFonts w:ascii="Arial" w:hAnsi="Arial" w:cs="Arial"/>
          <w:sz w:val="22"/>
          <w:szCs w:val="22"/>
        </w:rPr>
        <w:t>:</w:t>
      </w:r>
    </w:p>
    <w:p w:rsidR="00B335FF" w:rsidRPr="00B335FF" w:rsidRDefault="00B335FF" w:rsidP="00B335FF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Data entry and performing tasks using installed software</w:t>
      </w:r>
    </w:p>
    <w:p w:rsidR="00B335FF" w:rsidRPr="00B335FF" w:rsidRDefault="00B335FF" w:rsidP="00B335FF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Software maintenance in case of malfunctions</w:t>
      </w:r>
    </w:p>
    <w:p w:rsidR="00AE1239" w:rsidRDefault="00AE1239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2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B335FF">
              <w:rPr>
                <w:b/>
                <w:color w:val="000000"/>
                <w:sz w:val="22"/>
                <w:szCs w:val="22"/>
              </w:rPr>
              <w:t>J</w:t>
            </w:r>
            <w:r>
              <w:rPr>
                <w:b/>
                <w:color w:val="000000"/>
                <w:sz w:val="22"/>
                <w:szCs w:val="22"/>
              </w:rPr>
              <w:t>un 2004 – Dec 2005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Internet Consultant – </w:t>
      </w:r>
      <w:proofErr w:type="spellStart"/>
      <w:r>
        <w:rPr>
          <w:b/>
          <w:color w:val="000000"/>
          <w:sz w:val="22"/>
          <w:szCs w:val="22"/>
        </w:rPr>
        <w:t>Netservices</w:t>
      </w:r>
      <w:proofErr w:type="spellEnd"/>
      <w:r>
        <w:rPr>
          <w:b/>
          <w:color w:val="000000"/>
          <w:sz w:val="22"/>
          <w:szCs w:val="22"/>
        </w:rPr>
        <w:t xml:space="preserve"> S.R.L</w:t>
      </w:r>
      <w:r w:rsidR="00B335FF">
        <w:rPr>
          <w:b/>
          <w:color w:val="000000"/>
          <w:sz w:val="22"/>
          <w:szCs w:val="22"/>
        </w:rPr>
        <w:t xml:space="preserve"> </w:t>
      </w:r>
      <w:r w:rsidR="00B335FF" w:rsidRPr="00B335FF">
        <w:rPr>
          <w:b/>
          <w:color w:val="000000"/>
          <w:sz w:val="22"/>
          <w:szCs w:val="22"/>
        </w:rPr>
        <w:t>(collaborator)</w:t>
      </w:r>
      <w:r w:rsidR="00B335FF">
        <w:rPr>
          <w:color w:val="000000"/>
          <w:sz w:val="22"/>
          <w:szCs w:val="22"/>
          <w:shd w:val="clear" w:color="auto" w:fill="FAFAFA"/>
        </w:rPr>
        <w:t xml:space="preserve">               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</w:t>
      </w:r>
      <w:r>
        <w:rPr>
          <w:color w:val="000000"/>
          <w:sz w:val="22"/>
          <w:szCs w:val="22"/>
        </w:rPr>
        <w:t xml:space="preserve"> </w:t>
      </w:r>
    </w:p>
    <w:p w:rsidR="00B335FF" w:rsidRDefault="00B335FF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 w:rsidRPr="00B335FF">
        <w:rPr>
          <w:color w:val="000000"/>
          <w:sz w:val="22"/>
          <w:szCs w:val="22"/>
          <w:shd w:val="clear" w:color="auto" w:fill="FAFAFA"/>
        </w:rPr>
        <w:t>Bucharest | Commerce / Services</w:t>
      </w:r>
    </w:p>
    <w:p w:rsidR="00B335FF" w:rsidRPr="00B335FF" w:rsidRDefault="00B335FF" w:rsidP="00B335FF">
      <w:pPr>
        <w:pStyle w:val="NormalWeb"/>
        <w:rPr>
          <w:rFonts w:ascii="Arial" w:hAnsi="Arial" w:cs="Arial"/>
          <w:sz w:val="22"/>
          <w:szCs w:val="22"/>
        </w:rPr>
      </w:pPr>
      <w:r w:rsidRPr="00B335FF">
        <w:rPr>
          <w:rFonts w:ascii="Arial" w:hAnsi="Arial" w:cs="Arial"/>
          <w:b/>
          <w:bCs/>
          <w:sz w:val="22"/>
          <w:szCs w:val="22"/>
        </w:rPr>
        <w:t>Responsibilities</w:t>
      </w:r>
      <w:r w:rsidRPr="00B335FF">
        <w:rPr>
          <w:rFonts w:ascii="Arial" w:hAnsi="Arial" w:cs="Arial"/>
          <w:sz w:val="22"/>
          <w:szCs w:val="22"/>
        </w:rPr>
        <w:t>:</w:t>
      </w:r>
    </w:p>
    <w:p w:rsidR="00B335FF" w:rsidRPr="00B335FF" w:rsidRDefault="00B335FF" w:rsidP="00B335FF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Promoting and selling company products according to company standards</w:t>
      </w:r>
    </w:p>
    <w:p w:rsidR="00B335FF" w:rsidRPr="00B335FF" w:rsidRDefault="00B335FF" w:rsidP="00B335FF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</w:pPr>
      <w:r w:rsidRPr="00B335FF">
        <w:rPr>
          <w:rFonts w:eastAsia="Times New Roman" w:cs="Arial"/>
          <w:color w:val="auto"/>
          <w:spacing w:val="0"/>
          <w:kern w:val="0"/>
          <w:position w:val="0"/>
          <w:sz w:val="22"/>
          <w:szCs w:val="22"/>
          <w:lang w:val="en-US" w:eastAsia="en-US" w:bidi="ar-SA"/>
        </w:rPr>
        <w:t>Counseling clients to meet their needs regarding contracted products</w:t>
      </w:r>
    </w:p>
    <w:p w:rsidR="00AE1239" w:rsidRDefault="00AE1239" w:rsidP="00B335F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   </w:t>
      </w:r>
    </w:p>
    <w:tbl>
      <w:tblPr>
        <w:tblStyle w:val="11"/>
        <w:tblW w:w="10375" w:type="dxa"/>
        <w:tblLayout w:type="fixed"/>
        <w:tblLook w:val="0000"/>
      </w:tblPr>
      <w:tblGrid>
        <w:gridCol w:w="2835"/>
        <w:gridCol w:w="7540"/>
      </w:tblGrid>
      <w:tr w:rsidR="00AE1239">
        <w:trPr>
          <w:trHeight w:val="170"/>
        </w:trPr>
        <w:tc>
          <w:tcPr>
            <w:tcW w:w="2835" w:type="dxa"/>
          </w:tcPr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AE1239" w:rsidRPr="00B335FF" w:rsidRDefault="00B335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335FF">
              <w:rPr>
                <w:b/>
                <w:color w:val="000000"/>
                <w:sz w:val="20"/>
                <w:szCs w:val="20"/>
              </w:rPr>
              <w:t>EDUCATION AND TRAINING</w:t>
            </w:r>
          </w:p>
        </w:tc>
        <w:tc>
          <w:tcPr>
            <w:tcW w:w="7540" w:type="dxa"/>
          </w:tcPr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EB5C5B" w:rsidRDefault="00EB5C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1905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0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2009 - 2011</w:t>
            </w:r>
          </w:p>
        </w:tc>
        <w:tc>
          <w:tcPr>
            <w:tcW w:w="7542" w:type="dxa"/>
          </w:tcPr>
          <w:p w:rsidR="00EB5C5B" w:rsidRDefault="00EB5C5B" w:rsidP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B335FF" w:rsidP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B335FF">
              <w:rPr>
                <w:color w:val="000000"/>
                <w:sz w:val="22"/>
                <w:szCs w:val="22"/>
              </w:rPr>
              <w:t>"</w:t>
            </w:r>
            <w:proofErr w:type="spellStart"/>
            <w:r w:rsidRPr="00B335FF">
              <w:rPr>
                <w:color w:val="000000"/>
                <w:sz w:val="22"/>
                <w:szCs w:val="22"/>
              </w:rPr>
              <w:t>Spiru</w:t>
            </w:r>
            <w:proofErr w:type="spellEnd"/>
            <w:r w:rsidRPr="00B335F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35FF">
              <w:rPr>
                <w:color w:val="000000"/>
                <w:sz w:val="22"/>
                <w:szCs w:val="22"/>
              </w:rPr>
              <w:t>Haret</w:t>
            </w:r>
            <w:proofErr w:type="spellEnd"/>
            <w:r w:rsidRPr="00B335FF">
              <w:rPr>
                <w:color w:val="000000"/>
                <w:sz w:val="22"/>
                <w:szCs w:val="22"/>
              </w:rPr>
              <w:t xml:space="preserve"> University" Bucharest - Master’s Program in Banking and Financial Markets</w:t>
            </w: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tbl>
      <w:tblPr>
        <w:tblStyle w:val="9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26"/>
        </w:trPr>
        <w:tc>
          <w:tcPr>
            <w:tcW w:w="2793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2006 - 2009</w:t>
            </w:r>
          </w:p>
        </w:tc>
        <w:tc>
          <w:tcPr>
            <w:tcW w:w="7583" w:type="dxa"/>
            <w:vAlign w:val="center"/>
          </w:tcPr>
          <w:p w:rsidR="00252D2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B335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B335FF">
              <w:rPr>
                <w:color w:val="000000"/>
                <w:sz w:val="22"/>
                <w:szCs w:val="22"/>
              </w:rPr>
              <w:t>"</w:t>
            </w:r>
            <w:proofErr w:type="spellStart"/>
            <w:r w:rsidRPr="00B335FF">
              <w:rPr>
                <w:color w:val="000000"/>
                <w:sz w:val="22"/>
                <w:szCs w:val="22"/>
              </w:rPr>
              <w:t>Spiru</w:t>
            </w:r>
            <w:proofErr w:type="spellEnd"/>
            <w:r w:rsidRPr="00B335F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35FF">
              <w:rPr>
                <w:color w:val="000000"/>
                <w:sz w:val="22"/>
                <w:szCs w:val="22"/>
              </w:rPr>
              <w:t>Haret</w:t>
            </w:r>
            <w:proofErr w:type="spellEnd"/>
            <w:r w:rsidRPr="00B335FF">
              <w:rPr>
                <w:color w:val="000000"/>
                <w:sz w:val="22"/>
                <w:szCs w:val="22"/>
              </w:rPr>
              <w:t xml:space="preserve"> University" Bucharest - Bachelor’s Degree in Finance and Banking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8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35"/>
        </w:trPr>
        <w:tc>
          <w:tcPr>
            <w:tcW w:w="2793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2003 – 2004 </w:t>
            </w:r>
          </w:p>
        </w:tc>
        <w:tc>
          <w:tcPr>
            <w:tcW w:w="7583" w:type="dxa"/>
            <w:vAlign w:val="center"/>
          </w:tcPr>
          <w:p w:rsidR="00252D29" w:rsidRDefault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color w:val="000000"/>
                <w:sz w:val="22"/>
                <w:szCs w:val="22"/>
              </w:rPr>
              <w:t>Crismalin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</w:t>
            </w:r>
            <w:r w:rsidR="00252D29">
              <w:rPr>
                <w:color w:val="000000"/>
                <w:sz w:val="22"/>
                <w:szCs w:val="22"/>
              </w:rPr>
              <w:t>oserv</w:t>
            </w:r>
            <w:proofErr w:type="spellEnd"/>
            <w:r w:rsidR="00252D29">
              <w:rPr>
                <w:color w:val="000000"/>
                <w:sz w:val="22"/>
                <w:szCs w:val="22"/>
              </w:rPr>
              <w:t>”  - Computer Operator Course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7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35"/>
        </w:trPr>
        <w:tc>
          <w:tcPr>
            <w:tcW w:w="2793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1990 – 1995 </w:t>
            </w:r>
          </w:p>
        </w:tc>
        <w:tc>
          <w:tcPr>
            <w:tcW w:w="7583" w:type="dxa"/>
            <w:vAlign w:val="center"/>
          </w:tcPr>
          <w:p w:rsidR="00AE1239" w:rsidRDefault="006F2405" w:rsidP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color w:val="000000"/>
                <w:sz w:val="22"/>
                <w:szCs w:val="22"/>
              </w:rPr>
              <w:t>Octav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Onicescu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” </w:t>
            </w:r>
            <w:r w:rsidR="00252D29">
              <w:rPr>
                <w:color w:val="000000"/>
                <w:sz w:val="22"/>
                <w:szCs w:val="22"/>
              </w:rPr>
              <w:t>High School, Bucharest -</w:t>
            </w:r>
            <w:r w:rsidR="00252D29" w:rsidRPr="00252D29">
              <w:rPr>
                <w:color w:val="000000"/>
                <w:sz w:val="22"/>
                <w:szCs w:val="22"/>
              </w:rPr>
              <w:t xml:space="preserve"> Humanities and Foreign Languages</w:t>
            </w:r>
            <w:r w:rsidR="00252D29">
              <w:rPr>
                <w:color w:val="000000"/>
                <w:sz w:val="22"/>
                <w:szCs w:val="22"/>
              </w:rPr>
              <w:t xml:space="preserve"> -</w:t>
            </w:r>
            <w:r w:rsidR="00221408">
              <w:rPr>
                <w:color w:val="000000"/>
                <w:sz w:val="22"/>
                <w:szCs w:val="22"/>
              </w:rPr>
              <w:t xml:space="preserve">  </w:t>
            </w:r>
            <w:r w:rsidR="00252D29" w:rsidRPr="00252D29">
              <w:rPr>
                <w:color w:val="000000"/>
                <w:sz w:val="22"/>
                <w:szCs w:val="22"/>
              </w:rPr>
              <w:t xml:space="preserve">High School </w:t>
            </w:r>
            <w:r w:rsidR="00252D29">
              <w:rPr>
                <w:color w:val="000000"/>
                <w:sz w:val="22"/>
                <w:szCs w:val="22"/>
              </w:rPr>
              <w:t>Degree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6"/>
        <w:tblW w:w="10385" w:type="dxa"/>
        <w:tblInd w:w="-10" w:type="dxa"/>
        <w:tblLayout w:type="fixed"/>
        <w:tblLook w:val="0000"/>
      </w:tblPr>
      <w:tblGrid>
        <w:gridCol w:w="2845"/>
        <w:gridCol w:w="7540"/>
      </w:tblGrid>
      <w:tr w:rsidR="00AE1239" w:rsidTr="006F2405">
        <w:trPr>
          <w:trHeight w:val="170"/>
        </w:trPr>
        <w:tc>
          <w:tcPr>
            <w:tcW w:w="2845" w:type="dxa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52D29">
              <w:rPr>
                <w:b/>
                <w:color w:val="000000"/>
                <w:sz w:val="22"/>
                <w:szCs w:val="22"/>
              </w:rPr>
              <w:t>PERSONAL SKILLS</w:t>
            </w:r>
          </w:p>
        </w:tc>
        <w:tc>
          <w:tcPr>
            <w:tcW w:w="754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3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5"/>
        <w:tblW w:w="10376" w:type="dxa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AE1239">
        <w:trPr>
          <w:cantSplit/>
          <w:trHeight w:val="255"/>
        </w:trPr>
        <w:tc>
          <w:tcPr>
            <w:tcW w:w="2834" w:type="dxa"/>
          </w:tcPr>
          <w:p w:rsidR="00AE1239" w:rsidRDefault="00252D29" w:rsidP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Mother language</w:t>
            </w:r>
            <w:r w:rsidRPr="00252D29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7542" w:type="dxa"/>
            <w:gridSpan w:val="5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6F2405">
              <w:rPr>
                <w:b/>
                <w:color w:val="000000"/>
                <w:sz w:val="22"/>
                <w:szCs w:val="22"/>
              </w:rPr>
              <w:t>Rom</w:t>
            </w:r>
            <w:r w:rsidR="00252D29">
              <w:rPr>
                <w:b/>
                <w:color w:val="000000"/>
                <w:sz w:val="22"/>
                <w:szCs w:val="22"/>
              </w:rPr>
              <w:t>anian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542" w:type="dxa"/>
            <w:gridSpan w:val="5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340"/>
        </w:trPr>
        <w:tc>
          <w:tcPr>
            <w:tcW w:w="2834" w:type="dxa"/>
            <w:vMerge w:val="restart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52D29">
              <w:rPr>
                <w:color w:val="000000"/>
                <w:sz w:val="22"/>
                <w:szCs w:val="22"/>
              </w:rPr>
              <w:t>Other languages: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ro-RO"/>
              </w:rPr>
              <w:t>C</w:t>
            </w:r>
            <w:proofErr w:type="spellStart"/>
            <w:r w:rsidRPr="00252D29">
              <w:rPr>
                <w:color w:val="000000"/>
                <w:sz w:val="22"/>
                <w:szCs w:val="22"/>
              </w:rPr>
              <w:t>omprehension</w:t>
            </w:r>
            <w:proofErr w:type="spellEnd"/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Pr="00252D29">
              <w:rPr>
                <w:color w:val="000000"/>
                <w:sz w:val="22"/>
                <w:szCs w:val="22"/>
              </w:rPr>
              <w:t>riting</w:t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Listening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Spoken interaction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Oral Speaking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283"/>
        </w:trPr>
        <w:tc>
          <w:tcPr>
            <w:tcW w:w="2834" w:type="dxa"/>
            <w:vAlign w:val="center"/>
          </w:tcPr>
          <w:p w:rsidR="00AE1239" w:rsidRPr="00252D29" w:rsidRDefault="00252D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252D29">
              <w:rPr>
                <w:b/>
                <w:color w:val="000000"/>
                <w:sz w:val="22"/>
                <w:szCs w:val="22"/>
              </w:rPr>
              <w:t>ENGLISH</w:t>
            </w:r>
            <w:r w:rsidR="00221408" w:rsidRPr="00252D29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Middle</w:t>
            </w:r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Middle</w:t>
            </w:r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Middle</w:t>
            </w:r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MIddle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MIddle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4"/>
        <w:tblW w:w="10376" w:type="dxa"/>
        <w:tblLayout w:type="fixed"/>
        <w:tblLook w:val="0000"/>
      </w:tblPr>
      <w:tblGrid>
        <w:gridCol w:w="2834"/>
        <w:gridCol w:w="7542"/>
      </w:tblGrid>
      <w:tr w:rsidR="00AE1239" w:rsidTr="00F912BD">
        <w:trPr>
          <w:cantSplit/>
          <w:trHeight w:val="2717"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912BD">
              <w:rPr>
                <w:b/>
                <w:color w:val="000000"/>
                <w:sz w:val="22"/>
                <w:szCs w:val="22"/>
              </w:rPr>
              <w:t>Skills and abilities</w:t>
            </w:r>
          </w:p>
        </w:tc>
        <w:tc>
          <w:tcPr>
            <w:tcW w:w="7542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F912BD" w:rsidRPr="00F912BD" w:rsidRDefault="00F912BD" w:rsidP="00F912BD">
            <w:pPr>
              <w:pStyle w:val="ListParagraph"/>
              <w:numPr>
                <w:ilvl w:val="0"/>
                <w:numId w:val="21"/>
              </w:numPr>
              <w:ind w:leftChars="0" w:firstLineChars="0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Strong communication skills gained through experience as a sales manager and employer-provided courses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1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Attention to detail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1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Ability to meet deadlines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1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Quick learner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1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Analytical and synthesis capabilities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1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Team player</w:t>
            </w:r>
          </w:p>
          <w:p w:rsidR="00AE1239" w:rsidRDefault="00F912BD" w:rsidP="00F912BD">
            <w:pPr>
              <w:pStyle w:val="normal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912BD">
              <w:rPr>
                <w:rFonts w:eastAsia="Times New Roman"/>
                <w:color w:val="auto"/>
                <w:sz w:val="22"/>
                <w:szCs w:val="22"/>
                <w:lang w:val="en-US"/>
              </w:rPr>
              <w:t>Dynamic, flexible, and punctual personality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3"/>
        <w:tblW w:w="10211" w:type="dxa"/>
        <w:tblLayout w:type="fixed"/>
        <w:tblLook w:val="0000"/>
      </w:tblPr>
      <w:tblGrid>
        <w:gridCol w:w="2790"/>
        <w:gridCol w:w="7421"/>
      </w:tblGrid>
      <w:tr w:rsidR="00AE1239" w:rsidTr="006F2405">
        <w:trPr>
          <w:cantSplit/>
          <w:trHeight w:val="1713"/>
        </w:trPr>
        <w:tc>
          <w:tcPr>
            <w:tcW w:w="2790" w:type="dxa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912BD">
              <w:rPr>
                <w:b/>
                <w:color w:val="000000"/>
                <w:sz w:val="22"/>
                <w:szCs w:val="22"/>
              </w:rPr>
              <w:t>Job-related skill</w:t>
            </w:r>
          </w:p>
        </w:tc>
        <w:tc>
          <w:tcPr>
            <w:tcW w:w="7421" w:type="dxa"/>
          </w:tcPr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2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MIFID II Certification – Romanian Banking Institute 2019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2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Investment Consultant Certification (MIFID II) – ASF 2018</w:t>
            </w:r>
          </w:p>
          <w:p w:rsidR="00AE1239" w:rsidRDefault="00F912BD" w:rsidP="00F912BD">
            <w:pPr>
              <w:pStyle w:val="normal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912BD">
              <w:rPr>
                <w:rFonts w:eastAsia="Times New Roman"/>
                <w:color w:val="auto"/>
                <w:sz w:val="22"/>
                <w:szCs w:val="22"/>
                <w:lang w:val="en-US"/>
              </w:rPr>
              <w:t>Insurance Certification – Insurance Management Institute, September 2016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  <w:trHeight w:val="170"/>
        </w:trPr>
        <w:tc>
          <w:tcPr>
            <w:tcW w:w="2834" w:type="dxa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Computer skills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2" w:type="dxa"/>
          </w:tcPr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Microsoft Office Basic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Wordpress</w:t>
            </w:r>
            <w:proofErr w:type="spellEnd"/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 xml:space="preserve"> Basic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HTML Beginner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Python Beginner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Windows Basic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Networks Beginner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JavaScript Beginner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AI Software knowledge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Social media knowledge</w:t>
            </w:r>
          </w:p>
          <w:p w:rsidR="00F912BD" w:rsidRPr="00F912BD" w:rsidRDefault="00F912BD" w:rsidP="00F912BD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</w:pPr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Digital graphic design (</w:t>
            </w:r>
            <w:proofErr w:type="spellStart"/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CapCut</w:t>
            </w:r>
            <w:proofErr w:type="spellEnd"/>
            <w:r w:rsidRPr="00F912BD">
              <w:rPr>
                <w:rFonts w:eastAsia="Times New Roman" w:cs="Arial"/>
                <w:color w:val="auto"/>
                <w:spacing w:val="0"/>
                <w:kern w:val="0"/>
                <w:position w:val="0"/>
                <w:sz w:val="22"/>
                <w:szCs w:val="22"/>
                <w:lang w:val="en-US" w:eastAsia="en-US" w:bidi="ar-SA"/>
              </w:rPr>
              <w:t>, Windows Video Editor)</w:t>
            </w:r>
          </w:p>
          <w:p w:rsidR="006F2405" w:rsidRDefault="00F912BD" w:rsidP="00F912BD">
            <w:pPr>
              <w:pStyle w:val="normal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F912BD">
              <w:rPr>
                <w:rFonts w:eastAsia="Times New Roman"/>
                <w:color w:val="auto"/>
                <w:sz w:val="22"/>
                <w:szCs w:val="22"/>
                <w:lang w:val="en-US"/>
              </w:rPr>
              <w:t xml:space="preserve"> Google Analytics and Search Console knowledge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  <w:trHeight w:val="170"/>
        </w:trPr>
        <w:tc>
          <w:tcPr>
            <w:tcW w:w="2834" w:type="dxa"/>
          </w:tcPr>
          <w:p w:rsidR="00AE1239" w:rsidRDefault="00F912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Driver’s License</w:t>
            </w:r>
          </w:p>
        </w:tc>
        <w:tc>
          <w:tcPr>
            <w:tcW w:w="7542" w:type="dxa"/>
          </w:tcPr>
          <w:p w:rsidR="00AE1239" w:rsidRDefault="00F912BD" w:rsidP="001A0AC5">
            <w:pPr>
              <w:pStyle w:val="normal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r w:rsidR="001A0AC5">
              <w:rPr>
                <w:color w:val="000000"/>
                <w:sz w:val="22"/>
                <w:szCs w:val="22"/>
              </w:rPr>
              <w:t>“</w:t>
            </w:r>
            <w:r w:rsidR="00221408">
              <w:rPr>
                <w:color w:val="000000"/>
                <w:sz w:val="22"/>
                <w:szCs w:val="22"/>
              </w:rPr>
              <w:t>B</w:t>
            </w:r>
            <w:r w:rsidR="001A0AC5">
              <w:rPr>
                <w:color w:val="000000"/>
                <w:sz w:val="22"/>
                <w:szCs w:val="22"/>
              </w:rPr>
              <w:t>” January</w:t>
            </w:r>
            <w:r w:rsidR="00221408">
              <w:rPr>
                <w:color w:val="000000"/>
                <w:sz w:val="22"/>
                <w:szCs w:val="22"/>
              </w:rPr>
              <w:t xml:space="preserve"> 1995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AE123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927" w:right="680" w:bottom="1474" w:left="850" w:header="680" w:footer="624" w:gutter="0"/>
          <w:pgNumType w:start="1"/>
          <w:cols w:space="720"/>
        </w:sect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AE1239" w:rsidSect="00AE123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BEA" w:rsidRDefault="00A13BEA" w:rsidP="00E95D6B">
      <w:pPr>
        <w:spacing w:line="240" w:lineRule="auto"/>
        <w:ind w:left="0" w:hanging="2"/>
      </w:pPr>
      <w:r>
        <w:separator/>
      </w:r>
    </w:p>
  </w:endnote>
  <w:endnote w:type="continuationSeparator" w:id="0">
    <w:p w:rsidR="00A13BEA" w:rsidRDefault="00A13BEA" w:rsidP="00E95D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2002-2013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2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8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2002-2013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1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8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 w:rsidP="006F2405">
    <w:pPr>
      <w:pStyle w:val="Footer"/>
      <w:ind w:left="0" w:hanging="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2002-2013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8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9511A1">
      <w:rPr>
        <w:color w:val="1593CB"/>
        <w:sz w:val="14"/>
        <w:szCs w:val="14"/>
      </w:rPr>
      <w:fldChar w:fldCharType="separate"/>
    </w:r>
    <w:r w:rsidR="00CE789B">
      <w:rPr>
        <w:noProof/>
        <w:color w:val="1593CB"/>
        <w:sz w:val="14"/>
        <w:szCs w:val="14"/>
      </w:rPr>
      <w:t>8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2002-2013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9511A1">
      <w:rPr>
        <w:color w:val="1593CB"/>
        <w:sz w:val="14"/>
        <w:szCs w:val="14"/>
      </w:rPr>
      <w:fldChar w:fldCharType="separate"/>
    </w:r>
    <w:r w:rsidR="00F912BD">
      <w:rPr>
        <w:noProof/>
        <w:color w:val="1593CB"/>
        <w:sz w:val="14"/>
        <w:szCs w:val="14"/>
      </w:rPr>
      <w:t>7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9511A1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9511A1">
      <w:rPr>
        <w:color w:val="1593CB"/>
        <w:sz w:val="14"/>
        <w:szCs w:val="14"/>
      </w:rPr>
      <w:fldChar w:fldCharType="separate"/>
    </w:r>
    <w:r w:rsidR="00EB5C5B">
      <w:rPr>
        <w:noProof/>
        <w:color w:val="1593CB"/>
        <w:sz w:val="14"/>
        <w:szCs w:val="14"/>
      </w:rPr>
      <w:t>8</w:t>
    </w:r>
    <w:r w:rsidR="009511A1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BEA" w:rsidRDefault="00A13BEA" w:rsidP="00E95D6B">
      <w:pPr>
        <w:spacing w:line="240" w:lineRule="auto"/>
        <w:ind w:left="0" w:hanging="2"/>
      </w:pPr>
      <w:r>
        <w:separator/>
      </w:r>
    </w:p>
  </w:footnote>
  <w:footnote w:type="continuationSeparator" w:id="0">
    <w:p w:rsidR="00A13BEA" w:rsidRDefault="00A13BEA" w:rsidP="00E95D6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152400</wp:posOffset>
          </wp:positionV>
          <wp:extent cx="1616075" cy="463550"/>
          <wp:effectExtent l="0" t="0" r="0" b="0"/>
          <wp:wrapSquare wrapText="bothSides" distT="0" distB="0" distL="0" distR="0"/>
          <wp:docPr id="10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205"/>
      </w:tabs>
      <w:spacing w:before="329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Curriculum Vitae </w:t>
    </w:r>
    <w:r>
      <w:rPr>
        <w:noProof/>
        <w:lang w:val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 distT="0" distB="0" distL="0" distR="0"/>
          <wp:docPr id="10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 w:rsidP="006F2405">
    <w:pPr>
      <w:pStyle w:val="Header"/>
      <w:ind w:left="0" w:hanging="2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 </w:t>
    </w:r>
    <w:r>
      <w:rPr>
        <w:color w:val="1593CB"/>
        <w:sz w:val="20"/>
        <w:szCs w:val="20"/>
      </w:rPr>
      <w:tab/>
      <w:t xml:space="preserve"> </w:t>
    </w:r>
    <w:r>
      <w:rPr>
        <w:noProof/>
        <w:lang w:val="en-US"/>
      </w:rP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 </w:t>
    </w:r>
    <w:r>
      <w:rPr>
        <w:color w:val="1593CB"/>
        <w:sz w:val="20"/>
        <w:szCs w:val="20"/>
      </w:rPr>
      <w:tab/>
      <w:t xml:space="preserve"> </w:t>
    </w:r>
    <w:proofErr w:type="spellStart"/>
    <w:r>
      <w:rPr>
        <w:color w:val="1593CB"/>
        <w:sz w:val="20"/>
        <w:szCs w:val="20"/>
      </w:rPr>
      <w:t>Scrieţi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numele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şi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prenumele</w:t>
    </w:r>
    <w:proofErr w:type="spellEnd"/>
    <w:r>
      <w:rPr>
        <w:color w:val="1593CB"/>
        <w:sz w:val="20"/>
        <w:szCs w:val="20"/>
      </w:rPr>
      <w:t xml:space="preserve"> </w:t>
    </w:r>
    <w:r>
      <w:rPr>
        <w:noProof/>
        <w:lang w:val="en-US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3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025"/>
    <w:multiLevelType w:val="hybridMultilevel"/>
    <w:tmpl w:val="FF8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37A88"/>
    <w:multiLevelType w:val="multilevel"/>
    <w:tmpl w:val="FB1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E18A6"/>
    <w:multiLevelType w:val="multilevel"/>
    <w:tmpl w:val="A53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13E24"/>
    <w:multiLevelType w:val="multilevel"/>
    <w:tmpl w:val="51A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23E98"/>
    <w:multiLevelType w:val="hybridMultilevel"/>
    <w:tmpl w:val="3660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62627"/>
    <w:multiLevelType w:val="multilevel"/>
    <w:tmpl w:val="B75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A78CC"/>
    <w:multiLevelType w:val="hybridMultilevel"/>
    <w:tmpl w:val="0708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611B1"/>
    <w:multiLevelType w:val="hybridMultilevel"/>
    <w:tmpl w:val="EF3A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33084"/>
    <w:multiLevelType w:val="multilevel"/>
    <w:tmpl w:val="045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000289"/>
    <w:multiLevelType w:val="multilevel"/>
    <w:tmpl w:val="F55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460FA"/>
    <w:multiLevelType w:val="multilevel"/>
    <w:tmpl w:val="3D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353439"/>
    <w:multiLevelType w:val="multilevel"/>
    <w:tmpl w:val="96F6ECD4"/>
    <w:lvl w:ilvl="0">
      <w:start w:val="1"/>
      <w:numFmt w:val="decimal"/>
      <w:pStyle w:val="ECVHeading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1D82B46"/>
    <w:multiLevelType w:val="multilevel"/>
    <w:tmpl w:val="AF1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57786"/>
    <w:multiLevelType w:val="multilevel"/>
    <w:tmpl w:val="1E0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F04A2"/>
    <w:multiLevelType w:val="multilevel"/>
    <w:tmpl w:val="DC2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3FE2"/>
    <w:multiLevelType w:val="hybridMultilevel"/>
    <w:tmpl w:val="04C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71604"/>
    <w:multiLevelType w:val="multilevel"/>
    <w:tmpl w:val="9CE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F251BB"/>
    <w:multiLevelType w:val="multilevel"/>
    <w:tmpl w:val="7E3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28653E"/>
    <w:multiLevelType w:val="multilevel"/>
    <w:tmpl w:val="74F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CB21E7"/>
    <w:multiLevelType w:val="multilevel"/>
    <w:tmpl w:val="923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96C94"/>
    <w:multiLevelType w:val="multilevel"/>
    <w:tmpl w:val="6D40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C41FF7"/>
    <w:multiLevelType w:val="hybridMultilevel"/>
    <w:tmpl w:val="F1AA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BF3B68"/>
    <w:multiLevelType w:val="multilevel"/>
    <w:tmpl w:val="995E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E97717"/>
    <w:multiLevelType w:val="multilevel"/>
    <w:tmpl w:val="0E5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1008D6"/>
    <w:multiLevelType w:val="multilevel"/>
    <w:tmpl w:val="675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17"/>
  </w:num>
  <w:num w:numId="10">
    <w:abstractNumId w:val="10"/>
  </w:num>
  <w:num w:numId="11">
    <w:abstractNumId w:val="3"/>
  </w:num>
  <w:num w:numId="12">
    <w:abstractNumId w:val="12"/>
  </w:num>
  <w:num w:numId="13">
    <w:abstractNumId w:val="20"/>
  </w:num>
  <w:num w:numId="14">
    <w:abstractNumId w:val="23"/>
  </w:num>
  <w:num w:numId="15">
    <w:abstractNumId w:val="22"/>
  </w:num>
  <w:num w:numId="16">
    <w:abstractNumId w:val="16"/>
  </w:num>
  <w:num w:numId="17">
    <w:abstractNumId w:val="19"/>
  </w:num>
  <w:num w:numId="18">
    <w:abstractNumId w:val="18"/>
  </w:num>
  <w:num w:numId="19">
    <w:abstractNumId w:val="13"/>
  </w:num>
  <w:num w:numId="20">
    <w:abstractNumId w:val="14"/>
  </w:num>
  <w:num w:numId="21">
    <w:abstractNumId w:val="21"/>
  </w:num>
  <w:num w:numId="22">
    <w:abstractNumId w:val="15"/>
  </w:num>
  <w:num w:numId="23">
    <w:abstractNumId w:val="4"/>
  </w:num>
  <w:num w:numId="24">
    <w:abstractNumId w:val="0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239"/>
    <w:rsid w:val="001A0AC5"/>
    <w:rsid w:val="001B1D8C"/>
    <w:rsid w:val="001B75AC"/>
    <w:rsid w:val="001B7F80"/>
    <w:rsid w:val="00221408"/>
    <w:rsid w:val="002214C1"/>
    <w:rsid w:val="00252D29"/>
    <w:rsid w:val="002D1FD4"/>
    <w:rsid w:val="0058586A"/>
    <w:rsid w:val="006D0296"/>
    <w:rsid w:val="006F2405"/>
    <w:rsid w:val="006F789D"/>
    <w:rsid w:val="007C1BC1"/>
    <w:rsid w:val="007C4541"/>
    <w:rsid w:val="00927279"/>
    <w:rsid w:val="009511A1"/>
    <w:rsid w:val="00966CB7"/>
    <w:rsid w:val="00A13BEA"/>
    <w:rsid w:val="00A3738B"/>
    <w:rsid w:val="00AE1239"/>
    <w:rsid w:val="00B335FF"/>
    <w:rsid w:val="00B37C37"/>
    <w:rsid w:val="00BD2445"/>
    <w:rsid w:val="00BE6422"/>
    <w:rsid w:val="00CE789B"/>
    <w:rsid w:val="00E21FE4"/>
    <w:rsid w:val="00E22D31"/>
    <w:rsid w:val="00E95D6B"/>
    <w:rsid w:val="00EB5C5B"/>
    <w:rsid w:val="00EC695E"/>
    <w:rsid w:val="00F4388B"/>
    <w:rsid w:val="00F823AB"/>
    <w:rsid w:val="00F912BD"/>
    <w:rsid w:val="00FB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AE1239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spacing w:val="-6"/>
      <w:kern w:val="1"/>
      <w:position w:val="-1"/>
      <w:szCs w:val="24"/>
      <w:lang w:eastAsia="zh-CN" w:bidi="hi-IN"/>
    </w:rPr>
  </w:style>
  <w:style w:type="paragraph" w:styleId="Heading1">
    <w:name w:val="heading 1"/>
    <w:basedOn w:val="Heading"/>
    <w:next w:val="BodyText"/>
    <w:rsid w:val="00AE1239"/>
    <w:rPr>
      <w:b/>
      <w:bCs/>
      <w:sz w:val="32"/>
      <w:szCs w:val="32"/>
    </w:rPr>
  </w:style>
  <w:style w:type="paragraph" w:styleId="Heading2">
    <w:name w:val="heading 2"/>
    <w:basedOn w:val="Heading"/>
    <w:next w:val="BodyText"/>
    <w:rsid w:val="00AE1239"/>
    <w:pPr>
      <w:numPr>
        <w:ilvl w:val="1"/>
        <w:numId w:val="1"/>
      </w:numPr>
      <w:ind w:left="-1" w:hanging="1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rsid w:val="00AE1239"/>
    <w:pPr>
      <w:keepNext/>
      <w:widowControl/>
      <w:suppressAutoHyphens/>
      <w:outlineLvl w:val="2"/>
    </w:pPr>
    <w:rPr>
      <w:b/>
      <w:bCs/>
      <w:sz w:val="24"/>
    </w:rPr>
  </w:style>
  <w:style w:type="paragraph" w:styleId="Heading4">
    <w:name w:val="heading 4"/>
    <w:basedOn w:val="Normal"/>
    <w:rsid w:val="00AE1239"/>
    <w:pPr>
      <w:widowControl/>
      <w:suppressAutoHyphens/>
      <w:spacing w:before="100" w:beforeAutospacing="1" w:after="100" w:afterAutospacing="1"/>
      <w:outlineLvl w:val="3"/>
    </w:pPr>
    <w:rPr>
      <w:rFonts w:ascii="Arial Unicode MS" w:eastAsia="Times New Roman" w:hAnsi="Arial Unicode MS"/>
      <w:b/>
      <w:bCs/>
      <w:color w:val="auto"/>
      <w:spacing w:val="0"/>
      <w:kern w:val="0"/>
      <w:sz w:val="24"/>
      <w:lang w:val="en-US"/>
    </w:rPr>
  </w:style>
  <w:style w:type="paragraph" w:styleId="Heading5">
    <w:name w:val="heading 5"/>
    <w:basedOn w:val="Normal"/>
    <w:next w:val="Normal"/>
    <w:rsid w:val="00AE1239"/>
    <w:pPr>
      <w:keepNext/>
      <w:widowControl/>
      <w:suppressAutoHyphens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0"/>
    <w:next w:val="normal0"/>
    <w:rsid w:val="00AE12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1239"/>
  </w:style>
  <w:style w:type="paragraph" w:styleId="Title">
    <w:name w:val="Title"/>
    <w:basedOn w:val="normal0"/>
    <w:next w:val="normal0"/>
    <w:rsid w:val="00AE123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CVHeadingContactDetails">
    <w:name w:val="_ECV_HeadingContactDetails"/>
    <w:rsid w:val="00AE1239"/>
    <w:rPr>
      <w:rFonts w:ascii="Arial" w:hAnsi="Arial"/>
      <w:color w:val="1593CB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ECVContactDetails">
    <w:name w:val="_ECV_ContactDetails"/>
    <w:rsid w:val="00AE1239"/>
    <w:rPr>
      <w:rFonts w:ascii="Arial" w:hAnsi="Arial"/>
      <w:color w:val="3F3A38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NumberingSymbols">
    <w:name w:val="Numbering Symbols"/>
    <w:rsid w:val="00AE1239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sid w:val="00AE1239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rsid w:val="00AE1239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sid w:val="00AE1239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CVInternetLink">
    <w:name w:val="_ECV_InternetLink"/>
    <w:rsid w:val="00AE1239"/>
    <w:rPr>
      <w:rFonts w:ascii="Arial" w:hAnsi="Arial"/>
      <w:color w:val="3F3A38"/>
      <w:w w:val="100"/>
      <w:position w:val="-1"/>
      <w:sz w:val="18"/>
      <w:u w:val="single"/>
      <w:effect w:val="none"/>
      <w:shd w:val="clear" w:color="auto" w:fill="auto"/>
      <w:vertAlign w:val="baseline"/>
      <w:cs w:val="0"/>
      <w:em w:val="none"/>
      <w:lang w:val="en-GB"/>
    </w:rPr>
  </w:style>
  <w:style w:type="character" w:customStyle="1" w:styleId="ECVHeadingBusinessSector">
    <w:name w:val="_ECV_HeadingBusinessSector"/>
    <w:rsid w:val="00AE1239"/>
    <w:rPr>
      <w:rFonts w:ascii="Arial" w:hAnsi="Arial"/>
      <w:color w:val="1593CB"/>
      <w:spacing w:val="-6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styleId="FollowedHyperlink">
    <w:name w:val="FollowedHyperlink"/>
    <w:rsid w:val="00AE1239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AE1239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E1239"/>
    <w:pPr>
      <w:spacing w:line="100" w:lineRule="atLeast"/>
    </w:pPr>
  </w:style>
  <w:style w:type="paragraph" w:styleId="List">
    <w:name w:val="List"/>
    <w:basedOn w:val="BodyText"/>
    <w:rsid w:val="00AE1239"/>
  </w:style>
  <w:style w:type="paragraph" w:styleId="Caption">
    <w:name w:val="caption"/>
    <w:basedOn w:val="Normal"/>
    <w:rsid w:val="00AE123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E1239"/>
    <w:pPr>
      <w:suppressLineNumbers/>
    </w:pPr>
  </w:style>
  <w:style w:type="paragraph" w:customStyle="1" w:styleId="TableContents">
    <w:name w:val="Table Contents"/>
    <w:basedOn w:val="Normal"/>
    <w:rsid w:val="00AE1239"/>
    <w:pPr>
      <w:suppressLineNumbers/>
    </w:pPr>
  </w:style>
  <w:style w:type="paragraph" w:customStyle="1" w:styleId="TableHeading">
    <w:name w:val="Table Heading"/>
    <w:basedOn w:val="TableContents"/>
    <w:rsid w:val="00AE1239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E1239"/>
    <w:pPr>
      <w:ind w:left="0" w:right="283" w:firstLine="0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E1239"/>
    <w:rPr>
      <w:color w:val="404040"/>
      <w:sz w:val="20"/>
    </w:rPr>
  </w:style>
  <w:style w:type="paragraph" w:customStyle="1" w:styleId="ECVRightColumn">
    <w:name w:val="_ECV_RightColumn"/>
    <w:basedOn w:val="TableContents"/>
    <w:rsid w:val="00AE1239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1239"/>
    <w:pPr>
      <w:spacing w:before="0" w:line="100" w:lineRule="atLeast"/>
      <w:ind w:left="0" w:firstLin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1239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E1239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rsid w:val="00AE1239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AE1239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AE1239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E1239"/>
  </w:style>
  <w:style w:type="paragraph" w:customStyle="1" w:styleId="Table">
    <w:name w:val="Table"/>
    <w:basedOn w:val="Caption"/>
    <w:rsid w:val="00AE1239"/>
  </w:style>
  <w:style w:type="paragraph" w:customStyle="1" w:styleId="ECVSubSectionHeading">
    <w:name w:val="_ECV_SubSectionHeading"/>
    <w:basedOn w:val="ECVRightColumn"/>
    <w:rsid w:val="00AE1239"/>
    <w:pPr>
      <w:spacing w:before="0" w:line="100" w:lineRule="atLeast"/>
      <w:ind w:left="0" w:firstLin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1239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E1239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E1239"/>
    <w:pPr>
      <w:spacing w:before="0"/>
    </w:pPr>
  </w:style>
  <w:style w:type="paragraph" w:customStyle="1" w:styleId="ECVHeadingBullet">
    <w:name w:val="_ECV_HeadingBullet"/>
    <w:basedOn w:val="ECVLeftHeading"/>
    <w:rsid w:val="00AE1239"/>
    <w:pPr>
      <w:numPr>
        <w:numId w:val="1"/>
      </w:numPr>
      <w:spacing w:line="100" w:lineRule="atLeast"/>
      <w:ind w:left="0" w:firstLine="0"/>
    </w:pPr>
  </w:style>
  <w:style w:type="paragraph" w:customStyle="1" w:styleId="ECVSubHeadingBullet">
    <w:name w:val="_ECV_SubHeadingBullet"/>
    <w:basedOn w:val="ECVLeftDetails"/>
    <w:rsid w:val="00AE1239"/>
    <w:pPr>
      <w:spacing w:before="0" w:line="100" w:lineRule="atLeast"/>
    </w:pPr>
  </w:style>
  <w:style w:type="paragraph" w:customStyle="1" w:styleId="CVMajor">
    <w:name w:val="CV Major"/>
    <w:basedOn w:val="Normal"/>
    <w:rsid w:val="00AE1239"/>
    <w:pPr>
      <w:ind w:left="113" w:right="113" w:firstLine="0"/>
    </w:pPr>
    <w:rPr>
      <w:b/>
      <w:sz w:val="24"/>
    </w:rPr>
  </w:style>
  <w:style w:type="paragraph" w:customStyle="1" w:styleId="ECVDate">
    <w:name w:val="_ECV_Date"/>
    <w:basedOn w:val="ECVLeftHeading"/>
    <w:rsid w:val="00AE1239"/>
    <w:pPr>
      <w:spacing w:before="28" w:line="100" w:lineRule="atLeast"/>
    </w:pPr>
    <w:rPr>
      <w:caps w:val="0"/>
    </w:rPr>
  </w:style>
  <w:style w:type="paragraph" w:customStyle="1" w:styleId="CVHeading3">
    <w:name w:val="CV Heading 3"/>
    <w:basedOn w:val="Normal"/>
    <w:next w:val="Normal"/>
    <w:rsid w:val="00AE1239"/>
    <w:pPr>
      <w:ind w:left="113" w:right="113" w:firstLine="0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E1239"/>
    <w:rPr>
      <w:color w:val="17ACE6"/>
    </w:rPr>
  </w:style>
  <w:style w:type="paragraph" w:styleId="Header">
    <w:name w:val="header"/>
    <w:basedOn w:val="Normal"/>
    <w:rsid w:val="00AE123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AE1239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E123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E1239"/>
  </w:style>
  <w:style w:type="paragraph" w:customStyle="1" w:styleId="ECVLeftDetails">
    <w:name w:val="_ECV_LeftDetails"/>
    <w:basedOn w:val="ECVLeftHeading"/>
    <w:rsid w:val="00AE1239"/>
    <w:pPr>
      <w:spacing w:before="23"/>
    </w:pPr>
    <w:rPr>
      <w:caps w:val="0"/>
    </w:rPr>
  </w:style>
  <w:style w:type="paragraph" w:styleId="Footer">
    <w:name w:val="footer"/>
    <w:basedOn w:val="Normal"/>
    <w:rsid w:val="00AE123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E1239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1239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E1239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E1239"/>
    <w:pPr>
      <w:spacing w:before="0" w:line="100" w:lineRule="atLeast"/>
      <w:ind w:left="0" w:right="283" w:firstLine="0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E1239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sid w:val="00AE1239"/>
    <w:rPr>
      <w:u w:val="single"/>
    </w:rPr>
  </w:style>
  <w:style w:type="paragraph" w:customStyle="1" w:styleId="ECVText">
    <w:name w:val="_ECV_Text"/>
    <w:basedOn w:val="BodyText"/>
    <w:rsid w:val="00AE1239"/>
  </w:style>
  <w:style w:type="paragraph" w:customStyle="1" w:styleId="ECVBusinessSector">
    <w:name w:val="_ECV_BusinessSector"/>
    <w:basedOn w:val="ECVOrganisationDetails"/>
    <w:rsid w:val="00AE1239"/>
    <w:pPr>
      <w:spacing w:before="113" w:after="0"/>
    </w:pPr>
  </w:style>
  <w:style w:type="paragraph" w:customStyle="1" w:styleId="ECVLanguageName">
    <w:name w:val="_ECV_LanguageName"/>
    <w:basedOn w:val="ECVLanguageCertificate"/>
    <w:rsid w:val="00AE1239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1239"/>
    <w:pPr>
      <w:spacing w:before="57"/>
    </w:pPr>
  </w:style>
  <w:style w:type="paragraph" w:customStyle="1" w:styleId="ECVOccupationalFieldHeading">
    <w:name w:val="_ECV_OccupationalFieldHeading"/>
    <w:basedOn w:val="ECVLeftHeading"/>
    <w:rsid w:val="00AE1239"/>
    <w:pPr>
      <w:spacing w:before="57"/>
    </w:pPr>
  </w:style>
  <w:style w:type="paragraph" w:customStyle="1" w:styleId="ECVGenderRow">
    <w:name w:val="_ECV_GenderRow"/>
    <w:basedOn w:val="Normal"/>
    <w:rsid w:val="00AE1239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AE1239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Normal"/>
    <w:rsid w:val="00AE1239"/>
  </w:style>
  <w:style w:type="paragraph" w:customStyle="1" w:styleId="ECVBusinessSectorRow">
    <w:name w:val="_ECV_BusinessSectorRow"/>
    <w:basedOn w:val="Normal"/>
    <w:rsid w:val="00AE1239"/>
  </w:style>
  <w:style w:type="paragraph" w:customStyle="1" w:styleId="ECVBlueBox">
    <w:name w:val="_ECV_BlueBox"/>
    <w:basedOn w:val="ECVNarrowSpacing"/>
    <w:rsid w:val="00AE1239"/>
    <w:pPr>
      <w:spacing w:before="0"/>
      <w:ind w:left="0" w:firstLin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AE1239"/>
  </w:style>
  <w:style w:type="paragraph" w:customStyle="1" w:styleId="ESPText">
    <w:name w:val="_ESP_Text"/>
    <w:basedOn w:val="ECVText"/>
    <w:rsid w:val="00AE1239"/>
  </w:style>
  <w:style w:type="paragraph" w:customStyle="1" w:styleId="ESPHeading">
    <w:name w:val="_ESP_Heading"/>
    <w:basedOn w:val="ESPText"/>
    <w:rsid w:val="00AE1239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E1239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E1239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E1239"/>
  </w:style>
  <w:style w:type="paragraph" w:styleId="BodyText2">
    <w:name w:val="Body Text 2"/>
    <w:basedOn w:val="Normal"/>
    <w:rsid w:val="00AE1239"/>
    <w:rPr>
      <w:rFonts w:ascii="Times New Roman" w:hAnsi="Times New Roman"/>
      <w:sz w:val="20"/>
    </w:rPr>
  </w:style>
  <w:style w:type="paragraph" w:customStyle="1" w:styleId="achievement">
    <w:name w:val="achievement"/>
    <w:basedOn w:val="Normal"/>
    <w:rsid w:val="00AE1239"/>
    <w:pPr>
      <w:widowControl/>
      <w:suppressAutoHyphens/>
      <w:spacing w:before="40" w:after="40" w:line="240" w:lineRule="atLeast"/>
      <w:ind w:left="240"/>
      <w:jc w:val="both"/>
    </w:pPr>
    <w:rPr>
      <w:rFonts w:ascii="Verdana" w:eastAsia="Times New Roman" w:hAnsi="Verdana" w:cs="Times New Roman"/>
      <w:color w:val="auto"/>
      <w:spacing w:val="0"/>
      <w:kern w:val="0"/>
      <w:sz w:val="20"/>
      <w:szCs w:val="20"/>
      <w:lang w:val="en-US" w:bidi="ar-SA"/>
    </w:rPr>
  </w:style>
  <w:style w:type="paragraph" w:styleId="BalloonText">
    <w:name w:val="Balloon Text"/>
    <w:basedOn w:val="Normal"/>
    <w:qFormat/>
    <w:rsid w:val="00AE1239"/>
    <w:rPr>
      <w:rFonts w:ascii="Tahoma" w:hAnsi="Tahoma"/>
      <w:szCs w:val="14"/>
    </w:rPr>
  </w:style>
  <w:style w:type="character" w:customStyle="1" w:styleId="Char">
    <w:name w:val="Char"/>
    <w:rsid w:val="00AE1239"/>
    <w:rPr>
      <w:rFonts w:ascii="Tahoma" w:eastAsia="SimSun" w:hAnsi="Tahoma" w:cs="Mangal"/>
      <w:color w:val="3F3A38"/>
      <w:spacing w:val="-6"/>
      <w:w w:val="100"/>
      <w:kern w:val="1"/>
      <w:position w:val="-1"/>
      <w:sz w:val="16"/>
      <w:szCs w:val="14"/>
      <w:effect w:val="none"/>
      <w:vertAlign w:val="baseline"/>
      <w:cs w:val="0"/>
      <w:em w:val="none"/>
      <w:lang w:val="en-GB" w:eastAsia="zh-CN" w:bidi="hi-IN"/>
    </w:rPr>
  </w:style>
  <w:style w:type="paragraph" w:styleId="Subtitle">
    <w:name w:val="Subtitle"/>
    <w:basedOn w:val="Normal"/>
    <w:next w:val="Normal"/>
    <w:rsid w:val="00AE12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2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0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0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695E"/>
    <w:pPr>
      <w:widowControl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spacing w:val="0"/>
      <w:kern w:val="0"/>
      <w:position w:val="0"/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C695E"/>
    <w:rPr>
      <w:b/>
      <w:bCs/>
    </w:rPr>
  </w:style>
  <w:style w:type="paragraph" w:styleId="ListParagraph">
    <w:name w:val="List Paragraph"/>
    <w:basedOn w:val="Normal"/>
    <w:uiPriority w:val="34"/>
    <w:qFormat/>
    <w:rsid w:val="00F91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6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2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9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32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7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7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3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atilacratita.github.io/Respiro" TargetMode="External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starthtml.nicepage.io" TargetMode="External"/><Relationship Id="rId31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rosuclaudiu.github.io/CV/" TargetMode="External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ippwggLNr+gd6d1IPc04tsQYCA==">AMUW2mWJ1XqbdqwXPslE5Fe3a3y/j+SkB6xjLiAc7ZEpV3uEPm2n9kwn/mykDa3krh7vidqrnZhELfMk7cRi3VzFBJZdbr5E5V6AkeLBtkqRT1Ux0K7Ighs=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2B6C21-BEA6-4261-BD34-48AB0CB1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 La Cratita</cp:lastModifiedBy>
  <cp:revision>6</cp:revision>
  <dcterms:created xsi:type="dcterms:W3CDTF">2024-09-19T06:25:00Z</dcterms:created>
  <dcterms:modified xsi:type="dcterms:W3CDTF">2024-11-06T09:36:00Z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