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CF1" w:rsidRPr="00E61CF1" w:rsidRDefault="008C72D4" w:rsidP="00E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72D4">
        <w:rPr>
          <w:rFonts w:ascii="Times New Roman" w:eastAsia="Times New Roman" w:hAnsi="Times New Roman" w:cs="Times New Roman"/>
          <w:b/>
          <w:bCs/>
          <w:sz w:val="28"/>
          <w:szCs w:val="28"/>
        </w:rPr>
        <w:t>Softw</w:t>
      </w:r>
      <w:r w:rsidR="00E61CF1" w:rsidRPr="00E61C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are Requirements </w:t>
      </w:r>
      <w:proofErr w:type="gramStart"/>
      <w:r w:rsidR="00E61CF1" w:rsidRPr="00E61CF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Specification </w:t>
      </w:r>
      <w:r w:rsidRPr="008C72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C72D4">
        <w:rPr>
          <w:rFonts w:ascii="Times New Roman" w:eastAsia="Times New Roman" w:hAnsi="Times New Roman" w:cs="Times New Roman"/>
          <w:b/>
          <w:bCs/>
          <w:sz w:val="28"/>
          <w:szCs w:val="28"/>
        </w:rPr>
        <w:t>Crowdsensed</w:t>
      </w:r>
      <w:proofErr w:type="spellEnd"/>
      <w:proofErr w:type="gramEnd"/>
      <w:r w:rsidRPr="008C72D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Drive</w:t>
      </w:r>
      <w:r w:rsidRPr="008C72D4">
        <w:rPr>
          <w:rFonts w:ascii="Times New Roman" w:eastAsia="Times New Roman" w:hAnsi="Times New Roman" w:cs="Times New Roman"/>
          <w:b/>
          <w:bCs/>
          <w:sz w:val="28"/>
          <w:szCs w:val="28"/>
        </w:rPr>
        <w:noBreakHyphen/>
        <w:t>Test Mobile Application</w:t>
      </w:r>
    </w:p>
    <w:p w:rsidR="008C72D4" w:rsidRPr="008C72D4" w:rsidRDefault="008C72D4" w:rsidP="00E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Crowdsensed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Drive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Test App for Coverage Prediction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="00E61CF1" w:rsidRPr="00E61CF1">
        <w:rPr>
          <w:rFonts w:ascii="Times New Roman" w:eastAsia="Times New Roman" w:hAnsi="Times New Roman" w:cs="Times New Roman"/>
          <w:sz w:val="24"/>
          <w:szCs w:val="24"/>
        </w:rPr>
        <w:t xml:space="preserve"> Group 6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1CF1" w:rsidRPr="00E61CF1">
        <w:rPr>
          <w:rFonts w:ascii="Times New Roman" w:eastAsia="Times New Roman" w:hAnsi="Times New Roman" w:cs="Times New Roman"/>
          <w:sz w:val="24"/>
          <w:szCs w:val="24"/>
        </w:rPr>
        <w:t>10/05/2026</w:t>
      </w:r>
    </w:p>
    <w:p w:rsidR="008C72D4" w:rsidRPr="00E61CF1" w:rsidRDefault="008C72D4" w:rsidP="008C7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1CF1" w:rsidRPr="008C72D4" w:rsidRDefault="00E61CF1" w:rsidP="008C7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1CF1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1 Introduction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br/>
        <w:t>This SRS specifies the functional and non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functional requirements for a mobile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crowdsensing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application that collects geo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referenced cellular radio measurements from smartphones and securely transmits anonymized data to a backend platform for coverage prediction and coverage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hole analysis.</w:t>
      </w:r>
    </w:p>
    <w:p w:rsidR="00E61CF1" w:rsidRPr="00E61CF1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comprises an </w:t>
      </w: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Android</w:t>
      </w: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first mobile client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reliable sync engine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backend ingestion &amp; analytics platform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>. The MVP targets Android devices</w:t>
      </w:r>
      <w:r w:rsidR="00E61CF1" w:rsidRPr="00E61C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Definitions and Acronyms</w:t>
      </w:r>
    </w:p>
    <w:p w:rsidR="008C72D4" w:rsidRPr="008C72D4" w:rsidRDefault="008C72D4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RSRP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Reference Signal Received Power</w:t>
      </w:r>
    </w:p>
    <w:p w:rsidR="008C72D4" w:rsidRPr="008C72D4" w:rsidRDefault="008C72D4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RSRQ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Reference Signal Received Quality</w:t>
      </w:r>
    </w:p>
    <w:p w:rsidR="008C72D4" w:rsidRPr="008C72D4" w:rsidRDefault="008C72D4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SINR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Signal to Interference plus Noise Ratio</w:t>
      </w:r>
    </w:p>
    <w:p w:rsidR="008C72D4" w:rsidRPr="008C72D4" w:rsidRDefault="008C72D4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RSSI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Received Signal Strength Indicator</w:t>
      </w:r>
    </w:p>
    <w:p w:rsidR="008C72D4" w:rsidRPr="008C72D4" w:rsidRDefault="008C72D4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PCI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Physical Cell Identity</w:t>
      </w:r>
    </w:p>
    <w:p w:rsidR="008C72D4" w:rsidRDefault="008C72D4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PII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Personally Identifiable Information</w:t>
      </w:r>
    </w:p>
    <w:p w:rsidR="00447A3E" w:rsidRPr="00447A3E" w:rsidRDefault="00447A3E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FAQ </w:t>
      </w:r>
      <w:r w:rsidRPr="00447A3E">
        <w:rPr>
          <w:rFonts w:ascii="Times New Roman" w:eastAsia="Times New Roman" w:hAnsi="Times New Roman" w:cs="Times New Roman"/>
          <w:bCs/>
          <w:sz w:val="24"/>
          <w:szCs w:val="24"/>
        </w:rPr>
        <w:t>Frequently Ask Question</w:t>
      </w:r>
    </w:p>
    <w:p w:rsidR="00447A3E" w:rsidRPr="00447A3E" w:rsidRDefault="00447A3E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Quality Assurance</w:t>
      </w:r>
    </w:p>
    <w:p w:rsidR="00447A3E" w:rsidRPr="00447A3E" w:rsidRDefault="00447A3E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MVP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Minimum Viable Product</w:t>
      </w:r>
    </w:p>
    <w:p w:rsidR="00447A3E" w:rsidRPr="008C72D4" w:rsidRDefault="00447A3E" w:rsidP="008C72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MVVM </w:t>
      </w:r>
      <w:r w:rsidRPr="00447A3E">
        <w:rPr>
          <w:rFonts w:ascii="Times New Roman" w:eastAsia="Times New Roman" w:hAnsi="Times New Roman" w:cs="Times New Roman"/>
          <w:bCs/>
          <w:sz w:val="24"/>
          <w:szCs w:val="24"/>
        </w:rPr>
        <w:t xml:space="preserve">Model View </w:t>
      </w:r>
      <w:proofErr w:type="spellStart"/>
      <w:r w:rsidRPr="00447A3E">
        <w:rPr>
          <w:rFonts w:ascii="Times New Roman" w:eastAsia="Times New Roman" w:hAnsi="Times New Roman" w:cs="Times New Roman"/>
          <w:bCs/>
          <w:sz w:val="24"/>
          <w:szCs w:val="24"/>
        </w:rPr>
        <w:t>View</w:t>
      </w:r>
      <w:proofErr w:type="spellEnd"/>
      <w:r w:rsidRPr="00447A3E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Model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2 Overall Description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2.1 Product perspective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The mobile client is an </w:t>
      </w: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offline</w:t>
      </w: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first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data collector that writes samples to a local durable store and uploads batches to a secure backend for enrichment and analytics. The backend produces coverage maps, throughput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, and coverage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hole reports.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2.2 User classes and characteristics</w:t>
      </w:r>
    </w:p>
    <w:p w:rsidR="008C72D4" w:rsidRPr="008C72D4" w:rsidRDefault="008C72D4" w:rsidP="008C7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Field Tester: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installs app, consents, runs collection sessions, views diagnostics.</w:t>
      </w:r>
    </w:p>
    <w:p w:rsidR="008C72D4" w:rsidRPr="008C72D4" w:rsidRDefault="008C72D4" w:rsidP="008C7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Analyst: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consumes aggregated maps and reports on backend.</w:t>
      </w:r>
    </w:p>
    <w:p w:rsidR="008C72D4" w:rsidRPr="008C72D4" w:rsidRDefault="008C72D4" w:rsidP="008C7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Privacy Officer: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reviews consent, retention, and deletion requests.</w:t>
      </w:r>
    </w:p>
    <w:p w:rsidR="008C72D4" w:rsidRPr="008C72D4" w:rsidRDefault="008C72D4" w:rsidP="008C72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/ QA: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integrates client with backend and runs field tests.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2.3 Operating environment</w:t>
      </w:r>
    </w:p>
    <w:p w:rsidR="008C72D4" w:rsidRPr="008C72D4" w:rsidRDefault="008C72D4" w:rsidP="008C7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Primary: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Android 10+ (API level 29+) devices.</w:t>
      </w:r>
    </w:p>
    <w:p w:rsidR="008C72D4" w:rsidRPr="008C72D4" w:rsidRDefault="008C72D4" w:rsidP="008C7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intermittent cellular and Wi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Fi.</w:t>
      </w:r>
    </w:p>
    <w:p w:rsidR="008C72D4" w:rsidRPr="008C72D4" w:rsidRDefault="008C72D4" w:rsidP="008C72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HTTPS endpoints, scalable ingestion cluster.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2.4 Design and implementation constraints</w:t>
      </w:r>
    </w:p>
    <w:p w:rsidR="008C72D4" w:rsidRPr="008C72D4" w:rsidRDefault="008C72D4" w:rsidP="008C7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>Use only public OS APIs; no root or private APIs.</w:t>
      </w:r>
    </w:p>
    <w:p w:rsidR="008C72D4" w:rsidRPr="008C72D4" w:rsidRDefault="008C72D4" w:rsidP="008C7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>Respect Android background execution and power management policies.</w:t>
      </w:r>
    </w:p>
    <w:p w:rsidR="008C72D4" w:rsidRPr="008C72D4" w:rsidRDefault="008C72D4" w:rsidP="008C72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No PII stored in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cleartext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on device or backend.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2.5 Assumptions and dependencies</w:t>
      </w:r>
    </w:p>
    <w:p w:rsidR="008C72D4" w:rsidRPr="008C72D4" w:rsidRDefault="008C72D4" w:rsidP="008C72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>Backend API contract will be finalized before integration.</w:t>
      </w:r>
    </w:p>
    <w:p w:rsidR="008C72D4" w:rsidRPr="008C72D4" w:rsidRDefault="008C72D4" w:rsidP="008C72D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>Operators may supply tower metadata for enrichment.</w:t>
      </w:r>
    </w:p>
    <w:p w:rsidR="008C72D4" w:rsidRPr="008C72D4" w:rsidRDefault="008C72D4" w:rsidP="00E61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t>Representative device set available for pilot testing.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3 Specific Requirements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Functional requirements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6"/>
        <w:gridCol w:w="3918"/>
        <w:gridCol w:w="1030"/>
        <w:gridCol w:w="3626"/>
      </w:tblGrid>
      <w:tr w:rsidR="008C72D4" w:rsidRPr="008C72D4" w:rsidTr="008C7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Acceptance Criteria</w:t>
            </w:r>
          </w:p>
        </w:tc>
      </w:tr>
      <w:tr w:rsidR="008C72D4" w:rsidRPr="008C72D4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</w:t>
            </w:r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RSRP, RSRQ, SINR, RSSI, Cell ID, PCI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Each sample contains available RF fields; missing fields flagged</w:t>
            </w:r>
          </w:p>
        </w:tc>
      </w:tr>
      <w:tr w:rsidR="008C72D4" w:rsidRPr="008C72D4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</w:t>
            </w:r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throughput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(download/upload)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 test results attached to sample or session</w:t>
            </w:r>
          </w:p>
        </w:tc>
      </w:tr>
      <w:tr w:rsidR="008C72D4" w:rsidRPr="008C72D4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</w:t>
            </w:r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GPS (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lat</w:t>
            </w:r>
            <w:proofErr w:type="spellEnd"/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lon</w:t>
            </w:r>
            <w:proofErr w:type="spellEnd"/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timestamp)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area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metadata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Each sample has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lat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timestamp and derived area fields</w:t>
            </w:r>
          </w:p>
        </w:tc>
      </w:tr>
      <w:tr w:rsidR="008C72D4" w:rsidRPr="008C72D4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 </w:t>
            </w:r>
            <w:r w:rsidRPr="00E61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E61CF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evice metadata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(model, OS version, network type)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Device metadata included in session header</w:t>
            </w:r>
          </w:p>
        </w:tc>
      </w:tr>
      <w:tr w:rsidR="008C72D4" w:rsidRPr="008C72D4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E61CF1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Persist samples locally when offline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Samples survive app restart and device reboot</w:t>
            </w:r>
          </w:p>
        </w:tc>
      </w:tr>
      <w:tr w:rsidR="008C72D4" w:rsidRPr="008C72D4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E61CF1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Batch and securely upload samples to backend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Uploads over HTTPS return 2xx and batch marked uploaded</w:t>
            </w:r>
          </w:p>
        </w:tc>
      </w:tr>
      <w:tr w:rsidR="008C72D4" w:rsidRPr="008C72D4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E61CF1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R7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configurable sampling rate and adaptive sampling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UI exposes rate; adaptive rules reduce sampling when stationary</w:t>
            </w:r>
          </w:p>
        </w:tc>
      </w:tr>
      <w:tr w:rsidR="008C72D4" w:rsidRPr="008C72D4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E61CF1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R8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explicit consent flow and privacy settings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Consent recorded with timestamp and revocation supported</w:t>
            </w:r>
          </w:p>
        </w:tc>
      </w:tr>
      <w:tr w:rsidR="008C72D4" w:rsidRPr="008C72D4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E61CF1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R9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manual session control and automatic session detection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Start/stop events logged; automatic session uses motion detection</w:t>
            </w:r>
          </w:p>
        </w:tc>
      </w:tr>
      <w:tr w:rsidR="008C72D4" w:rsidRPr="008C72D4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E61CF1" w:rsidP="008C72D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R10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Provide local diagnostics and sample viewer for testers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Tester can view last N samples and sampling status</w:t>
            </w:r>
          </w:p>
        </w:tc>
      </w:tr>
    </w:tbl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3.2 Non</w:t>
      </w: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functional requirements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Battery impact under default sampling ≤10% per hour on target devices.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Local DB durability with ACID semantics for writes.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All network traffic uses TLS 1.2+; optional certificate pinning.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Privacy: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No PII stored; device identifiers salted + hashed; default retention 30 days.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Client supports queueing thousands of samples before purge.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Graceful degradation when metrics unavailable on device.</w:t>
      </w:r>
    </w:p>
    <w:p w:rsidR="008C72D4" w:rsidRPr="008C72D4" w:rsidRDefault="008C72D4" w:rsidP="008C72D4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7A3E">
        <w:rPr>
          <w:rFonts w:ascii="Times New Roman" w:eastAsia="Times New Roman" w:hAnsi="Times New Roman" w:cs="Times New Roman"/>
          <w:sz w:val="24"/>
          <w:szCs w:val="24"/>
        </w:rPr>
        <w:t>Modular architecture (MVVM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>) with unit tests.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3.3 Priority mapping (</w:t>
      </w:r>
      <w:proofErr w:type="spellStart"/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MoSCoW</w:t>
      </w:r>
      <w:proofErr w:type="spellEnd"/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C72D4" w:rsidRPr="008C72D4" w:rsidRDefault="008C72D4" w:rsidP="008C72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Must have:</w:t>
      </w:r>
      <w:r w:rsidR="00E61CF1" w:rsidRPr="00E61CF1">
        <w:rPr>
          <w:rFonts w:ascii="Times New Roman" w:eastAsia="Times New Roman" w:hAnsi="Times New Roman" w:cs="Times New Roman"/>
          <w:sz w:val="24"/>
          <w:szCs w:val="24"/>
        </w:rPr>
        <w:t xml:space="preserve"> FR1, FR2, FR3, FR4, FR5, FR6, F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>R8.</w:t>
      </w:r>
    </w:p>
    <w:p w:rsidR="008C72D4" w:rsidRPr="008C72D4" w:rsidRDefault="008C72D4" w:rsidP="008C72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Should have:</w:t>
      </w:r>
      <w:r w:rsidR="00E61CF1" w:rsidRPr="00E61CF1">
        <w:rPr>
          <w:rFonts w:ascii="Times New Roman" w:eastAsia="Times New Roman" w:hAnsi="Times New Roman" w:cs="Times New Roman"/>
          <w:sz w:val="24"/>
          <w:szCs w:val="24"/>
        </w:rPr>
        <w:t xml:space="preserve"> FR7, F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>R9.</w:t>
      </w:r>
    </w:p>
    <w:p w:rsidR="008C72D4" w:rsidRPr="008C72D4" w:rsidRDefault="008C72D4" w:rsidP="008C72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Could have:</w:t>
      </w:r>
      <w:r w:rsidR="00E61CF1" w:rsidRPr="00E61CF1"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>R10.</w:t>
      </w:r>
    </w:p>
    <w:p w:rsidR="008C72D4" w:rsidRPr="008C72D4" w:rsidRDefault="008C72D4" w:rsidP="006F0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Won’t have (MVP):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47A3E">
        <w:rPr>
          <w:rFonts w:ascii="Times New Roman" w:eastAsia="Times New Roman" w:hAnsi="Times New Roman" w:cs="Times New Roman"/>
          <w:sz w:val="24"/>
          <w:szCs w:val="24"/>
        </w:rPr>
        <w:t>no collection of personal information like phone number, messages, call audio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4 System Features and Behavior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4.1 Data collection engine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Subscribes to telephony callbacks and GPS fixes; writes samples to local DB.</w:t>
      </w:r>
      <w:r w:rsidR="006F0C47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8C72D4" w:rsidRPr="008C72D4" w:rsidRDefault="008C72D4" w:rsidP="008C72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Sampling loop: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on each tick read latest telephony metrics and GPS; create sample record.</w:t>
      </w:r>
    </w:p>
    <w:p w:rsidR="008C72D4" w:rsidRPr="008C72D4" w:rsidRDefault="008C72D4" w:rsidP="008C72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sampling: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use accelerometer + GPS speed to reduce sampling when stationary.</w:t>
      </w:r>
    </w:p>
    <w:p w:rsidR="008C72D4" w:rsidRPr="008C72D4" w:rsidRDefault="008C72D4" w:rsidP="008C72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Battery policy: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if battery &lt;15% and not charging, reduce sampling or pause throughput tests.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4.2 Throughput measurement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Lightweight throughput tests to estimate download/upload speeds.</w:t>
      </w:r>
      <w:r w:rsidR="006F0C47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8C72D4" w:rsidRPr="008C72D4" w:rsidRDefault="008C72D4" w:rsidP="008C7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small HTTP download/upload to controlled endpoint with configurable payload sizes; optionally use commercial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Speedtest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SDK for higher accuracy.</w:t>
      </w:r>
    </w:p>
    <w:p w:rsidR="008C72D4" w:rsidRPr="008C72D4" w:rsidRDefault="008C72D4" w:rsidP="008C72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run throughput tests at session start and at configurable intervals; respect user data policy (Wi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Fi only option).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4.3 Sync engine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Batches samples and uploads according to policy.</w:t>
      </w:r>
      <w:r w:rsidR="006F0C47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8C72D4" w:rsidRPr="008C72D4" w:rsidRDefault="008C72D4" w:rsidP="008C72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Batch triggers: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batch size threshold, time interval, Wi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Fi availability, or manual sync.</w:t>
      </w:r>
    </w:p>
    <w:p w:rsidR="008C72D4" w:rsidRPr="008C72D4" w:rsidRDefault="008C72D4" w:rsidP="008C72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 default: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500 samples or 5 MB.</w:t>
      </w:r>
    </w:p>
    <w:p w:rsidR="008C72D4" w:rsidRPr="008C72D4" w:rsidRDefault="008C72D4" w:rsidP="008C72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Retry/</w:t>
      </w:r>
      <w:proofErr w:type="spellStart"/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backoff</w:t>
      </w:r>
      <w:proofErr w:type="spellEnd"/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exponential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with jitter; persistent failures logged and retried.</w:t>
      </w:r>
    </w:p>
    <w:p w:rsidR="008C72D4" w:rsidRPr="008C72D4" w:rsidRDefault="008C72D4" w:rsidP="008C72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WorkManager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ensures uploads survive reboots and adhere to Doze constraints.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4.4 Privacy &amp; consent module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Manages consent, anonymization, and deletion requests.</w:t>
      </w:r>
      <w:r w:rsidR="006F0C47">
        <w:rPr>
          <w:rFonts w:ascii="Times New Roman" w:eastAsia="Times New Roman" w:hAnsi="Times New Roman" w:cs="Times New Roman"/>
          <w:sz w:val="24"/>
          <w:szCs w:val="24"/>
        </w:rPr>
        <w:br/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:rsidR="008C72D4" w:rsidRPr="008C72D4" w:rsidRDefault="008C72D4" w:rsidP="008C72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Consent: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explicit consent screen with details; consent timestamp stored locally and sent to backend.</w:t>
      </w:r>
    </w:p>
    <w:p w:rsidR="008C72D4" w:rsidRPr="008C72D4" w:rsidRDefault="008C72D4" w:rsidP="008C72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Anonymization: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device_hash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= HMAC_SHA256(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server_salt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device_serial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install_id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C72D4" w:rsidRPr="008C72D4" w:rsidRDefault="008C72D4" w:rsidP="006F0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Deletion: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user can request deletion; client sends deletion request to backend and purges local data.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5 Data, Interfaces, Tools and Implementation Details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5.1 Data items to be collected (one line each)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RSRP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dBm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RSRQ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(dB)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SINR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(dB)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RSSI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dBm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Cell ID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(numeric)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PCI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(numeric)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Throughput_down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(Mbps)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Throughput_up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(Mbps)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Area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(country; city; region)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GPS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(latitude; longitude; ISO8601 timestamp;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accuracy_m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72D4" w:rsidRPr="008C72D4" w:rsidRDefault="008C72D4" w:rsidP="008C72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Device metadata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device_model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os_version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network_type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app_version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5.2 On</w:t>
      </w: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device database schema (SQLite)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0"/>
        <w:gridCol w:w="8320"/>
      </w:tblGrid>
      <w:tr w:rsidR="008C72D4" w:rsidRPr="008C72D4" w:rsidTr="00447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hideMark/>
          </w:tcPr>
          <w:p w:rsidR="008C72D4" w:rsidRPr="008C72D4" w:rsidRDefault="008C72D4" w:rsidP="00E61CF1">
            <w:pPr>
              <w:spacing w:before="100" w:beforeAutospacing="1" w:after="100" w:afterAutospacing="1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Columns (one line each)</w:t>
            </w:r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samples</w:t>
            </w:r>
          </w:p>
        </w:tc>
        <w:tc>
          <w:tcPr>
            <w:tcW w:w="0" w:type="auto"/>
            <w:hideMark/>
          </w:tcPr>
          <w:p w:rsidR="008C72D4" w:rsidRPr="008C72D4" w:rsidRDefault="008C72D4" w:rsidP="00E61CF1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sample_id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device_hash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session_id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cell_id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pci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rsrp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rsrq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sinr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float;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rssi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throughput_down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float;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throughput_up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float;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lat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float;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lon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float; timestamp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accuracy_m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network_type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app_version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</w:t>
            </w:r>
          </w:p>
        </w:tc>
      </w:tr>
      <w:tr w:rsidR="008C72D4" w:rsidRPr="008C72D4" w:rsidTr="00447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batches</w:t>
            </w:r>
          </w:p>
        </w:tc>
        <w:tc>
          <w:tcPr>
            <w:tcW w:w="0" w:type="auto"/>
            <w:hideMark/>
          </w:tcPr>
          <w:p w:rsidR="008C72D4" w:rsidRPr="008C72D4" w:rsidRDefault="008C72D4" w:rsidP="00E61CF1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batch_id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text; status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size_bytes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sessions</w:t>
            </w:r>
          </w:p>
        </w:tc>
        <w:tc>
          <w:tcPr>
            <w:tcW w:w="0" w:type="auto"/>
            <w:hideMark/>
          </w:tcPr>
          <w:p w:rsidR="008C72D4" w:rsidRPr="008C72D4" w:rsidRDefault="008C72D4" w:rsidP="00E61CF1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session_id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start_time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end_time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text; area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device_model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os_version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</w:t>
            </w:r>
          </w:p>
        </w:tc>
      </w:tr>
      <w:tr w:rsidR="008C72D4" w:rsidRPr="008C72D4" w:rsidTr="00447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events</w:t>
            </w:r>
          </w:p>
        </w:tc>
        <w:tc>
          <w:tcPr>
            <w:tcW w:w="0" w:type="auto"/>
            <w:hideMark/>
          </w:tcPr>
          <w:p w:rsidR="008C72D4" w:rsidRPr="008C72D4" w:rsidRDefault="008C72D4" w:rsidP="00E61CF1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event_id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; type text; timestamp text; details text</w:t>
            </w:r>
          </w:p>
        </w:tc>
      </w:tr>
    </w:tbl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5.3 Backend data model and storage</w:t>
      </w:r>
    </w:p>
    <w:p w:rsidR="008C72D4" w:rsidRPr="008C72D4" w:rsidRDefault="008C72D4" w:rsidP="008C7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Raw ingestion store: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series table partitioned by date and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cell_id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PostgreSQL+PostGIS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ClickHouse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C72D4" w:rsidRPr="008C72D4" w:rsidRDefault="008C72D4" w:rsidP="008C7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Enriched store: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joins with tower metadata and spatial index for fast queries.</w:t>
      </w:r>
    </w:p>
    <w:p w:rsidR="008C72D4" w:rsidRPr="008C72D4" w:rsidRDefault="008C72D4" w:rsidP="008C7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Object store: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raw batch files stored in S3 for replay.</w:t>
      </w:r>
    </w:p>
    <w:p w:rsidR="008C72D4" w:rsidRPr="008C72D4" w:rsidRDefault="008C72D4" w:rsidP="008C72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Cs/>
          <w:sz w:val="24"/>
          <w:szCs w:val="24"/>
        </w:rPr>
        <w:t>Retention: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raw data </w:t>
      </w:r>
      <w:proofErr w:type="gramStart"/>
      <w:r w:rsidRPr="008C72D4">
        <w:rPr>
          <w:rFonts w:ascii="Times New Roman" w:eastAsia="Times New Roman" w:hAnsi="Times New Roman" w:cs="Times New Roman"/>
          <w:sz w:val="24"/>
          <w:szCs w:val="24"/>
        </w:rPr>
        <w:t>1 year</w:t>
      </w:r>
      <w:proofErr w:type="gram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default; aggregated products retained longer.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5.4 API specification (summary)</w:t>
      </w:r>
    </w:p>
    <w:tbl>
      <w:tblPr>
        <w:tblStyle w:val="PlainTable1"/>
        <w:tblW w:w="9450" w:type="dxa"/>
        <w:tblLook w:val="04A0" w:firstRow="1" w:lastRow="0" w:firstColumn="1" w:lastColumn="0" w:noHBand="0" w:noVBand="1"/>
      </w:tblPr>
      <w:tblGrid>
        <w:gridCol w:w="2729"/>
        <w:gridCol w:w="1016"/>
        <w:gridCol w:w="5705"/>
      </w:tblGrid>
      <w:tr w:rsidR="008C72D4" w:rsidRPr="008C72D4" w:rsidTr="00E61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5705" w:type="dxa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8C72D4" w:rsidRPr="008C72D4" w:rsidTr="00E61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api</w:t>
            </w:r>
            <w:proofErr w:type="spellEnd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/v1/ingest/samples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5705" w:type="dxa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 ingest of samples; JSON payload;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Bearer token</w:t>
            </w:r>
          </w:p>
        </w:tc>
      </w:tr>
      <w:tr w:rsidR="008C72D4" w:rsidRPr="008C72D4" w:rsidTr="00E61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api</w:t>
            </w:r>
            <w:proofErr w:type="spellEnd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/v1/device/delete-request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5705" w:type="dxa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User deletion/consent revocation request</w:t>
            </w:r>
          </w:p>
        </w:tc>
      </w:tr>
      <w:tr w:rsidR="008C72D4" w:rsidRPr="008C72D4" w:rsidTr="00E61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api</w:t>
            </w:r>
            <w:proofErr w:type="spellEnd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/v1/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705" w:type="dxa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Remote sampling policy and upload windows</w:t>
            </w:r>
          </w:p>
        </w:tc>
      </w:tr>
      <w:tr w:rsidR="008C72D4" w:rsidRPr="008C72D4" w:rsidTr="00E61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</w:t>
            </w:r>
            <w:proofErr w:type="spellStart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api</w:t>
            </w:r>
            <w:proofErr w:type="spellEnd"/>
            <w:r w:rsidRPr="00E61CF1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/v1/health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5705" w:type="dxa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health check</w:t>
            </w:r>
          </w:p>
        </w:tc>
      </w:tr>
    </w:tbl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Sample payload (single line fields):</w:t>
      </w:r>
    </w:p>
    <w:p w:rsidR="008C72D4" w:rsidRPr="008C72D4" w:rsidRDefault="008C72D4" w:rsidP="008C7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6F0C47">
        <w:rPr>
          <w:rFonts w:ascii="Times New Roman" w:eastAsia="Times New Roman" w:hAnsi="Times New Roman" w:cs="Times New Roman"/>
        </w:rPr>
        <w:t>{"device_hash":"&lt;hex&gt;","session_id":"&lt;uuid&gt;","samples</w:t>
      </w:r>
      <w:proofErr w:type="gramStart"/>
      <w:r w:rsidRPr="006F0C47">
        <w:rPr>
          <w:rFonts w:ascii="Times New Roman" w:eastAsia="Times New Roman" w:hAnsi="Times New Roman" w:cs="Times New Roman"/>
        </w:rPr>
        <w:t>":[</w:t>
      </w:r>
      <w:proofErr w:type="gramEnd"/>
      <w:r w:rsidRPr="006F0C47">
        <w:rPr>
          <w:rFonts w:ascii="Times New Roman" w:eastAsia="Times New Roman" w:hAnsi="Times New Roman" w:cs="Times New Roman"/>
        </w:rPr>
        <w:t>{"cell_id":12345,"pci":10,"rsrp":-95,"rsrq":-10,"sinr":12.5,"rssi":-70,"throughput_down":12.3,"throughput_up":3.1,"lat":3.848,"lon":11.502,"timestamp":"2026-05-10T12:34:56Z","accuracy_m":8,"network_type":"LTE","app_version":"1.0.0"}]}</w:t>
      </w:r>
    </w:p>
    <w:p w:rsidR="008C72D4" w:rsidRPr="008C72D4" w:rsidRDefault="008C72D4" w:rsidP="008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Transport &amp; security: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HTTPS/TLS 1.2+, 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gzip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compression, OAuth2 Bearer tokens or API keys, optional certificate pinning.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5.5 Tools, frameworks and libraries (client &amp; backend)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34"/>
        <w:gridCol w:w="4634"/>
        <w:gridCol w:w="2982"/>
      </w:tblGrid>
      <w:tr w:rsidR="008C72D4" w:rsidRPr="00E61CF1" w:rsidTr="008C7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tools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8C72D4" w:rsidRPr="00E61CF1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Client IDE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Android Studio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and build</w:t>
            </w:r>
          </w:p>
        </w:tc>
      </w:tr>
      <w:tr w:rsidR="008C72D4" w:rsidRPr="00E61CF1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Client language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Kotlin</w:t>
            </w:r>
            <w:proofErr w:type="spellEnd"/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Native Android implementation</w:t>
            </w:r>
          </w:p>
        </w:tc>
      </w:tr>
      <w:tr w:rsidR="008C72D4" w:rsidRPr="00E61CF1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Client libs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Jetpack (Room,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WorkManager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Lifecycle,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DB, background tasks, architecture</w:t>
            </w:r>
          </w:p>
        </w:tc>
      </w:tr>
      <w:tr w:rsidR="008C72D4" w:rsidRPr="00E61CF1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FusedLocationProvider</w:t>
            </w:r>
            <w:proofErr w:type="spellEnd"/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GPS fixes and fused location</w:t>
            </w:r>
          </w:p>
        </w:tc>
      </w:tr>
      <w:tr w:rsidR="008C72D4" w:rsidRPr="00E61CF1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Telephony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TelephonyManager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TelephonyCallback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CellInfo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RF metrics collection</w:t>
            </w:r>
          </w:p>
        </w:tc>
      </w:tr>
      <w:tr w:rsidR="008C72D4" w:rsidRPr="00E61CF1" w:rsidTr="008C72D4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Retrofit +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OkHttp</w:t>
            </w:r>
            <w:proofErr w:type="spellEnd"/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REST client and TLS</w:t>
            </w:r>
          </w:p>
        </w:tc>
      </w:tr>
      <w:tr w:rsidR="008C72D4" w:rsidRPr="00E61CF1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 HTTP tests or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Speedtest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SDK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 measurement</w:t>
            </w:r>
          </w:p>
        </w:tc>
      </w:tr>
      <w:tr w:rsidR="008C72D4" w:rsidRPr="00E61CF1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DB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PostgreSQL +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PostGIS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ClickHouse</w:t>
            </w:r>
            <w:proofErr w:type="spellEnd"/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series and spatial queries</w:t>
            </w:r>
          </w:p>
        </w:tc>
      </w:tr>
      <w:tr w:rsidR="008C72D4" w:rsidRPr="00E61CF1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Ingestion buffer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Kafka or SQS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Ingestion buffering</w:t>
            </w:r>
          </w:p>
        </w:tc>
      </w:tr>
      <w:tr w:rsidR="008C72D4" w:rsidRPr="00E61CF1" w:rsidTr="008C72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Python (Pandas), Spark, or Airflow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and ML pipelines</w:t>
            </w:r>
          </w:p>
        </w:tc>
      </w:tr>
      <w:tr w:rsidR="008C72D4" w:rsidRPr="00E61CF1" w:rsidTr="008C7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S3 or object store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Raw batch storage</w:t>
            </w:r>
          </w:p>
        </w:tc>
      </w:tr>
      <w:tr w:rsidR="008C72D4" w:rsidRPr="00E61CF1" w:rsidTr="008C72D4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Prometheus + </w:t>
            </w:r>
            <w:proofErr w:type="spellStart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Grafana</w:t>
            </w:r>
            <w:proofErr w:type="spellEnd"/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, Sentry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Metrics and crash reporting</w:t>
            </w:r>
          </w:p>
        </w:tc>
      </w:tr>
    </w:tbl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6 Permissions and OS constraint</w:t>
      </w:r>
    </w:p>
    <w:p w:rsidR="008C72D4" w:rsidRPr="008C72D4" w:rsidRDefault="008C72D4" w:rsidP="008C72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Android permissions: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ACCESS_FINE_LOCATION; ACCESS_COARSE_LOCATION; FOREGROUND_SERVICE; optionally READ_PHONE_STATE where required.</w:t>
      </w:r>
    </w:p>
    <w:p w:rsidR="008C72D4" w:rsidRPr="008C72D4" w:rsidRDefault="008C72D4" w:rsidP="00E61C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OS constraints: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background execution limits, Doze mode, and OEM differences in exposing RF metrics; plan graceful degradation.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 </w:t>
      </w:r>
      <w:r w:rsidR="006F0C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  <w:proofErr w:type="gramEnd"/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, Privacy, Testing, Deployment and Acceptance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6.1 Security &amp; privacy controls</w:t>
      </w:r>
    </w:p>
    <w:p w:rsidR="008C72D4" w:rsidRPr="008C72D4" w:rsidRDefault="008C72D4" w:rsidP="008C7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No PII collection: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do not collect phone numbers, contacts, SMS, or call content.</w:t>
      </w:r>
    </w:p>
    <w:p w:rsidR="008C72D4" w:rsidRPr="008C72D4" w:rsidRDefault="008C72D4" w:rsidP="008C7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Anonymization: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device identifiers salted + HMAC_SHA256; server salt stored securely.</w:t>
      </w:r>
    </w:p>
    <w:p w:rsidR="008C72D4" w:rsidRPr="008C72D4" w:rsidRDefault="008C72D4" w:rsidP="008C7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Consent: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explicit consent UI; consent timestamp stored and sent to backend.</w:t>
      </w:r>
    </w:p>
    <w:p w:rsidR="008C72D4" w:rsidRPr="008C72D4" w:rsidRDefault="008C72D4" w:rsidP="008C7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security: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TLS 1.2+; optional certificate pinning.</w:t>
      </w:r>
    </w:p>
    <w:p w:rsidR="008C72D4" w:rsidRPr="008C72D4" w:rsidRDefault="008C72D4" w:rsidP="008C7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rest encryption: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optional local DB encryption for sensitive deployments.</w:t>
      </w:r>
    </w:p>
    <w:p w:rsidR="008C72D4" w:rsidRPr="008C72D4" w:rsidRDefault="008C72D4" w:rsidP="008C72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Deletion: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user deletion requests trigger backend purge and local purge.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6.2 Testing strategy</w:t>
      </w:r>
    </w:p>
    <w:p w:rsidR="008C72D4" w:rsidRPr="008C72D4" w:rsidRDefault="008C72D4" w:rsidP="008C7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sampling logic, DB writes, sync logic.</w:t>
      </w:r>
    </w:p>
    <w:p w:rsidR="008C72D4" w:rsidRPr="008C72D4" w:rsidRDefault="008C72D4" w:rsidP="008C7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end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end ingestion with staging backend.</w:t>
      </w:r>
    </w:p>
    <w:p w:rsidR="008C72D4" w:rsidRPr="008C72D4" w:rsidRDefault="008C72D4" w:rsidP="008C7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Field tests: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battery drain, sampling accuracy, metric availability across device matrix.</w:t>
      </w:r>
    </w:p>
    <w:p w:rsidR="008C72D4" w:rsidRPr="008C72D4" w:rsidRDefault="008C72D4" w:rsidP="008C7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throughput test accuracy and upload throughput under load.</w:t>
      </w:r>
    </w:p>
    <w:p w:rsidR="008C72D4" w:rsidRPr="008C72D4" w:rsidRDefault="008C72D4" w:rsidP="008C72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tests: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penetration testing of ingestion API and cert pinning validation.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6.3 Acceptance tests (examples)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7"/>
        <w:gridCol w:w="7400"/>
      </w:tblGrid>
      <w:tr w:rsidR="008C72D4" w:rsidRPr="008C72D4" w:rsidTr="00447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AT ID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6F0C47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Persist 1,000 samples across reboot without loss</w:t>
            </w:r>
          </w:p>
        </w:tc>
      </w:tr>
      <w:tr w:rsidR="008C72D4" w:rsidRPr="008C72D4" w:rsidTr="00447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6F0C47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Batch upload accepted by backend returns 200 and batch marked uploaded</w:t>
            </w:r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6F0C47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Consent revocation triggers deletion request and local purge</w:t>
            </w:r>
          </w:p>
        </w:tc>
      </w:tr>
      <w:tr w:rsidR="008C72D4" w:rsidRPr="008C72D4" w:rsidTr="00447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6F0C47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Throughput test returns plausible values and attached to session</w:t>
            </w:r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6F0C47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 w:rsidR="008C72D4"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Adaptive sampling reduces sample rate when stationary for 120s</w:t>
            </w:r>
          </w:p>
        </w:tc>
      </w:tr>
    </w:tbl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6.4 Deployment &amp; rollout plan</w:t>
      </w:r>
    </w:p>
    <w:p w:rsidR="008C72D4" w:rsidRPr="008C72D4" w:rsidRDefault="008C72D4" w:rsidP="008C7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Pilot: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50 testers across target city for 2 weeks to validate metric availability and battery impact.</w:t>
      </w:r>
    </w:p>
    <w:p w:rsidR="008C72D4" w:rsidRPr="008C72D4" w:rsidRDefault="008C72D4" w:rsidP="008C7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Staged rollout:</w:t>
      </w:r>
      <w:r w:rsidR="006F0C47">
        <w:rPr>
          <w:rFonts w:ascii="Times New Roman" w:eastAsia="Times New Roman" w:hAnsi="Times New Roman" w:cs="Times New Roman"/>
          <w:sz w:val="24"/>
          <w:szCs w:val="24"/>
        </w:rPr>
        <w:t xml:space="preserve"> expand to 15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>0 testers, monitor ingestion rates and errors.</w:t>
      </w:r>
    </w:p>
    <w:p w:rsidR="008C72D4" w:rsidRPr="008C72D4" w:rsidRDefault="008C72D4" w:rsidP="008C7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instrument sync success, queue sizes, battery metrics, and error rates.</w:t>
      </w:r>
    </w:p>
    <w:p w:rsidR="008C72D4" w:rsidRPr="008C72D4" w:rsidRDefault="008C72D4" w:rsidP="008C72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CF1">
        <w:rPr>
          <w:rFonts w:ascii="Times New Roman" w:eastAsia="Times New Roman" w:hAnsi="Times New Roman" w:cs="Times New Roman"/>
          <w:b/>
          <w:bCs/>
          <w:sz w:val="24"/>
          <w:szCs w:val="24"/>
        </w:rPr>
        <w:t>Support: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app feedback, crash reporting, and FAQ about privacy and battery.</w:t>
      </w:r>
    </w:p>
    <w:p w:rsidR="008C72D4" w:rsidRPr="008C72D4" w:rsidRDefault="008C72D4" w:rsidP="008C72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72D4">
        <w:rPr>
          <w:rFonts w:ascii="Times New Roman" w:eastAsia="Times New Roman" w:hAnsi="Times New Roman" w:cs="Times New Roman"/>
          <w:b/>
          <w:bCs/>
          <w:sz w:val="27"/>
          <w:szCs w:val="27"/>
        </w:rPr>
        <w:t>7 Appendices</w:t>
      </w:r>
    </w:p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 — Device capability matrix (example)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3"/>
        <w:gridCol w:w="1890"/>
        <w:gridCol w:w="2450"/>
        <w:gridCol w:w="1663"/>
      </w:tblGrid>
      <w:tr w:rsidR="008C72D4" w:rsidRPr="008C72D4" w:rsidTr="00447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Device model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Android version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RSRP/RSRQ exposed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1CF1">
              <w:rPr>
                <w:rFonts w:ascii="Times New Roman" w:eastAsia="Times New Roman" w:hAnsi="Times New Roman" w:cs="Times New Roman"/>
                <w:sz w:val="24"/>
                <w:szCs w:val="24"/>
              </w:rPr>
              <w:t>SINR exposed</w:t>
            </w:r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Samsung Galaxy A12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8C72D4" w:rsidRPr="008C72D4" w:rsidTr="00447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Xiaomi Redmi Note 10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C72D4" w:rsidRPr="008C72D4" w:rsidTr="00447A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Older device example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  <w:tc>
          <w:tcPr>
            <w:tcW w:w="0" w:type="auto"/>
            <w:hideMark/>
          </w:tcPr>
          <w:p w:rsidR="008C72D4" w:rsidRPr="008C72D4" w:rsidRDefault="008C72D4" w:rsidP="008C72D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72D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8C72D4" w:rsidRPr="008C72D4" w:rsidRDefault="008C72D4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2D4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B — Sample DB SQL (Room) (summary)</w:t>
      </w:r>
    </w:p>
    <w:p w:rsidR="008C72D4" w:rsidRPr="008C72D4" w:rsidRDefault="008C72D4" w:rsidP="008C72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C4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samples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table with columns listed in 5.2.</w:t>
      </w:r>
    </w:p>
    <w:p w:rsidR="008C72D4" w:rsidRPr="008C72D4" w:rsidRDefault="008C72D4" w:rsidP="008C72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C47">
        <w:rPr>
          <w:rFonts w:ascii="Times New Roman" w:eastAsia="Times New Roman" w:hAnsi="Times New Roman" w:cs="Times New Roman"/>
          <w:bCs/>
          <w:sz w:val="24"/>
          <w:szCs w:val="24"/>
        </w:rPr>
        <w:t>indexes: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index on 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cell_id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, timestamp) and (</w:t>
      </w:r>
      <w:proofErr w:type="spellStart"/>
      <w:r w:rsidRPr="008C72D4">
        <w:rPr>
          <w:rFonts w:ascii="Times New Roman" w:eastAsia="Times New Roman" w:hAnsi="Times New Roman" w:cs="Times New Roman"/>
          <w:sz w:val="24"/>
          <w:szCs w:val="24"/>
        </w:rPr>
        <w:t>device_hash</w:t>
      </w:r>
      <w:proofErr w:type="spellEnd"/>
      <w:r w:rsidRPr="008C72D4">
        <w:rPr>
          <w:rFonts w:ascii="Times New Roman" w:eastAsia="Times New Roman" w:hAnsi="Times New Roman" w:cs="Times New Roman"/>
          <w:sz w:val="24"/>
          <w:szCs w:val="24"/>
        </w:rPr>
        <w:t>, timestamp).</w:t>
      </w:r>
    </w:p>
    <w:p w:rsidR="008C72D4" w:rsidRPr="008C72D4" w:rsidRDefault="006F0C47" w:rsidP="008C72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 C — Risk register</w:t>
      </w:r>
      <w:bookmarkStart w:id="0" w:name="_GoBack"/>
      <w:bookmarkEnd w:id="0"/>
    </w:p>
    <w:p w:rsidR="008C72D4" w:rsidRPr="008C72D4" w:rsidRDefault="008C72D4" w:rsidP="008C7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C47">
        <w:rPr>
          <w:rFonts w:ascii="Times New Roman" w:eastAsia="Times New Roman" w:hAnsi="Times New Roman" w:cs="Times New Roman"/>
          <w:bCs/>
          <w:sz w:val="24"/>
          <w:szCs w:val="24"/>
        </w:rPr>
        <w:t>Metric availability risk: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mitigated by device matrix and graceful degradation.</w:t>
      </w:r>
    </w:p>
    <w:p w:rsidR="008C72D4" w:rsidRPr="008C72D4" w:rsidRDefault="008C72D4" w:rsidP="008C7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C47">
        <w:rPr>
          <w:rFonts w:ascii="Times New Roman" w:eastAsia="Times New Roman" w:hAnsi="Times New Roman" w:cs="Times New Roman"/>
          <w:bCs/>
          <w:sz w:val="24"/>
          <w:szCs w:val="24"/>
        </w:rPr>
        <w:t>Privacy/regulatory risk: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mitigated by explicit consent, anonymization, and short retention.</w:t>
      </w:r>
    </w:p>
    <w:p w:rsidR="008C72D4" w:rsidRPr="008C72D4" w:rsidRDefault="008C72D4" w:rsidP="008C7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C47">
        <w:rPr>
          <w:rFonts w:ascii="Times New Roman" w:eastAsia="Times New Roman" w:hAnsi="Times New Roman" w:cs="Times New Roman"/>
          <w:bCs/>
          <w:sz w:val="24"/>
          <w:szCs w:val="24"/>
        </w:rPr>
        <w:t>Battery &amp; UX risk: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mitigated by adaptive sampling and Wi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noBreakHyphen/>
        <w:t>Fi upload options.</w:t>
      </w:r>
    </w:p>
    <w:p w:rsidR="008C72D4" w:rsidRPr="008C72D4" w:rsidRDefault="008C72D4" w:rsidP="008C72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0C47">
        <w:rPr>
          <w:rFonts w:ascii="Times New Roman" w:eastAsia="Times New Roman" w:hAnsi="Times New Roman" w:cs="Times New Roman"/>
          <w:bCs/>
          <w:sz w:val="24"/>
          <w:szCs w:val="24"/>
        </w:rPr>
        <w:t>Backend scaling risk:</w:t>
      </w:r>
      <w:r w:rsidRPr="008C72D4">
        <w:rPr>
          <w:rFonts w:ascii="Times New Roman" w:eastAsia="Times New Roman" w:hAnsi="Times New Roman" w:cs="Times New Roman"/>
          <w:sz w:val="24"/>
          <w:szCs w:val="24"/>
        </w:rPr>
        <w:t xml:space="preserve"> mitigated by ingestion buffering (Kafka) and partitioned storage.</w:t>
      </w:r>
    </w:p>
    <w:p w:rsidR="00DF0AF8" w:rsidRPr="00E61CF1" w:rsidRDefault="00447A3E" w:rsidP="006F0C4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DF0AF8" w:rsidRPr="00E61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74CD"/>
    <w:multiLevelType w:val="multilevel"/>
    <w:tmpl w:val="63D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7860"/>
    <w:multiLevelType w:val="multilevel"/>
    <w:tmpl w:val="7BA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9177E"/>
    <w:multiLevelType w:val="multilevel"/>
    <w:tmpl w:val="C35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57B90"/>
    <w:multiLevelType w:val="multilevel"/>
    <w:tmpl w:val="4E4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53DDA"/>
    <w:multiLevelType w:val="multilevel"/>
    <w:tmpl w:val="274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D3B0D"/>
    <w:multiLevelType w:val="multilevel"/>
    <w:tmpl w:val="393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335BB"/>
    <w:multiLevelType w:val="multilevel"/>
    <w:tmpl w:val="1A8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C1A55"/>
    <w:multiLevelType w:val="multilevel"/>
    <w:tmpl w:val="A67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B4995"/>
    <w:multiLevelType w:val="multilevel"/>
    <w:tmpl w:val="356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0C88"/>
    <w:multiLevelType w:val="multilevel"/>
    <w:tmpl w:val="BC0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81DE2"/>
    <w:multiLevelType w:val="multilevel"/>
    <w:tmpl w:val="520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D3126"/>
    <w:multiLevelType w:val="multilevel"/>
    <w:tmpl w:val="766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63286"/>
    <w:multiLevelType w:val="multilevel"/>
    <w:tmpl w:val="EB2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02A08"/>
    <w:multiLevelType w:val="multilevel"/>
    <w:tmpl w:val="6C9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142FC"/>
    <w:multiLevelType w:val="multilevel"/>
    <w:tmpl w:val="05DA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E2592"/>
    <w:multiLevelType w:val="multilevel"/>
    <w:tmpl w:val="253A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16AD8"/>
    <w:multiLevelType w:val="multilevel"/>
    <w:tmpl w:val="394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9628E"/>
    <w:multiLevelType w:val="multilevel"/>
    <w:tmpl w:val="4A06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A6811"/>
    <w:multiLevelType w:val="multilevel"/>
    <w:tmpl w:val="47F6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65603"/>
    <w:multiLevelType w:val="multilevel"/>
    <w:tmpl w:val="E12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93C95"/>
    <w:multiLevelType w:val="multilevel"/>
    <w:tmpl w:val="A46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E73B6"/>
    <w:multiLevelType w:val="multilevel"/>
    <w:tmpl w:val="DF1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15"/>
  </w:num>
  <w:num w:numId="4">
    <w:abstractNumId w:val="1"/>
  </w:num>
  <w:num w:numId="5">
    <w:abstractNumId w:val="13"/>
  </w:num>
  <w:num w:numId="6">
    <w:abstractNumId w:val="10"/>
  </w:num>
  <w:num w:numId="7">
    <w:abstractNumId w:val="20"/>
  </w:num>
  <w:num w:numId="8">
    <w:abstractNumId w:val="18"/>
  </w:num>
  <w:num w:numId="9">
    <w:abstractNumId w:val="2"/>
  </w:num>
  <w:num w:numId="10">
    <w:abstractNumId w:val="9"/>
  </w:num>
  <w:num w:numId="11">
    <w:abstractNumId w:val="6"/>
  </w:num>
  <w:num w:numId="12">
    <w:abstractNumId w:val="5"/>
  </w:num>
  <w:num w:numId="13">
    <w:abstractNumId w:val="8"/>
  </w:num>
  <w:num w:numId="14">
    <w:abstractNumId w:val="17"/>
  </w:num>
  <w:num w:numId="15">
    <w:abstractNumId w:val="21"/>
  </w:num>
  <w:num w:numId="16">
    <w:abstractNumId w:val="0"/>
  </w:num>
  <w:num w:numId="17">
    <w:abstractNumId w:val="7"/>
  </w:num>
  <w:num w:numId="18">
    <w:abstractNumId w:val="3"/>
  </w:num>
  <w:num w:numId="19">
    <w:abstractNumId w:val="12"/>
  </w:num>
  <w:num w:numId="20">
    <w:abstractNumId w:val="19"/>
  </w:num>
  <w:num w:numId="21">
    <w:abstractNumId w:val="1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CCC"/>
    <w:rsid w:val="001A41BD"/>
    <w:rsid w:val="00295CCC"/>
    <w:rsid w:val="00447A3E"/>
    <w:rsid w:val="006F0C47"/>
    <w:rsid w:val="008C72D4"/>
    <w:rsid w:val="00E61CF1"/>
    <w:rsid w:val="00F8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9115"/>
  <w15:chartTrackingRefBased/>
  <w15:docId w15:val="{8466F992-8F87-45E0-8171-94C5BAB3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72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C72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72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C72D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7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72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72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72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72D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8C72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8C7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C72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C72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C72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C72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C72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2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2026-05-11T05:53:00Z</dcterms:created>
  <dcterms:modified xsi:type="dcterms:W3CDTF">2026-05-11T06:33:00Z</dcterms:modified>
</cp:coreProperties>
</file>