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2B" w:rsidRDefault="00542EB5" w:rsidP="00542EB5">
      <w:pPr>
        <w:pStyle w:val="Heading1"/>
        <w:rPr>
          <w:rFonts w:ascii="Times New Roman" w:hAnsi="Times New Roman" w:cs="Times New Roman"/>
          <w:b/>
          <w:color w:val="auto"/>
        </w:rPr>
      </w:pPr>
      <w:r w:rsidRPr="00542EB5">
        <w:rPr>
          <w:rFonts w:ascii="Times New Roman" w:hAnsi="Times New Roman" w:cs="Times New Roman"/>
          <w:b/>
          <w:color w:val="auto"/>
        </w:rPr>
        <w:t xml:space="preserve">Tema Nr. 2: Analiza și Compararea a două metode de construire a structurii de date </w:t>
      </w:r>
      <w:r w:rsidRPr="00542EB5">
        <w:rPr>
          <w:rFonts w:ascii="Times New Roman" w:hAnsi="Times New Roman" w:cs="Times New Roman"/>
          <w:b/>
          <w:color w:val="auto"/>
          <w:lang w:val="en-US"/>
        </w:rPr>
        <w:t>Heap</w:t>
      </w:r>
      <w:r w:rsidRPr="00542EB5">
        <w:rPr>
          <w:rFonts w:ascii="Times New Roman" w:hAnsi="Times New Roman" w:cs="Times New Roman"/>
          <w:b/>
          <w:color w:val="auto"/>
        </w:rPr>
        <w:t>: “De jos în sus” (</w:t>
      </w:r>
      <w:r w:rsidRPr="00542EB5">
        <w:rPr>
          <w:rFonts w:ascii="Times New Roman" w:hAnsi="Times New Roman" w:cs="Times New Roman"/>
          <w:b/>
          <w:color w:val="auto"/>
          <w:lang w:val="en-US"/>
        </w:rPr>
        <w:t>Bottom-up</w:t>
      </w:r>
      <w:r w:rsidRPr="00542EB5">
        <w:rPr>
          <w:rFonts w:ascii="Times New Roman" w:hAnsi="Times New Roman" w:cs="Times New Roman"/>
          <w:b/>
          <w:color w:val="auto"/>
        </w:rPr>
        <w:t>) vs. “De sus în jos” (</w:t>
      </w:r>
      <w:r w:rsidRPr="00542EB5">
        <w:rPr>
          <w:rFonts w:ascii="Times New Roman" w:hAnsi="Times New Roman" w:cs="Times New Roman"/>
          <w:b/>
          <w:color w:val="auto"/>
          <w:lang w:val="en-US"/>
        </w:rPr>
        <w:t>Top-down</w:t>
      </w:r>
      <w:r w:rsidRPr="00542EB5">
        <w:rPr>
          <w:rFonts w:ascii="Times New Roman" w:hAnsi="Times New Roman" w:cs="Times New Roman"/>
          <w:b/>
          <w:color w:val="auto"/>
        </w:rPr>
        <w:t>)</w:t>
      </w:r>
    </w:p>
    <w:p w:rsidR="00542EB5" w:rsidRDefault="00542EB5" w:rsidP="00542EB5">
      <w:pPr>
        <w:rPr>
          <w:rFonts w:ascii="Times New Roman" w:hAnsi="Times New Roman" w:cs="Times New Roman"/>
          <w:sz w:val="28"/>
          <w:szCs w:val="28"/>
        </w:rPr>
      </w:pPr>
    </w:p>
    <w:p w:rsidR="00EF3367" w:rsidRPr="00542EB5" w:rsidRDefault="00EF3367" w:rsidP="00542EB5">
      <w:pPr>
        <w:rPr>
          <w:rFonts w:ascii="Times New Roman" w:hAnsi="Times New Roman" w:cs="Times New Roman"/>
          <w:sz w:val="28"/>
          <w:szCs w:val="28"/>
        </w:rPr>
      </w:pPr>
    </w:p>
    <w:p w:rsidR="00542EB5" w:rsidRPr="00EF3367" w:rsidRDefault="00542EB5" w:rsidP="00EF33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42EB5">
        <w:rPr>
          <w:rFonts w:ascii="Times New Roman" w:hAnsi="Times New Roman" w:cs="Times New Roman"/>
          <w:sz w:val="28"/>
          <w:szCs w:val="28"/>
        </w:rPr>
        <w:t xml:space="preserve">CAZUL MEDIU STATISTIC </w:t>
      </w:r>
    </w:p>
    <w:p w:rsidR="00542EB5" w:rsidRDefault="00542EB5" w:rsidP="00542EB5">
      <w:r>
        <w:rPr>
          <w:noProof/>
          <w:lang w:eastAsia="ro-RO"/>
        </w:rPr>
        <w:drawing>
          <wp:inline distT="0" distB="0" distL="0" distR="0">
            <wp:extent cx="6019800" cy="23954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81" cy="23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B5" w:rsidRDefault="00542EB5" w:rsidP="00542EB5"/>
    <w:p w:rsidR="00542EB5" w:rsidRPr="00542EB5" w:rsidRDefault="00542EB5" w:rsidP="00542E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42EB5">
        <w:rPr>
          <w:rFonts w:ascii="Times New Roman" w:hAnsi="Times New Roman" w:cs="Times New Roman"/>
          <w:sz w:val="28"/>
          <w:szCs w:val="28"/>
        </w:rPr>
        <w:t>CAZUL DEFAVORABIL</w:t>
      </w:r>
    </w:p>
    <w:p w:rsidR="00EF3367" w:rsidRDefault="00542EB5" w:rsidP="00542EB5">
      <w:r>
        <w:rPr>
          <w:noProof/>
          <w:lang w:eastAsia="ro-RO"/>
        </w:rPr>
        <w:drawing>
          <wp:inline distT="0" distB="0" distL="0" distR="0">
            <wp:extent cx="6044881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05" cy="23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7" w:rsidRPr="00EF3367" w:rsidRDefault="00EF3367" w:rsidP="00EF3367"/>
    <w:p w:rsidR="00EF3367" w:rsidRPr="00EF3367" w:rsidRDefault="00EF3367" w:rsidP="00EF3367"/>
    <w:p w:rsidR="00EF3367" w:rsidRDefault="00EF3367" w:rsidP="00EF3367"/>
    <w:p w:rsidR="00542EB5" w:rsidRDefault="00EF3367" w:rsidP="00EF3367">
      <w:pPr>
        <w:tabs>
          <w:tab w:val="left" w:pos="7836"/>
        </w:tabs>
      </w:pPr>
      <w:r>
        <w:tab/>
      </w: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pStyle w:val="ListParagraph"/>
        <w:tabs>
          <w:tab w:val="left" w:pos="7836"/>
        </w:tabs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F3367">
        <w:rPr>
          <w:rFonts w:ascii="Times New Roman" w:hAnsi="Times New Roman" w:cs="Times New Roman"/>
          <w:sz w:val="28"/>
          <w:szCs w:val="28"/>
        </w:rPr>
        <w:t xml:space="preserve">CAZUL MEDIU STATISTIC </w:t>
      </w:r>
      <w:bookmarkStart w:id="0" w:name="_GoBack"/>
      <w:bookmarkEnd w:id="0"/>
    </w:p>
    <w:p w:rsidR="00EF3367" w:rsidRDefault="00EF3367" w:rsidP="00EF3367">
      <w:pPr>
        <w:tabs>
          <w:tab w:val="left" w:pos="7836"/>
        </w:tabs>
      </w:pPr>
      <w:r>
        <w:rPr>
          <w:noProof/>
          <w:lang w:eastAsia="ro-RO"/>
        </w:rPr>
        <w:drawing>
          <wp:inline distT="0" distB="0" distL="0" distR="0">
            <wp:extent cx="576072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  <w:rPr>
          <w:noProof/>
          <w:lang w:eastAsia="ro-RO"/>
        </w:rPr>
      </w:pPr>
    </w:p>
    <w:p w:rsidR="00EF3367" w:rsidRDefault="00EF3367" w:rsidP="00EF3367">
      <w:pPr>
        <w:tabs>
          <w:tab w:val="left" w:pos="7836"/>
        </w:tabs>
        <w:rPr>
          <w:noProof/>
          <w:lang w:eastAsia="ro-RO"/>
        </w:rPr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Default="00EF3367" w:rsidP="00EF3367">
      <w:pPr>
        <w:tabs>
          <w:tab w:val="left" w:pos="7836"/>
        </w:tabs>
      </w:pPr>
    </w:p>
    <w:p w:rsidR="00EF3367" w:rsidRPr="00EF3367" w:rsidRDefault="00EF3367" w:rsidP="00EF3367">
      <w:pPr>
        <w:pStyle w:val="ListParagraph"/>
        <w:tabs>
          <w:tab w:val="left" w:pos="78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F3367">
        <w:rPr>
          <w:rFonts w:ascii="Times New Roman" w:hAnsi="Times New Roman" w:cs="Times New Roman"/>
          <w:sz w:val="28"/>
          <w:szCs w:val="28"/>
        </w:rPr>
        <w:t>CAZUL DEFAVORABIL</w:t>
      </w:r>
    </w:p>
    <w:p w:rsidR="00EF3367" w:rsidRPr="00EF3367" w:rsidRDefault="00EF3367" w:rsidP="00EF3367">
      <w:pPr>
        <w:tabs>
          <w:tab w:val="left" w:pos="7836"/>
        </w:tabs>
      </w:pPr>
      <w:r>
        <w:rPr>
          <w:noProof/>
          <w:lang w:eastAsia="ro-RO"/>
        </w:rPr>
        <w:drawing>
          <wp:inline distT="0" distB="0" distL="0" distR="0">
            <wp:extent cx="5760720" cy="434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67" w:rsidRPr="00EF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C9C" w:rsidRDefault="00213C9C" w:rsidP="00EF3367">
      <w:pPr>
        <w:spacing w:after="0" w:line="240" w:lineRule="auto"/>
      </w:pPr>
      <w:r>
        <w:separator/>
      </w:r>
    </w:p>
  </w:endnote>
  <w:endnote w:type="continuationSeparator" w:id="0">
    <w:p w:rsidR="00213C9C" w:rsidRDefault="00213C9C" w:rsidP="00EF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C9C" w:rsidRDefault="00213C9C" w:rsidP="00EF3367">
      <w:pPr>
        <w:spacing w:after="0" w:line="240" w:lineRule="auto"/>
      </w:pPr>
      <w:r>
        <w:separator/>
      </w:r>
    </w:p>
  </w:footnote>
  <w:footnote w:type="continuationSeparator" w:id="0">
    <w:p w:rsidR="00213C9C" w:rsidRDefault="00213C9C" w:rsidP="00EF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6496"/>
    <w:multiLevelType w:val="hybridMultilevel"/>
    <w:tmpl w:val="126C18C2"/>
    <w:lvl w:ilvl="0" w:tplc="AA109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440F7"/>
    <w:multiLevelType w:val="hybridMultilevel"/>
    <w:tmpl w:val="5366BFB8"/>
    <w:lvl w:ilvl="0" w:tplc="F06E4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704E1"/>
    <w:multiLevelType w:val="hybridMultilevel"/>
    <w:tmpl w:val="DDA49FD4"/>
    <w:lvl w:ilvl="0" w:tplc="DAC2E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22B78"/>
    <w:multiLevelType w:val="hybridMultilevel"/>
    <w:tmpl w:val="E1E21F7C"/>
    <w:lvl w:ilvl="0" w:tplc="275C5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B5"/>
    <w:rsid w:val="00213C9C"/>
    <w:rsid w:val="004E532B"/>
    <w:rsid w:val="00542EB5"/>
    <w:rsid w:val="00E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C36A-658B-4FFD-B144-57865F5F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67"/>
  </w:style>
  <w:style w:type="paragraph" w:styleId="Footer">
    <w:name w:val="footer"/>
    <w:basedOn w:val="Normal"/>
    <w:link w:val="FooterChar"/>
    <w:uiPriority w:val="99"/>
    <w:unhideWhenUsed/>
    <w:rsid w:val="00EF3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2</cp:revision>
  <dcterms:created xsi:type="dcterms:W3CDTF">2022-10-24T18:15:00Z</dcterms:created>
  <dcterms:modified xsi:type="dcterms:W3CDTF">2022-10-24T18:27:00Z</dcterms:modified>
</cp:coreProperties>
</file>