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1265A" w14:textId="77777777" w:rsidR="00006A38" w:rsidRDefault="00006A38" w:rsidP="00006A38">
      <w:pPr>
        <w:rPr>
          <w:rtl/>
        </w:rPr>
      </w:pPr>
      <w:r>
        <w:rPr>
          <w:rFonts w:hint="cs"/>
          <w:rtl/>
        </w:rPr>
        <w:t xml:space="preserve">הצעה למודל </w:t>
      </w:r>
      <w:r>
        <w:t>ML</w:t>
      </w:r>
      <w:r>
        <w:rPr>
          <w:rFonts w:hint="cs"/>
          <w:rtl/>
        </w:rPr>
        <w:t>:</w:t>
      </w:r>
    </w:p>
    <w:p w14:paraId="00D92271" w14:textId="77777777" w:rsidR="00006A38" w:rsidRDefault="00006A38" w:rsidP="00006A38">
      <w:pPr>
        <w:pStyle w:val="a3"/>
        <w:numPr>
          <w:ilvl w:val="0"/>
          <w:numId w:val="3"/>
        </w:numPr>
      </w:pPr>
      <w:r>
        <w:rPr>
          <w:rFonts w:hint="cs"/>
          <w:rtl/>
        </w:rPr>
        <w:t>מספר הפיצ'רים יהיה כמספר המילונים.</w:t>
      </w:r>
    </w:p>
    <w:p w14:paraId="250AF111" w14:textId="77777777" w:rsidR="00006A38" w:rsidRDefault="00006A38" w:rsidP="00006A38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עבור </w:t>
      </w:r>
      <w:r w:rsidR="00CA15E4">
        <w:rPr>
          <w:rFonts w:hint="cs"/>
          <w:rtl/>
        </w:rPr>
        <w:t>כל שורה ב</w:t>
      </w:r>
      <w:r w:rsidR="00617981">
        <w:rPr>
          <w:rFonts w:hint="cs"/>
          <w:rtl/>
        </w:rPr>
        <w:t>-</w:t>
      </w:r>
      <w:r w:rsidR="00617981">
        <w:t>Data Set</w:t>
      </w:r>
      <w:r w:rsidR="00617981">
        <w:rPr>
          <w:rFonts w:hint="cs"/>
          <w:rtl/>
        </w:rPr>
        <w:t xml:space="preserve"> (שמייצגת הודעה שנכתבה בצ'אט) </w:t>
      </w:r>
      <w:r w:rsidR="00617981">
        <w:rPr>
          <w:rtl/>
        </w:rPr>
        <w:t>–</w:t>
      </w:r>
      <w:r w:rsidR="00617981">
        <w:rPr>
          <w:rFonts w:hint="cs"/>
          <w:rtl/>
        </w:rPr>
        <w:t xml:space="preserve"> ננקה את ההודעה לשלושה חלקים תחביריים: נושא, נשוא ומושא.</w:t>
      </w:r>
    </w:p>
    <w:p w14:paraId="2FCECC81" w14:textId="77777777" w:rsidR="00617981" w:rsidRDefault="00617981" w:rsidP="00386F6C">
      <w:pPr>
        <w:pStyle w:val="a3"/>
        <w:numPr>
          <w:ilvl w:val="0"/>
          <w:numId w:val="3"/>
        </w:numPr>
      </w:pPr>
      <w:r>
        <w:rPr>
          <w:rFonts w:hint="cs"/>
          <w:rtl/>
        </w:rPr>
        <w:t>נשער</w:t>
      </w:r>
      <w:r w:rsidR="00386F6C">
        <w:rPr>
          <w:rFonts w:hint="cs"/>
          <w:rtl/>
        </w:rPr>
        <w:t>ך את ערכי הפיצ'רים ע"פ שיוך של כל חלק תחבירי למילון שמייצג את הפיצ'ר המתאים.</w:t>
      </w:r>
      <w:r w:rsidR="00386F6C">
        <w:rPr>
          <w:rtl/>
        </w:rPr>
        <w:br/>
      </w:r>
      <w:r w:rsidR="00386F6C">
        <w:rPr>
          <w:rFonts w:hint="cs"/>
          <w:rtl/>
        </w:rPr>
        <w:t xml:space="preserve">לדוגמה: עבור הפיצ'ר שמייצג את המילון עבור מילים עם הקשר מתמטי </w:t>
      </w:r>
      <w:r w:rsidR="00386F6C">
        <w:rPr>
          <w:rtl/>
        </w:rPr>
        <w:t>–</w:t>
      </w:r>
      <w:r w:rsidR="00386F6C">
        <w:rPr>
          <w:rFonts w:hint="cs"/>
          <w:rtl/>
        </w:rPr>
        <w:t xml:space="preserve"> אם הנושא או הנשוא או המושא שייכים למילון הנ"ל, נסמן ב-1 את הפיצ'ר. יש עוד </w:t>
      </w:r>
      <w:proofErr w:type="spellStart"/>
      <w:r w:rsidR="00386F6C">
        <w:rPr>
          <w:rFonts w:hint="cs"/>
          <w:rtl/>
        </w:rPr>
        <w:t>לוגיקות</w:t>
      </w:r>
      <w:proofErr w:type="spellEnd"/>
      <w:r w:rsidR="00386F6C">
        <w:rPr>
          <w:rFonts w:hint="cs"/>
          <w:rtl/>
        </w:rPr>
        <w:t xml:space="preserve"> שאפשר לממש בהקשר הזה.</w:t>
      </w:r>
    </w:p>
    <w:p w14:paraId="2B88401A" w14:textId="77777777" w:rsidR="00357F3A" w:rsidRDefault="00357F3A" w:rsidP="00357F3A">
      <w:pPr>
        <w:pBdr>
          <w:bottom w:val="single" w:sz="6" w:space="1" w:color="auto"/>
        </w:pBdr>
        <w:rPr>
          <w:rtl/>
        </w:rPr>
      </w:pPr>
    </w:p>
    <w:p w14:paraId="250FEF5D" w14:textId="77777777" w:rsidR="00357F3A" w:rsidRDefault="00357F3A" w:rsidP="00357F3A">
      <w:pPr>
        <w:rPr>
          <w:rtl/>
        </w:rPr>
      </w:pPr>
    </w:p>
    <w:p w14:paraId="6F5E90AC" w14:textId="77777777" w:rsidR="00357F3A" w:rsidRDefault="0039565D" w:rsidP="00357F3A">
      <w:pPr>
        <w:rPr>
          <w:rtl/>
        </w:rPr>
      </w:pPr>
      <w:r>
        <w:rPr>
          <w:rFonts w:hint="cs"/>
          <w:rtl/>
        </w:rPr>
        <w:t>המצב כרגע: יש שלושה מילונים. בהינתן משפט אנו מבצעים חלוקה תחבירית של המשפט. שולחים כל אחד מהחלקים (נושא, נשוא ומושא) לפונקציה שבודקת לאיזה רגע קריטי המילה נקשרת ע"י בדיקה באיזה מילון המילה קיימת.</w:t>
      </w:r>
    </w:p>
    <w:p w14:paraId="19E0FC6D" w14:textId="77777777" w:rsidR="0039565D" w:rsidRDefault="0039565D" w:rsidP="00357F3A">
      <w:pPr>
        <w:rPr>
          <w:rtl/>
        </w:rPr>
      </w:pPr>
      <w:r>
        <w:rPr>
          <w:rFonts w:hint="cs"/>
          <w:rtl/>
        </w:rPr>
        <w:t>בהינתן תיוג של כל המילים במשפט, נחליט על תיוג המשפט באופן הבא:</w:t>
      </w:r>
    </w:p>
    <w:p w14:paraId="6740AD0C" w14:textId="77777777" w:rsidR="0039565D" w:rsidRDefault="0039565D" w:rsidP="0039565D">
      <w:pPr>
        <w:pStyle w:val="a3"/>
        <w:numPr>
          <w:ilvl w:val="0"/>
          <w:numId w:val="5"/>
        </w:numPr>
      </w:pPr>
      <w:r>
        <w:rPr>
          <w:rFonts w:hint="cs"/>
          <w:rtl/>
        </w:rPr>
        <w:t>אם לפחות אחת מהמילים תויגה כ-</w:t>
      </w:r>
      <w:r>
        <w:t>DS</w:t>
      </w:r>
      <w:r>
        <w:rPr>
          <w:rFonts w:hint="cs"/>
          <w:rtl/>
        </w:rPr>
        <w:t xml:space="preserve">, נחזיר </w:t>
      </w:r>
      <w:r>
        <w:t>DS</w:t>
      </w:r>
      <w:r>
        <w:rPr>
          <w:rFonts w:hint="cs"/>
          <w:rtl/>
        </w:rPr>
        <w:t>.</w:t>
      </w:r>
    </w:p>
    <w:p w14:paraId="373BA231" w14:textId="77777777" w:rsidR="0039565D" w:rsidRDefault="0039565D" w:rsidP="0039565D">
      <w:pPr>
        <w:pStyle w:val="a3"/>
        <w:numPr>
          <w:ilvl w:val="0"/>
          <w:numId w:val="5"/>
        </w:numPr>
      </w:pPr>
      <w:r>
        <w:rPr>
          <w:rFonts w:hint="cs"/>
          <w:rtl/>
        </w:rPr>
        <w:t>אם אף אחת מהמילים לא תויגה כ-</w:t>
      </w:r>
      <w:r>
        <w:t>MAT</w:t>
      </w:r>
      <w:r>
        <w:rPr>
          <w:rFonts w:hint="cs"/>
          <w:rtl/>
        </w:rPr>
        <w:t xml:space="preserve"> וגם </w:t>
      </w:r>
      <w:r>
        <w:t>TC</w:t>
      </w:r>
      <w:r>
        <w:rPr>
          <w:rFonts w:hint="cs"/>
          <w:rtl/>
        </w:rPr>
        <w:t xml:space="preserve">, נחזיר </w:t>
      </w:r>
      <w:r>
        <w:t>NMD</w:t>
      </w:r>
      <w:r>
        <w:rPr>
          <w:rFonts w:hint="cs"/>
          <w:rtl/>
        </w:rPr>
        <w:t>.</w:t>
      </w:r>
    </w:p>
    <w:p w14:paraId="05C9FCCF" w14:textId="77777777" w:rsidR="0039565D" w:rsidRDefault="0039565D" w:rsidP="0039565D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נחזיר את המקסימום מבין </w:t>
      </w:r>
      <w:r>
        <w:t>MAT</w:t>
      </w:r>
      <w:r>
        <w:rPr>
          <w:rFonts w:hint="cs"/>
          <w:rtl/>
        </w:rPr>
        <w:t xml:space="preserve"> ו-</w:t>
      </w:r>
      <w:r>
        <w:t>TC</w:t>
      </w:r>
      <w:r>
        <w:rPr>
          <w:rFonts w:hint="cs"/>
          <w:rtl/>
        </w:rPr>
        <w:t>.</w:t>
      </w:r>
    </w:p>
    <w:p w14:paraId="30F43DDC" w14:textId="77777777" w:rsidR="0039565D" w:rsidRDefault="0039565D" w:rsidP="0039565D">
      <w:pPr>
        <w:pBdr>
          <w:bottom w:val="single" w:sz="6" w:space="1" w:color="auto"/>
        </w:pBdr>
        <w:rPr>
          <w:rtl/>
        </w:rPr>
      </w:pPr>
    </w:p>
    <w:p w14:paraId="24F5DE4A" w14:textId="77777777" w:rsidR="0039565D" w:rsidRDefault="0039565D" w:rsidP="0039565D"/>
    <w:p w14:paraId="075D8DA9" w14:textId="77777777" w:rsidR="0039565D" w:rsidRDefault="0039565D" w:rsidP="0039565D">
      <w:pPr>
        <w:rPr>
          <w:rtl/>
        </w:rPr>
      </w:pPr>
      <w:r>
        <w:rPr>
          <w:rFonts w:hint="cs"/>
          <w:rtl/>
        </w:rPr>
        <w:t>נשאר לבצע:</w:t>
      </w:r>
    </w:p>
    <w:p w14:paraId="525D2593" w14:textId="0A29539A" w:rsidR="00995768" w:rsidRDefault="00995768" w:rsidP="00BA4E6C">
      <w:pPr>
        <w:pStyle w:val="a3"/>
        <w:numPr>
          <w:ilvl w:val="0"/>
          <w:numId w:val="7"/>
        </w:numPr>
      </w:pPr>
      <w:r>
        <w:rPr>
          <w:rFonts w:hint="cs"/>
          <w:rtl/>
        </w:rPr>
        <w:t>לנסות שוב להוציא את מילת הבסיס (יחיד, עבר). הצלחנו לנקות מסימני פיסוק ותחיליות (ה' הידיעה, ו' החיבור וכד').</w:t>
      </w:r>
    </w:p>
    <w:p w14:paraId="56550B23" w14:textId="7F4CF462" w:rsidR="009713D1" w:rsidRDefault="0039565D" w:rsidP="005277B6">
      <w:pPr>
        <w:pStyle w:val="a3"/>
        <w:numPr>
          <w:ilvl w:val="0"/>
          <w:numId w:val="7"/>
        </w:numPr>
      </w:pPr>
      <w:r>
        <w:rPr>
          <w:rFonts w:hint="cs"/>
          <w:rtl/>
        </w:rPr>
        <w:t>לחשוב איך לשלב למידת מכונה בנתונים הקיימים שהוצאנו.</w:t>
      </w:r>
    </w:p>
    <w:p w14:paraId="73B49405" w14:textId="77777777" w:rsidR="00672C1D" w:rsidRDefault="00672C1D" w:rsidP="00672C1D"/>
    <w:p w14:paraId="26DB2F8D" w14:textId="4B53E921" w:rsidR="00672C1D" w:rsidRDefault="00672C1D" w:rsidP="00672C1D">
      <w:pPr>
        <w:rPr>
          <w:rtl/>
        </w:rPr>
      </w:pPr>
      <w:r>
        <w:rPr>
          <w:rFonts w:hint="cs"/>
          <w:rtl/>
        </w:rPr>
        <w:t>בעיות</w:t>
      </w:r>
      <w:r w:rsidR="00995768">
        <w:rPr>
          <w:rFonts w:hint="cs"/>
          <w:rtl/>
        </w:rPr>
        <w:t xml:space="preserve"> </w:t>
      </w:r>
      <w:r w:rsidR="00995768">
        <w:t>/</w:t>
      </w:r>
      <w:r w:rsidR="00995768">
        <w:rPr>
          <w:rFonts w:hint="cs"/>
          <w:rtl/>
        </w:rPr>
        <w:t xml:space="preserve"> סוגיות</w:t>
      </w:r>
      <w:r>
        <w:rPr>
          <w:rFonts w:hint="cs"/>
          <w:rtl/>
        </w:rPr>
        <w:t>:</w:t>
      </w:r>
    </w:p>
    <w:p w14:paraId="4DFA6383" w14:textId="48D95ECD" w:rsidR="009C6DA0" w:rsidRDefault="00062C8D" w:rsidP="00995768">
      <w:pPr>
        <w:pStyle w:val="a3"/>
        <w:numPr>
          <w:ilvl w:val="0"/>
          <w:numId w:val="8"/>
        </w:numPr>
      </w:pPr>
      <w:r>
        <w:rPr>
          <w:rFonts w:hint="cs"/>
          <w:rtl/>
        </w:rPr>
        <w:t>לא לתייג את משפטי המורה</w:t>
      </w:r>
      <w:r w:rsidR="00995768">
        <w:rPr>
          <w:rFonts w:hint="cs"/>
          <w:rtl/>
        </w:rPr>
        <w:t>.</w:t>
      </w:r>
      <w:r w:rsidR="00060EB2">
        <w:t xml:space="preserve"> </w:t>
      </w:r>
      <w:r w:rsidR="00F75828">
        <w:rPr>
          <w:rFonts w:hint="cs"/>
          <w:rtl/>
        </w:rPr>
        <w:t>(שלא ישלחו לנו אותם)</w:t>
      </w:r>
    </w:p>
    <w:p w14:paraId="1E03BAA9" w14:textId="5FF032EC" w:rsidR="00F1347E" w:rsidRDefault="008F4BED" w:rsidP="00F1347E">
      <w:pPr>
        <w:pStyle w:val="a3"/>
        <w:numPr>
          <w:ilvl w:val="0"/>
          <w:numId w:val="8"/>
        </w:numPr>
      </w:pPr>
      <w:r>
        <w:rPr>
          <w:rFonts w:hint="cs"/>
          <w:rtl/>
        </w:rPr>
        <w:t>לסדר את המילונים לפי מילים ולא לפי משפטים.</w:t>
      </w:r>
    </w:p>
    <w:p w14:paraId="78FCA0B5" w14:textId="415A5C19" w:rsidR="008A5B39" w:rsidRDefault="008A5B39" w:rsidP="008A5B39">
      <w:pPr>
        <w:pStyle w:val="a3"/>
        <w:numPr>
          <w:ilvl w:val="0"/>
          <w:numId w:val="8"/>
        </w:numPr>
      </w:pPr>
      <w:r>
        <w:rPr>
          <w:rFonts w:hint="cs"/>
          <w:rtl/>
        </w:rPr>
        <w:t>לשנות את ה-</w:t>
      </w:r>
      <w:r>
        <w:rPr>
          <w:rFonts w:hint="cs"/>
        </w:rPr>
        <w:t>DS</w:t>
      </w:r>
      <w:r>
        <w:rPr>
          <w:rFonts w:hint="cs"/>
          <w:rtl/>
        </w:rPr>
        <w:t xml:space="preserve"> שיתאים עבור הודעה ספציפית במקום שימוש במילון.</w:t>
      </w:r>
    </w:p>
    <w:p w14:paraId="761B5D23" w14:textId="332930E2" w:rsidR="0024257E" w:rsidRDefault="001A6A64" w:rsidP="0024257E">
      <w:pPr>
        <w:pStyle w:val="a3"/>
        <w:numPr>
          <w:ilvl w:val="0"/>
          <w:numId w:val="8"/>
        </w:numPr>
      </w:pPr>
      <w:r>
        <w:rPr>
          <w:rFonts w:hint="cs"/>
          <w:rtl/>
        </w:rPr>
        <w:t xml:space="preserve">לעשות </w:t>
      </w:r>
      <w:r>
        <w:t>Deploy</w:t>
      </w:r>
      <w:r>
        <w:rPr>
          <w:rFonts w:hint="cs"/>
          <w:rtl/>
        </w:rPr>
        <w:t xml:space="preserve"> לענן.</w:t>
      </w:r>
      <w:bookmarkStart w:id="0" w:name="_GoBack"/>
      <w:bookmarkEnd w:id="0"/>
    </w:p>
    <w:p w14:paraId="536C6DD1" w14:textId="7C95B67D" w:rsidR="00B25566" w:rsidRDefault="00B25566" w:rsidP="00B25566">
      <w:pPr>
        <w:rPr>
          <w:rtl/>
        </w:rPr>
      </w:pPr>
    </w:p>
    <w:p w14:paraId="649C1879" w14:textId="1750D43E" w:rsidR="00743BED" w:rsidRDefault="00B25566" w:rsidP="00743BED">
      <w:r>
        <w:rPr>
          <w:rFonts w:hint="cs"/>
          <w:rtl/>
        </w:rPr>
        <w:t>משפטים לניסוי:</w:t>
      </w:r>
    </w:p>
    <w:p w14:paraId="12EB0C91" w14:textId="1284309E" w:rsidR="00743BED" w:rsidRDefault="00743BED" w:rsidP="00743BED">
      <w:pPr>
        <w:rPr>
          <w:rtl/>
        </w:rPr>
      </w:pPr>
      <w:r>
        <w:rPr>
          <w:rFonts w:hint="cs"/>
          <w:rtl/>
        </w:rPr>
        <w:t>טכני:</w:t>
      </w:r>
    </w:p>
    <w:p w14:paraId="158D9ED8" w14:textId="43F851F1" w:rsidR="00B25566" w:rsidRDefault="00B25566" w:rsidP="00B25566">
      <w:pPr>
        <w:pStyle w:val="a3"/>
        <w:numPr>
          <w:ilvl w:val="0"/>
          <w:numId w:val="10"/>
        </w:numPr>
      </w:pPr>
      <w:r>
        <w:rPr>
          <w:rFonts w:hint="cs"/>
          <w:rtl/>
        </w:rPr>
        <w:t>הע</w:t>
      </w:r>
      <w:r w:rsidR="00217264">
        <w:rPr>
          <w:rFonts w:hint="cs"/>
          <w:rtl/>
        </w:rPr>
        <w:t>כ</w:t>
      </w:r>
      <w:r>
        <w:rPr>
          <w:rFonts w:hint="cs"/>
          <w:rtl/>
        </w:rPr>
        <w:t>בר נתקע לי</w:t>
      </w:r>
    </w:p>
    <w:p w14:paraId="7EA84FA9" w14:textId="04DB350B" w:rsidR="00B25566" w:rsidRDefault="00217264" w:rsidP="00B25566">
      <w:pPr>
        <w:pStyle w:val="a3"/>
        <w:numPr>
          <w:ilvl w:val="0"/>
          <w:numId w:val="10"/>
        </w:numPr>
      </w:pPr>
      <w:r>
        <w:rPr>
          <w:rFonts w:hint="cs"/>
          <w:rtl/>
        </w:rPr>
        <w:t>תלחץ על הכפתור</w:t>
      </w:r>
    </w:p>
    <w:p w14:paraId="5190D402" w14:textId="4E4524F1" w:rsidR="00743BED" w:rsidRDefault="00217264" w:rsidP="00743BED">
      <w:pPr>
        <w:pStyle w:val="a3"/>
        <w:numPr>
          <w:ilvl w:val="0"/>
          <w:numId w:val="10"/>
        </w:numPr>
      </w:pPr>
      <w:r>
        <w:rPr>
          <w:rtl/>
        </w:rPr>
        <w:t xml:space="preserve">איך </w:t>
      </w:r>
      <w:r>
        <w:rPr>
          <w:rFonts w:hint="cs"/>
          <w:rtl/>
        </w:rPr>
        <w:t>לוקחים כאן שליטה</w:t>
      </w:r>
    </w:p>
    <w:p w14:paraId="4DA71F65" w14:textId="73FCCE40" w:rsidR="0024257E" w:rsidRDefault="0024257E" w:rsidP="0024257E">
      <w:pPr>
        <w:rPr>
          <w:rtl/>
        </w:rPr>
      </w:pPr>
    </w:p>
    <w:p w14:paraId="44815314" w14:textId="00E31E8A" w:rsidR="0024257E" w:rsidRDefault="0024257E" w:rsidP="0024257E">
      <w:pPr>
        <w:rPr>
          <w:rFonts w:hint="cs"/>
          <w:rtl/>
        </w:rPr>
      </w:pPr>
      <w:r>
        <w:rPr>
          <w:rFonts w:hint="cs"/>
          <w:rtl/>
        </w:rPr>
        <w:t>אופציונלי:</w:t>
      </w:r>
    </w:p>
    <w:p w14:paraId="24175519" w14:textId="17983A43" w:rsidR="0024257E" w:rsidRPr="0039565D" w:rsidRDefault="0024257E" w:rsidP="0024257E">
      <w:pPr>
        <w:pStyle w:val="a3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לסנכרן מבני נתונים של ה-</w:t>
      </w:r>
      <w:proofErr w:type="spellStart"/>
      <w:r>
        <w:t>IdlenessAlerter</w:t>
      </w:r>
      <w:proofErr w:type="spellEnd"/>
      <w:r>
        <w:rPr>
          <w:rFonts w:hint="cs"/>
          <w:rtl/>
        </w:rPr>
        <w:t xml:space="preserve"> כדי להימנע ממצב בו </w:t>
      </w:r>
      <w:proofErr w:type="spellStart"/>
      <w:r>
        <w:rPr>
          <w:rFonts w:hint="cs"/>
          <w:rtl/>
        </w:rPr>
        <w:t>הת'רד</w:t>
      </w:r>
      <w:proofErr w:type="spellEnd"/>
      <w:r>
        <w:rPr>
          <w:rFonts w:hint="cs"/>
          <w:rtl/>
        </w:rPr>
        <w:t xml:space="preserve"> שבודק </w:t>
      </w:r>
      <w:r>
        <w:t>Idleness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והת'רד</w:t>
      </w:r>
      <w:proofErr w:type="spellEnd"/>
      <w:r>
        <w:rPr>
          <w:rFonts w:hint="cs"/>
          <w:rtl/>
        </w:rPr>
        <w:t xml:space="preserve"> שמטפל בבקשה שניהם ניגשים לאותו מבנה נתונים (לדוגמה: </w:t>
      </w:r>
      <w:proofErr w:type="spellStart"/>
      <w:r w:rsidRPr="0024257E">
        <w:t>last_alert_in_rooms</w:t>
      </w:r>
      <w:proofErr w:type="spellEnd"/>
      <w:r>
        <w:rPr>
          <w:rFonts w:hint="cs"/>
          <w:rtl/>
        </w:rPr>
        <w:t>).</w:t>
      </w:r>
    </w:p>
    <w:sectPr w:rsidR="0024257E" w:rsidRPr="0039565D" w:rsidSect="00077BC9"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3A43"/>
    <w:multiLevelType w:val="hybridMultilevel"/>
    <w:tmpl w:val="712AE9B2"/>
    <w:lvl w:ilvl="0" w:tplc="C972A662">
      <w:start w:val="1"/>
      <w:numFmt w:val="decimal"/>
      <w:lvlText w:val="%1)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A5C70"/>
    <w:multiLevelType w:val="multilevel"/>
    <w:tmpl w:val="006465E8"/>
    <w:lvl w:ilvl="0">
      <w:start w:val="1"/>
      <w:numFmt w:val="decimal"/>
      <w:lvlText w:val="%1"/>
      <w:lvlJc w:val="left"/>
      <w:pPr>
        <w:ind w:left="720" w:hanging="360"/>
      </w:pPr>
      <w:rPr>
        <w:rFonts w:hint="c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A01E5"/>
    <w:multiLevelType w:val="hybridMultilevel"/>
    <w:tmpl w:val="E4C63B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D14A7"/>
    <w:multiLevelType w:val="hybridMultilevel"/>
    <w:tmpl w:val="914EC328"/>
    <w:lvl w:ilvl="0" w:tplc="5876205A">
      <w:start w:val="1"/>
      <w:numFmt w:val="decimal"/>
      <w:lvlText w:val="%1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16145"/>
    <w:multiLevelType w:val="hybridMultilevel"/>
    <w:tmpl w:val="E9FC1B2C"/>
    <w:lvl w:ilvl="0" w:tplc="23783B3C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D229E"/>
    <w:multiLevelType w:val="hybridMultilevel"/>
    <w:tmpl w:val="654CA5B0"/>
    <w:lvl w:ilvl="0" w:tplc="41BE8ABA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30BB6"/>
    <w:multiLevelType w:val="hybridMultilevel"/>
    <w:tmpl w:val="2AB0EA46"/>
    <w:lvl w:ilvl="0" w:tplc="8F76411C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C0F21"/>
    <w:multiLevelType w:val="hybridMultilevel"/>
    <w:tmpl w:val="1270C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44263"/>
    <w:multiLevelType w:val="hybridMultilevel"/>
    <w:tmpl w:val="A63A7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E47D8"/>
    <w:multiLevelType w:val="hybridMultilevel"/>
    <w:tmpl w:val="9F6ECF08"/>
    <w:lvl w:ilvl="0" w:tplc="29BA3D7E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52852"/>
    <w:multiLevelType w:val="hybridMultilevel"/>
    <w:tmpl w:val="B7327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A38"/>
    <w:rsid w:val="00006A38"/>
    <w:rsid w:val="00060EB2"/>
    <w:rsid w:val="00062C8D"/>
    <w:rsid w:val="00077BC9"/>
    <w:rsid w:val="0011607D"/>
    <w:rsid w:val="00166738"/>
    <w:rsid w:val="001A6A64"/>
    <w:rsid w:val="001D1BE1"/>
    <w:rsid w:val="0020430C"/>
    <w:rsid w:val="00217264"/>
    <w:rsid w:val="0024257E"/>
    <w:rsid w:val="003535A8"/>
    <w:rsid w:val="00357F3A"/>
    <w:rsid w:val="00386F6C"/>
    <w:rsid w:val="0039565D"/>
    <w:rsid w:val="003F2BED"/>
    <w:rsid w:val="00435ECB"/>
    <w:rsid w:val="005277B6"/>
    <w:rsid w:val="00617981"/>
    <w:rsid w:val="00643887"/>
    <w:rsid w:val="00672C1D"/>
    <w:rsid w:val="00743BED"/>
    <w:rsid w:val="007643BC"/>
    <w:rsid w:val="008A5B39"/>
    <w:rsid w:val="008C1275"/>
    <w:rsid w:val="008F4BED"/>
    <w:rsid w:val="0094279C"/>
    <w:rsid w:val="009713D1"/>
    <w:rsid w:val="009901A7"/>
    <w:rsid w:val="00995768"/>
    <w:rsid w:val="009B419F"/>
    <w:rsid w:val="009C6DA0"/>
    <w:rsid w:val="009E0944"/>
    <w:rsid w:val="00A37E74"/>
    <w:rsid w:val="00A44B80"/>
    <w:rsid w:val="00A55D9F"/>
    <w:rsid w:val="00A87CB8"/>
    <w:rsid w:val="00B25566"/>
    <w:rsid w:val="00BA4E6C"/>
    <w:rsid w:val="00BB2072"/>
    <w:rsid w:val="00BD17E9"/>
    <w:rsid w:val="00C113AB"/>
    <w:rsid w:val="00C222FB"/>
    <w:rsid w:val="00CA15E4"/>
    <w:rsid w:val="00CD5990"/>
    <w:rsid w:val="00D0289B"/>
    <w:rsid w:val="00D41D43"/>
    <w:rsid w:val="00F1347E"/>
    <w:rsid w:val="00F144B2"/>
    <w:rsid w:val="00F2225E"/>
    <w:rsid w:val="00F7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AD8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של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כותרות"/>
</file>

<file path=customXml/itemProps1.xml><?xml version="1.0" encoding="utf-8"?>
<ds:datastoreItem xmlns:ds="http://schemas.openxmlformats.org/officeDocument/2006/customXml" ds:itemID="{154EB47D-F474-2F42-A1FD-966E8059C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233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כותרת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Wald</dc:creator>
  <cp:keywords/>
  <dc:description/>
  <cp:lastModifiedBy>Rotem Wald</cp:lastModifiedBy>
  <cp:revision>17</cp:revision>
  <dcterms:created xsi:type="dcterms:W3CDTF">2017-12-28T20:06:00Z</dcterms:created>
  <dcterms:modified xsi:type="dcterms:W3CDTF">2018-04-07T15:24:00Z</dcterms:modified>
</cp:coreProperties>
</file>