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00C" w:rsidRDefault="000674FF">
      <w:r w:rsidRPr="000674FF">
        <w:rPr>
          <w:b/>
          <w:u w:val="single"/>
        </w:rPr>
        <w:t>Planlægning af program.</w:t>
      </w:r>
      <w:r w:rsidR="004D53B6">
        <w:rPr>
          <w:b/>
          <w:u w:val="single"/>
        </w:rPr>
        <w:t xml:space="preserve"> Design.</w:t>
      </w:r>
      <w:r w:rsidR="00CC199F">
        <w:rPr>
          <w:b/>
          <w:u w:val="single"/>
        </w:rPr>
        <w:t xml:space="preserve"> Rutediagram.</w:t>
      </w:r>
      <w:r>
        <w:tab/>
      </w:r>
      <w:r>
        <w:tab/>
      </w:r>
      <w:r>
        <w:tab/>
      </w:r>
      <w:r w:rsidR="004D53B6">
        <w:t xml:space="preserve">               </w:t>
      </w:r>
      <w:r w:rsidR="009B5028">
        <w:rPr>
          <w:sz w:val="16"/>
          <w:szCs w:val="16"/>
        </w:rPr>
        <w:t>juni</w:t>
      </w:r>
      <w:bookmarkStart w:id="0" w:name="_GoBack"/>
      <w:bookmarkEnd w:id="0"/>
      <w:r w:rsidRPr="004D53B6">
        <w:rPr>
          <w:sz w:val="16"/>
          <w:szCs w:val="16"/>
        </w:rPr>
        <w:t xml:space="preserve"> 201</w:t>
      </w:r>
      <w:r w:rsidR="009B5028">
        <w:rPr>
          <w:sz w:val="16"/>
          <w:szCs w:val="16"/>
        </w:rPr>
        <w:t>4</w:t>
      </w:r>
      <w:r w:rsidRPr="004D53B6">
        <w:rPr>
          <w:sz w:val="16"/>
          <w:szCs w:val="16"/>
        </w:rPr>
        <w:t xml:space="preserve"> prso.</w:t>
      </w:r>
    </w:p>
    <w:p w:rsidR="000674FF" w:rsidRDefault="000674FF"/>
    <w:p w:rsidR="000674FF" w:rsidRDefault="000674FF">
      <w:r>
        <w:t>Som bekendt er arbejdsgangen i en programmeringsopgave:</w:t>
      </w:r>
    </w:p>
    <w:p w:rsidR="004D53B6" w:rsidRDefault="004D53B6" w:rsidP="004D53B6">
      <w:pPr>
        <w:pStyle w:val="Listeafsnit"/>
        <w:numPr>
          <w:ilvl w:val="0"/>
          <w:numId w:val="1"/>
        </w:numPr>
      </w:pPr>
      <w:r>
        <w:t>Opskriv kravene. Hvad skal mit program kunne?</w:t>
      </w:r>
    </w:p>
    <w:p w:rsidR="004D53B6" w:rsidRDefault="004D53B6" w:rsidP="004D53B6">
      <w:pPr>
        <w:pStyle w:val="Listeafsnit"/>
        <w:numPr>
          <w:ilvl w:val="0"/>
          <w:numId w:val="1"/>
        </w:numPr>
      </w:pPr>
      <w:r>
        <w:t>Design: Planlæg hvordan opgaven skal løses</w:t>
      </w:r>
      <w:r w:rsidR="00103107">
        <w:t>.</w:t>
      </w:r>
      <w:r>
        <w:t xml:space="preserve"> </w:t>
      </w:r>
      <w:r w:rsidR="00103107">
        <w:t>H</w:t>
      </w:r>
      <w:r>
        <w:t>vordan vil jeg programmere det?</w:t>
      </w:r>
    </w:p>
    <w:p w:rsidR="004D53B6" w:rsidRDefault="004D53B6" w:rsidP="004D53B6">
      <w:pPr>
        <w:pStyle w:val="Listeafsnit"/>
        <w:numPr>
          <w:ilvl w:val="0"/>
          <w:numId w:val="1"/>
        </w:numPr>
      </w:pPr>
      <w:r>
        <w:t xml:space="preserve">Implementation: Programmering. Skriv </w:t>
      </w:r>
      <w:r w:rsidR="00103107">
        <w:t>programmet</w:t>
      </w:r>
      <w:r>
        <w:t>. Test undervejs.</w:t>
      </w:r>
    </w:p>
    <w:p w:rsidR="004D53B6" w:rsidRDefault="009B5028" w:rsidP="004D53B6">
      <w:pPr>
        <w:pStyle w:val="Listeafsnit"/>
        <w:numPr>
          <w:ilvl w:val="0"/>
          <w:numId w:val="1"/>
        </w:numPr>
      </w:pPr>
      <w:r>
        <w:rPr>
          <w:noProof/>
          <w:lang w:eastAsia="da-DK"/>
        </w:rPr>
        <w:pict>
          <v:oval id="_x0000_s1027" style="position:absolute;left:0;text-align:left;margin-left:71.85pt;margin-top:55.55pt;width:158.4pt;height:86.4pt;z-index:251659264" o:allowincell="f" filled="f" strokecolor="red" strokeweight="2.25pt">
            <v:fill opacity=".5"/>
          </v:oval>
        </w:pict>
      </w:r>
      <w:r w:rsidR="004D53B6">
        <w:rPr>
          <w:noProof/>
          <w:lang w:eastAsia="da-D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13335</wp:posOffset>
            </wp:positionH>
            <wp:positionV relativeFrom="paragraph">
              <wp:posOffset>381635</wp:posOffset>
            </wp:positionV>
            <wp:extent cx="5943600" cy="3114675"/>
            <wp:effectExtent l="19050" t="0" r="0" b="0"/>
            <wp:wrapTopAndBottom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53B6">
        <w:t>Afprøvning: Undersøg</w:t>
      </w:r>
      <w:r w:rsidR="00103107">
        <w:t xml:space="preserve"> til slut</w:t>
      </w:r>
      <w:r w:rsidR="004D53B6">
        <w:t xml:space="preserve"> om kravene er opfyldt.</w:t>
      </w:r>
    </w:p>
    <w:p w:rsidR="004D53B6" w:rsidRDefault="004D53B6"/>
    <w:p w:rsidR="000674FF" w:rsidRDefault="000674FF"/>
    <w:p w:rsidR="000674FF" w:rsidRDefault="000674FF">
      <w:r>
        <w:t>Inden man går i gang med selve programmeringen skal man have en ide om HVORDAN det skal programmeres.</w:t>
      </w:r>
      <w:r w:rsidR="004D53B6">
        <w:t xml:space="preserve"> Her kan det være en god hjælp at tegne et rutediagram.</w:t>
      </w:r>
    </w:p>
    <w:p w:rsidR="004D53B6" w:rsidRDefault="004D53B6">
      <w:r>
        <w:t>Et rutediagram</w:t>
      </w:r>
      <w:r w:rsidR="00646FB6">
        <w:t xml:space="preserve"> (flowchart på engelsk)</w:t>
      </w:r>
      <w:r>
        <w:t xml:space="preserve"> består grundlæggende af flg. </w:t>
      </w:r>
      <w:r w:rsidR="00361F9E">
        <w:t>tre typer</w:t>
      </w:r>
      <w:r>
        <w:t xml:space="preserve"> symboler:</w:t>
      </w:r>
    </w:p>
    <w:p w:rsidR="004D53B6" w:rsidRDefault="004D53B6" w:rsidP="004D53B6">
      <w:pPr>
        <w:pStyle w:val="Listeafsnit"/>
        <w:numPr>
          <w:ilvl w:val="0"/>
          <w:numId w:val="3"/>
        </w:numPr>
      </w:pPr>
      <w:r>
        <w:t>Start / stop</w:t>
      </w:r>
    </w:p>
    <w:p w:rsidR="004D53B6" w:rsidRDefault="004D53B6" w:rsidP="004D53B6">
      <w:pPr>
        <w:pStyle w:val="Listeafsnit"/>
        <w:numPr>
          <w:ilvl w:val="0"/>
          <w:numId w:val="3"/>
        </w:numPr>
      </w:pPr>
      <w:r>
        <w:t>Handling</w:t>
      </w:r>
    </w:p>
    <w:p w:rsidR="004D53B6" w:rsidRDefault="004D53B6" w:rsidP="004D53B6">
      <w:pPr>
        <w:pStyle w:val="Listeafsnit"/>
        <w:numPr>
          <w:ilvl w:val="0"/>
          <w:numId w:val="3"/>
        </w:numPr>
      </w:pPr>
      <w:r>
        <w:t>Valg</w:t>
      </w:r>
    </w:p>
    <w:p w:rsidR="004D4071" w:rsidRDefault="009B5028" w:rsidP="004D4071">
      <w:r>
        <w:rPr>
          <w:noProof/>
          <w:lang w:eastAsia="da-D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17.95pt;margin-top:24.55pt;width:.05pt;height:12.75pt;z-index:251669504" o:connectortype="straight">
            <v:stroke endarrow="block"/>
          </v:shape>
        </w:pict>
      </w:r>
      <w:r w:rsidR="004D4071">
        <w:t>Tegnes i Word med symbolerne under Indsæt/Figurer/Rutediagram</w:t>
      </w:r>
      <w:r w:rsidR="00103107">
        <w:t xml:space="preserve"> og pile:</w:t>
      </w:r>
      <w:r w:rsidR="004D4071">
        <w:t xml:space="preserve"> </w:t>
      </w:r>
    </w:p>
    <w:p w:rsidR="00361F9E" w:rsidRDefault="009B5028" w:rsidP="004D4071">
      <w:r>
        <w:rPr>
          <w:noProof/>
          <w:lang w:eastAsia="da-DK"/>
        </w:rPr>
        <w:pict>
          <v:shape id="_x0000_s1035" type="#_x0000_t32" style="position:absolute;margin-left:174.6pt;margin-top:11.85pt;width:.05pt;height:12.75pt;z-index:251668480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34" type="#_x0000_t32" style="position:absolute;margin-left:174.75pt;margin-top:50.85pt;width:.05pt;height:12.75pt;z-index:251667456" o:connectortype="straight">
            <v:stroke endarrow="block"/>
          </v:shape>
        </w:pict>
      </w:r>
      <w:r>
        <w:rPr>
          <w:noProof/>
          <w:lang w:eastAsia="da-DK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38.75pt;margin-top:24.6pt;width:1in;height:26.25pt;z-index:251664384">
            <v:textbox style="mso-next-textbox:#_x0000_s1031">
              <w:txbxContent>
                <w:p w:rsidR="00361F9E" w:rsidRDefault="00361F9E" w:rsidP="00361F9E">
                  <w:pPr>
                    <w:jc w:val="center"/>
                  </w:pPr>
                  <w:r>
                    <w:t>Handling</w:t>
                  </w:r>
                </w:p>
              </w:txbxContent>
            </v:textbox>
          </v:shape>
        </w:pict>
      </w:r>
      <w:r>
        <w:rPr>
          <w:noProof/>
          <w:lang w:eastAsia="da-DK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282.75pt;margin-top:11.85pt;width:1in;height:48pt;z-index:251665408">
            <v:textbox style="mso-next-textbox:#_x0000_s1032">
              <w:txbxContent>
                <w:p w:rsidR="00361F9E" w:rsidRDefault="00361F9E" w:rsidP="00361F9E">
                  <w:pPr>
                    <w:jc w:val="center"/>
                  </w:pPr>
                  <w:r>
                    <w:t>Valg</w:t>
                  </w:r>
                </w:p>
              </w:txbxContent>
            </v:textbox>
          </v:shape>
        </w:pict>
      </w:r>
      <w:r>
        <w:rPr>
          <w:noProof/>
          <w:lang w:eastAsia="da-DK"/>
        </w:rPr>
        <w:pict>
          <v:shape id="_x0000_s1038" type="#_x0000_t32" style="position:absolute;margin-left:354.75pt;margin-top:35.85pt;width:21.05pt;height:0;z-index:251671552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37" type="#_x0000_t32" style="position:absolute;margin-left:318pt;margin-top:59.85pt;width:.05pt;height:12.75pt;z-index:251670528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43" type="#_x0000_t32" style="position:absolute;margin-left:40.55pt;margin-top:57.6pt;width:.05pt;height:12.75pt;z-index:251675648" o:connectortype="straight">
            <v:stroke endarrow="block"/>
          </v:shape>
        </w:pict>
      </w:r>
      <w:r>
        <w:rPr>
          <w:noProof/>
          <w:lang w:eastAsia="da-DK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2" type="#_x0000_t116" style="position:absolute;margin-left:4.5pt;margin-top:70.35pt;width:1in;height:24pt;z-index:251674624">
            <v:textbox>
              <w:txbxContent>
                <w:p w:rsidR="00361F9E" w:rsidRDefault="00361F9E" w:rsidP="00361F9E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  <w:lang w:eastAsia="da-DK"/>
        </w:rPr>
        <w:pict>
          <v:shape id="_x0000_s1033" type="#_x0000_t32" style="position:absolute;margin-left:40.5pt;margin-top:35.85pt;width:.05pt;height:12.75pt;z-index:251666432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30" type="#_x0000_t116" style="position:absolute;margin-left:4.5pt;margin-top:11.85pt;width:1in;height:24pt;z-index:251663360">
            <v:textbox>
              <w:txbxContent>
                <w:p w:rsidR="00361F9E" w:rsidRDefault="00361F9E" w:rsidP="00361F9E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4D53B6" w:rsidRDefault="009B5028">
      <w:r>
        <w:rPr>
          <w:noProof/>
          <w:lang w:eastAsia="da-DK"/>
        </w:rPr>
        <w:pict>
          <v:shape id="_x0000_s1040" type="#_x0000_t109" style="position:absolute;margin-left:352.55pt;margin-top:12.65pt;width:23.25pt;height:25.5pt;z-index:251672576" strokecolor="white [3212]" strokeweight="0">
            <v:textbox style="mso-next-textbox:#_x0000_s1040">
              <w:txbxContent>
                <w:p w:rsidR="00361F9E" w:rsidRDefault="00361F9E" w:rsidP="00361F9E">
                  <w:pPr>
                    <w:jc w:val="center"/>
                  </w:pPr>
                  <w:r>
                    <w:t>ja</w:t>
                  </w:r>
                </w:p>
              </w:txbxContent>
            </v:textbox>
          </v:shape>
        </w:pict>
      </w:r>
    </w:p>
    <w:p w:rsidR="00361F9E" w:rsidRDefault="009B5028">
      <w:r>
        <w:rPr>
          <w:noProof/>
          <w:lang w:eastAsia="da-DK"/>
        </w:rPr>
        <w:pict>
          <v:shape id="_x0000_s1041" type="#_x0000_t109" style="position:absolute;margin-left:278.25pt;margin-top:6.75pt;width:35.25pt;height:19.5pt;z-index:251673600" strokecolor="white [3212]" strokeweight="0">
            <v:textbox style="mso-next-textbox:#_x0000_s1041">
              <w:txbxContent>
                <w:p w:rsidR="00361F9E" w:rsidRDefault="00361F9E" w:rsidP="00361F9E">
                  <w:pPr>
                    <w:jc w:val="center"/>
                  </w:pPr>
                  <w:r>
                    <w:t>nej</w:t>
                  </w:r>
                </w:p>
              </w:txbxContent>
            </v:textbox>
          </v:shape>
        </w:pict>
      </w:r>
    </w:p>
    <w:p w:rsidR="00103107" w:rsidRDefault="00103107">
      <w:r>
        <w:br w:type="page"/>
      </w:r>
    </w:p>
    <w:p w:rsidR="004D53B6" w:rsidRDefault="00361F9E">
      <w:r>
        <w:lastRenderedPageBreak/>
        <w:t>Mellem symbolerne placeres pile, f.eks. således:</w:t>
      </w:r>
    </w:p>
    <w:p w:rsidR="00A65E74" w:rsidRDefault="009B5028">
      <w:r>
        <w:rPr>
          <w:noProof/>
          <w:lang w:eastAsia="da-DK"/>
        </w:rPr>
        <w:pict>
          <v:shape id="_x0000_s1044" type="#_x0000_t116" style="position:absolute;margin-left:39.75pt;margin-top:16.55pt;width:1in;height:24pt;z-index:251676672">
            <v:textbox style="mso-next-textbox:#_x0000_s1044">
              <w:txbxContent>
                <w:p w:rsidR="00361F9E" w:rsidRDefault="00361F9E" w:rsidP="00361F9E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361F9E" w:rsidRPr="004D53B6" w:rsidRDefault="009B5028">
      <w:r>
        <w:rPr>
          <w:noProof/>
          <w:lang w:eastAsia="da-DK"/>
        </w:rPr>
        <w:pict>
          <v:shape id="_x0000_s1045" type="#_x0000_t32" style="position:absolute;margin-left:75.75pt;margin-top:16.55pt;width:.05pt;height:24pt;z-index:251677696" o:connectortype="straight">
            <v:stroke endarrow="block"/>
          </v:shape>
        </w:pict>
      </w:r>
    </w:p>
    <w:p w:rsidR="00361F9E" w:rsidRDefault="009B5028">
      <w:pPr>
        <w:rPr>
          <w:sz w:val="24"/>
        </w:rPr>
      </w:pPr>
      <w:r>
        <w:rPr>
          <w:noProof/>
          <w:lang w:eastAsia="da-DK"/>
        </w:rPr>
        <w:pict>
          <v:shape id="_x0000_s1058" type="#_x0000_t109" style="position:absolute;margin-left:132.8pt;margin-top:20.35pt;width:35.25pt;height:19.5pt;z-index:251689984" strokecolor="white [3212]" strokeweight="0">
            <v:textbox style="mso-next-textbox:#_x0000_s1058">
              <w:txbxContent>
                <w:p w:rsidR="00A65E74" w:rsidRDefault="00A65E74" w:rsidP="00A65E74">
                  <w:pPr>
                    <w:jc w:val="center"/>
                  </w:pPr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sz w:val="24"/>
          <w:lang w:eastAsia="da-DK"/>
        </w:rPr>
        <w:pict>
          <v:shape id="_x0000_s1053" type="#_x0000_t32" style="position:absolute;margin-left:3.75pt;margin-top:3.85pt;width:1in;height:0;z-index:251685888" o:connectortype="straight">
            <v:stroke endarrow="block"/>
          </v:shape>
        </w:pict>
      </w:r>
      <w:r>
        <w:rPr>
          <w:noProof/>
          <w:sz w:val="24"/>
          <w:lang w:eastAsia="da-DK"/>
        </w:rPr>
        <w:pict>
          <v:shape id="_x0000_s1052" type="#_x0000_t32" style="position:absolute;margin-left:3.75pt;margin-top:3.85pt;width:0;height:140.25pt;flip:y;z-index:251684864" o:connectortype="straight"/>
        </w:pict>
      </w:r>
      <w:r>
        <w:rPr>
          <w:noProof/>
          <w:sz w:val="24"/>
          <w:lang w:eastAsia="da-DK"/>
        </w:rPr>
        <w:pict>
          <v:shape id="_x0000_s1046" type="#_x0000_t110" style="position:absolute;margin-left:18.75pt;margin-top:15.1pt;width:114.05pt;height:66.75pt;z-index:251678720">
            <v:textbox style="mso-next-textbox:#_x0000_s1046">
              <w:txbxContent>
                <w:p w:rsidR="00361F9E" w:rsidRDefault="00361F9E" w:rsidP="00361F9E">
                  <w:pPr>
                    <w:jc w:val="center"/>
                  </w:pPr>
                  <w:r>
                    <w:t>Er jeg sulten?</w:t>
                  </w:r>
                </w:p>
              </w:txbxContent>
            </v:textbox>
          </v:shape>
        </w:pict>
      </w:r>
    </w:p>
    <w:p w:rsidR="00361F9E" w:rsidRDefault="009B5028">
      <w:pPr>
        <w:rPr>
          <w:sz w:val="24"/>
        </w:rPr>
      </w:pPr>
      <w:r>
        <w:rPr>
          <w:noProof/>
          <w:sz w:val="24"/>
          <w:lang w:eastAsia="da-DK"/>
        </w:rPr>
        <w:pict>
          <v:shape id="_x0000_s1064" type="#_x0000_t32" style="position:absolute;margin-left:155.25pt;margin-top:21.25pt;width:0;height:104.25pt;z-index:251693056" o:connectortype="straight">
            <v:stroke endarrow="block"/>
          </v:shape>
        </w:pict>
      </w:r>
      <w:r>
        <w:rPr>
          <w:noProof/>
          <w:sz w:val="24"/>
          <w:lang w:eastAsia="da-DK"/>
        </w:rPr>
        <w:pict>
          <v:shape id="_x0000_s1063" type="#_x0000_t32" style="position:absolute;margin-left:132.8pt;margin-top:21.25pt;width:22.45pt;height:0;z-index:251692032" o:connectortype="straight"/>
        </w:pict>
      </w:r>
    </w:p>
    <w:p w:rsidR="00361F9E" w:rsidRDefault="009B5028">
      <w:pPr>
        <w:rPr>
          <w:sz w:val="24"/>
        </w:rPr>
      </w:pPr>
      <w:r>
        <w:rPr>
          <w:noProof/>
          <w:lang w:eastAsia="da-DK"/>
        </w:rPr>
        <w:pict>
          <v:shape id="_x0000_s1057" type="#_x0000_t109" style="position:absolute;margin-left:81.75pt;margin-top:22.15pt;width:23.25pt;height:25.5pt;z-index:251688960" strokecolor="white [3212]" strokeweight="0">
            <v:textbox style="mso-next-textbox:#_x0000_s1057">
              <w:txbxContent>
                <w:p w:rsidR="00A65E74" w:rsidRDefault="00A65E74" w:rsidP="00A65E74">
                  <w:pPr>
                    <w:jc w:val="center"/>
                  </w:pPr>
                  <w:r>
                    <w:t>ja</w:t>
                  </w:r>
                </w:p>
              </w:txbxContent>
            </v:textbox>
          </v:shape>
        </w:pict>
      </w:r>
    </w:p>
    <w:p w:rsidR="00361F9E" w:rsidRDefault="009B5028">
      <w:pPr>
        <w:rPr>
          <w:sz w:val="24"/>
        </w:rPr>
      </w:pPr>
      <w:r>
        <w:rPr>
          <w:noProof/>
          <w:sz w:val="24"/>
          <w:lang w:eastAsia="da-DK"/>
        </w:rPr>
        <w:pict>
          <v:shape id="_x0000_s1047" type="#_x0000_t32" style="position:absolute;margin-left:75.8pt;margin-top:1.35pt;width:.05pt;height:24pt;z-index:251679744" o:connectortype="straight">
            <v:stroke endarrow="block"/>
          </v:shape>
        </w:pict>
      </w:r>
      <w:r>
        <w:rPr>
          <w:noProof/>
          <w:sz w:val="24"/>
          <w:lang w:eastAsia="da-DK"/>
        </w:rPr>
        <w:pict>
          <v:shape id="_x0000_s1049" type="#_x0000_t109" style="position:absolute;margin-left:23.25pt;margin-top:25.35pt;width:109.55pt;height:26.25pt;z-index:251681792">
            <v:textbox style="mso-next-textbox:#_x0000_s1049">
              <w:txbxContent>
                <w:p w:rsidR="00A65E74" w:rsidRDefault="00F40614" w:rsidP="00A65E74">
                  <w:pPr>
                    <w:jc w:val="center"/>
                  </w:pPr>
                  <w:r>
                    <w:t>Spis</w:t>
                  </w:r>
                  <w:r w:rsidR="00A65E74">
                    <w:t xml:space="preserve"> en banan</w:t>
                  </w:r>
                </w:p>
              </w:txbxContent>
            </v:textbox>
          </v:shape>
        </w:pict>
      </w:r>
    </w:p>
    <w:p w:rsidR="00361F9E" w:rsidRDefault="009B5028">
      <w:pPr>
        <w:rPr>
          <w:sz w:val="24"/>
        </w:rPr>
      </w:pPr>
      <w:r>
        <w:rPr>
          <w:noProof/>
          <w:sz w:val="24"/>
          <w:lang w:eastAsia="da-DK"/>
        </w:rPr>
        <w:pict>
          <v:shape id="_x0000_s1055" type="#_x0000_t32" style="position:absolute;margin-left:75.8pt;margin-top:24.75pt;width:.05pt;height:12pt;flip:x;z-index:251686912" o:connectortype="straight"/>
        </w:pict>
      </w:r>
    </w:p>
    <w:p w:rsidR="00A65E74" w:rsidRDefault="009B5028">
      <w:pPr>
        <w:rPr>
          <w:sz w:val="24"/>
        </w:rPr>
      </w:pPr>
      <w:r>
        <w:rPr>
          <w:noProof/>
          <w:lang w:eastAsia="da-DK"/>
        </w:rPr>
        <w:pict>
          <v:shape id="_x0000_s1059" type="#_x0000_t116" style="position:absolute;margin-left:115.5pt;margin-top:18.15pt;width:1in;height:24pt;z-index:251691008">
            <v:textbox>
              <w:txbxContent>
                <w:p w:rsidR="00A65E74" w:rsidRDefault="00A65E74" w:rsidP="00A65E74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>
        <w:rPr>
          <w:noProof/>
          <w:sz w:val="24"/>
          <w:lang w:eastAsia="da-DK"/>
        </w:rPr>
        <w:pict>
          <v:shape id="_x0000_s1056" type="#_x0000_t32" style="position:absolute;margin-left:3.75pt;margin-top:9.9pt;width:72.1pt;height:0;flip:x;z-index:251687936" o:connectortype="straight"/>
        </w:pict>
      </w:r>
    </w:p>
    <w:p w:rsidR="00A65E74" w:rsidRDefault="00A65E74">
      <w:pPr>
        <w:rPr>
          <w:sz w:val="24"/>
        </w:rPr>
      </w:pPr>
    </w:p>
    <w:p w:rsidR="00103107" w:rsidRDefault="00103107">
      <w:pPr>
        <w:rPr>
          <w:sz w:val="24"/>
        </w:rPr>
      </w:pPr>
    </w:p>
    <w:p w:rsidR="00A65E74" w:rsidRPr="00646FB6" w:rsidRDefault="00646FB6">
      <w:r w:rsidRPr="00646FB6">
        <w:t xml:space="preserve">Øvelse: </w:t>
      </w:r>
      <w:r w:rsidR="00103107" w:rsidRPr="00646FB6">
        <w:t>Beskriv</w:t>
      </w:r>
      <w:r w:rsidR="00CC199F" w:rsidRPr="00646FB6">
        <w:t xml:space="preserve"> </w:t>
      </w:r>
      <w:r w:rsidR="00103107" w:rsidRPr="00646FB6">
        <w:t xml:space="preserve">hvad </w:t>
      </w:r>
      <w:r w:rsidR="003D2EDF" w:rsidRPr="00646FB6">
        <w:t>ovenstående</w:t>
      </w:r>
      <w:r w:rsidR="00CC199F" w:rsidRPr="00646FB6">
        <w:t xml:space="preserve"> ”program”</w:t>
      </w:r>
      <w:r w:rsidR="00103107" w:rsidRPr="00646FB6">
        <w:t xml:space="preserve"> gør.</w:t>
      </w:r>
    </w:p>
    <w:p w:rsidR="00CC199F" w:rsidRPr="00A47D47" w:rsidRDefault="00CC199F"/>
    <w:p w:rsidR="004D53B6" w:rsidRPr="00A47D47" w:rsidRDefault="004D53B6">
      <w:r w:rsidRPr="00A47D47">
        <w:rPr>
          <w:u w:val="single"/>
        </w:rPr>
        <w:t>Reglerne</w:t>
      </w:r>
      <w:r w:rsidRPr="00A47D47">
        <w:t xml:space="preserve"> for et pænt og letlæseligt rutediagram er:</w:t>
      </w:r>
    </w:p>
    <w:p w:rsidR="004D53B6" w:rsidRPr="00A47D47" w:rsidRDefault="00CC199F" w:rsidP="004D53B6">
      <w:pPr>
        <w:pStyle w:val="Listeafsnit"/>
        <w:numPr>
          <w:ilvl w:val="0"/>
          <w:numId w:val="4"/>
        </w:numPr>
      </w:pPr>
      <w:r w:rsidRPr="00A47D47">
        <w:t xml:space="preserve">Sæt </w:t>
      </w:r>
      <w:r w:rsidR="004D53B6" w:rsidRPr="00A47D47">
        <w:t xml:space="preserve">pile på stregerne, </w:t>
      </w:r>
      <w:r w:rsidR="00A17491">
        <w:t xml:space="preserve">når de går </w:t>
      </w:r>
      <w:r w:rsidR="00A17491">
        <w:rPr>
          <w:u w:val="single"/>
        </w:rPr>
        <w:t>ind</w:t>
      </w:r>
      <w:r w:rsidR="00A17491">
        <w:t xml:space="preserve"> til et symbol</w:t>
      </w:r>
    </w:p>
    <w:p w:rsidR="00CC199F" w:rsidRPr="00A47D47" w:rsidRDefault="00CC199F" w:rsidP="004D53B6">
      <w:pPr>
        <w:pStyle w:val="Listeafsnit"/>
        <w:numPr>
          <w:ilvl w:val="0"/>
          <w:numId w:val="4"/>
        </w:numPr>
      </w:pPr>
      <w:r w:rsidRPr="00A47D47">
        <w:t>Ingen skrå streger, kun lodrette og vandrette</w:t>
      </w:r>
    </w:p>
    <w:p w:rsidR="004D53B6" w:rsidRPr="00A47D47" w:rsidRDefault="00CC199F" w:rsidP="004D53B6">
      <w:pPr>
        <w:pStyle w:val="Listeafsnit"/>
        <w:numPr>
          <w:ilvl w:val="0"/>
          <w:numId w:val="4"/>
        </w:numPr>
      </w:pPr>
      <w:r w:rsidRPr="00A47D47">
        <w:t>Der skal a</w:t>
      </w:r>
      <w:r w:rsidR="004D53B6" w:rsidRPr="00A47D47">
        <w:t>ltid</w:t>
      </w:r>
      <w:r w:rsidRPr="00A47D47">
        <w:t xml:space="preserve"> være</w:t>
      </w:r>
      <w:r w:rsidR="004D53B6" w:rsidRPr="00A47D47">
        <w:t xml:space="preserve"> 1 ellipse-symbol med ”Start” øverst</w:t>
      </w:r>
      <w:r w:rsidR="00A65E74" w:rsidRPr="00A47D47">
        <w:t xml:space="preserve"> og en pil, der går nedad</w:t>
      </w:r>
    </w:p>
    <w:p w:rsidR="004D53B6" w:rsidRPr="00A47D47" w:rsidRDefault="009B5028" w:rsidP="004D53B6">
      <w:pPr>
        <w:pStyle w:val="Listeafsnit"/>
        <w:numPr>
          <w:ilvl w:val="0"/>
          <w:numId w:val="4"/>
        </w:numPr>
      </w:pPr>
      <w:r>
        <w:rPr>
          <w:noProof/>
          <w:lang w:eastAsia="da-DK"/>
        </w:rPr>
        <w:pict>
          <v:shape id="_x0000_s1067" type="#_x0000_t109" style="position:absolute;left:0;text-align:left;margin-left:375pt;margin-top:38.35pt;width:109.55pt;height:26.25pt;z-index:251695104">
            <v:textbox style="mso-next-textbox:#_x0000_s1067">
              <w:txbxContent>
                <w:p w:rsidR="00C65CA6" w:rsidRDefault="00C65CA6" w:rsidP="00C65CA6">
                  <w:pPr>
                    <w:jc w:val="center"/>
                  </w:pPr>
                  <w:r>
                    <w:t>Spis en banan</w:t>
                  </w:r>
                </w:p>
              </w:txbxContent>
            </v:textbox>
          </v:shape>
        </w:pict>
      </w:r>
      <w:r>
        <w:rPr>
          <w:noProof/>
          <w:lang w:eastAsia="da-DK"/>
        </w:rPr>
        <w:pict>
          <v:shape id="_x0000_s1066" type="#_x0000_t32" style="position:absolute;left:0;text-align:left;margin-left:427.55pt;margin-top:14.35pt;width:.05pt;height:24pt;z-index:251694080" o:connectortype="straight">
            <v:stroke endarrow="block"/>
          </v:shape>
        </w:pict>
      </w:r>
      <w:r w:rsidR="004D53B6" w:rsidRPr="00A47D47">
        <w:t>Der kan være flere ellipse-symboler med ”Stop”</w:t>
      </w:r>
      <w:r w:rsidR="00A65E74" w:rsidRPr="00A47D47">
        <w:t>, med pil, der kommer ind oppefra</w:t>
      </w:r>
    </w:p>
    <w:p w:rsidR="00A65E74" w:rsidRPr="00A47D47" w:rsidRDefault="00A65E74" w:rsidP="004D53B6">
      <w:pPr>
        <w:pStyle w:val="Listeafsnit"/>
        <w:numPr>
          <w:ilvl w:val="0"/>
          <w:numId w:val="4"/>
        </w:numPr>
      </w:pPr>
      <w:r w:rsidRPr="00A47D47">
        <w:t>Handling-symboler</w:t>
      </w:r>
    </w:p>
    <w:p w:rsidR="00CC199F" w:rsidRPr="00A47D47" w:rsidRDefault="00CC199F" w:rsidP="00A65E74">
      <w:pPr>
        <w:pStyle w:val="Listeafsnit"/>
        <w:numPr>
          <w:ilvl w:val="1"/>
          <w:numId w:val="4"/>
        </w:numPr>
      </w:pPr>
      <w:r w:rsidRPr="00A47D47">
        <w:t>teksten er altid en ordre om at gøre noget</w:t>
      </w:r>
    </w:p>
    <w:p w:rsidR="00A65E74" w:rsidRPr="00A47D47" w:rsidRDefault="00A65E74" w:rsidP="00A65E74">
      <w:pPr>
        <w:pStyle w:val="Listeafsnit"/>
        <w:numPr>
          <w:ilvl w:val="1"/>
          <w:numId w:val="4"/>
        </w:numPr>
      </w:pPr>
      <w:r w:rsidRPr="00A47D47">
        <w:t>har altid én pil ind, oppefra</w:t>
      </w:r>
    </w:p>
    <w:p w:rsidR="00A65E74" w:rsidRPr="00A47D47" w:rsidRDefault="009B5028" w:rsidP="00CC199F">
      <w:pPr>
        <w:pStyle w:val="Listeafsnit"/>
        <w:numPr>
          <w:ilvl w:val="1"/>
          <w:numId w:val="4"/>
        </w:numPr>
      </w:pPr>
      <w:r>
        <w:rPr>
          <w:noProof/>
          <w:lang w:eastAsia="da-DK"/>
        </w:rPr>
        <w:pict>
          <v:shape id="_x0000_s1077" type="#_x0000_t32" style="position:absolute;left:0;text-align:left;margin-left:427.6pt;margin-top:1.65pt;width:0;height:16.7pt;z-index:251703296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73" type="#_x0000_t109" style="position:absolute;left:0;text-align:left;margin-left:437.3pt;margin-top:42.9pt;width:35.25pt;height:19.5pt;z-index:251701248" strokecolor="white [3212]" strokeweight="0">
            <v:textbox style="mso-next-textbox:#_x0000_s1073">
              <w:txbxContent>
                <w:p w:rsidR="00C65CA6" w:rsidRDefault="00C65CA6" w:rsidP="00C65CA6">
                  <w:pPr>
                    <w:jc w:val="center"/>
                  </w:pPr>
                  <w:r>
                    <w:t>nej</w:t>
                  </w:r>
                </w:p>
              </w:txbxContent>
            </v:textbox>
          </v:shape>
        </w:pict>
      </w:r>
      <w:r>
        <w:rPr>
          <w:noProof/>
          <w:lang w:eastAsia="da-DK"/>
        </w:rPr>
        <w:pict>
          <v:shape id="_x0000_s1072" type="#_x0000_t109" style="position:absolute;left:0;text-align:left;margin-left:386.25pt;margin-top:98.35pt;width:23.25pt;height:25.5pt;z-index:251700224" strokecolor="white [3212]" strokeweight="0">
            <v:textbox style="mso-next-textbox:#_x0000_s1072">
              <w:txbxContent>
                <w:p w:rsidR="00C65CA6" w:rsidRDefault="00C65CA6" w:rsidP="00C65CA6">
                  <w:pPr>
                    <w:jc w:val="center"/>
                  </w:pPr>
                  <w:r>
                    <w:t>ja</w:t>
                  </w:r>
                </w:p>
              </w:txbxContent>
            </v:textbox>
          </v:shape>
        </w:pict>
      </w:r>
      <w:r>
        <w:rPr>
          <w:noProof/>
          <w:lang w:eastAsia="da-DK"/>
        </w:rPr>
        <w:pict>
          <v:shape id="_x0000_s1071" type="#_x0000_t32" style="position:absolute;left:0;text-align:left;margin-left:380.3pt;margin-top:104.4pt;width:.05pt;height:24pt;z-index:251699200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70" type="#_x0000_t110" style="position:absolute;left:0;text-align:left;margin-left:323.25pt;margin-top:37.65pt;width:114.05pt;height:66.75pt;z-index:251698176">
            <v:textbox style="mso-next-textbox:#_x0000_s1070">
              <w:txbxContent>
                <w:p w:rsidR="00C65CA6" w:rsidRDefault="00C65CA6" w:rsidP="00C65CA6">
                  <w:pPr>
                    <w:jc w:val="center"/>
                  </w:pPr>
                  <w:r>
                    <w:t>Er jeg sulten?</w:t>
                  </w:r>
                </w:p>
              </w:txbxContent>
            </v:textbox>
          </v:shape>
        </w:pict>
      </w:r>
      <w:r>
        <w:rPr>
          <w:noProof/>
          <w:lang w:eastAsia="da-DK"/>
        </w:rPr>
        <w:pict>
          <v:shape id="_x0000_s1069" type="#_x0000_t32" style="position:absolute;left:0;text-align:left;margin-left:380.25pt;margin-top:13.65pt;width:.05pt;height:24pt;z-index:251697152" o:connectortype="straight">
            <v:stroke endarrow="block"/>
          </v:shape>
        </w:pict>
      </w:r>
      <w:r w:rsidR="00A65E74" w:rsidRPr="00A47D47">
        <w:t>har altid én pil ud, nedad</w:t>
      </w:r>
    </w:p>
    <w:p w:rsidR="00A65E74" w:rsidRPr="00A47D47" w:rsidRDefault="00A65E74" w:rsidP="004D53B6">
      <w:pPr>
        <w:pStyle w:val="Listeafsnit"/>
        <w:numPr>
          <w:ilvl w:val="0"/>
          <w:numId w:val="4"/>
        </w:numPr>
      </w:pPr>
      <w:r w:rsidRPr="00A47D47">
        <w:t xml:space="preserve">Valg-symboler </w:t>
      </w:r>
    </w:p>
    <w:p w:rsidR="00A65E74" w:rsidRPr="00A47D47" w:rsidRDefault="00CC199F" w:rsidP="00A65E74">
      <w:pPr>
        <w:pStyle w:val="Listeafsnit"/>
        <w:numPr>
          <w:ilvl w:val="1"/>
          <w:numId w:val="4"/>
        </w:numPr>
      </w:pPr>
      <w:r w:rsidRPr="00A47D47">
        <w:t>teksten er</w:t>
      </w:r>
      <w:r w:rsidR="00A65E74" w:rsidRPr="00A47D47">
        <w:t xml:space="preserve"> altid et spørgsmål, som kan besvares med ”ja” eller ”nej”</w:t>
      </w:r>
    </w:p>
    <w:p w:rsidR="00A65E74" w:rsidRPr="00A47D47" w:rsidRDefault="00A65E74" w:rsidP="00A65E74">
      <w:pPr>
        <w:pStyle w:val="Listeafsnit"/>
        <w:numPr>
          <w:ilvl w:val="1"/>
          <w:numId w:val="4"/>
        </w:numPr>
      </w:pPr>
      <w:r w:rsidRPr="00A47D47">
        <w:t>har altid én pil ind, oppefra</w:t>
      </w:r>
    </w:p>
    <w:p w:rsidR="00A65E74" w:rsidRDefault="009B5028" w:rsidP="00A65E74">
      <w:pPr>
        <w:pStyle w:val="Listeafsnit"/>
        <w:numPr>
          <w:ilvl w:val="1"/>
          <w:numId w:val="4"/>
        </w:numPr>
      </w:pPr>
      <w:r>
        <w:rPr>
          <w:noProof/>
          <w:lang w:eastAsia="da-DK"/>
        </w:rPr>
        <w:pict>
          <v:shape id="_x0000_s1076" type="#_x0000_t32" style="position:absolute;left:0;text-align:left;margin-left:437.3pt;margin-top:8.3pt;width:23.2pt;height:.75pt;z-index:251702272" o:connectortype="straight">
            <v:stroke endarrow="block"/>
          </v:shape>
        </w:pict>
      </w:r>
      <w:r w:rsidR="00A65E74" w:rsidRPr="00A47D47">
        <w:t>har altid to pile ud, markeret med ”ja” og ”nej”</w:t>
      </w:r>
    </w:p>
    <w:p w:rsidR="00C65CA6" w:rsidRPr="00A47D47" w:rsidRDefault="00C65CA6" w:rsidP="00A65E74">
      <w:pPr>
        <w:pStyle w:val="Listeafsnit"/>
        <w:numPr>
          <w:ilvl w:val="1"/>
          <w:numId w:val="4"/>
        </w:numPr>
      </w:pPr>
      <w:r>
        <w:t>den tredje ”udgang” er altid tom</w:t>
      </w:r>
    </w:p>
    <w:p w:rsidR="00A65E74" w:rsidRPr="00A47D47" w:rsidRDefault="00A65E74" w:rsidP="00CC199F">
      <w:pPr>
        <w:pStyle w:val="Listeafsnit"/>
        <w:ind w:left="360"/>
      </w:pPr>
    </w:p>
    <w:p w:rsidR="00A33C14" w:rsidRDefault="00A33C14">
      <w:pPr>
        <w:rPr>
          <w:b/>
          <w:u w:val="single"/>
        </w:rPr>
      </w:pPr>
    </w:p>
    <w:p w:rsidR="00A33C14" w:rsidRDefault="00A33C14">
      <w:pPr>
        <w:rPr>
          <w:b/>
          <w:u w:val="single"/>
        </w:rPr>
      </w:pPr>
    </w:p>
    <w:p w:rsidR="00A33C14" w:rsidRDefault="00A33C14">
      <w:pPr>
        <w:rPr>
          <w:b/>
          <w:u w:val="single"/>
        </w:rPr>
      </w:pPr>
    </w:p>
    <w:p w:rsidR="00A33C14" w:rsidRPr="00A47D47" w:rsidRDefault="00A33C14" w:rsidP="00A33C14">
      <w:pPr>
        <w:rPr>
          <w:u w:val="single"/>
        </w:rPr>
      </w:pPr>
      <w:r>
        <w:rPr>
          <w:u w:val="single"/>
        </w:rPr>
        <w:t>Øvelse</w:t>
      </w:r>
      <w:r w:rsidRPr="00A47D47">
        <w:rPr>
          <w:u w:val="single"/>
        </w:rPr>
        <w:t>:</w:t>
      </w:r>
    </w:p>
    <w:p w:rsidR="00A33C14" w:rsidRDefault="00A33C14" w:rsidP="00A33C14">
      <w:r>
        <w:t>Tegn i Word det rutediagram, som læreren har tegnet på tavlen.</w:t>
      </w:r>
    </w:p>
    <w:p w:rsidR="004D53B6" w:rsidRPr="00A47D47" w:rsidRDefault="004D53B6">
      <w:pPr>
        <w:rPr>
          <w:b/>
          <w:u w:val="single"/>
        </w:rPr>
      </w:pPr>
      <w:r w:rsidRPr="00A47D47">
        <w:rPr>
          <w:b/>
          <w:u w:val="single"/>
        </w:rPr>
        <w:br w:type="page"/>
      </w:r>
    </w:p>
    <w:p w:rsidR="004D53B6" w:rsidRPr="00A47D47" w:rsidRDefault="004D53B6" w:rsidP="004D53B6">
      <w:r w:rsidRPr="00A47D47">
        <w:rPr>
          <w:b/>
          <w:u w:val="single"/>
        </w:rPr>
        <w:lastRenderedPageBreak/>
        <w:t>Programmering C, øvelse i planlæg</w:t>
      </w:r>
      <w:r w:rsidR="00A47D47">
        <w:rPr>
          <w:b/>
          <w:u w:val="single"/>
        </w:rPr>
        <w:t>ning, tegning</w:t>
      </w:r>
      <w:r w:rsidR="00103107" w:rsidRPr="00A47D47">
        <w:rPr>
          <w:b/>
          <w:u w:val="single"/>
        </w:rPr>
        <w:t xml:space="preserve"> </w:t>
      </w:r>
      <w:r w:rsidR="00A47D47">
        <w:rPr>
          <w:b/>
          <w:u w:val="single"/>
        </w:rPr>
        <w:t>af</w:t>
      </w:r>
      <w:r w:rsidR="00103107" w:rsidRPr="00A47D47">
        <w:rPr>
          <w:b/>
          <w:u w:val="single"/>
        </w:rPr>
        <w:t xml:space="preserve"> rutediagram</w:t>
      </w:r>
      <w:r w:rsidRPr="00A47D47">
        <w:rPr>
          <w:b/>
          <w:u w:val="single"/>
        </w:rPr>
        <w:t>.</w:t>
      </w:r>
      <w:r w:rsidRPr="00A47D47">
        <w:tab/>
        <w:t xml:space="preserve">        </w:t>
      </w:r>
      <w:r w:rsidR="00A47D47">
        <w:t xml:space="preserve">                            </w:t>
      </w:r>
      <w:r w:rsidRPr="00A47D47">
        <w:t xml:space="preserve">  </w:t>
      </w:r>
      <w:r w:rsidR="00103107" w:rsidRPr="00A47D47">
        <w:rPr>
          <w:sz w:val="16"/>
          <w:szCs w:val="16"/>
        </w:rPr>
        <w:t>juni 201</w:t>
      </w:r>
      <w:r w:rsidR="00606270">
        <w:rPr>
          <w:sz w:val="16"/>
          <w:szCs w:val="16"/>
        </w:rPr>
        <w:t>4</w:t>
      </w:r>
      <w:r w:rsidRPr="00A47D47">
        <w:rPr>
          <w:sz w:val="16"/>
          <w:szCs w:val="16"/>
        </w:rPr>
        <w:t>. prso.</w:t>
      </w:r>
    </w:p>
    <w:p w:rsidR="00A47D47" w:rsidRDefault="00A47D47" w:rsidP="004D53B6">
      <w:pPr>
        <w:rPr>
          <w:u w:val="single"/>
        </w:rPr>
      </w:pPr>
    </w:p>
    <w:p w:rsidR="00C65CA6" w:rsidRPr="00A47D47" w:rsidRDefault="00C65CA6" w:rsidP="00C65CA6">
      <w:pPr>
        <w:rPr>
          <w:u w:val="single"/>
        </w:rPr>
      </w:pPr>
      <w:r>
        <w:rPr>
          <w:u w:val="single"/>
        </w:rPr>
        <w:t xml:space="preserve">Øvelse </w:t>
      </w:r>
      <w:r w:rsidR="00A33C14">
        <w:rPr>
          <w:u w:val="single"/>
        </w:rPr>
        <w:t>1</w:t>
      </w:r>
      <w:r w:rsidRPr="00A47D47">
        <w:rPr>
          <w:u w:val="single"/>
        </w:rPr>
        <w:t>:</w:t>
      </w:r>
    </w:p>
    <w:p w:rsidR="00646FB6" w:rsidRPr="00A47D47" w:rsidRDefault="00646FB6" w:rsidP="00646FB6">
      <w:r>
        <w:t>Først skal du gøre dig klart, hvordan du vil løse disse to problemer: ”går 11 op i 22?” og ”går 11 op i 23?” Når du ved, hvordan man undersøger, om et tal går op i et andet tal, kan du gå videre.</w:t>
      </w:r>
    </w:p>
    <w:p w:rsidR="004D53B6" w:rsidRPr="00A47D47" w:rsidRDefault="004D53B6" w:rsidP="004D53B6">
      <w:r w:rsidRPr="00A47D47">
        <w:t xml:space="preserve">Du har fået til opgave at </w:t>
      </w:r>
      <w:r w:rsidRPr="00A47D47">
        <w:rPr>
          <w:b/>
        </w:rPr>
        <w:t>planlægge</w:t>
      </w:r>
      <w:r w:rsidRPr="00A47D47">
        <w:t xml:space="preserve"> et program, som kan finde det største heltal b, som går op i et andet heltal a, som brugeren indtaster. b er større end 1 og mindre end a. Hvis intet tal går op, skal programmet fortælle, at a er et primtal.</w:t>
      </w:r>
      <w:r w:rsidR="00606270">
        <w:t xml:space="preserve"> Eksempel: Hvis brugeren indtaster tallet a=27 så skal dit program kunne finde ud af, at b=9 er det største heltal, som går op i 27.</w:t>
      </w:r>
    </w:p>
    <w:p w:rsidR="004D53B6" w:rsidRPr="00A47D47" w:rsidRDefault="004D53B6" w:rsidP="00E54034">
      <w:pPr>
        <w:rPr>
          <w:color w:val="000000"/>
        </w:rPr>
      </w:pPr>
      <w:r w:rsidRPr="00A47D47">
        <w:t xml:space="preserve">I denne øvelse skal du </w:t>
      </w:r>
      <w:r w:rsidR="00103107" w:rsidRPr="00A47D47">
        <w:t xml:space="preserve">tegne et </w:t>
      </w:r>
      <w:r w:rsidRPr="00A47D47">
        <w:t>rutediagram i et Word-dokument</w:t>
      </w:r>
      <w:r w:rsidR="00103107" w:rsidRPr="00A47D47">
        <w:t>. Når du er færdig, kalder du på læreren, som kommer og godkender det</w:t>
      </w:r>
      <w:r w:rsidR="00E54034" w:rsidRPr="00A47D47">
        <w:t>. Derefter</w:t>
      </w:r>
      <w:r w:rsidRPr="00A47D47">
        <w:rPr>
          <w:color w:val="000000"/>
        </w:rPr>
        <w:t xml:space="preserve"> kan du lave programmet efter din egen planlægning. Kravene er altså:</w:t>
      </w:r>
    </w:p>
    <w:p w:rsidR="004D53B6" w:rsidRPr="00A47D47" w:rsidRDefault="004D53B6" w:rsidP="004D53B6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A47D47">
        <w:rPr>
          <w:color w:val="000000"/>
        </w:rPr>
        <w:t>Brugeren skal kunne indtaste et heltal (op til 2 mia.)</w:t>
      </w:r>
    </w:p>
    <w:p w:rsidR="004D53B6" w:rsidRPr="00A47D47" w:rsidRDefault="004D53B6" w:rsidP="004D53B6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A47D47">
        <w:rPr>
          <w:color w:val="000000"/>
        </w:rPr>
        <w:t>Ved klik på en knap skal programmet finde og meddele det største heltal, som går op i det indtastede tal. Noget i stil med: ”Det største heltal, som går op i xxx er yyy”</w:t>
      </w:r>
    </w:p>
    <w:p w:rsidR="004D53B6" w:rsidRPr="00A47D47" w:rsidRDefault="004D53B6" w:rsidP="004D53B6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A47D47">
        <w:rPr>
          <w:color w:val="000000"/>
        </w:rPr>
        <w:t>Hvis intet tal går op (dvs. kun 1 og tallet selv går op), skal programmet i stedet meddele ”xxx er et primtal”</w:t>
      </w:r>
    </w:p>
    <w:p w:rsidR="004D53B6" w:rsidRPr="00A47D47" w:rsidRDefault="004D53B6" w:rsidP="004D53B6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A47D47">
        <w:rPr>
          <w:color w:val="000000"/>
        </w:rPr>
        <w:t>Programmet skal være brugervenligt, og må ikke crashe eller give ”uforståelige” fejlmeldinger</w:t>
      </w:r>
    </w:p>
    <w:p w:rsidR="004D53B6" w:rsidRDefault="004D53B6" w:rsidP="004D53B6">
      <w:pPr>
        <w:rPr>
          <w:color w:val="000000"/>
        </w:rPr>
      </w:pPr>
    </w:p>
    <w:p w:rsidR="00482387" w:rsidRDefault="00482387" w:rsidP="00482387">
      <w:pPr>
        <w:ind w:left="2608" w:hanging="2608"/>
        <w:rPr>
          <w:color w:val="000000"/>
        </w:rPr>
      </w:pPr>
    </w:p>
    <w:p w:rsidR="006813E3" w:rsidRDefault="006813E3" w:rsidP="00482387">
      <w:pPr>
        <w:ind w:left="2608" w:hanging="2608"/>
        <w:rPr>
          <w:color w:val="000000"/>
        </w:rPr>
      </w:pPr>
      <w:r w:rsidRPr="00A47D47">
        <w:rPr>
          <w:color w:val="000000"/>
        </w:rPr>
        <w:t>Programmeringstip</w:t>
      </w:r>
      <w:r>
        <w:rPr>
          <w:color w:val="000000"/>
        </w:rPr>
        <w:t xml:space="preserve"> 1</w:t>
      </w:r>
      <w:r w:rsidRPr="00A47D47">
        <w:rPr>
          <w:color w:val="000000"/>
        </w:rPr>
        <w:t xml:space="preserve">: </w:t>
      </w:r>
      <w:r>
        <w:rPr>
          <w:color w:val="000000"/>
        </w:rPr>
        <w:tab/>
        <w:t xml:space="preserve">Lav heltalsdivision (dvs. a, b og resultat er alle heltal). </w:t>
      </w:r>
      <w:r w:rsidR="00482387">
        <w:rPr>
          <w:color w:val="000000"/>
        </w:rPr>
        <w:t>Prøv med alle værdier af b startende fra a-1 og ned til 2.</w:t>
      </w:r>
    </w:p>
    <w:p w:rsidR="006813E3" w:rsidRPr="00A47D47" w:rsidRDefault="006813E3" w:rsidP="006813E3">
      <w:pPr>
        <w:ind w:left="1304" w:firstLine="1304"/>
        <w:rPr>
          <w:color w:val="000000"/>
        </w:rPr>
      </w:pPr>
      <w:r>
        <w:rPr>
          <w:color w:val="000000"/>
        </w:rPr>
        <w:t xml:space="preserve">Udregn      </w:t>
      </w:r>
      <w:r w:rsidRPr="006813E3">
        <w:rPr>
          <w:rFonts w:ascii="Courier New" w:hAnsi="Courier New"/>
          <w:snapToGrid w:val="0"/>
        </w:rPr>
        <w:t>resultat=a/b</w:t>
      </w:r>
      <w:r>
        <w:rPr>
          <w:color w:val="000000"/>
        </w:rPr>
        <w:t xml:space="preserve">     hvis    </w:t>
      </w:r>
      <w:r w:rsidRPr="006813E3">
        <w:rPr>
          <w:rFonts w:ascii="Courier New" w:hAnsi="Courier New"/>
          <w:snapToGrid w:val="0"/>
        </w:rPr>
        <w:t>b*resultat=a</w:t>
      </w:r>
      <w:r>
        <w:rPr>
          <w:color w:val="000000"/>
        </w:rPr>
        <w:tab/>
        <w:t>så går b op i a</w:t>
      </w:r>
    </w:p>
    <w:p w:rsidR="00482387" w:rsidRDefault="00482387" w:rsidP="004D53B6">
      <w:pPr>
        <w:rPr>
          <w:color w:val="000000"/>
        </w:rPr>
      </w:pPr>
    </w:p>
    <w:p w:rsidR="004D53B6" w:rsidRPr="00A47D47" w:rsidRDefault="004D53B6" w:rsidP="004D53B6">
      <w:pPr>
        <w:rPr>
          <w:color w:val="000000"/>
        </w:rPr>
      </w:pPr>
      <w:r w:rsidRPr="00A47D47">
        <w:rPr>
          <w:color w:val="000000"/>
        </w:rPr>
        <w:t>Programmeringstip</w:t>
      </w:r>
      <w:r w:rsidR="006813E3">
        <w:rPr>
          <w:color w:val="000000"/>
        </w:rPr>
        <w:t xml:space="preserve"> 2</w:t>
      </w:r>
      <w:r w:rsidRPr="00A47D47">
        <w:rPr>
          <w:color w:val="000000"/>
        </w:rPr>
        <w:t xml:space="preserve">: </w:t>
      </w:r>
      <w:r w:rsidR="006813E3">
        <w:rPr>
          <w:color w:val="000000"/>
        </w:rPr>
        <w:tab/>
      </w:r>
      <w:r w:rsidRPr="00A47D47">
        <w:rPr>
          <w:color w:val="000000"/>
        </w:rPr>
        <w:t>Hvis b går op i a, så er</w:t>
      </w:r>
      <w:r w:rsidRPr="00A47D47">
        <w:rPr>
          <w:color w:val="000000"/>
        </w:rPr>
        <w:tab/>
        <w:t xml:space="preserve"> </w:t>
      </w:r>
      <w:r w:rsidRPr="00A47D47">
        <w:rPr>
          <w:rFonts w:ascii="Courier New" w:hAnsi="Courier New"/>
          <w:snapToGrid w:val="0"/>
        </w:rPr>
        <w:t>(a mod b) = 0</w:t>
      </w:r>
    </w:p>
    <w:p w:rsidR="004D53B6" w:rsidRPr="00A47D47" w:rsidRDefault="004D53B6"/>
    <w:p w:rsidR="00A47D47" w:rsidRDefault="00A47D47"/>
    <w:p w:rsidR="00E54034" w:rsidRPr="00E54034" w:rsidRDefault="00E54034" w:rsidP="00E54034">
      <w:pPr>
        <w:rPr>
          <w:sz w:val="24"/>
          <w:u w:val="single"/>
        </w:rPr>
      </w:pPr>
      <w:r w:rsidRPr="00E54034">
        <w:rPr>
          <w:sz w:val="24"/>
          <w:u w:val="single"/>
        </w:rPr>
        <w:t xml:space="preserve">Øvelse </w:t>
      </w:r>
      <w:r w:rsidR="00A33C14">
        <w:rPr>
          <w:sz w:val="24"/>
          <w:u w:val="single"/>
        </w:rPr>
        <w:t>2</w:t>
      </w:r>
      <w:r w:rsidRPr="00E54034">
        <w:rPr>
          <w:sz w:val="24"/>
          <w:u w:val="single"/>
        </w:rPr>
        <w:t>:</w:t>
      </w:r>
    </w:p>
    <w:p w:rsidR="00E54034" w:rsidRDefault="001B03C4">
      <w:r>
        <w:t xml:space="preserve">Tallet </w:t>
      </w:r>
      <w:r>
        <w:rPr>
          <w:rFonts w:cstheme="minorHAnsi"/>
        </w:rPr>
        <w:t>π</w:t>
      </w:r>
      <w:r>
        <w:t xml:space="preserve"> kan beregnes med en rækkeudvikling</w:t>
      </w:r>
      <w:r w:rsidR="00A47D47">
        <w:t>. Der er flere mulige, men en af de simple er:</w:t>
      </w:r>
    </w:p>
    <w:p w:rsidR="00A47D47" w:rsidRDefault="00A47D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π=4∙(1-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+…)</m:t>
          </m:r>
        </m:oMath>
      </m:oMathPara>
    </w:p>
    <w:p w:rsidR="00A47D47" w:rsidRDefault="00A47D47">
      <w:pPr>
        <w:rPr>
          <w:rFonts w:eastAsiaTheme="minorEastAsia"/>
        </w:rPr>
      </w:pPr>
      <w:r>
        <w:rPr>
          <w:rFonts w:eastAsiaTheme="minorEastAsia"/>
        </w:rPr>
        <w:t>man tager så mange led med, som den ønskede nøjagtighed kræver. F.eks. indtil sidste led &lt; 1</w:t>
      </w:r>
      <w:r w:rsidR="00DD4532">
        <w:rPr>
          <w:rFonts w:eastAsiaTheme="minorEastAsia"/>
        </w:rPr>
        <w:t>/1</w:t>
      </w:r>
      <w:r>
        <w:rPr>
          <w:rFonts w:eastAsiaTheme="minorEastAsia"/>
        </w:rPr>
        <w:t xml:space="preserve">000. </w:t>
      </w:r>
    </w:p>
    <w:p w:rsidR="00A47D47" w:rsidRDefault="00A47D47">
      <w:pPr>
        <w:rPr>
          <w:rFonts w:eastAsiaTheme="minorEastAsia"/>
        </w:rPr>
      </w:pPr>
      <w:r>
        <w:rPr>
          <w:rFonts w:eastAsiaTheme="minorEastAsia"/>
        </w:rPr>
        <w:t xml:space="preserve">Tegn rutediagrammet for denne algoritme (du må gerne tegne i hånden for at spare tid). Vis det til læreren og </w:t>
      </w:r>
      <w:r w:rsidR="00606270">
        <w:rPr>
          <w:rFonts w:eastAsiaTheme="minorEastAsia"/>
        </w:rPr>
        <w:t>lav derefter programmet.</w:t>
      </w:r>
    </w:p>
    <w:p w:rsidR="00A47D47" w:rsidRPr="00606270" w:rsidRDefault="00A47D47">
      <w:pPr>
        <w:rPr>
          <w:rFonts w:eastAsiaTheme="minorEastAsia"/>
          <w:sz w:val="12"/>
          <w:szCs w:val="12"/>
        </w:rPr>
      </w:pPr>
      <w:r w:rsidRPr="00606270">
        <w:rPr>
          <w:rFonts w:eastAsiaTheme="minorEastAsia"/>
          <w:sz w:val="12"/>
          <w:szCs w:val="12"/>
        </w:rPr>
        <w:t xml:space="preserve">Kilde: </w:t>
      </w:r>
      <w:hyperlink r:id="rId7" w:history="1">
        <w:r w:rsidRPr="00606270">
          <w:rPr>
            <w:rStyle w:val="Hyperlink"/>
            <w:rFonts w:eastAsiaTheme="minorEastAsia"/>
            <w:sz w:val="12"/>
            <w:szCs w:val="12"/>
          </w:rPr>
          <w:t>http://www2.mat.dtu.dk/people/S.Markvorsen/DISPLAY/GHGVG/GHGVGworkshop(II)/X_02_Beregning%20af%20pi%20ved%20arcustangens%20r%E6kkeudvikling.pdf</w:t>
        </w:r>
      </w:hyperlink>
    </w:p>
    <w:p w:rsidR="00A47D47" w:rsidRDefault="00A47D47"/>
    <w:p w:rsidR="00482387" w:rsidRDefault="00482387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606270" w:rsidRPr="00E54034" w:rsidRDefault="00606270" w:rsidP="00606270">
      <w:pPr>
        <w:rPr>
          <w:sz w:val="24"/>
          <w:u w:val="single"/>
        </w:rPr>
      </w:pPr>
      <w:r w:rsidRPr="00E54034">
        <w:rPr>
          <w:sz w:val="24"/>
          <w:u w:val="single"/>
        </w:rPr>
        <w:lastRenderedPageBreak/>
        <w:t xml:space="preserve">Øvelse </w:t>
      </w:r>
      <w:r w:rsidR="00482387">
        <w:rPr>
          <w:sz w:val="24"/>
          <w:u w:val="single"/>
        </w:rPr>
        <w:t>3:</w:t>
      </w:r>
    </w:p>
    <w:p w:rsidR="00606270" w:rsidRDefault="00606270" w:rsidP="00606270">
      <w:r>
        <w:t>Udtænk en algoritme for beregning af hvor mange dage, der er mellem to vilkårlige datoer</w:t>
      </w:r>
      <w:r w:rsidR="00482387">
        <w:t xml:space="preserve"> i samme år</w:t>
      </w:r>
      <w:r>
        <w:t>.</w:t>
      </w:r>
    </w:p>
    <w:p w:rsidR="00606270" w:rsidRDefault="00606270" w:rsidP="00606270">
      <w:pPr>
        <w:spacing w:after="0"/>
      </w:pPr>
      <w:r>
        <w:t>Eksempel: Mellem de to datoer</w:t>
      </w:r>
      <w:r>
        <w:tab/>
      </w:r>
    </w:p>
    <w:p w:rsidR="00606270" w:rsidRDefault="00482387" w:rsidP="00606270">
      <w:pPr>
        <w:pStyle w:val="Listeafsnit"/>
        <w:numPr>
          <w:ilvl w:val="0"/>
          <w:numId w:val="5"/>
        </w:numPr>
      </w:pPr>
      <w:r>
        <w:t>dag=12, måned=4</w:t>
      </w:r>
      <w:r w:rsidR="00606270">
        <w:tab/>
      </w:r>
      <w:r w:rsidR="00606270">
        <w:tab/>
        <w:t xml:space="preserve"> og </w:t>
      </w:r>
      <w:r w:rsidR="00606270">
        <w:tab/>
      </w:r>
    </w:p>
    <w:p w:rsidR="00606270" w:rsidRDefault="00606270" w:rsidP="00606270">
      <w:pPr>
        <w:pStyle w:val="Listeafsnit"/>
        <w:numPr>
          <w:ilvl w:val="0"/>
          <w:numId w:val="5"/>
        </w:numPr>
      </w:pPr>
      <w:r>
        <w:t>dag=4, måned=1</w:t>
      </w:r>
      <w:r w:rsidR="00482387">
        <w:t>1</w:t>
      </w:r>
      <w:r>
        <w:tab/>
      </w:r>
    </w:p>
    <w:p w:rsidR="00606270" w:rsidRDefault="00606270" w:rsidP="00606270">
      <w:r>
        <w:t xml:space="preserve">er der </w:t>
      </w:r>
      <w:r w:rsidR="00482387">
        <w:t>206</w:t>
      </w:r>
      <w:r>
        <w:t xml:space="preserve"> dage, det kan man udregne med </w:t>
      </w:r>
    </w:p>
    <w:p w:rsidR="00606270" w:rsidRPr="00482387" w:rsidRDefault="00606270" w:rsidP="0060627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MsgBox(DateDiff(</w:t>
      </w:r>
      <w:r w:rsidRPr="004823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DateInterval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.Day, </w:t>
      </w:r>
      <w:r w:rsidRPr="004823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CDate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"12 apr </w:t>
      </w:r>
      <w:r w:rsidR="00482387"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2014</w:t>
      </w:r>
      <w:r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823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CDate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"4 </w:t>
      </w:r>
      <w:r w:rsidR="00482387"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nov</w:t>
      </w:r>
      <w:r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2014"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  <w:r w:rsidRPr="0048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6270" w:rsidRDefault="00606270" w:rsidP="00606270">
      <w:r w:rsidRPr="00606270">
        <w:t>men hvordan ville du selv regne det ud?</w:t>
      </w:r>
      <w:r w:rsidR="00482387">
        <w:t xml:space="preserve"> </w:t>
      </w:r>
    </w:p>
    <w:p w:rsidR="00482387" w:rsidRDefault="00482387" w:rsidP="00606270"/>
    <w:p w:rsidR="00482387" w:rsidRDefault="00482387" w:rsidP="00606270"/>
    <w:p w:rsidR="00482387" w:rsidRDefault="00482387" w:rsidP="00606270"/>
    <w:p w:rsidR="00482387" w:rsidRPr="00E54034" w:rsidRDefault="00482387" w:rsidP="00482387">
      <w:pPr>
        <w:rPr>
          <w:sz w:val="24"/>
          <w:u w:val="single"/>
        </w:rPr>
      </w:pPr>
      <w:r w:rsidRPr="00E54034">
        <w:rPr>
          <w:sz w:val="24"/>
          <w:u w:val="single"/>
        </w:rPr>
        <w:t xml:space="preserve">Øvelse </w:t>
      </w:r>
      <w:r>
        <w:rPr>
          <w:sz w:val="24"/>
          <w:u w:val="single"/>
        </w:rPr>
        <w:t>4 (lidt svær)</w:t>
      </w:r>
      <w:r w:rsidRPr="00E54034">
        <w:rPr>
          <w:sz w:val="24"/>
          <w:u w:val="single"/>
        </w:rPr>
        <w:t>:</w:t>
      </w:r>
    </w:p>
    <w:p w:rsidR="00482387" w:rsidRDefault="00482387" w:rsidP="00482387">
      <w:r>
        <w:t>Udtænk en algoritme for beregning af hvor mange dage, der er mellem to vilkårlige datoer.</w:t>
      </w:r>
    </w:p>
    <w:p w:rsidR="00482387" w:rsidRDefault="00482387" w:rsidP="00482387">
      <w:pPr>
        <w:spacing w:after="0"/>
      </w:pPr>
      <w:r>
        <w:t>Eksempel: Mellem de to datoer</w:t>
      </w:r>
      <w:r>
        <w:tab/>
      </w:r>
    </w:p>
    <w:p w:rsidR="00482387" w:rsidRDefault="00482387" w:rsidP="00482387">
      <w:pPr>
        <w:pStyle w:val="Listeafsnit"/>
        <w:numPr>
          <w:ilvl w:val="0"/>
          <w:numId w:val="5"/>
        </w:numPr>
      </w:pPr>
      <w:r>
        <w:t xml:space="preserve">dag=12, måned=4, år=1989 </w:t>
      </w:r>
      <w:r>
        <w:tab/>
      </w:r>
      <w:r>
        <w:tab/>
        <w:t xml:space="preserve"> og </w:t>
      </w:r>
      <w:r>
        <w:tab/>
      </w:r>
    </w:p>
    <w:p w:rsidR="00482387" w:rsidRDefault="00482387" w:rsidP="00482387">
      <w:pPr>
        <w:pStyle w:val="Listeafsnit"/>
        <w:numPr>
          <w:ilvl w:val="0"/>
          <w:numId w:val="5"/>
        </w:numPr>
      </w:pPr>
      <w:r>
        <w:t>dag=4, måned=1, år=2014</w:t>
      </w:r>
      <w:r>
        <w:tab/>
      </w:r>
    </w:p>
    <w:p w:rsidR="00482387" w:rsidRDefault="00482387" w:rsidP="00482387">
      <w:r>
        <w:t xml:space="preserve">er der 9033 dage, det kan man udregne med </w:t>
      </w:r>
    </w:p>
    <w:p w:rsidR="00482387" w:rsidRPr="00482387" w:rsidRDefault="00482387" w:rsidP="0048238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MsgBox(DateDiff(</w:t>
      </w:r>
      <w:r w:rsidRPr="0048238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DateInterval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.Day, </w:t>
      </w:r>
      <w:r w:rsidRPr="004823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CDate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"12 apr 1989"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823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CDate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8238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 jan 2014"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  <w:r w:rsidRPr="00482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82387" w:rsidRDefault="00482387" w:rsidP="00482387">
      <w:r w:rsidRPr="00606270">
        <w:t>men hvordan ville du selv regne det ud?</w:t>
      </w:r>
      <w:r w:rsidRPr="00482387">
        <w:t xml:space="preserve"> </w:t>
      </w:r>
      <w:r>
        <w:t xml:space="preserve">Hvis du nu var udviklingsingeniør hos Microsoft og havde fået til opgave at programmere </w:t>
      </w:r>
      <w:r w:rsidRPr="00482387">
        <w:rPr>
          <w:rFonts w:ascii="Consolas" w:hAnsi="Consolas" w:cs="Consolas"/>
          <w:color w:val="000000"/>
          <w:sz w:val="19"/>
          <w:szCs w:val="19"/>
          <w:highlight w:val="white"/>
        </w:rPr>
        <w:t>DateDiff</w:t>
      </w:r>
      <w:r>
        <w:t>–funktionen, som er indbygget i Visual Studio.</w:t>
      </w:r>
    </w:p>
    <w:p w:rsidR="00482387" w:rsidRDefault="00482387" w:rsidP="00606270"/>
    <w:sectPr w:rsidR="00482387" w:rsidSect="00646FB6">
      <w:pgSz w:w="11906" w:h="16838"/>
      <w:pgMar w:top="1134" w:right="851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0FB"/>
    <w:multiLevelType w:val="hybridMultilevel"/>
    <w:tmpl w:val="8622291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5D0890"/>
    <w:multiLevelType w:val="hybridMultilevel"/>
    <w:tmpl w:val="4AFAB7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A37689"/>
    <w:multiLevelType w:val="hybridMultilevel"/>
    <w:tmpl w:val="EAEA970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FF31F0"/>
    <w:multiLevelType w:val="hybridMultilevel"/>
    <w:tmpl w:val="F6D83E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E3CD7"/>
    <w:multiLevelType w:val="hybridMultilevel"/>
    <w:tmpl w:val="8EAAA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19DC"/>
    <w:rsid w:val="000674FF"/>
    <w:rsid w:val="00103107"/>
    <w:rsid w:val="001B03C4"/>
    <w:rsid w:val="0023313C"/>
    <w:rsid w:val="0025361C"/>
    <w:rsid w:val="00297110"/>
    <w:rsid w:val="002D3F4E"/>
    <w:rsid w:val="00361F9E"/>
    <w:rsid w:val="003D2EDF"/>
    <w:rsid w:val="00467645"/>
    <w:rsid w:val="00482387"/>
    <w:rsid w:val="004D4071"/>
    <w:rsid w:val="004D53B6"/>
    <w:rsid w:val="004F19DC"/>
    <w:rsid w:val="00502B84"/>
    <w:rsid w:val="005A1A28"/>
    <w:rsid w:val="00606270"/>
    <w:rsid w:val="00646FB6"/>
    <w:rsid w:val="006813E3"/>
    <w:rsid w:val="009B5028"/>
    <w:rsid w:val="00A17491"/>
    <w:rsid w:val="00A33C14"/>
    <w:rsid w:val="00A47D47"/>
    <w:rsid w:val="00A65E74"/>
    <w:rsid w:val="00B819AE"/>
    <w:rsid w:val="00C26B0C"/>
    <w:rsid w:val="00C36A9E"/>
    <w:rsid w:val="00C65CA6"/>
    <w:rsid w:val="00CC199F"/>
    <w:rsid w:val="00DB1679"/>
    <w:rsid w:val="00DD4532"/>
    <w:rsid w:val="00DD7EF5"/>
    <w:rsid w:val="00E54034"/>
    <w:rsid w:val="00F40614"/>
    <w:rsid w:val="00F53633"/>
    <w:rsid w:val="00FA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53"/>
        <o:r id="V:Rule2" type="connector" idref="#_x0000_s1043"/>
        <o:r id="V:Rule3" type="connector" idref="#_x0000_s1077"/>
        <o:r id="V:Rule4" type="connector" idref="#_x0000_s1045"/>
        <o:r id="V:Rule5" type="connector" idref="#_x0000_s1033"/>
        <o:r id="V:Rule6" type="connector" idref="#_x0000_s1034"/>
        <o:r id="V:Rule7" type="connector" idref="#_x0000_s1047"/>
        <o:r id="V:Rule8" type="connector" idref="#_x0000_s1064"/>
        <o:r id="V:Rule9" type="connector" idref="#_x0000_s1037"/>
        <o:r id="V:Rule10" type="connector" idref="#_x0000_s1056"/>
        <o:r id="V:Rule11" type="connector" idref="#_x0000_s1055"/>
        <o:r id="V:Rule12" type="connector" idref="#_x0000_s1069"/>
        <o:r id="V:Rule13" type="connector" idref="#_x0000_s1035"/>
        <o:r id="V:Rule14" type="connector" idref="#_x0000_s1066"/>
        <o:r id="V:Rule15" type="connector" idref="#_x0000_s1076"/>
        <o:r id="V:Rule16" type="connector" idref="#_x0000_s1052"/>
        <o:r id="V:Rule17" type="connector" idref="#_x0000_s1038"/>
        <o:r id="V:Rule18" type="connector" idref="#_x0000_s1063"/>
        <o:r id="V:Rule19" type="connector" idref="#_x0000_s1036"/>
        <o:r id="V:Rule20" type="connector" idref="#_x0000_s1071"/>
      </o:rules>
    </o:shapelayout>
  </w:shapeDefaults>
  <w:decimalSymbol w:val=","/>
  <w:listSeparator w:val=";"/>
  <w15:docId w15:val="{F554D2CA-0415-46F5-AFCD-F4DEA5D7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B8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674FF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D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D53B6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4D53B6"/>
    <w:rPr>
      <w:color w:val="0000FF" w:themeColor="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A47D47"/>
    <w:rPr>
      <w:color w:val="808080"/>
    </w:rPr>
  </w:style>
  <w:style w:type="character" w:styleId="BesgtLink">
    <w:name w:val="FollowedHyperlink"/>
    <w:basedOn w:val="Standardskrifttypeiafsnit"/>
    <w:uiPriority w:val="99"/>
    <w:semiHidden/>
    <w:unhideWhenUsed/>
    <w:rsid w:val="00F406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2.mat.dtu.dk/people/S.Markvorsen/DISPLAY/GHGVG/GHGVGworkshop(II)/X_02_Beregning%20af%20pi%20ved%20arcustangens%20r%E6kkeudvikli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A267-5B37-4D67-BEDB-830758DC9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665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Preben</dc:creator>
  <cp:lastModifiedBy>Preben</cp:lastModifiedBy>
  <cp:revision>11</cp:revision>
  <dcterms:created xsi:type="dcterms:W3CDTF">2012-06-18T14:23:00Z</dcterms:created>
  <dcterms:modified xsi:type="dcterms:W3CDTF">2014-10-24T11:48:00Z</dcterms:modified>
</cp:coreProperties>
</file>