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446"/>
        <w:gridCol w:w="4025"/>
      </w:tblGrid>
      <w:tr w:rsidR="007A551B" w:rsidTr="002314D3">
        <w:tc>
          <w:tcPr>
            <w:tcW w:w="5473" w:type="dxa"/>
          </w:tcPr>
          <w:p w:rsidR="007A551B" w:rsidRDefault="004929F0" w:rsidP="000F0BCD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Rothamsted weather data – exercise for secondary schools</w:t>
            </w:r>
          </w:p>
          <w:p w:rsidR="00EA5AA1" w:rsidRDefault="00EA5AA1" w:rsidP="00186288">
            <w:pPr>
              <w:pStyle w:val="ListParagraph"/>
              <w:ind w:left="1080"/>
              <w:rPr>
                <w:b/>
                <w:sz w:val="40"/>
                <w:szCs w:val="40"/>
              </w:rPr>
            </w:pPr>
          </w:p>
        </w:tc>
        <w:tc>
          <w:tcPr>
            <w:tcW w:w="906" w:type="dxa"/>
          </w:tcPr>
          <w:p w:rsidR="007A551B" w:rsidRDefault="004929F0" w:rsidP="002F550C">
            <w:pPr>
              <w:pStyle w:val="ListParagraph"/>
              <w:ind w:left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  <w:lang w:eastAsia="en-GB"/>
              </w:rPr>
              <w:drawing>
                <wp:inline distT="0" distB="0" distL="0" distR="0" wp14:anchorId="4DD50CAE" wp14:editId="0154502C">
                  <wp:extent cx="781050" cy="565233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34_Logos_RResLogoR[1]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122" cy="566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5" w:type="dxa"/>
          </w:tcPr>
          <w:p w:rsidR="007A551B" w:rsidRDefault="004929F0" w:rsidP="007A551B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  <w:lang w:eastAsia="en-GB"/>
              </w:rPr>
              <w:t xml:space="preserve"> </w:t>
            </w:r>
            <w:r>
              <w:rPr>
                <w:b/>
                <w:noProof/>
                <w:sz w:val="40"/>
                <w:szCs w:val="40"/>
                <w:lang w:eastAsia="en-GB"/>
              </w:rPr>
              <w:drawing>
                <wp:inline distT="0" distB="0" distL="0" distR="0" wp14:anchorId="1A945D1C" wp14:editId="48C4CCB2">
                  <wp:extent cx="435151" cy="584317"/>
                  <wp:effectExtent l="0" t="0" r="3175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34_Logos_RResLogoR[1]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381" cy="589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40"/>
                <w:szCs w:val="40"/>
                <w:lang w:eastAsia="en-GB"/>
              </w:rPr>
              <w:t xml:space="preserve">   </w:t>
            </w:r>
            <w:r>
              <w:rPr>
                <w:b/>
                <w:noProof/>
                <w:sz w:val="40"/>
                <w:szCs w:val="40"/>
                <w:lang w:eastAsia="en-GB"/>
              </w:rPr>
              <w:drawing>
                <wp:inline distT="0" distB="0" distL="0" distR="0" wp14:anchorId="40ED9F9E" wp14:editId="7711558C">
                  <wp:extent cx="1466850" cy="568401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34_Logos_RResLogoR[1]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044" cy="569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27C7" w:rsidRDefault="00D527C7" w:rsidP="00E738FD">
      <w:pPr>
        <w:pStyle w:val="Heading1"/>
        <w:numPr>
          <w:ilvl w:val="0"/>
          <w:numId w:val="13"/>
        </w:numPr>
        <w:spacing w:before="0" w:line="240" w:lineRule="auto"/>
      </w:pPr>
      <w:r w:rsidRPr="00D527C7">
        <w:rPr>
          <w:sz w:val="36"/>
          <w:szCs w:val="36"/>
        </w:rPr>
        <w:t>Daily weather data: Use the dataset SCHOOLMETDAY</w:t>
      </w:r>
    </w:p>
    <w:p w:rsidR="006D79AD" w:rsidRPr="00D527C7" w:rsidRDefault="006D79AD" w:rsidP="00D527C7">
      <w:pPr>
        <w:pStyle w:val="Title"/>
        <w:rPr>
          <w:b/>
          <w:sz w:val="24"/>
          <w:szCs w:val="24"/>
        </w:rPr>
      </w:pPr>
    </w:p>
    <w:p w:rsidR="004929F0" w:rsidRPr="004929F0" w:rsidRDefault="004929F0" w:rsidP="004929F0">
      <w:r w:rsidRPr="004929F0">
        <w:rPr>
          <w:b/>
          <w:sz w:val="20"/>
          <w:szCs w:val="20"/>
        </w:rPr>
        <w:t>Important:</w:t>
      </w:r>
      <w:r>
        <w:rPr>
          <w:sz w:val="20"/>
          <w:szCs w:val="20"/>
        </w:rPr>
        <w:t xml:space="preserve"> You will require a password to extract data from the e-RA database – contact the e-RA curators </w:t>
      </w:r>
      <w:r w:rsidRPr="002363FE">
        <w:rPr>
          <w:sz w:val="20"/>
          <w:szCs w:val="20"/>
          <w:u w:val="single"/>
        </w:rPr>
        <w:t>in advance</w:t>
      </w:r>
      <w:r>
        <w:rPr>
          <w:sz w:val="20"/>
          <w:szCs w:val="20"/>
        </w:rPr>
        <w:t xml:space="preserve"> by email to obtain a password</w:t>
      </w:r>
      <w:r w:rsidR="002363FE">
        <w:rPr>
          <w:sz w:val="20"/>
          <w:szCs w:val="20"/>
        </w:rPr>
        <w:t xml:space="preserve"> (res.era@rothamsted.ac.uk)</w:t>
      </w:r>
    </w:p>
    <w:p w:rsidR="00FD2394" w:rsidRPr="00150221" w:rsidRDefault="00003179" w:rsidP="00FD2394">
      <w:pPr>
        <w:pStyle w:val="Quote"/>
        <w:rPr>
          <w:sz w:val="20"/>
          <w:szCs w:val="20"/>
        </w:rPr>
      </w:pPr>
      <w:r w:rsidRPr="00150221">
        <w:rPr>
          <w:sz w:val="20"/>
          <w:szCs w:val="20"/>
        </w:rPr>
        <w:t xml:space="preserve">In this </w:t>
      </w:r>
      <w:r w:rsidR="004929F0">
        <w:rPr>
          <w:sz w:val="20"/>
          <w:szCs w:val="20"/>
        </w:rPr>
        <w:t>exercise</w:t>
      </w:r>
      <w:r w:rsidRPr="00150221">
        <w:rPr>
          <w:sz w:val="20"/>
          <w:szCs w:val="20"/>
        </w:rPr>
        <w:t xml:space="preserve">, we are looking at </w:t>
      </w:r>
      <w:r w:rsidR="00FE2235">
        <w:rPr>
          <w:sz w:val="20"/>
          <w:szCs w:val="20"/>
        </w:rPr>
        <w:t xml:space="preserve">how to extract data from our database for one day or a whole year, and then some of the ways we can </w:t>
      </w:r>
      <w:r w:rsidR="0014773C">
        <w:rPr>
          <w:sz w:val="20"/>
          <w:szCs w:val="20"/>
        </w:rPr>
        <w:t>analyse</w:t>
      </w:r>
      <w:r w:rsidR="00FE2235">
        <w:rPr>
          <w:sz w:val="20"/>
          <w:szCs w:val="20"/>
        </w:rPr>
        <w:t xml:space="preserve"> this data. </w:t>
      </w:r>
      <w:r w:rsidR="00F107B2" w:rsidRPr="00150221">
        <w:rPr>
          <w:sz w:val="20"/>
          <w:szCs w:val="20"/>
        </w:rPr>
        <w:t xml:space="preserve">Rothamsted has developed </w:t>
      </w:r>
      <w:r w:rsidRPr="00150221">
        <w:rPr>
          <w:sz w:val="20"/>
          <w:szCs w:val="20"/>
        </w:rPr>
        <w:t>e</w:t>
      </w:r>
      <w:r w:rsidR="0047702A">
        <w:rPr>
          <w:sz w:val="20"/>
          <w:szCs w:val="20"/>
        </w:rPr>
        <w:t>-</w:t>
      </w:r>
      <w:r w:rsidRPr="00150221">
        <w:rPr>
          <w:sz w:val="20"/>
          <w:szCs w:val="20"/>
        </w:rPr>
        <w:t>RA, the electronic Rothamsted</w:t>
      </w:r>
      <w:r w:rsidR="00F107B2" w:rsidRPr="00150221">
        <w:rPr>
          <w:sz w:val="20"/>
          <w:szCs w:val="20"/>
        </w:rPr>
        <w:t xml:space="preserve"> Archive, to</w:t>
      </w:r>
      <w:r w:rsidR="000F0BCD">
        <w:rPr>
          <w:sz w:val="20"/>
          <w:szCs w:val="20"/>
        </w:rPr>
        <w:t xml:space="preserve"> keep</w:t>
      </w:r>
      <w:r w:rsidRPr="00150221">
        <w:rPr>
          <w:sz w:val="20"/>
          <w:szCs w:val="20"/>
        </w:rPr>
        <w:t xml:space="preserve"> the results of </w:t>
      </w:r>
      <w:r w:rsidRPr="00150221">
        <w:rPr>
          <w:rStyle w:val="Strong"/>
          <w:sz w:val="20"/>
          <w:szCs w:val="20"/>
        </w:rPr>
        <w:t>the long term experiments</w:t>
      </w:r>
      <w:r w:rsidRPr="00150221">
        <w:rPr>
          <w:sz w:val="20"/>
          <w:szCs w:val="20"/>
        </w:rPr>
        <w:t xml:space="preserve"> and other information like </w:t>
      </w:r>
      <w:r w:rsidRPr="00150221">
        <w:rPr>
          <w:rStyle w:val="Strong"/>
          <w:sz w:val="20"/>
          <w:szCs w:val="20"/>
        </w:rPr>
        <w:t>weather data</w:t>
      </w:r>
      <w:r w:rsidR="00FD2394" w:rsidRPr="00150221">
        <w:rPr>
          <w:sz w:val="20"/>
          <w:szCs w:val="20"/>
        </w:rPr>
        <w:t>.</w:t>
      </w:r>
      <w:r w:rsidR="00F107B2" w:rsidRPr="00150221">
        <w:rPr>
          <w:sz w:val="20"/>
          <w:szCs w:val="20"/>
        </w:rPr>
        <w:t xml:space="preserve"> </w:t>
      </w:r>
    </w:p>
    <w:p w:rsidR="00FC6173" w:rsidRDefault="00EA5AA1" w:rsidP="00FC6173">
      <w:pPr>
        <w:pStyle w:val="Heading1"/>
        <w:numPr>
          <w:ilvl w:val="0"/>
          <w:numId w:val="8"/>
        </w:numPr>
        <w:spacing w:before="0" w:line="240" w:lineRule="auto"/>
        <w:ind w:left="641" w:hanging="357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8879D5">
        <w:rPr>
          <w:rFonts w:asciiTheme="minorHAnsi" w:eastAsiaTheme="minorHAnsi" w:hAnsiTheme="minorHAnsi" w:cstheme="minorBidi"/>
          <w:bCs w:val="0"/>
          <w:i/>
          <w:color w:val="auto"/>
          <w:sz w:val="24"/>
          <w:szCs w:val="24"/>
        </w:rPr>
        <w:t>The weather for one day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: </w:t>
      </w:r>
      <w:r w:rsidR="0047702A" w:rsidRPr="00EA5AA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Select a date from </w:t>
      </w:r>
      <w:r w:rsidR="0047702A" w:rsidRPr="00DB36B9">
        <w:t>SCHOOLMETDAY</w:t>
      </w:r>
      <w:r w:rsidR="0047702A" w:rsidRPr="00EA5AA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(perhaps your birthday!)</w:t>
      </w:r>
      <w:r w:rsidR="001A38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:</w:t>
      </w:r>
    </w:p>
    <w:p w:rsidR="006D79AD" w:rsidRDefault="00FE2235" w:rsidP="00FC6173">
      <w:pPr>
        <w:pStyle w:val="Heading1"/>
        <w:spacing w:before="0" w:line="240" w:lineRule="auto"/>
        <w:ind w:left="284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Select SCHOOLMETDAY, check</w:t>
      </w:r>
      <w:r w:rsidR="003B3D2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(tick)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all left hand boxes, and </w:t>
      </w:r>
      <w:r w:rsidR="003B3D2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check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‘day’ on right hand box (as shown below). Then go to ‘</w:t>
      </w:r>
      <w:r w:rsidR="00DB36B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Filter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’ and type in your date. Select ‘accept’ then go to ‘Retrieve’ and select ‘extract data’. </w:t>
      </w:r>
    </w:p>
    <w:p w:rsidR="002155FD" w:rsidRPr="002155FD" w:rsidRDefault="002155FD" w:rsidP="002155FD"/>
    <w:p w:rsidR="002155FD" w:rsidRPr="002155FD" w:rsidRDefault="002155FD" w:rsidP="00693016">
      <w:pPr>
        <w:jc w:val="center"/>
      </w:pPr>
      <w:r>
        <w:rPr>
          <w:noProof/>
          <w:lang w:eastAsia="en-GB"/>
        </w:rPr>
        <w:drawing>
          <wp:inline distT="0" distB="0" distL="0" distR="0" wp14:anchorId="1317925E" wp14:editId="0A56CB89">
            <wp:extent cx="5943600" cy="2362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B9" w:rsidRDefault="00DB36B9" w:rsidP="00DB36B9">
      <w:pPr>
        <w:pStyle w:val="ListParagraph"/>
        <w:ind w:left="644"/>
      </w:pPr>
    </w:p>
    <w:p w:rsidR="00DB36B9" w:rsidRDefault="00DB36B9" w:rsidP="00DB36B9">
      <w:pPr>
        <w:pStyle w:val="ListParagraph"/>
        <w:ind w:left="644"/>
      </w:pPr>
      <w:r>
        <w:t xml:space="preserve">Date: ____________________________ </w:t>
      </w:r>
      <w:bookmarkStart w:id="0" w:name="_GoBack"/>
      <w:bookmarkEnd w:id="0"/>
    </w:p>
    <w:p w:rsidR="005E3ED9" w:rsidRDefault="005E3ED9" w:rsidP="005E3ED9">
      <w:pPr>
        <w:ind w:left="1080"/>
      </w:pPr>
      <w:r>
        <w:t>There were ______________mm of rain.  The sun shone for ________ hours.</w:t>
      </w:r>
    </w:p>
    <w:p w:rsidR="005E3ED9" w:rsidRDefault="005E3ED9" w:rsidP="005E3ED9">
      <w:pPr>
        <w:ind w:left="1080"/>
      </w:pPr>
      <w:r>
        <w:t xml:space="preserve">The wind direction was _________ degrees. The total amount of wind was ________ km. </w:t>
      </w:r>
    </w:p>
    <w:p w:rsidR="00DB36B9" w:rsidRDefault="00035665" w:rsidP="00DB36B9">
      <w:pPr>
        <w:ind w:left="1080"/>
      </w:pPr>
      <w:r>
        <w:t>A</w:t>
      </w:r>
      <w:r w:rsidR="00DB36B9">
        <w:t>t its coldest it was _____________</w:t>
      </w:r>
      <w:proofErr w:type="gramStart"/>
      <w:r w:rsidR="00DB36B9">
        <w:t>_  °</w:t>
      </w:r>
      <w:proofErr w:type="gramEnd"/>
      <w:r w:rsidR="00DB36B9">
        <w:t>C and at its hottest it was __________________ °C</w:t>
      </w:r>
    </w:p>
    <w:p w:rsidR="00DB36B9" w:rsidRDefault="00DB36B9" w:rsidP="00DB36B9">
      <w:pPr>
        <w:ind w:left="1080"/>
      </w:pPr>
      <w:r>
        <w:t xml:space="preserve">The mean was: ____________________ °C. </w:t>
      </w:r>
      <w:r w:rsidRPr="00FC6173">
        <w:rPr>
          <w:i/>
        </w:rPr>
        <w:t>You will need to calculate this yourself</w:t>
      </w:r>
      <w:r>
        <w:t>:</w:t>
      </w:r>
    </w:p>
    <w:p w:rsidR="00E738FD" w:rsidRDefault="00E738FD" w:rsidP="00E738FD">
      <w:r>
        <w:t>The mean temperature is (T</w:t>
      </w:r>
      <w:r w:rsidR="005E3ED9">
        <w:t>_</w:t>
      </w:r>
      <w:r>
        <w:t>MAX + T</w:t>
      </w:r>
      <w:r w:rsidR="005E3ED9">
        <w:t>_</w:t>
      </w:r>
      <w:r>
        <w:t xml:space="preserve">MIN) / 2 </w:t>
      </w:r>
    </w:p>
    <w:p w:rsidR="00E738FD" w:rsidRDefault="00E738FD" w:rsidP="00E738FD">
      <w:r>
        <w:t xml:space="preserve">For example, on 01/06/1999, </w:t>
      </w:r>
      <w:r w:rsidRPr="00E738FD">
        <w:rPr>
          <w:b/>
        </w:rPr>
        <w:t>T</w:t>
      </w:r>
      <w:r w:rsidR="005E3ED9">
        <w:rPr>
          <w:b/>
        </w:rPr>
        <w:t>_</w:t>
      </w:r>
      <w:r w:rsidRPr="00E738FD">
        <w:rPr>
          <w:b/>
        </w:rPr>
        <w:t>MAX</w:t>
      </w:r>
      <w:r>
        <w:t xml:space="preserve"> = 21</w:t>
      </w:r>
      <w:r w:rsidRPr="00290C16">
        <w:t>.</w:t>
      </w:r>
      <w:r w:rsidR="005E3ED9">
        <w:t>0</w:t>
      </w:r>
      <w:r w:rsidRPr="00E738FD">
        <w:rPr>
          <w:rFonts w:ascii="Verdana" w:hAnsi="Verdana"/>
          <w:color w:val="000000"/>
          <w:sz w:val="18"/>
          <w:szCs w:val="18"/>
        </w:rPr>
        <w:t xml:space="preserve"> </w:t>
      </w:r>
      <w:r>
        <w:t xml:space="preserve">°C, </w:t>
      </w:r>
      <w:r w:rsidRPr="00E738FD">
        <w:rPr>
          <w:b/>
        </w:rPr>
        <w:t>T</w:t>
      </w:r>
      <w:r w:rsidR="005E3ED9">
        <w:rPr>
          <w:b/>
        </w:rPr>
        <w:t>_</w:t>
      </w:r>
      <w:r w:rsidRPr="00E738FD">
        <w:rPr>
          <w:b/>
        </w:rPr>
        <w:t>MIN</w:t>
      </w:r>
      <w:r>
        <w:t xml:space="preserve"> = </w:t>
      </w:r>
      <w:r w:rsidR="005E3ED9">
        <w:t>10</w:t>
      </w:r>
      <w:r w:rsidRPr="00290C16">
        <w:t>.</w:t>
      </w:r>
      <w:r w:rsidR="005E3ED9">
        <w:t>2</w:t>
      </w:r>
      <w:r w:rsidRPr="00E738FD">
        <w:rPr>
          <w:rFonts w:ascii="Verdana" w:hAnsi="Verdana"/>
          <w:color w:val="000000"/>
          <w:sz w:val="18"/>
          <w:szCs w:val="18"/>
        </w:rPr>
        <w:t xml:space="preserve"> </w:t>
      </w:r>
      <w:r>
        <w:t>°C.  (</w:t>
      </w:r>
      <w:r w:rsidR="00DA5AF1">
        <w:t>21.0</w:t>
      </w:r>
      <w:r>
        <w:t xml:space="preserve"> + </w:t>
      </w:r>
      <w:r w:rsidR="00DA5AF1">
        <w:t>10.2</w:t>
      </w:r>
      <w:r>
        <w:t xml:space="preserve">) / 2 = </w:t>
      </w:r>
      <w:r w:rsidR="005E3ED9">
        <w:t xml:space="preserve">15.6 </w:t>
      </w:r>
      <w:r w:rsidRPr="00CF6EBC">
        <w:rPr>
          <w:b/>
        </w:rPr>
        <w:t>°C</w:t>
      </w:r>
    </w:p>
    <w:p w:rsidR="00DB36B9" w:rsidRDefault="00DB36B9" w:rsidP="00DB36B9">
      <w:pPr>
        <w:ind w:left="1080"/>
      </w:pPr>
    </w:p>
    <w:p w:rsidR="00FC6173" w:rsidRDefault="00FC6173" w:rsidP="00DB36B9">
      <w:pPr>
        <w:ind w:left="1080"/>
      </w:pPr>
    </w:p>
    <w:p w:rsidR="00626A0E" w:rsidRPr="008879D5" w:rsidRDefault="00EA5AA1" w:rsidP="00FD2394">
      <w:pPr>
        <w:pStyle w:val="ListParagraph"/>
        <w:numPr>
          <w:ilvl w:val="0"/>
          <w:numId w:val="8"/>
        </w:numPr>
        <w:rPr>
          <w:b/>
          <w:i/>
          <w:sz w:val="24"/>
          <w:szCs w:val="24"/>
        </w:rPr>
      </w:pPr>
      <w:r w:rsidRPr="008879D5">
        <w:rPr>
          <w:b/>
          <w:i/>
          <w:sz w:val="24"/>
          <w:szCs w:val="24"/>
        </w:rPr>
        <w:lastRenderedPageBreak/>
        <w:t>The w</w:t>
      </w:r>
      <w:r w:rsidR="009E6867" w:rsidRPr="008879D5">
        <w:rPr>
          <w:b/>
          <w:i/>
          <w:sz w:val="24"/>
          <w:szCs w:val="24"/>
        </w:rPr>
        <w:t>eather for a whole year:</w:t>
      </w:r>
      <w:r w:rsidR="00D86D0E" w:rsidRPr="008879D5">
        <w:rPr>
          <w:b/>
          <w:i/>
          <w:sz w:val="24"/>
          <w:szCs w:val="24"/>
        </w:rPr>
        <w:t xml:space="preserve"> </w:t>
      </w:r>
      <w:r w:rsidR="00F107B2" w:rsidRPr="008879D5">
        <w:rPr>
          <w:b/>
          <w:i/>
          <w:sz w:val="24"/>
          <w:szCs w:val="24"/>
        </w:rPr>
        <w:t xml:space="preserve"> </w:t>
      </w:r>
    </w:p>
    <w:p w:rsidR="00626A0E" w:rsidRPr="00626A0E" w:rsidRDefault="00626A0E" w:rsidP="00626A0E">
      <w:pPr>
        <w:pStyle w:val="ListParagraph"/>
        <w:ind w:left="644"/>
      </w:pPr>
    </w:p>
    <w:p w:rsidR="00690078" w:rsidRDefault="00626A0E" w:rsidP="00626A0E">
      <w:pPr>
        <w:pStyle w:val="ListParagraph"/>
        <w:ind w:left="644"/>
        <w:jc w:val="center"/>
        <w:rPr>
          <w:b/>
        </w:rPr>
      </w:pPr>
      <w:r>
        <w:rPr>
          <w:b/>
        </w:rPr>
        <w:t xml:space="preserve">Graph showing the daily </w:t>
      </w:r>
      <w:proofErr w:type="spellStart"/>
      <w:r>
        <w:rPr>
          <w:b/>
        </w:rPr>
        <w:t>T</w:t>
      </w:r>
      <w:r w:rsidR="002155FD">
        <w:rPr>
          <w:b/>
        </w:rPr>
        <w:t>_</w:t>
      </w:r>
      <w:r>
        <w:rPr>
          <w:b/>
        </w:rPr>
        <w:t>max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</w:t>
      </w:r>
      <w:r w:rsidR="002155FD">
        <w:rPr>
          <w:b/>
        </w:rPr>
        <w:t>_</w:t>
      </w:r>
      <w:r>
        <w:rPr>
          <w:b/>
        </w:rPr>
        <w:t>min</w:t>
      </w:r>
      <w:proofErr w:type="spellEnd"/>
      <w:r>
        <w:rPr>
          <w:b/>
        </w:rPr>
        <w:t xml:space="preserve"> and mean temperature for 2011</w:t>
      </w:r>
      <w:r w:rsidR="00690078">
        <w:rPr>
          <w:b/>
        </w:rPr>
        <w:t xml:space="preserve"> </w:t>
      </w:r>
    </w:p>
    <w:p w:rsidR="00FD2394" w:rsidRPr="004047FD" w:rsidRDefault="00690078" w:rsidP="00626A0E">
      <w:pPr>
        <w:pStyle w:val="ListParagraph"/>
        <w:ind w:left="644"/>
        <w:jc w:val="center"/>
      </w:pPr>
      <w:r>
        <w:rPr>
          <w:b/>
        </w:rPr>
        <w:t>(</w:t>
      </w:r>
      <w:proofErr w:type="gramStart"/>
      <w:r>
        <w:rPr>
          <w:b/>
        </w:rPr>
        <w:t>data</w:t>
      </w:r>
      <w:proofErr w:type="gramEnd"/>
      <w:r>
        <w:rPr>
          <w:b/>
        </w:rPr>
        <w:t xml:space="preserve"> extracted from the dataset for schools called ‘SCHOOLMETDAY’)</w:t>
      </w:r>
    </w:p>
    <w:p w:rsidR="004047FD" w:rsidRDefault="00690078" w:rsidP="009E6867">
      <w:pPr>
        <w:ind w:left="284"/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ACB5BC" wp14:editId="10C4BD40">
                <wp:simplePos x="0" y="0"/>
                <wp:positionH relativeFrom="column">
                  <wp:posOffset>3194050</wp:posOffset>
                </wp:positionH>
                <wp:positionV relativeFrom="paragraph">
                  <wp:posOffset>3079115</wp:posOffset>
                </wp:positionV>
                <wp:extent cx="838200" cy="2984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078" w:rsidRDefault="00690078" w:rsidP="00690078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51.5pt;margin-top:242.45pt;width:66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" filled="f" stroked="f" strokeweight=".5pt">
                <v:textbox>
                  <w:txbxContent>
                    <w:p w:rsidR="00690078" w:rsidRDefault="00690078" w:rsidP="00690078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CEC75" wp14:editId="2D2824CA">
                <wp:simplePos x="0" y="0"/>
                <wp:positionH relativeFrom="column">
                  <wp:posOffset>-144145</wp:posOffset>
                </wp:positionH>
                <wp:positionV relativeFrom="paragraph">
                  <wp:posOffset>1512570</wp:posOffset>
                </wp:positionV>
                <wp:extent cx="2207260" cy="298450"/>
                <wp:effectExtent l="1905" t="0" r="4445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0726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078" w:rsidRDefault="00690078" w:rsidP="00690078">
                            <w:pPr>
                              <w:jc w:val="center"/>
                            </w:pPr>
                            <w:r>
                              <w:t>Temperature degrees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-11.35pt;margin-top:119.1pt;width:173.8pt;height:23.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" fillcolor="white [3201]" stroked="f" strokeweight=".5pt">
                <v:textbox>
                  <w:txbxContent>
                    <w:p w:rsidR="00690078" w:rsidRDefault="00690078" w:rsidP="00690078">
                      <w:pPr>
                        <w:jc w:val="center"/>
                      </w:pPr>
                      <w:r>
                        <w:t>Temperature degrees C</w:t>
                      </w:r>
                    </w:p>
                  </w:txbxContent>
                </v:textbox>
              </v:shape>
            </w:pict>
          </mc:Fallback>
        </mc:AlternateContent>
      </w:r>
      <w:r w:rsidR="004047FD">
        <w:rPr>
          <w:noProof/>
          <w:lang w:eastAsia="en-GB"/>
        </w:rPr>
        <w:drawing>
          <wp:inline distT="0" distB="0" distL="0" distR="0" wp14:anchorId="78181C84" wp14:editId="500AEA90">
            <wp:extent cx="3856382" cy="31242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6382" cy="312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9"/>
        <w:gridCol w:w="3749"/>
      </w:tblGrid>
      <w:tr w:rsidR="00150221" w:rsidTr="004047FD">
        <w:tc>
          <w:tcPr>
            <w:tcW w:w="6289" w:type="dxa"/>
          </w:tcPr>
          <w:p w:rsidR="00150221" w:rsidRDefault="00150221" w:rsidP="004047FD">
            <w:pPr>
              <w:jc w:val="center"/>
            </w:pPr>
          </w:p>
        </w:tc>
        <w:tc>
          <w:tcPr>
            <w:tcW w:w="3749" w:type="dxa"/>
          </w:tcPr>
          <w:p w:rsidR="00150221" w:rsidRDefault="00150221" w:rsidP="004047FD"/>
        </w:tc>
      </w:tr>
    </w:tbl>
    <w:p w:rsidR="004047FD" w:rsidRDefault="004047FD" w:rsidP="004047FD">
      <w:pPr>
        <w:ind w:left="360"/>
      </w:pPr>
      <w:r>
        <w:t xml:space="preserve">The blue line represents the </w:t>
      </w:r>
      <w:r w:rsidRPr="00150221">
        <w:rPr>
          <w:b/>
          <w:color w:val="00B0F0"/>
        </w:rPr>
        <w:t>coldest</w:t>
      </w:r>
      <w:r w:rsidR="008879D5">
        <w:t xml:space="preserve"> temperature every day,</w:t>
      </w:r>
    </w:p>
    <w:p w:rsidR="004047FD" w:rsidRDefault="004047FD" w:rsidP="004047FD">
      <w:pPr>
        <w:ind w:left="360"/>
      </w:pPr>
      <w:proofErr w:type="gramStart"/>
      <w:r>
        <w:t>the</w:t>
      </w:r>
      <w:proofErr w:type="gramEnd"/>
      <w:r>
        <w:t xml:space="preserve"> red line the </w:t>
      </w:r>
      <w:r w:rsidRPr="00150221">
        <w:rPr>
          <w:b/>
          <w:color w:val="FF0000"/>
        </w:rPr>
        <w:t>hottest</w:t>
      </w:r>
    </w:p>
    <w:p w:rsidR="004047FD" w:rsidRDefault="004047FD" w:rsidP="004047FD">
      <w:pPr>
        <w:ind w:left="360"/>
      </w:pPr>
      <w:proofErr w:type="gramStart"/>
      <w:r>
        <w:t>and</w:t>
      </w:r>
      <w:proofErr w:type="gramEnd"/>
      <w:r>
        <w:t xml:space="preserve"> the green line the </w:t>
      </w:r>
      <w:r w:rsidRPr="00150221">
        <w:rPr>
          <w:b/>
          <w:color w:val="00B050"/>
        </w:rPr>
        <w:t>mean</w:t>
      </w:r>
      <w:r>
        <w:t xml:space="preserve">. </w:t>
      </w:r>
    </w:p>
    <w:p w:rsidR="004047FD" w:rsidRDefault="004047FD" w:rsidP="004047FD">
      <w:pPr>
        <w:ind w:left="360"/>
        <w:rPr>
          <w:rFonts w:ascii="Calibri" w:hAnsi="Calibri" w:cs="Calibri"/>
          <w:color w:val="000000"/>
          <w:sz w:val="36"/>
          <w:szCs w:val="36"/>
        </w:rPr>
      </w:pPr>
      <w:r>
        <w:t xml:space="preserve">The average temperature for that year would be the average of all the means. (That is a good enough approximation). Average: </w:t>
      </w:r>
      <w:r>
        <w:rPr>
          <w:rFonts w:ascii="Calibri" w:hAnsi="Calibri" w:cs="Calibri"/>
          <w:color w:val="000000"/>
          <w:sz w:val="36"/>
          <w:szCs w:val="36"/>
        </w:rPr>
        <w:t>10.84 ⁰C</w:t>
      </w:r>
    </w:p>
    <w:p w:rsidR="004047FD" w:rsidRPr="008879D5" w:rsidRDefault="00D863A1" w:rsidP="009E6867">
      <w:pPr>
        <w:pStyle w:val="ListParagraph"/>
        <w:numPr>
          <w:ilvl w:val="0"/>
          <w:numId w:val="8"/>
        </w:numPr>
        <w:rPr>
          <w:b/>
          <w:i/>
          <w:sz w:val="24"/>
          <w:szCs w:val="24"/>
        </w:rPr>
      </w:pPr>
      <w:r w:rsidRPr="008879D5">
        <w:rPr>
          <w:b/>
          <w:i/>
          <w:sz w:val="24"/>
          <w:szCs w:val="24"/>
        </w:rPr>
        <w:t>Your turn….!</w:t>
      </w:r>
    </w:p>
    <w:p w:rsidR="000F0BCD" w:rsidRDefault="00EF108B" w:rsidP="00150221">
      <w:r w:rsidRPr="00EA5AA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2FDBC" wp14:editId="165CB824">
                <wp:simplePos x="0" y="0"/>
                <wp:positionH relativeFrom="column">
                  <wp:posOffset>-8255</wp:posOffset>
                </wp:positionH>
                <wp:positionV relativeFrom="paragraph">
                  <wp:posOffset>223915</wp:posOffset>
                </wp:positionV>
                <wp:extent cx="6607534" cy="3051402"/>
                <wp:effectExtent l="0" t="0" r="22225" b="158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534" cy="305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14"/>
                              <w:gridCol w:w="2515"/>
                              <w:gridCol w:w="2515"/>
                              <w:gridCol w:w="2515"/>
                            </w:tblGrid>
                            <w:tr w:rsidR="00EF108B" w:rsidTr="00242152">
                              <w:trPr>
                                <w:trHeight w:val="567"/>
                              </w:trPr>
                              <w:tc>
                                <w:tcPr>
                                  <w:tcW w:w="2514" w:type="dxa"/>
                                  <w:vAlign w:val="center"/>
                                </w:tcPr>
                                <w:p w:rsidR="00EF108B" w:rsidRPr="00EF108B" w:rsidRDefault="00EF108B" w:rsidP="00242152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EF108B">
                                    <w:rPr>
                                      <w:b/>
                                      <w:sz w:val="32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EF108B" w:rsidRPr="00EF108B" w:rsidRDefault="00626A0E" w:rsidP="00242152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242152">
                                    <w:rPr>
                                      <w:sz w:val="28"/>
                                      <w:szCs w:val="28"/>
                                    </w:rPr>
                                    <w:t>2011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EF108B" w:rsidRPr="00EF108B" w:rsidRDefault="00EF108B" w:rsidP="00242152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EF108B" w:rsidRPr="00EF108B" w:rsidRDefault="00EF108B" w:rsidP="00242152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626A0E" w:rsidTr="00242152">
                              <w:trPr>
                                <w:trHeight w:val="567"/>
                              </w:trPr>
                              <w:tc>
                                <w:tcPr>
                                  <w:tcW w:w="2514" w:type="dxa"/>
                                  <w:vAlign w:val="center"/>
                                </w:tcPr>
                                <w:p w:rsidR="00626A0E" w:rsidRDefault="00626A0E" w:rsidP="00485816">
                                  <w:pPr>
                                    <w:jc w:val="center"/>
                                  </w:pPr>
                                  <w:r w:rsidRPr="00EF108B">
                                    <w:rPr>
                                      <w:b/>
                                      <w:sz w:val="32"/>
                                    </w:rPr>
                                    <w:t>Hottest day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485816">
                                  <w:pPr>
                                    <w:jc w:val="center"/>
                                  </w:pPr>
                                  <w:r w:rsidRPr="00242152">
                                    <w:rPr>
                                      <w:sz w:val="28"/>
                                      <w:szCs w:val="28"/>
                                    </w:rPr>
                                    <w:t>27 June: 29.2</w:t>
                                  </w:r>
                                  <w:r w:rsidRPr="00242152"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  <w:szCs w:val="36"/>
                                    </w:rPr>
                                    <w:t>⁰C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Pr="00242152" w:rsidRDefault="00626A0E" w:rsidP="0024215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Pr="00242152" w:rsidRDefault="00626A0E" w:rsidP="0024215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626A0E" w:rsidTr="00242152">
                              <w:trPr>
                                <w:trHeight w:val="567"/>
                              </w:trPr>
                              <w:tc>
                                <w:tcPr>
                                  <w:tcW w:w="2514" w:type="dxa"/>
                                  <w:vAlign w:val="center"/>
                                </w:tcPr>
                                <w:p w:rsidR="00626A0E" w:rsidRDefault="00626A0E" w:rsidP="00485816">
                                  <w:pPr>
                                    <w:jc w:val="center"/>
                                  </w:pPr>
                                  <w:r w:rsidRPr="00EF108B">
                                    <w:rPr>
                                      <w:b/>
                                      <w:sz w:val="32"/>
                                    </w:rPr>
                                    <w:t>Coldest day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485816">
                                  <w:pPr>
                                    <w:jc w:val="center"/>
                                  </w:pPr>
                                  <w:r w:rsidRPr="00242152">
                                    <w:rPr>
                                      <w:sz w:val="28"/>
                                      <w:szCs w:val="28"/>
                                    </w:rPr>
                                    <w:t>8 March:</w:t>
                                  </w:r>
                                  <w:r w:rsidR="008879D5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242152">
                                    <w:rPr>
                                      <w:sz w:val="28"/>
                                      <w:szCs w:val="28"/>
                                    </w:rPr>
                                    <w:t>-3.9</w:t>
                                  </w:r>
                                  <w:r w:rsidRPr="00242152"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  <w:szCs w:val="36"/>
                                    </w:rPr>
                                    <w:t>⁰C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26A0E" w:rsidTr="00242152">
                              <w:trPr>
                                <w:trHeight w:val="567"/>
                              </w:trPr>
                              <w:tc>
                                <w:tcPr>
                                  <w:tcW w:w="2514" w:type="dxa"/>
                                  <w:vAlign w:val="center"/>
                                </w:tcPr>
                                <w:p w:rsidR="00626A0E" w:rsidRDefault="00626A0E" w:rsidP="00485816">
                                  <w:pPr>
                                    <w:jc w:val="center"/>
                                  </w:pPr>
                                  <w:r w:rsidRPr="00EF108B">
                                    <w:rPr>
                                      <w:b/>
                                      <w:sz w:val="32"/>
                                    </w:rPr>
                                    <w:t>Average</w:t>
                                  </w:r>
                                  <w:r>
                                    <w:rPr>
                                      <w:b/>
                                      <w:sz w:val="32"/>
                                    </w:rPr>
                                    <w:t xml:space="preserve"> temp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Pr="00D80006" w:rsidRDefault="00626A0E" w:rsidP="0048581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80006">
                                    <w:rPr>
                                      <w:sz w:val="28"/>
                                      <w:szCs w:val="28"/>
                                    </w:rPr>
                                    <w:t>10.84</w:t>
                                  </w:r>
                                  <w:r w:rsidR="008879D5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8879D5" w:rsidRPr="00242152"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  <w:szCs w:val="36"/>
                                    </w:rPr>
                                    <w:t>⁰</w:t>
                                  </w:r>
                                  <w:r w:rsidRPr="00D80006">
                                    <w:rPr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26A0E" w:rsidTr="00242152">
                              <w:trPr>
                                <w:trHeight w:val="567"/>
                              </w:trPr>
                              <w:tc>
                                <w:tcPr>
                                  <w:tcW w:w="2514" w:type="dxa"/>
                                  <w:vAlign w:val="center"/>
                                </w:tcPr>
                                <w:p w:rsidR="00626A0E" w:rsidRPr="00EF108B" w:rsidRDefault="00626A0E" w:rsidP="00485816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Wettest day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26A0E" w:rsidTr="00242152">
                              <w:trPr>
                                <w:trHeight w:val="567"/>
                              </w:trPr>
                              <w:tc>
                                <w:tcPr>
                                  <w:tcW w:w="2514" w:type="dxa"/>
                                  <w:vAlign w:val="center"/>
                                </w:tcPr>
                                <w:p w:rsidR="00626A0E" w:rsidRPr="00EF108B" w:rsidRDefault="00626A0E" w:rsidP="00485816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Driest day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26A0E" w:rsidTr="00242152">
                              <w:trPr>
                                <w:trHeight w:val="567"/>
                              </w:trPr>
                              <w:tc>
                                <w:tcPr>
                                  <w:tcW w:w="2514" w:type="dxa"/>
                                  <w:vAlign w:val="center"/>
                                </w:tcPr>
                                <w:p w:rsidR="00626A0E" w:rsidRPr="00EF108B" w:rsidRDefault="00626A0E" w:rsidP="00485816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Sunniest day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26A0E" w:rsidTr="00242152">
                              <w:trPr>
                                <w:trHeight w:val="567"/>
                              </w:trPr>
                              <w:tc>
                                <w:tcPr>
                                  <w:tcW w:w="2514" w:type="dxa"/>
                                  <w:vAlign w:val="center"/>
                                </w:tcPr>
                                <w:p w:rsidR="00626A0E" w:rsidRPr="00EF108B" w:rsidRDefault="00626A0E" w:rsidP="00485816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Windiest day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EF108B" w:rsidRDefault="00EF10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-.65pt;margin-top:17.65pt;width:520.3pt;height:2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" fillcolor="white [3201]" strokecolor="white [3212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14"/>
                        <w:gridCol w:w="2515"/>
                        <w:gridCol w:w="2515"/>
                        <w:gridCol w:w="2515"/>
                      </w:tblGrid>
                      <w:tr w:rsidR="00EF108B" w:rsidTr="00242152">
                        <w:trPr>
                          <w:trHeight w:val="567"/>
                        </w:trPr>
                        <w:tc>
                          <w:tcPr>
                            <w:tcW w:w="2514" w:type="dxa"/>
                            <w:vAlign w:val="center"/>
                          </w:tcPr>
                          <w:p w:rsidR="00EF108B" w:rsidRPr="00EF108B" w:rsidRDefault="00EF108B" w:rsidP="0024215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EF108B">
                              <w:rPr>
                                <w:b/>
                                <w:sz w:val="32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EF108B" w:rsidRPr="00EF108B" w:rsidRDefault="00626A0E" w:rsidP="0024215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242152">
                              <w:rPr>
                                <w:sz w:val="28"/>
                                <w:szCs w:val="28"/>
                              </w:rPr>
                              <w:t>2011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EF108B" w:rsidRPr="00EF108B" w:rsidRDefault="00EF108B" w:rsidP="0024215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EF108B" w:rsidRPr="00EF108B" w:rsidRDefault="00EF108B" w:rsidP="0024215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</w:tc>
                      </w:tr>
                      <w:tr w:rsidR="00626A0E" w:rsidTr="00242152">
                        <w:trPr>
                          <w:trHeight w:val="567"/>
                        </w:trPr>
                        <w:tc>
                          <w:tcPr>
                            <w:tcW w:w="2514" w:type="dxa"/>
                            <w:vAlign w:val="center"/>
                          </w:tcPr>
                          <w:p w:rsidR="00626A0E" w:rsidRDefault="00626A0E" w:rsidP="00485816">
                            <w:pPr>
                              <w:jc w:val="center"/>
                            </w:pPr>
                            <w:r w:rsidRPr="00EF108B">
                              <w:rPr>
                                <w:b/>
                                <w:sz w:val="32"/>
                              </w:rPr>
                              <w:t>Hottest day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485816">
                            <w:pPr>
                              <w:jc w:val="center"/>
                            </w:pPr>
                            <w:r w:rsidRPr="00242152">
                              <w:rPr>
                                <w:sz w:val="28"/>
                                <w:szCs w:val="28"/>
                              </w:rPr>
                              <w:t>27 June: 29.2</w:t>
                            </w:r>
                            <w:r w:rsidRPr="00242152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36"/>
                              </w:rPr>
                              <w:t>⁰C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Pr="00242152" w:rsidRDefault="00626A0E" w:rsidP="0024215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Pr="00242152" w:rsidRDefault="00626A0E" w:rsidP="00242152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626A0E" w:rsidTr="00242152">
                        <w:trPr>
                          <w:trHeight w:val="567"/>
                        </w:trPr>
                        <w:tc>
                          <w:tcPr>
                            <w:tcW w:w="2514" w:type="dxa"/>
                            <w:vAlign w:val="center"/>
                          </w:tcPr>
                          <w:p w:rsidR="00626A0E" w:rsidRDefault="00626A0E" w:rsidP="00485816">
                            <w:pPr>
                              <w:jc w:val="center"/>
                            </w:pPr>
                            <w:r w:rsidRPr="00EF108B">
                              <w:rPr>
                                <w:b/>
                                <w:sz w:val="32"/>
                              </w:rPr>
                              <w:t>Coldest day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485816">
                            <w:pPr>
                              <w:jc w:val="center"/>
                            </w:pPr>
                            <w:r w:rsidRPr="00242152">
                              <w:rPr>
                                <w:sz w:val="28"/>
                                <w:szCs w:val="28"/>
                              </w:rPr>
                              <w:t>8 March:</w:t>
                            </w:r>
                            <w:r w:rsidR="008879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42152">
                              <w:rPr>
                                <w:sz w:val="28"/>
                                <w:szCs w:val="28"/>
                              </w:rPr>
                              <w:t>-3.9</w:t>
                            </w:r>
                            <w:r w:rsidRPr="00242152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36"/>
                              </w:rPr>
                              <w:t>⁰C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</w:tr>
                      <w:tr w:rsidR="00626A0E" w:rsidTr="00242152">
                        <w:trPr>
                          <w:trHeight w:val="567"/>
                        </w:trPr>
                        <w:tc>
                          <w:tcPr>
                            <w:tcW w:w="2514" w:type="dxa"/>
                            <w:vAlign w:val="center"/>
                          </w:tcPr>
                          <w:p w:rsidR="00626A0E" w:rsidRDefault="00626A0E" w:rsidP="00485816">
                            <w:pPr>
                              <w:jc w:val="center"/>
                            </w:pPr>
                            <w:r w:rsidRPr="00EF108B">
                              <w:rPr>
                                <w:b/>
                                <w:sz w:val="32"/>
                              </w:rPr>
                              <w:t>Average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temp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Pr="00D80006" w:rsidRDefault="00626A0E" w:rsidP="004858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80006">
                              <w:rPr>
                                <w:sz w:val="28"/>
                                <w:szCs w:val="28"/>
                              </w:rPr>
                              <w:t>10.84</w:t>
                            </w:r>
                            <w:r w:rsidR="008879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879D5" w:rsidRPr="00242152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36"/>
                              </w:rPr>
                              <w:t>⁰</w:t>
                            </w:r>
                            <w:r w:rsidRPr="00D80006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</w:tr>
                      <w:tr w:rsidR="00626A0E" w:rsidTr="00242152">
                        <w:trPr>
                          <w:trHeight w:val="567"/>
                        </w:trPr>
                        <w:tc>
                          <w:tcPr>
                            <w:tcW w:w="2514" w:type="dxa"/>
                            <w:vAlign w:val="center"/>
                          </w:tcPr>
                          <w:p w:rsidR="00626A0E" w:rsidRPr="00EF108B" w:rsidRDefault="00626A0E" w:rsidP="0048581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Wettest day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</w:tr>
                      <w:tr w:rsidR="00626A0E" w:rsidTr="00242152">
                        <w:trPr>
                          <w:trHeight w:val="567"/>
                        </w:trPr>
                        <w:tc>
                          <w:tcPr>
                            <w:tcW w:w="2514" w:type="dxa"/>
                            <w:vAlign w:val="center"/>
                          </w:tcPr>
                          <w:p w:rsidR="00626A0E" w:rsidRPr="00EF108B" w:rsidRDefault="00626A0E" w:rsidP="0048581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Driest day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</w:tr>
                      <w:tr w:rsidR="00626A0E" w:rsidTr="00242152">
                        <w:trPr>
                          <w:trHeight w:val="567"/>
                        </w:trPr>
                        <w:tc>
                          <w:tcPr>
                            <w:tcW w:w="2514" w:type="dxa"/>
                            <w:vAlign w:val="center"/>
                          </w:tcPr>
                          <w:p w:rsidR="00626A0E" w:rsidRPr="00EF108B" w:rsidRDefault="00626A0E" w:rsidP="0048581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Sunniest day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</w:tr>
                      <w:tr w:rsidR="00626A0E" w:rsidTr="00242152">
                        <w:trPr>
                          <w:trHeight w:val="567"/>
                        </w:trPr>
                        <w:tc>
                          <w:tcPr>
                            <w:tcW w:w="2514" w:type="dxa"/>
                            <w:vAlign w:val="center"/>
                          </w:tcPr>
                          <w:p w:rsidR="00626A0E" w:rsidRPr="00EF108B" w:rsidRDefault="00626A0E" w:rsidP="0048581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Windiest day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EF108B" w:rsidRDefault="00EF108B"/>
                  </w:txbxContent>
                </v:textbox>
              </v:shape>
            </w:pict>
          </mc:Fallback>
        </mc:AlternateContent>
      </w:r>
      <w:r w:rsidR="00626A0E" w:rsidRPr="00EA5AA1">
        <w:t>Now you e</w:t>
      </w:r>
      <w:r w:rsidRPr="00EA5AA1">
        <w:t>xtract data for one year</w:t>
      </w:r>
      <w:r w:rsidR="004047FD" w:rsidRPr="00EA5AA1">
        <w:t xml:space="preserve"> from e-RA</w:t>
      </w:r>
      <w:r w:rsidR="00D863A1" w:rsidRPr="00EA5AA1">
        <w:t xml:space="preserve"> dataset ‘SCHOOLMETDAY’</w:t>
      </w:r>
      <w:r w:rsidRPr="00EA5AA1">
        <w:t xml:space="preserve"> and </w:t>
      </w:r>
      <w:r w:rsidR="008879D5">
        <w:t xml:space="preserve">analyse it with excel </w:t>
      </w:r>
    </w:p>
    <w:p w:rsidR="000F0BCD" w:rsidRDefault="000F0BCD" w:rsidP="00150221"/>
    <w:p w:rsidR="000F0BCD" w:rsidRDefault="000F0BCD" w:rsidP="000F0BCD">
      <w:pPr>
        <w:pStyle w:val="ListParagraph"/>
        <w:numPr>
          <w:ilvl w:val="0"/>
          <w:numId w:val="8"/>
        </w:numPr>
      </w:pPr>
      <w:r>
        <w:t>In my days, those of my parents, grandparents …</w:t>
      </w:r>
    </w:p>
    <w:sectPr w:rsidR="000F0BCD" w:rsidSect="00150221">
      <w:pgSz w:w="11906" w:h="16838"/>
      <w:pgMar w:top="720" w:right="720" w:bottom="720" w:left="720" w:header="708" w:footer="708" w:gutter="0"/>
      <w:pgBorders w:offsetFrom="page">
        <w:top w:val="single" w:sz="4" w:space="24" w:color="595154" w:themeColor="accent6" w:themeShade="BF" w:shadow="1"/>
        <w:left w:val="single" w:sz="4" w:space="24" w:color="595154" w:themeColor="accent6" w:themeShade="BF" w:shadow="1"/>
        <w:bottom w:val="single" w:sz="4" w:space="24" w:color="595154" w:themeColor="accent6" w:themeShade="BF" w:shadow="1"/>
        <w:right w:val="single" w:sz="4" w:space="24" w:color="595154" w:themeColor="accent6" w:themeShade="BF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E3B5F"/>
    <w:multiLevelType w:val="hybridMultilevel"/>
    <w:tmpl w:val="AC086086"/>
    <w:lvl w:ilvl="0" w:tplc="365E1CF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D7057"/>
    <w:multiLevelType w:val="hybridMultilevel"/>
    <w:tmpl w:val="925C61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D42FE"/>
    <w:multiLevelType w:val="hybridMultilevel"/>
    <w:tmpl w:val="F02A36A2"/>
    <w:lvl w:ilvl="0" w:tplc="6648676C">
      <w:start w:val="1"/>
      <w:numFmt w:val="lowerLetter"/>
      <w:lvlText w:val="%1)"/>
      <w:lvlJc w:val="left"/>
      <w:pPr>
        <w:ind w:left="6480" w:hanging="50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D0E5852"/>
    <w:multiLevelType w:val="hybridMultilevel"/>
    <w:tmpl w:val="4C8AC7C6"/>
    <w:lvl w:ilvl="0" w:tplc="8B825AA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9E6C4A"/>
    <w:multiLevelType w:val="hybridMultilevel"/>
    <w:tmpl w:val="401023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2042D7"/>
    <w:multiLevelType w:val="hybridMultilevel"/>
    <w:tmpl w:val="018CADA4"/>
    <w:lvl w:ilvl="0" w:tplc="ABF2002C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CC7CC5"/>
    <w:multiLevelType w:val="hybridMultilevel"/>
    <w:tmpl w:val="BC243102"/>
    <w:lvl w:ilvl="0" w:tplc="55587DF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F23BD1"/>
    <w:multiLevelType w:val="hybridMultilevel"/>
    <w:tmpl w:val="B60A0B4A"/>
    <w:lvl w:ilvl="0" w:tplc="361C20D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541D2C77"/>
    <w:multiLevelType w:val="hybridMultilevel"/>
    <w:tmpl w:val="B46C22C4"/>
    <w:lvl w:ilvl="0" w:tplc="182CA858">
      <w:start w:val="1"/>
      <w:numFmt w:val="decimal"/>
      <w:lvlText w:val="%1)"/>
      <w:lvlJc w:val="left"/>
      <w:pPr>
        <w:ind w:left="1080" w:hanging="72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CD28D9"/>
    <w:multiLevelType w:val="hybridMultilevel"/>
    <w:tmpl w:val="F2D2F7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0710E2"/>
    <w:multiLevelType w:val="hybridMultilevel"/>
    <w:tmpl w:val="C484979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406F72"/>
    <w:multiLevelType w:val="hybridMultilevel"/>
    <w:tmpl w:val="8E6C58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3E594C"/>
    <w:multiLevelType w:val="hybridMultilevel"/>
    <w:tmpl w:val="DA1ABFE4"/>
    <w:lvl w:ilvl="0" w:tplc="08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7"/>
  </w:num>
  <w:num w:numId="5">
    <w:abstractNumId w:val="11"/>
  </w:num>
  <w:num w:numId="6">
    <w:abstractNumId w:val="1"/>
  </w:num>
  <w:num w:numId="7">
    <w:abstractNumId w:val="4"/>
  </w:num>
  <w:num w:numId="8">
    <w:abstractNumId w:val="12"/>
  </w:num>
  <w:num w:numId="9">
    <w:abstractNumId w:val="8"/>
  </w:num>
  <w:num w:numId="10">
    <w:abstractNumId w:val="0"/>
  </w:num>
  <w:num w:numId="11">
    <w:abstractNumId w:val="3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7AE"/>
    <w:rsid w:val="00003179"/>
    <w:rsid w:val="00035665"/>
    <w:rsid w:val="000C4999"/>
    <w:rsid w:val="000F0BCD"/>
    <w:rsid w:val="00110F89"/>
    <w:rsid w:val="001253B6"/>
    <w:rsid w:val="0014773C"/>
    <w:rsid w:val="00150221"/>
    <w:rsid w:val="00186288"/>
    <w:rsid w:val="001A38A0"/>
    <w:rsid w:val="001B1C30"/>
    <w:rsid w:val="001F06E7"/>
    <w:rsid w:val="00203729"/>
    <w:rsid w:val="002155FD"/>
    <w:rsid w:val="002314D3"/>
    <w:rsid w:val="002363FE"/>
    <w:rsid w:val="00242152"/>
    <w:rsid w:val="002913E1"/>
    <w:rsid w:val="002E0607"/>
    <w:rsid w:val="002F4118"/>
    <w:rsid w:val="002F550C"/>
    <w:rsid w:val="0031464A"/>
    <w:rsid w:val="003B3D2F"/>
    <w:rsid w:val="004047FD"/>
    <w:rsid w:val="0047702A"/>
    <w:rsid w:val="004929F0"/>
    <w:rsid w:val="00580E6E"/>
    <w:rsid w:val="005E3ED9"/>
    <w:rsid w:val="00626A0E"/>
    <w:rsid w:val="00655E30"/>
    <w:rsid w:val="006626E1"/>
    <w:rsid w:val="00664500"/>
    <w:rsid w:val="00690078"/>
    <w:rsid w:val="00693016"/>
    <w:rsid w:val="006C58E6"/>
    <w:rsid w:val="006D79AD"/>
    <w:rsid w:val="007009D4"/>
    <w:rsid w:val="00766CD0"/>
    <w:rsid w:val="007A551B"/>
    <w:rsid w:val="007C63D4"/>
    <w:rsid w:val="008879D5"/>
    <w:rsid w:val="00905C5F"/>
    <w:rsid w:val="0091568A"/>
    <w:rsid w:val="009359A3"/>
    <w:rsid w:val="00996987"/>
    <w:rsid w:val="009B581D"/>
    <w:rsid w:val="009D090C"/>
    <w:rsid w:val="009E6867"/>
    <w:rsid w:val="00A446D7"/>
    <w:rsid w:val="00A6393D"/>
    <w:rsid w:val="00A8655C"/>
    <w:rsid w:val="00A972D0"/>
    <w:rsid w:val="00B456D6"/>
    <w:rsid w:val="00BC1074"/>
    <w:rsid w:val="00C16C64"/>
    <w:rsid w:val="00C4300A"/>
    <w:rsid w:val="00CB27AE"/>
    <w:rsid w:val="00CF7119"/>
    <w:rsid w:val="00D207FA"/>
    <w:rsid w:val="00D527C7"/>
    <w:rsid w:val="00D80006"/>
    <w:rsid w:val="00D863A1"/>
    <w:rsid w:val="00D86D0E"/>
    <w:rsid w:val="00DA3A58"/>
    <w:rsid w:val="00DA5AF1"/>
    <w:rsid w:val="00DB36B9"/>
    <w:rsid w:val="00E738FD"/>
    <w:rsid w:val="00E960EC"/>
    <w:rsid w:val="00E962E7"/>
    <w:rsid w:val="00EA5AA1"/>
    <w:rsid w:val="00EC2BB4"/>
    <w:rsid w:val="00ED5757"/>
    <w:rsid w:val="00EE48F2"/>
    <w:rsid w:val="00EF108B"/>
    <w:rsid w:val="00F107B2"/>
    <w:rsid w:val="00F215FB"/>
    <w:rsid w:val="00F440D9"/>
    <w:rsid w:val="00F802FF"/>
    <w:rsid w:val="00F96F10"/>
    <w:rsid w:val="00F97C92"/>
    <w:rsid w:val="00FC6173"/>
    <w:rsid w:val="00FD07A2"/>
    <w:rsid w:val="00FD2394"/>
    <w:rsid w:val="00FD7A2B"/>
    <w:rsid w:val="00FE2235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AE"/>
    <w:pPr>
      <w:ind w:left="720"/>
      <w:contextualSpacing/>
    </w:pPr>
  </w:style>
  <w:style w:type="paragraph" w:styleId="NoSpacing">
    <w:name w:val="No Spacing"/>
    <w:uiPriority w:val="1"/>
    <w:qFormat/>
    <w:rsid w:val="00CB27AE"/>
    <w:pPr>
      <w:spacing w:after="0" w:line="240" w:lineRule="auto"/>
    </w:pPr>
  </w:style>
  <w:style w:type="table" w:styleId="TableGrid">
    <w:name w:val="Table Grid"/>
    <w:basedOn w:val="TableNormal"/>
    <w:uiPriority w:val="59"/>
    <w:rsid w:val="006D7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2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B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F06E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2394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D2394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394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D239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2394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FD23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AE"/>
    <w:pPr>
      <w:ind w:left="720"/>
      <w:contextualSpacing/>
    </w:pPr>
  </w:style>
  <w:style w:type="paragraph" w:styleId="NoSpacing">
    <w:name w:val="No Spacing"/>
    <w:uiPriority w:val="1"/>
    <w:qFormat/>
    <w:rsid w:val="00CB27AE"/>
    <w:pPr>
      <w:spacing w:after="0" w:line="240" w:lineRule="auto"/>
    </w:pPr>
  </w:style>
  <w:style w:type="table" w:styleId="TableGrid">
    <w:name w:val="Table Grid"/>
    <w:basedOn w:val="TableNormal"/>
    <w:uiPriority w:val="59"/>
    <w:rsid w:val="006D7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2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B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F06E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2394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D2394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394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D239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2394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FD23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7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1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565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4724120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5702">
                      <w:marLeft w:val="0"/>
                      <w:marRight w:val="-51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5519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55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50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0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F1C33-15D9-4130-9130-ED3676516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Rothamsted Research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Pippa Madgwick (RRes-Roth)</dc:creator>
  <cp:lastModifiedBy>Margaret Glendining</cp:lastModifiedBy>
  <cp:revision>19</cp:revision>
  <cp:lastPrinted>2014-10-07T13:20:00Z</cp:lastPrinted>
  <dcterms:created xsi:type="dcterms:W3CDTF">2014-09-29T10:48:00Z</dcterms:created>
  <dcterms:modified xsi:type="dcterms:W3CDTF">2014-10-07T13:21:00Z</dcterms:modified>
</cp:coreProperties>
</file>