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9EEBE" w14:textId="2ED05609" w:rsidR="008A095E" w:rsidRPr="00BA6A02" w:rsidRDefault="006B0D89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Long-term </w:t>
      </w:r>
      <w:r w:rsidR="00D34A07">
        <w:rPr>
          <w:b/>
          <w:bCs/>
        </w:rPr>
        <w:t>L</w:t>
      </w:r>
      <w:r w:rsidR="00D34A07" w:rsidRPr="000F505E">
        <w:rPr>
          <w:b/>
          <w:bCs/>
        </w:rPr>
        <w:t>iming Experiment Plans 1962-1996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411CC5FE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hyperlink r:id="rId12" w:history="1">
        <w:r w:rsidR="00D701D1" w:rsidRPr="00D701D1">
          <w:rPr>
            <w:rStyle w:val="Hyperlink"/>
            <w:rFonts w:ascii="Calibri" w:hAnsi="Calibri" w:cs="Calibri"/>
            <w:bdr w:val="none" w:sz="0" w:space="0" w:color="auto" w:frame="1"/>
          </w:rPr>
          <w:t>10.23637/rcs10-Plans</w:t>
        </w:r>
      </w:hyperlink>
    </w:p>
    <w:p w14:paraId="1A03A3D9" w14:textId="5554AF36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by: </w:t>
      </w:r>
      <w:r w:rsidRPr="00BA6A02">
        <w:rPr>
          <w:rFonts w:cstheme="minorHAnsi"/>
        </w:rPr>
        <w:t>Margaret J Glendining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6D34F52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 xml:space="preserve">Date: </w:t>
      </w:r>
      <w:r w:rsidRPr="00BA6A02">
        <w:rPr>
          <w:rFonts w:cstheme="minorHAnsi"/>
        </w:rPr>
        <w:t>December 2020</w:t>
      </w:r>
    </w:p>
    <w:p w14:paraId="6FA527C7" w14:textId="77777777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: Contains five standard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ized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experiment plans for the Rothamsted Long-term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iming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xperiment, 1962-1996, showing plot numbers, layout and treatment factors (not to scale). </w:t>
      </w:r>
    </w:p>
    <w:p w14:paraId="2DF3F568" w14:textId="77777777" w:rsidR="00947F39" w:rsidRPr="00947F39" w:rsidRDefault="00947F39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947F3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Plan 1:</w:t>
      </w:r>
      <w:r w:rsidRPr="00947F3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1962-1973. Lime and PK treatments applied to whole plots</w:t>
      </w:r>
    </w:p>
    <w:p w14:paraId="031A50DB" w14:textId="77777777" w:rsidR="00947F39" w:rsidRPr="00947F39" w:rsidRDefault="00947F39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947F3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Plan 2:</w:t>
      </w:r>
      <w:r w:rsidRPr="00947F3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1974-1980. Mg treatments applied to sub-plots, lime and PK treatments to whole plots</w:t>
      </w:r>
    </w:p>
    <w:p w14:paraId="239C8C45" w14:textId="77777777" w:rsidR="00947F39" w:rsidRPr="00947F39" w:rsidRDefault="00947F39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947F3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Plan 3:</w:t>
      </w:r>
      <w:r w:rsidRPr="00947F3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1981-1986. Lime and P treatments to whole plots</w:t>
      </w:r>
    </w:p>
    <w:p w14:paraId="47BDFB13" w14:textId="77777777" w:rsidR="00947F39" w:rsidRPr="00947F39" w:rsidRDefault="00947F39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947F3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Plan 4:</w:t>
      </w:r>
      <w:r w:rsidRPr="00947F3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1987-1990. Mn treatments applied to sub-plots, lime and P treatments to whole plots</w:t>
      </w:r>
    </w:p>
    <w:p w14:paraId="20A7FD5A" w14:textId="7BCBD222" w:rsidR="00947F39" w:rsidRPr="00947F39" w:rsidRDefault="00947F39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947F3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Plan 5:</w:t>
      </w:r>
      <w:r w:rsidRPr="00947F3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1991-1996. S treatments applied to sub-plots, lime and P treatments to whole plots. </w:t>
      </w:r>
    </w:p>
    <w:p w14:paraId="67AF284E" w14:textId="77777777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R/CS/10. Sawyers field 1, Rothamsted Experimental Farm, Rothamsted Research, West Common, Harpenden, Hertfordshire, AL5 2JQ, UK.  Latitude </w:t>
      </w:r>
      <w:r w:rsidRPr="00DC581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51.8157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Pr="00DC581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-0.3752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315C3AF9" w:rsidR="002F3755" w:rsidRDefault="002F3755" w:rsidP="00BA6A02">
      <w:pPr>
        <w:pStyle w:val="ListParagraph"/>
        <w:numPr>
          <w:ilvl w:val="0"/>
          <w:numId w:val="1"/>
        </w:numPr>
        <w:rPr>
          <w:rFonts w:cstheme="minorHAnsi"/>
        </w:rPr>
      </w:pPr>
      <w:r w:rsidRPr="00BA6A02">
        <w:rPr>
          <w:rFonts w:cstheme="minorHAnsi"/>
          <w:color w:val="201F1E"/>
        </w:rPr>
        <w:t>O</w:t>
      </w:r>
      <w:r w:rsidR="00B51871" w:rsidRPr="00BA6A02">
        <w:rPr>
          <w:rFonts w:cstheme="minorHAnsi"/>
          <w:color w:val="201F1E"/>
        </w:rPr>
        <w:t xml:space="preserve">riginal </w:t>
      </w:r>
      <w:r w:rsidR="00BA6A02" w:rsidRPr="00BA6A02">
        <w:rPr>
          <w:rFonts w:cstheme="minorHAnsi"/>
          <w:color w:val="201F1E"/>
        </w:rPr>
        <w:t xml:space="preserve">hand drawn </w:t>
      </w:r>
      <w:r w:rsidR="00B51871" w:rsidRPr="00BA6A02">
        <w:rPr>
          <w:rFonts w:cstheme="minorHAnsi"/>
          <w:color w:val="201F1E"/>
        </w:rPr>
        <w:t xml:space="preserve">plans </w:t>
      </w:r>
      <w:r w:rsidR="0072611A" w:rsidRPr="00BA6A02">
        <w:rPr>
          <w:rFonts w:cstheme="minorHAnsi"/>
          <w:color w:val="201F1E"/>
        </w:rPr>
        <w:t xml:space="preserve">for individual years </w:t>
      </w:r>
      <w:r w:rsidR="00B51871" w:rsidRPr="00BA6A02">
        <w:rPr>
          <w:rFonts w:cstheme="minorHAnsi"/>
          <w:color w:val="201F1E"/>
        </w:rPr>
        <w:t xml:space="preserve">can be found here: </w:t>
      </w:r>
      <w:hyperlink r:id="rId13" w:history="1">
        <w:r w:rsidR="006A5BDE" w:rsidRPr="00210D45">
          <w:rPr>
            <w:rStyle w:val="Hyperlink"/>
            <w:rFonts w:cstheme="minorHAnsi"/>
          </w:rPr>
          <w:t>http://www.era.rothamsted.ac.uk/eradoc/book/146</w:t>
        </w:r>
      </w:hyperlink>
      <w:r w:rsidR="0072611A" w:rsidRPr="00BA6A02">
        <w:rPr>
          <w:rFonts w:cstheme="minorHAnsi"/>
        </w:rPr>
        <w:t xml:space="preserve"> </w:t>
      </w:r>
    </w:p>
    <w:p w14:paraId="3A4F401E" w14:textId="509EC4E3" w:rsidR="001E1232" w:rsidRPr="003D09B3" w:rsidRDefault="003D09B3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Details of lime and fertilizer treatments, 1962-1996</w:t>
      </w:r>
    </w:p>
    <w:p w14:paraId="20CA2F85" w14:textId="2388AC29" w:rsidR="00FB092F" w:rsidRPr="00BA6A02" w:rsidRDefault="003F7452" w:rsidP="003D09B3">
      <w:pPr>
        <w:pStyle w:val="ListParagraph"/>
        <w:rPr>
          <w:rFonts w:cstheme="minorHAnsi"/>
        </w:rPr>
      </w:pPr>
      <w:hyperlink r:id="rId14" w:history="1">
        <w:r w:rsidR="006430F3" w:rsidRPr="00FB092F">
          <w:rPr>
            <w:rStyle w:val="Hyperlink"/>
            <w:rFonts w:cstheme="minorHAnsi"/>
          </w:rPr>
          <w:t>10.23637/</w:t>
        </w:r>
        <w:r w:rsidR="00B42AFE">
          <w:rPr>
            <w:rStyle w:val="Hyperlink"/>
            <w:rFonts w:cstheme="minorHAnsi"/>
          </w:rPr>
          <w:t>r</w:t>
        </w:r>
        <w:r w:rsidR="006430F3" w:rsidRPr="00FB092F">
          <w:rPr>
            <w:rStyle w:val="Hyperlink"/>
            <w:rFonts w:cstheme="minorHAnsi"/>
          </w:rPr>
          <w:t>cs10-treatments-01</w:t>
        </w:r>
      </w:hyperlink>
      <w:bookmarkStart w:id="0" w:name="_GoBack"/>
      <w:bookmarkEnd w:id="0"/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17325588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>: Glendining M.J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2020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Long-term Liming Experiment Plans 1962-1996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hyperlink r:id="rId15" w:history="1">
        <w:r w:rsidRPr="00FD5731">
          <w:rPr>
            <w:rStyle w:val="Hyperlink"/>
            <w:rFonts w:ascii="Calibri" w:hAnsi="Calibri" w:cs="Calibri"/>
            <w:bdr w:val="none" w:sz="0" w:space="0" w:color="auto" w:frame="1"/>
          </w:rPr>
          <w:t>10.23637/rcs10-Plans</w:t>
        </w:r>
      </w:hyperlink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67A6511A" w14:textId="69834FD2" w:rsidR="005E0A6E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These plans are published under </w:t>
      </w:r>
      <w:hyperlink r:id="rId18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AC0D3F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BY 4.0</w:t>
      </w:r>
    </w:p>
    <w:p w14:paraId="5932E136" w14:textId="25A87D97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these plans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5337F" w14:textId="77777777" w:rsidR="003F7452" w:rsidRDefault="003F7452" w:rsidP="00A13316">
      <w:pPr>
        <w:spacing w:after="0" w:line="240" w:lineRule="auto"/>
      </w:pPr>
      <w:r>
        <w:separator/>
      </w:r>
    </w:p>
  </w:endnote>
  <w:endnote w:type="continuationSeparator" w:id="0">
    <w:p w14:paraId="7E3D5B18" w14:textId="77777777" w:rsidR="003F7452" w:rsidRDefault="003F7452" w:rsidP="00A1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881E1" w14:textId="77777777" w:rsidR="003F7452" w:rsidRDefault="003F7452" w:rsidP="00A13316">
      <w:pPr>
        <w:spacing w:after="0" w:line="240" w:lineRule="auto"/>
      </w:pPr>
      <w:r>
        <w:separator/>
      </w:r>
    </w:p>
  </w:footnote>
  <w:footnote w:type="continuationSeparator" w:id="0">
    <w:p w14:paraId="1662ABDF" w14:textId="77777777" w:rsidR="003F7452" w:rsidRDefault="003F7452" w:rsidP="00A13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52A3E"/>
    <w:rsid w:val="000D4DB2"/>
    <w:rsid w:val="000F505E"/>
    <w:rsid w:val="001151EB"/>
    <w:rsid w:val="00116898"/>
    <w:rsid w:val="00191219"/>
    <w:rsid w:val="001B22C3"/>
    <w:rsid w:val="001E1232"/>
    <w:rsid w:val="00254007"/>
    <w:rsid w:val="002A6C0C"/>
    <w:rsid w:val="002F3755"/>
    <w:rsid w:val="002F641A"/>
    <w:rsid w:val="00314C71"/>
    <w:rsid w:val="003D09B3"/>
    <w:rsid w:val="003E7CA6"/>
    <w:rsid w:val="003F7452"/>
    <w:rsid w:val="004115E0"/>
    <w:rsid w:val="00421C4D"/>
    <w:rsid w:val="00452C07"/>
    <w:rsid w:val="004626CF"/>
    <w:rsid w:val="0047225F"/>
    <w:rsid w:val="004B3A96"/>
    <w:rsid w:val="004C0F81"/>
    <w:rsid w:val="004C561D"/>
    <w:rsid w:val="005B0A5A"/>
    <w:rsid w:val="005B3365"/>
    <w:rsid w:val="005E0A6E"/>
    <w:rsid w:val="00624882"/>
    <w:rsid w:val="00630D89"/>
    <w:rsid w:val="006340BA"/>
    <w:rsid w:val="006430F3"/>
    <w:rsid w:val="00686349"/>
    <w:rsid w:val="006A5BDE"/>
    <w:rsid w:val="006B0D89"/>
    <w:rsid w:val="006B4AFD"/>
    <w:rsid w:val="0072611A"/>
    <w:rsid w:val="00776130"/>
    <w:rsid w:val="0081102F"/>
    <w:rsid w:val="00841FEB"/>
    <w:rsid w:val="00872E1F"/>
    <w:rsid w:val="008A095E"/>
    <w:rsid w:val="008B5F27"/>
    <w:rsid w:val="008B7C80"/>
    <w:rsid w:val="00910CCB"/>
    <w:rsid w:val="0091267B"/>
    <w:rsid w:val="00947F39"/>
    <w:rsid w:val="009912E7"/>
    <w:rsid w:val="009D004D"/>
    <w:rsid w:val="00A06178"/>
    <w:rsid w:val="00A13316"/>
    <w:rsid w:val="00A37683"/>
    <w:rsid w:val="00A609F2"/>
    <w:rsid w:val="00AB7989"/>
    <w:rsid w:val="00AC0D3F"/>
    <w:rsid w:val="00AC2822"/>
    <w:rsid w:val="00AE1E6C"/>
    <w:rsid w:val="00AE6D60"/>
    <w:rsid w:val="00B1385C"/>
    <w:rsid w:val="00B23D8E"/>
    <w:rsid w:val="00B24620"/>
    <w:rsid w:val="00B35BFC"/>
    <w:rsid w:val="00B4143A"/>
    <w:rsid w:val="00B42AFE"/>
    <w:rsid w:val="00B51871"/>
    <w:rsid w:val="00B75921"/>
    <w:rsid w:val="00B90621"/>
    <w:rsid w:val="00BA576C"/>
    <w:rsid w:val="00BA6A02"/>
    <w:rsid w:val="00BE25EC"/>
    <w:rsid w:val="00BF418A"/>
    <w:rsid w:val="00C741C1"/>
    <w:rsid w:val="00D34A07"/>
    <w:rsid w:val="00D568AA"/>
    <w:rsid w:val="00D701D1"/>
    <w:rsid w:val="00DA2CD1"/>
    <w:rsid w:val="00DC3E7D"/>
    <w:rsid w:val="00DC581C"/>
    <w:rsid w:val="00DC64F3"/>
    <w:rsid w:val="00E0168F"/>
    <w:rsid w:val="00E809F7"/>
    <w:rsid w:val="00EE41FE"/>
    <w:rsid w:val="00F54968"/>
    <w:rsid w:val="00F95277"/>
    <w:rsid w:val="00FA3FCA"/>
    <w:rsid w:val="00FB092F"/>
    <w:rsid w:val="00FB3BD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eradoc/book/146" TargetMode="External"/><Relationship Id="rId18" Type="http://schemas.openxmlformats.org/officeDocument/2006/relationships/hyperlink" Target="https://creativecommons.org/licenses/by/4.0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23637/rcs10-Plans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hyperlink" Target="https://doi.org/10.23637/rcs10-Plans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23637/cs10-treatments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C243A6-64B7-443B-A417-8841800D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Margaret Glendining</cp:lastModifiedBy>
  <cp:revision>11</cp:revision>
  <cp:lastPrinted>2020-12-08T15:02:00Z</cp:lastPrinted>
  <dcterms:created xsi:type="dcterms:W3CDTF">2020-12-08T14:58:00Z</dcterms:created>
  <dcterms:modified xsi:type="dcterms:W3CDTF">2020-12-09T12:50:00Z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