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129A5" w14:textId="34338D3A" w:rsidR="00094650" w:rsidRDefault="00D57A69">
      <w:proofErr w:type="spellStart"/>
      <w:r>
        <w:t>RotherOSS-Multitenancy</w:t>
      </w:r>
      <w:proofErr w:type="spellEnd"/>
    </w:p>
    <w:p w14:paraId="38BDC376" w14:textId="63005417" w:rsidR="004E63C8" w:rsidRDefault="004E63C8"/>
    <w:p w14:paraId="1EA6E879" w14:textId="4CB7551B" w:rsidR="004E63C8" w:rsidRPr="004E63C8" w:rsidRDefault="004E63C8">
      <w:pPr>
        <w:rPr>
          <w:b/>
          <w:bCs/>
        </w:rPr>
      </w:pPr>
      <w:r w:rsidRPr="004E63C8">
        <w:rPr>
          <w:b/>
          <w:bCs/>
        </w:rPr>
        <w:t>Funktionsumfang:</w:t>
      </w:r>
    </w:p>
    <w:p w14:paraId="3048CE71" w14:textId="5E2C6144" w:rsidR="004E63C8" w:rsidRDefault="004E63C8">
      <w:r>
        <w:t>Das Add-on ermöglicht das gruppenbasier</w:t>
      </w:r>
      <w:r w:rsidR="00D3179C">
        <w:t>t</w:t>
      </w:r>
      <w:r>
        <w:t xml:space="preserve">e </w:t>
      </w:r>
      <w:r w:rsidR="001C44C7">
        <w:t>L</w:t>
      </w:r>
      <w:r>
        <w:t>imitieren von Kunden- und Kundenbenutzer-Informationen.</w:t>
      </w:r>
    </w:p>
    <w:p w14:paraId="3765BB6F" w14:textId="11BAA361" w:rsidR="004E63C8" w:rsidRDefault="004E63C8">
      <w:r>
        <w:t xml:space="preserve">Standardmäßig sind alle Kunden für alle Agenten sichtbar. Nach der Installation des Pakets können Kunden Gruppen zugeordnet werden. Diese Kunden sind dann nur für Agenten sichtbar, die auf diese Gruppe berechtigt sind. </w:t>
      </w:r>
      <w:r w:rsidR="00D3179C">
        <w:t xml:space="preserve">Es können auch komplette Kunden-Quellen für bestimmte Gruppen limitiert </w:t>
      </w:r>
      <w:proofErr w:type="spellStart"/>
      <w:r w:rsidR="00D3179C">
        <w:t>werden.</w:t>
      </w:r>
      <w:r w:rsidR="00D3179C">
        <w:t xml:space="preserve"> </w:t>
      </w:r>
      <w:r>
        <w:t>Ohn</w:t>
      </w:r>
      <w:proofErr w:type="spellEnd"/>
      <w:r>
        <w:t>e das Setzen von Gruppen sind weiterhin alle Kunden für alle Agenten sichtbar.</w:t>
      </w:r>
    </w:p>
    <w:p w14:paraId="59A2F433" w14:textId="13F0E8D5" w:rsidR="004E63C8" w:rsidRDefault="004E63C8"/>
    <w:p w14:paraId="1C20DE9D" w14:textId="43EFACB5" w:rsidR="001C44C7" w:rsidRDefault="001C44C7">
      <w:r>
        <w:t>Hat der Agent keine Berechtigung auf einen Kunden, kann er auch keine Informationen der Kundenbenutzer dieses Kunden einsehen. Ausnahmen können auf Kundenbenutzer-Ebene gesetzt werden, welche die Kunden-Berechtigung überschreibt; die Berechtigung unter Kundenbenutzer gewinnt also immer.</w:t>
      </w:r>
    </w:p>
    <w:p w14:paraId="583CFDD9" w14:textId="77777777" w:rsidR="001C44C7" w:rsidRDefault="001C44C7"/>
    <w:p w14:paraId="36C3A86B" w14:textId="36333D64" w:rsidR="004E63C8" w:rsidRDefault="004E63C8">
      <w:r>
        <w:t>Unterstütz</w:t>
      </w:r>
      <w:r w:rsidR="001C44C7">
        <w:t>t</w:t>
      </w:r>
      <w:r>
        <w:t xml:space="preserve"> werden die vorhandenen Kundentabelle</w:t>
      </w:r>
      <w:r w:rsidR="001C44C7">
        <w:t>n</w:t>
      </w:r>
      <w:r>
        <w:t>, remote Datenbanktabellen und LDAP (</w:t>
      </w:r>
      <w:proofErr w:type="spellStart"/>
      <w:r>
        <w:t>read-only</w:t>
      </w:r>
      <w:proofErr w:type="spellEnd"/>
      <w:r>
        <w:t>).</w:t>
      </w:r>
    </w:p>
    <w:p w14:paraId="49D992C5" w14:textId="66C6EDB5" w:rsidR="004E63C8" w:rsidRDefault="004E63C8"/>
    <w:p w14:paraId="507492B7" w14:textId="39E440DA" w:rsidR="004E63C8" w:rsidRDefault="004E63C8">
      <w:pPr>
        <w:rPr>
          <w:b/>
          <w:bCs/>
        </w:rPr>
      </w:pPr>
      <w:r w:rsidRPr="004E63C8">
        <w:rPr>
          <w:b/>
          <w:bCs/>
        </w:rPr>
        <w:t>Konfiguration:</w:t>
      </w:r>
    </w:p>
    <w:p w14:paraId="0498C9C2" w14:textId="27066D2C" w:rsidR="004E63C8" w:rsidRDefault="004E63C8">
      <w:r>
        <w:t>Systemkonfiguration:</w:t>
      </w:r>
    </w:p>
    <w:p w14:paraId="2E34DBF5" w14:textId="5873AC5C" w:rsidR="004E63C8" w:rsidRDefault="004E63C8">
      <w:r>
        <w:t>Über die Einstellung „</w:t>
      </w:r>
      <w:proofErr w:type="spellStart"/>
      <w:r w:rsidRPr="004E63C8">
        <w:t>Multitenancy</w:t>
      </w:r>
      <w:proofErr w:type="spellEnd"/>
      <w:r>
        <w:t>“ kann die Funktion aktiviert oder deaktiviert werden, ohne dass das Add-on deinstalliert werden muss.</w:t>
      </w:r>
    </w:p>
    <w:p w14:paraId="68A83A76" w14:textId="092BB90E" w:rsidR="004E63C8" w:rsidRDefault="004E63C8">
      <w:r>
        <w:t>In der Einstellung „</w:t>
      </w:r>
      <w:proofErr w:type="spellStart"/>
      <w:proofErr w:type="gramStart"/>
      <w:r w:rsidRPr="004E63C8">
        <w:t>Multitenancy</w:t>
      </w:r>
      <w:proofErr w:type="spellEnd"/>
      <w:r w:rsidRPr="004E63C8">
        <w:t>::</w:t>
      </w:r>
      <w:proofErr w:type="spellStart"/>
      <w:proofErr w:type="gramEnd"/>
      <w:r w:rsidRPr="004E63C8">
        <w:t>PermissionGroup</w:t>
      </w:r>
      <w:proofErr w:type="spellEnd"/>
      <w:r>
        <w:t>“ wird die Gruppe definiert, die die gruppenbasierte Berechtigung des Kunden ändern kann.</w:t>
      </w:r>
    </w:p>
    <w:p w14:paraId="08E5DCD8" w14:textId="7555FFAA" w:rsidR="004E63C8" w:rsidRDefault="004E63C8"/>
    <w:p w14:paraId="7F3E1B9C" w14:textId="6D66FDAA" w:rsidR="004E63C8" w:rsidRDefault="004E63C8">
      <w:r>
        <w:t>Config.pm:</w:t>
      </w:r>
    </w:p>
    <w:p w14:paraId="231E49B6" w14:textId="1ABC6FF2" w:rsidR="004E63C8" w:rsidRDefault="004E63C8">
      <w:r>
        <w:t>In den Kundenbenutzer-Blocks sind folgende Einstellungen möglich (müssen manuell eingestellt werden):</w:t>
      </w:r>
    </w:p>
    <w:p w14:paraId="1D9BEA08" w14:textId="016DFD24" w:rsidR="00672037" w:rsidRDefault="00672037"/>
    <w:p w14:paraId="73950573" w14:textId="76409D0A" w:rsidR="00672037" w:rsidRPr="00D3179C" w:rsidRDefault="00D3179C">
      <w:pPr>
        <w:rPr>
          <w:sz w:val="16"/>
          <w:szCs w:val="16"/>
        </w:rPr>
      </w:pPr>
      <w:r>
        <w:rPr>
          <w:sz w:val="16"/>
          <w:szCs w:val="16"/>
        </w:rPr>
        <w:t xml:space="preserve"># </w:t>
      </w:r>
      <w:r w:rsidR="003F7D43">
        <w:rPr>
          <w:sz w:val="16"/>
          <w:szCs w:val="16"/>
        </w:rPr>
        <w:t xml:space="preserve">Kundenbenutzer DB </w:t>
      </w:r>
      <w:r w:rsidR="00672037" w:rsidRPr="00D3179C">
        <w:rPr>
          <w:sz w:val="16"/>
          <w:szCs w:val="16"/>
        </w:rPr>
        <w:t>Beispiel</w:t>
      </w:r>
    </w:p>
    <w:p w14:paraId="1E27D92C" w14:textId="6D211118" w:rsidR="004E63C8" w:rsidRPr="00D3179C" w:rsidRDefault="004E63C8">
      <w:pPr>
        <w:rPr>
          <w:sz w:val="16"/>
          <w:szCs w:val="16"/>
        </w:rPr>
      </w:pPr>
      <w:r w:rsidRPr="00D3179C">
        <w:rPr>
          <w:sz w:val="16"/>
          <w:szCs w:val="16"/>
        </w:rPr>
        <w:t>$</w:t>
      </w:r>
      <w:proofErr w:type="spellStart"/>
      <w:r w:rsidRPr="00D3179C">
        <w:rPr>
          <w:sz w:val="16"/>
          <w:szCs w:val="16"/>
        </w:rPr>
        <w:t>Self</w:t>
      </w:r>
      <w:proofErr w:type="spellEnd"/>
      <w:r w:rsidRPr="00D3179C">
        <w:rPr>
          <w:sz w:val="16"/>
          <w:szCs w:val="16"/>
        </w:rPr>
        <w:t>-&gt;{</w:t>
      </w:r>
      <w:proofErr w:type="spellStart"/>
      <w:r w:rsidRPr="00D3179C">
        <w:rPr>
          <w:sz w:val="16"/>
          <w:szCs w:val="16"/>
        </w:rPr>
        <w:t>CustomerUser</w:t>
      </w:r>
      <w:proofErr w:type="spellEnd"/>
      <w:r w:rsidRPr="00D3179C">
        <w:rPr>
          <w:sz w:val="16"/>
          <w:szCs w:val="16"/>
        </w:rPr>
        <w:t>} = {</w:t>
      </w:r>
    </w:p>
    <w:p w14:paraId="123CE4EE" w14:textId="360672FA" w:rsidR="004E63C8" w:rsidRPr="00D3179C" w:rsidRDefault="004E63C8">
      <w:pPr>
        <w:rPr>
          <w:sz w:val="16"/>
          <w:szCs w:val="16"/>
        </w:rPr>
      </w:pPr>
      <w:r w:rsidRPr="00D3179C">
        <w:rPr>
          <w:sz w:val="16"/>
          <w:szCs w:val="16"/>
        </w:rPr>
        <w:tab/>
        <w:t>…</w:t>
      </w:r>
    </w:p>
    <w:p w14:paraId="3075BB69" w14:textId="37174F15" w:rsidR="004E63C8" w:rsidRPr="00D3179C" w:rsidRDefault="004E63C8">
      <w:pPr>
        <w:rPr>
          <w:sz w:val="16"/>
          <w:szCs w:val="16"/>
          <w:lang w:val="en-US"/>
        </w:rPr>
      </w:pPr>
      <w:r w:rsidRPr="00D3179C">
        <w:rPr>
          <w:sz w:val="16"/>
          <w:szCs w:val="16"/>
        </w:rPr>
        <w:tab/>
      </w:r>
      <w:r w:rsidRPr="00D3179C">
        <w:rPr>
          <w:sz w:val="16"/>
          <w:szCs w:val="16"/>
          <w:lang w:val="en-US"/>
        </w:rPr>
        <w:t># Only allow access to the customer user source to members of this group:</w:t>
      </w:r>
    </w:p>
    <w:p w14:paraId="791AC16F" w14:textId="559B04E3" w:rsidR="004E63C8" w:rsidRPr="00D3179C" w:rsidRDefault="004E63C8">
      <w:pPr>
        <w:rPr>
          <w:sz w:val="16"/>
          <w:szCs w:val="16"/>
          <w:lang w:val="en-US"/>
        </w:rPr>
      </w:pPr>
      <w:r w:rsidRPr="00D3179C">
        <w:rPr>
          <w:sz w:val="16"/>
          <w:szCs w:val="16"/>
          <w:lang w:val="en-US"/>
        </w:rPr>
        <w:tab/>
        <w:t xml:space="preserve"># </w:t>
      </w:r>
      <w:proofErr w:type="spellStart"/>
      <w:r w:rsidRPr="00CF492B">
        <w:rPr>
          <w:sz w:val="16"/>
          <w:szCs w:val="16"/>
          <w:highlight w:val="yellow"/>
          <w:lang w:val="en-US"/>
        </w:rPr>
        <w:t>CustomerUserGroup</w:t>
      </w:r>
      <w:proofErr w:type="spellEnd"/>
      <w:r w:rsidRPr="00D3179C">
        <w:rPr>
          <w:sz w:val="16"/>
          <w:szCs w:val="16"/>
          <w:lang w:val="en-US"/>
        </w:rPr>
        <w:t xml:space="preserve"> =&gt; 'users',</w:t>
      </w:r>
    </w:p>
    <w:p w14:paraId="0B7CF852" w14:textId="001E1C2D" w:rsidR="004E63C8" w:rsidRPr="00D3179C" w:rsidRDefault="004E63C8">
      <w:pPr>
        <w:rPr>
          <w:sz w:val="16"/>
          <w:szCs w:val="16"/>
          <w:lang w:val="en-US"/>
        </w:rPr>
      </w:pPr>
      <w:r w:rsidRPr="00D3179C">
        <w:rPr>
          <w:sz w:val="16"/>
          <w:szCs w:val="16"/>
          <w:lang w:val="en-US"/>
        </w:rPr>
        <w:tab/>
        <w:t>…</w:t>
      </w:r>
    </w:p>
    <w:p w14:paraId="46432244" w14:textId="77777777" w:rsidR="00672037" w:rsidRPr="00D3179C" w:rsidRDefault="00672037">
      <w:pPr>
        <w:rPr>
          <w:sz w:val="16"/>
          <w:szCs w:val="16"/>
          <w:lang w:val="en-US"/>
        </w:rPr>
      </w:pPr>
      <w:r w:rsidRPr="00D3179C">
        <w:rPr>
          <w:sz w:val="16"/>
          <w:szCs w:val="16"/>
          <w:lang w:val="en-US"/>
        </w:rPr>
        <w:tab/>
        <w:t>Map =&gt; [</w:t>
      </w:r>
    </w:p>
    <w:p w14:paraId="38E2555B" w14:textId="22B192C8" w:rsidR="00672037" w:rsidRPr="00D3179C" w:rsidRDefault="00672037" w:rsidP="00672037">
      <w:pPr>
        <w:ind w:firstLine="708"/>
        <w:rPr>
          <w:sz w:val="16"/>
          <w:szCs w:val="16"/>
          <w:lang w:val="en-US"/>
        </w:rPr>
      </w:pPr>
      <w:r w:rsidRPr="00D3179C">
        <w:rPr>
          <w:sz w:val="16"/>
          <w:szCs w:val="16"/>
          <w:lang w:val="en-US"/>
        </w:rPr>
        <w:tab/>
        <w:t>…</w:t>
      </w:r>
    </w:p>
    <w:p w14:paraId="1158CDBD" w14:textId="60E0F33C" w:rsidR="00672037" w:rsidRPr="00D3179C" w:rsidRDefault="00672037" w:rsidP="00672037">
      <w:pPr>
        <w:ind w:firstLine="708"/>
        <w:rPr>
          <w:sz w:val="16"/>
          <w:szCs w:val="16"/>
          <w:lang w:val="en-US"/>
        </w:rPr>
      </w:pPr>
      <w:r w:rsidRPr="00D3179C">
        <w:rPr>
          <w:sz w:val="16"/>
          <w:szCs w:val="16"/>
          <w:lang w:val="en-US"/>
        </w:rPr>
        <w:tab/>
      </w:r>
      <w:r w:rsidRPr="00D3179C">
        <w:rPr>
          <w:sz w:val="16"/>
          <w:szCs w:val="16"/>
          <w:lang w:val="en-US"/>
        </w:rPr>
        <w:t>[ '</w:t>
      </w:r>
      <w:proofErr w:type="spellStart"/>
      <w:r w:rsidRPr="00D3179C">
        <w:rPr>
          <w:sz w:val="16"/>
          <w:szCs w:val="16"/>
          <w:highlight w:val="green"/>
          <w:lang w:val="en-US"/>
        </w:rPr>
        <w:t>UserGroupID</w:t>
      </w:r>
      <w:proofErr w:type="spellEnd"/>
      <w:proofErr w:type="gramStart"/>
      <w:r w:rsidRPr="00D3179C">
        <w:rPr>
          <w:sz w:val="16"/>
          <w:szCs w:val="16"/>
          <w:lang w:val="en-US"/>
        </w:rPr>
        <w:t xml:space="preserve">',   </w:t>
      </w:r>
      <w:proofErr w:type="gramEnd"/>
      <w:r w:rsidRPr="00D3179C">
        <w:rPr>
          <w:sz w:val="16"/>
          <w:szCs w:val="16"/>
          <w:lang w:val="en-US"/>
        </w:rPr>
        <w:t xml:space="preserve">   Translatable('Only visible to agents in group'), '</w:t>
      </w:r>
      <w:proofErr w:type="spellStart"/>
      <w:r w:rsidRPr="00D3179C">
        <w:rPr>
          <w:sz w:val="16"/>
          <w:szCs w:val="16"/>
          <w:highlight w:val="cyan"/>
          <w:lang w:val="en-US"/>
        </w:rPr>
        <w:t>group_id</w:t>
      </w:r>
      <w:proofErr w:type="spellEnd"/>
      <w:r w:rsidRPr="00D3179C">
        <w:rPr>
          <w:sz w:val="16"/>
          <w:szCs w:val="16"/>
          <w:lang w:val="en-US"/>
        </w:rPr>
        <w:t xml:space="preserve">',    0, 0, 'var', '', 0, </w:t>
      </w:r>
      <w:proofErr w:type="spellStart"/>
      <w:r w:rsidRPr="00D3179C">
        <w:rPr>
          <w:sz w:val="16"/>
          <w:szCs w:val="16"/>
          <w:lang w:val="en-US"/>
        </w:rPr>
        <w:t>undef</w:t>
      </w:r>
      <w:proofErr w:type="spellEnd"/>
      <w:r w:rsidRPr="00D3179C">
        <w:rPr>
          <w:sz w:val="16"/>
          <w:szCs w:val="16"/>
          <w:lang w:val="en-US"/>
        </w:rPr>
        <w:t xml:space="preserve">, </w:t>
      </w:r>
      <w:proofErr w:type="spellStart"/>
      <w:r w:rsidRPr="00D3179C">
        <w:rPr>
          <w:sz w:val="16"/>
          <w:szCs w:val="16"/>
          <w:lang w:val="en-US"/>
        </w:rPr>
        <w:t>undef</w:t>
      </w:r>
      <w:proofErr w:type="spellEnd"/>
      <w:r w:rsidRPr="00D3179C">
        <w:rPr>
          <w:sz w:val="16"/>
          <w:szCs w:val="16"/>
          <w:lang w:val="en-US"/>
        </w:rPr>
        <w:t xml:space="preserve"> ],</w:t>
      </w:r>
    </w:p>
    <w:p w14:paraId="30E01DE3" w14:textId="536B1AA1" w:rsidR="00672037" w:rsidRPr="00D3179C" w:rsidRDefault="00672037" w:rsidP="00672037">
      <w:pPr>
        <w:ind w:firstLine="708"/>
        <w:rPr>
          <w:sz w:val="16"/>
          <w:szCs w:val="16"/>
          <w:lang w:val="en-US"/>
        </w:rPr>
      </w:pPr>
      <w:r w:rsidRPr="00D3179C">
        <w:rPr>
          <w:sz w:val="16"/>
          <w:szCs w:val="16"/>
          <w:lang w:val="en-US"/>
        </w:rPr>
        <w:tab/>
        <w:t>…</w:t>
      </w:r>
    </w:p>
    <w:p w14:paraId="1E2BAD7C" w14:textId="59D4197A" w:rsidR="00672037" w:rsidRPr="00D3179C" w:rsidRDefault="00672037" w:rsidP="00672037">
      <w:pPr>
        <w:ind w:firstLine="708"/>
        <w:rPr>
          <w:sz w:val="16"/>
          <w:szCs w:val="16"/>
          <w:lang w:val="en-US"/>
        </w:rPr>
      </w:pPr>
      <w:r w:rsidRPr="00D3179C">
        <w:rPr>
          <w:sz w:val="16"/>
          <w:szCs w:val="16"/>
          <w:lang w:val="en-US"/>
        </w:rPr>
        <w:t>],</w:t>
      </w:r>
    </w:p>
    <w:p w14:paraId="7C107050" w14:textId="4558722D" w:rsidR="00462027" w:rsidRPr="000742E9" w:rsidRDefault="004E63C8">
      <w:pPr>
        <w:rPr>
          <w:sz w:val="16"/>
          <w:szCs w:val="16"/>
          <w:lang w:val="en-US"/>
        </w:rPr>
      </w:pPr>
      <w:r w:rsidRPr="00D3179C">
        <w:rPr>
          <w:sz w:val="16"/>
          <w:szCs w:val="16"/>
          <w:lang w:val="en-US"/>
        </w:rPr>
        <w:t>}</w:t>
      </w:r>
    </w:p>
    <w:p w14:paraId="59EC4E26" w14:textId="57C5E2A1" w:rsidR="00462027" w:rsidRPr="003F7D43" w:rsidRDefault="00D3179C">
      <w:pPr>
        <w:rPr>
          <w:sz w:val="16"/>
          <w:szCs w:val="16"/>
        </w:rPr>
      </w:pPr>
      <w:r w:rsidRPr="003F7D43">
        <w:rPr>
          <w:sz w:val="16"/>
          <w:szCs w:val="16"/>
        </w:rPr>
        <w:t xml:space="preserve"># </w:t>
      </w:r>
      <w:r w:rsidR="003F7D43">
        <w:rPr>
          <w:sz w:val="16"/>
          <w:szCs w:val="16"/>
        </w:rPr>
        <w:t xml:space="preserve">Kundenbenutzer </w:t>
      </w:r>
      <w:r w:rsidR="00462027" w:rsidRPr="003F7D43">
        <w:rPr>
          <w:sz w:val="16"/>
          <w:szCs w:val="16"/>
        </w:rPr>
        <w:t>LDAP</w:t>
      </w:r>
      <w:r w:rsidR="003F7D43" w:rsidRPr="003F7D43">
        <w:rPr>
          <w:sz w:val="16"/>
          <w:szCs w:val="16"/>
        </w:rPr>
        <w:t xml:space="preserve"> </w:t>
      </w:r>
      <w:r w:rsidR="00462027" w:rsidRPr="003F7D43">
        <w:rPr>
          <w:sz w:val="16"/>
          <w:szCs w:val="16"/>
        </w:rPr>
        <w:t>Beispiel:</w:t>
      </w:r>
    </w:p>
    <w:p w14:paraId="3581F464" w14:textId="2DE904E1" w:rsidR="00462027" w:rsidRPr="003F7D43" w:rsidRDefault="00462027" w:rsidP="00462027">
      <w:pPr>
        <w:rPr>
          <w:sz w:val="16"/>
          <w:szCs w:val="16"/>
        </w:rPr>
      </w:pPr>
      <w:r w:rsidRPr="003F7D43">
        <w:rPr>
          <w:sz w:val="16"/>
          <w:szCs w:val="16"/>
        </w:rPr>
        <w:t>$</w:t>
      </w:r>
      <w:proofErr w:type="spellStart"/>
      <w:r w:rsidRPr="003F7D43">
        <w:rPr>
          <w:sz w:val="16"/>
          <w:szCs w:val="16"/>
        </w:rPr>
        <w:t>Self</w:t>
      </w:r>
      <w:proofErr w:type="spellEnd"/>
      <w:r w:rsidRPr="003F7D43">
        <w:rPr>
          <w:sz w:val="16"/>
          <w:szCs w:val="16"/>
        </w:rPr>
        <w:t>-&gt;{CustomerUser</w:t>
      </w:r>
      <w:r w:rsidR="000742E9" w:rsidRPr="003F7D43">
        <w:rPr>
          <w:sz w:val="16"/>
          <w:szCs w:val="16"/>
        </w:rPr>
        <w:t>2</w:t>
      </w:r>
      <w:r w:rsidRPr="003F7D43">
        <w:rPr>
          <w:sz w:val="16"/>
          <w:szCs w:val="16"/>
        </w:rPr>
        <w:t>} = {</w:t>
      </w:r>
    </w:p>
    <w:p w14:paraId="558978F8" w14:textId="77777777" w:rsidR="00462027" w:rsidRPr="00D3179C" w:rsidRDefault="00462027" w:rsidP="00462027">
      <w:pPr>
        <w:rPr>
          <w:sz w:val="16"/>
          <w:szCs w:val="16"/>
          <w:lang w:val="en-US"/>
        </w:rPr>
      </w:pPr>
      <w:r w:rsidRPr="003F7D43">
        <w:rPr>
          <w:sz w:val="16"/>
          <w:szCs w:val="16"/>
        </w:rPr>
        <w:tab/>
      </w:r>
      <w:r w:rsidRPr="00D3179C">
        <w:rPr>
          <w:sz w:val="16"/>
          <w:szCs w:val="16"/>
          <w:lang w:val="en-US"/>
        </w:rPr>
        <w:t>…</w:t>
      </w:r>
    </w:p>
    <w:p w14:paraId="15F2975D" w14:textId="77777777" w:rsidR="00462027" w:rsidRPr="00D3179C" w:rsidRDefault="00462027" w:rsidP="00462027">
      <w:pPr>
        <w:rPr>
          <w:sz w:val="16"/>
          <w:szCs w:val="16"/>
          <w:lang w:val="en-US"/>
        </w:rPr>
      </w:pPr>
      <w:r w:rsidRPr="00D3179C">
        <w:rPr>
          <w:sz w:val="16"/>
          <w:szCs w:val="16"/>
          <w:lang w:val="en-US"/>
        </w:rPr>
        <w:tab/>
        <w:t># Only allow access to the customer user source to members of this group:</w:t>
      </w:r>
    </w:p>
    <w:p w14:paraId="16A59963" w14:textId="77777777" w:rsidR="00462027" w:rsidRPr="00D3179C" w:rsidRDefault="00462027" w:rsidP="00462027">
      <w:pPr>
        <w:rPr>
          <w:sz w:val="16"/>
          <w:szCs w:val="16"/>
          <w:lang w:val="en-US"/>
        </w:rPr>
      </w:pPr>
      <w:r w:rsidRPr="00D3179C">
        <w:rPr>
          <w:sz w:val="16"/>
          <w:szCs w:val="16"/>
          <w:lang w:val="en-US"/>
        </w:rPr>
        <w:tab/>
        <w:t xml:space="preserve"># </w:t>
      </w:r>
      <w:proofErr w:type="spellStart"/>
      <w:r w:rsidRPr="00CF492B">
        <w:rPr>
          <w:sz w:val="16"/>
          <w:szCs w:val="16"/>
          <w:highlight w:val="yellow"/>
          <w:lang w:val="en-US"/>
        </w:rPr>
        <w:t>CustomerUserGroup</w:t>
      </w:r>
      <w:proofErr w:type="spellEnd"/>
      <w:r w:rsidRPr="00D3179C">
        <w:rPr>
          <w:sz w:val="16"/>
          <w:szCs w:val="16"/>
          <w:lang w:val="en-US"/>
        </w:rPr>
        <w:t xml:space="preserve"> =&gt; 'users',</w:t>
      </w:r>
    </w:p>
    <w:p w14:paraId="69FA3332" w14:textId="77777777" w:rsidR="00462027" w:rsidRPr="00D3179C" w:rsidRDefault="00462027" w:rsidP="00462027">
      <w:pPr>
        <w:rPr>
          <w:sz w:val="16"/>
          <w:szCs w:val="16"/>
          <w:lang w:val="en-US"/>
        </w:rPr>
      </w:pPr>
      <w:r w:rsidRPr="00D3179C">
        <w:rPr>
          <w:sz w:val="16"/>
          <w:szCs w:val="16"/>
          <w:lang w:val="en-US"/>
        </w:rPr>
        <w:tab/>
        <w:t>…</w:t>
      </w:r>
    </w:p>
    <w:p w14:paraId="3E8AE2E6" w14:textId="77777777" w:rsidR="00462027" w:rsidRPr="00D3179C" w:rsidRDefault="00462027" w:rsidP="00462027">
      <w:pPr>
        <w:rPr>
          <w:sz w:val="16"/>
          <w:szCs w:val="16"/>
          <w:lang w:val="en-US"/>
        </w:rPr>
      </w:pPr>
      <w:r w:rsidRPr="00D3179C">
        <w:rPr>
          <w:sz w:val="16"/>
          <w:szCs w:val="16"/>
          <w:lang w:val="en-US"/>
        </w:rPr>
        <w:tab/>
        <w:t>Map =&gt; [</w:t>
      </w:r>
    </w:p>
    <w:p w14:paraId="712F744F" w14:textId="77777777" w:rsidR="00462027" w:rsidRPr="00D3179C" w:rsidRDefault="00462027" w:rsidP="00462027">
      <w:pPr>
        <w:ind w:firstLine="708"/>
        <w:rPr>
          <w:sz w:val="16"/>
          <w:szCs w:val="16"/>
          <w:lang w:val="en-US"/>
        </w:rPr>
      </w:pPr>
      <w:r w:rsidRPr="00D3179C">
        <w:rPr>
          <w:sz w:val="16"/>
          <w:szCs w:val="16"/>
          <w:lang w:val="en-US"/>
        </w:rPr>
        <w:tab/>
        <w:t>…</w:t>
      </w:r>
    </w:p>
    <w:p w14:paraId="448DE3F9" w14:textId="2DA8D799" w:rsidR="00462027" w:rsidRPr="00D3179C" w:rsidRDefault="00462027" w:rsidP="00462027">
      <w:pPr>
        <w:ind w:firstLine="708"/>
        <w:rPr>
          <w:sz w:val="16"/>
          <w:szCs w:val="16"/>
          <w:lang w:val="en-US"/>
        </w:rPr>
      </w:pPr>
      <w:r w:rsidRPr="00D3179C">
        <w:rPr>
          <w:sz w:val="16"/>
          <w:szCs w:val="16"/>
          <w:lang w:val="en-US"/>
        </w:rPr>
        <w:tab/>
        <w:t>[ '</w:t>
      </w:r>
      <w:proofErr w:type="spellStart"/>
      <w:r w:rsidRPr="00D3179C">
        <w:rPr>
          <w:sz w:val="16"/>
          <w:szCs w:val="16"/>
          <w:highlight w:val="green"/>
          <w:lang w:val="en-US"/>
        </w:rPr>
        <w:t>UserGroupID</w:t>
      </w:r>
      <w:proofErr w:type="spellEnd"/>
      <w:proofErr w:type="gramStart"/>
      <w:r w:rsidRPr="00D3179C">
        <w:rPr>
          <w:sz w:val="16"/>
          <w:szCs w:val="16"/>
          <w:lang w:val="en-US"/>
        </w:rPr>
        <w:t xml:space="preserve">',   </w:t>
      </w:r>
      <w:proofErr w:type="gramEnd"/>
      <w:r w:rsidRPr="00D3179C">
        <w:rPr>
          <w:sz w:val="16"/>
          <w:szCs w:val="16"/>
          <w:lang w:val="en-US"/>
        </w:rPr>
        <w:t xml:space="preserve">   Translatable('Only visible to agents in group'), '</w:t>
      </w:r>
      <w:proofErr w:type="spellStart"/>
      <w:r w:rsidRPr="00D3179C">
        <w:rPr>
          <w:sz w:val="16"/>
          <w:szCs w:val="16"/>
          <w:highlight w:val="magenta"/>
          <w:lang w:val="en-US"/>
        </w:rPr>
        <w:t>otoboGroup</w:t>
      </w:r>
      <w:proofErr w:type="spellEnd"/>
      <w:r w:rsidRPr="00D3179C">
        <w:rPr>
          <w:sz w:val="16"/>
          <w:szCs w:val="16"/>
          <w:lang w:val="en-US"/>
        </w:rPr>
        <w:t xml:space="preserve">',    0, 0, 'var', '', 0, </w:t>
      </w:r>
      <w:proofErr w:type="spellStart"/>
      <w:r w:rsidRPr="00D3179C">
        <w:rPr>
          <w:sz w:val="16"/>
          <w:szCs w:val="16"/>
          <w:lang w:val="en-US"/>
        </w:rPr>
        <w:t>undef</w:t>
      </w:r>
      <w:proofErr w:type="spellEnd"/>
      <w:r w:rsidRPr="00D3179C">
        <w:rPr>
          <w:sz w:val="16"/>
          <w:szCs w:val="16"/>
          <w:lang w:val="en-US"/>
        </w:rPr>
        <w:t xml:space="preserve">, </w:t>
      </w:r>
      <w:proofErr w:type="spellStart"/>
      <w:r w:rsidRPr="00D3179C">
        <w:rPr>
          <w:sz w:val="16"/>
          <w:szCs w:val="16"/>
          <w:lang w:val="en-US"/>
        </w:rPr>
        <w:t>undef</w:t>
      </w:r>
      <w:proofErr w:type="spellEnd"/>
      <w:r w:rsidRPr="00D3179C">
        <w:rPr>
          <w:sz w:val="16"/>
          <w:szCs w:val="16"/>
          <w:lang w:val="en-US"/>
        </w:rPr>
        <w:t xml:space="preserve"> ],</w:t>
      </w:r>
    </w:p>
    <w:p w14:paraId="126FA93E" w14:textId="77777777" w:rsidR="00462027" w:rsidRPr="00D3179C" w:rsidRDefault="00462027" w:rsidP="00462027">
      <w:pPr>
        <w:ind w:firstLine="708"/>
        <w:rPr>
          <w:sz w:val="16"/>
          <w:szCs w:val="16"/>
          <w:lang w:val="en-US"/>
        </w:rPr>
      </w:pPr>
      <w:r w:rsidRPr="00D3179C">
        <w:rPr>
          <w:sz w:val="16"/>
          <w:szCs w:val="16"/>
          <w:lang w:val="en-US"/>
        </w:rPr>
        <w:tab/>
        <w:t>…</w:t>
      </w:r>
    </w:p>
    <w:p w14:paraId="60BC6492" w14:textId="3EA09DF3" w:rsidR="00462027" w:rsidRPr="00D3179C" w:rsidRDefault="00462027" w:rsidP="00462027">
      <w:pPr>
        <w:ind w:firstLine="708"/>
        <w:rPr>
          <w:sz w:val="16"/>
          <w:szCs w:val="16"/>
          <w:lang w:val="en-US"/>
        </w:rPr>
      </w:pPr>
      <w:r w:rsidRPr="00D3179C">
        <w:rPr>
          <w:sz w:val="16"/>
          <w:szCs w:val="16"/>
          <w:lang w:val="en-US"/>
        </w:rPr>
        <w:t>],</w:t>
      </w:r>
    </w:p>
    <w:p w14:paraId="32D84FD1" w14:textId="474980E1" w:rsidR="00625744" w:rsidRPr="00D3179C" w:rsidRDefault="00625744" w:rsidP="00462027">
      <w:pPr>
        <w:ind w:firstLine="708"/>
        <w:rPr>
          <w:sz w:val="16"/>
          <w:szCs w:val="16"/>
          <w:lang w:val="en-US"/>
        </w:rPr>
      </w:pPr>
      <w:r w:rsidRPr="00D3179C">
        <w:rPr>
          <w:sz w:val="16"/>
          <w:szCs w:val="16"/>
          <w:lang w:val="en-US"/>
        </w:rPr>
        <w:t xml:space="preserve"># Additional settings for the </w:t>
      </w:r>
      <w:proofErr w:type="spellStart"/>
      <w:r w:rsidRPr="00D3179C">
        <w:rPr>
          <w:sz w:val="16"/>
          <w:szCs w:val="16"/>
          <w:lang w:val="en-US"/>
        </w:rPr>
        <w:t>UserGroupID</w:t>
      </w:r>
      <w:proofErr w:type="spellEnd"/>
      <w:r w:rsidRPr="00D3179C">
        <w:rPr>
          <w:sz w:val="16"/>
          <w:szCs w:val="16"/>
          <w:lang w:val="en-US"/>
        </w:rPr>
        <w:t xml:space="preserve"> mapping.</w:t>
      </w:r>
    </w:p>
    <w:p w14:paraId="26447B3C" w14:textId="6699A0D7" w:rsidR="00625744" w:rsidRPr="00D3179C" w:rsidRDefault="00625744" w:rsidP="00625744">
      <w:pPr>
        <w:ind w:firstLine="708"/>
        <w:rPr>
          <w:sz w:val="16"/>
          <w:szCs w:val="16"/>
          <w:lang w:val="en-US"/>
        </w:rPr>
      </w:pPr>
      <w:proofErr w:type="spellStart"/>
      <w:r w:rsidRPr="00D3179C">
        <w:rPr>
          <w:sz w:val="16"/>
          <w:szCs w:val="16"/>
          <w:highlight w:val="red"/>
          <w:lang w:val="en-US"/>
        </w:rPr>
        <w:t>UserGroupIDSync</w:t>
      </w:r>
      <w:proofErr w:type="spellEnd"/>
      <w:r w:rsidRPr="00D3179C">
        <w:rPr>
          <w:sz w:val="16"/>
          <w:szCs w:val="16"/>
          <w:lang w:val="en-US"/>
        </w:rPr>
        <w:t xml:space="preserve"> =&gt; {</w:t>
      </w:r>
    </w:p>
    <w:p w14:paraId="2C3874CE" w14:textId="743D2BA5" w:rsidR="00625744" w:rsidRPr="00D3179C" w:rsidRDefault="00625744" w:rsidP="00625744">
      <w:pPr>
        <w:ind w:firstLine="708"/>
        <w:rPr>
          <w:sz w:val="16"/>
          <w:szCs w:val="16"/>
          <w:lang w:val="en-US"/>
        </w:rPr>
      </w:pPr>
      <w:r w:rsidRPr="00D3179C">
        <w:rPr>
          <w:sz w:val="16"/>
          <w:szCs w:val="16"/>
          <w:lang w:val="en-US"/>
        </w:rPr>
        <w:t xml:space="preserve">    # Match group names instead of group IDs.</w:t>
      </w:r>
    </w:p>
    <w:p w14:paraId="0CE5CBAB" w14:textId="0FB1BEF2" w:rsidR="00625744" w:rsidRPr="00D3179C" w:rsidRDefault="00625744" w:rsidP="00625744">
      <w:pPr>
        <w:ind w:firstLine="708"/>
        <w:rPr>
          <w:sz w:val="16"/>
          <w:szCs w:val="16"/>
          <w:lang w:val="en-US"/>
        </w:rPr>
      </w:pPr>
      <w:r w:rsidRPr="00D3179C">
        <w:rPr>
          <w:sz w:val="16"/>
          <w:szCs w:val="16"/>
          <w:lang w:val="en-US"/>
        </w:rPr>
        <w:t xml:space="preserve">    </w:t>
      </w:r>
      <w:proofErr w:type="spellStart"/>
      <w:r w:rsidRPr="00D3179C">
        <w:rPr>
          <w:sz w:val="16"/>
          <w:szCs w:val="16"/>
          <w:highlight w:val="darkCyan"/>
          <w:lang w:val="en-US"/>
        </w:rPr>
        <w:t>UseGroupNames</w:t>
      </w:r>
      <w:proofErr w:type="spellEnd"/>
      <w:r w:rsidRPr="00D3179C">
        <w:rPr>
          <w:sz w:val="16"/>
          <w:szCs w:val="16"/>
          <w:lang w:val="en-US"/>
        </w:rPr>
        <w:t xml:space="preserve"> =&gt; 1,</w:t>
      </w:r>
    </w:p>
    <w:p w14:paraId="2324D148" w14:textId="535EEF50" w:rsidR="00625744" w:rsidRPr="00D3179C" w:rsidRDefault="00625744" w:rsidP="00625744">
      <w:pPr>
        <w:ind w:firstLine="708"/>
        <w:rPr>
          <w:sz w:val="16"/>
          <w:szCs w:val="16"/>
          <w:lang w:val="en-US"/>
        </w:rPr>
      </w:pPr>
      <w:r w:rsidRPr="00D3179C">
        <w:rPr>
          <w:sz w:val="16"/>
          <w:szCs w:val="16"/>
          <w:lang w:val="en-US"/>
        </w:rPr>
        <w:lastRenderedPageBreak/>
        <w:t xml:space="preserve">    # Remap group names or IDs. The key is the group name/ID on the remote system (DB or LDAP-Attribute) and the value is the group name/ID on the local system.</w:t>
      </w:r>
    </w:p>
    <w:p w14:paraId="67DDA486" w14:textId="3D8C5B69" w:rsidR="00625744" w:rsidRPr="00D3179C" w:rsidRDefault="00625744" w:rsidP="00625744">
      <w:pPr>
        <w:ind w:firstLine="708"/>
        <w:rPr>
          <w:sz w:val="16"/>
          <w:szCs w:val="16"/>
          <w:lang w:val="en-US"/>
        </w:rPr>
      </w:pPr>
      <w:r w:rsidRPr="00D3179C">
        <w:rPr>
          <w:sz w:val="16"/>
          <w:szCs w:val="16"/>
          <w:lang w:val="en-US"/>
        </w:rPr>
        <w:t xml:space="preserve">    </w:t>
      </w:r>
      <w:proofErr w:type="spellStart"/>
      <w:r w:rsidRPr="00D3179C">
        <w:rPr>
          <w:sz w:val="16"/>
          <w:szCs w:val="16"/>
          <w:highlight w:val="darkGray"/>
          <w:lang w:val="en-US"/>
        </w:rPr>
        <w:t>RemoteGroupToLocalGroup</w:t>
      </w:r>
      <w:proofErr w:type="spellEnd"/>
      <w:r w:rsidRPr="00D3179C">
        <w:rPr>
          <w:sz w:val="16"/>
          <w:szCs w:val="16"/>
          <w:lang w:val="en-US"/>
        </w:rPr>
        <w:t xml:space="preserve"> =&gt; {</w:t>
      </w:r>
    </w:p>
    <w:p w14:paraId="3CFD94F4" w14:textId="451BE29B" w:rsidR="00625744" w:rsidRPr="00D3179C" w:rsidRDefault="00625744" w:rsidP="00625744">
      <w:pPr>
        <w:ind w:firstLine="708"/>
        <w:rPr>
          <w:sz w:val="16"/>
          <w:szCs w:val="16"/>
          <w:lang w:val="en-US"/>
        </w:rPr>
      </w:pPr>
      <w:r w:rsidRPr="00D3179C">
        <w:rPr>
          <w:sz w:val="16"/>
          <w:szCs w:val="16"/>
          <w:lang w:val="en-US"/>
        </w:rPr>
        <w:t xml:space="preserve">        '</w:t>
      </w:r>
      <w:proofErr w:type="gramStart"/>
      <w:r w:rsidRPr="00D3179C">
        <w:rPr>
          <w:sz w:val="16"/>
          <w:szCs w:val="16"/>
          <w:lang w:val="en-US"/>
        </w:rPr>
        <w:t>helpdesk</w:t>
      </w:r>
      <w:proofErr w:type="gramEnd"/>
      <w:r w:rsidRPr="00D3179C">
        <w:rPr>
          <w:sz w:val="16"/>
          <w:szCs w:val="16"/>
          <w:lang w:val="en-US"/>
        </w:rPr>
        <w:t>-admin' =&gt; 'admin',</w:t>
      </w:r>
    </w:p>
    <w:p w14:paraId="67481A2C" w14:textId="1733931F" w:rsidR="00625744" w:rsidRPr="00D3179C" w:rsidRDefault="00625744" w:rsidP="00625744">
      <w:pPr>
        <w:ind w:firstLine="708"/>
        <w:rPr>
          <w:sz w:val="16"/>
          <w:szCs w:val="16"/>
          <w:lang w:val="en-US"/>
        </w:rPr>
      </w:pPr>
      <w:r w:rsidRPr="00D3179C">
        <w:rPr>
          <w:sz w:val="16"/>
          <w:szCs w:val="16"/>
          <w:lang w:val="en-US"/>
        </w:rPr>
        <w:t xml:space="preserve">        '</w:t>
      </w:r>
      <w:proofErr w:type="gramStart"/>
      <w:r w:rsidRPr="00D3179C">
        <w:rPr>
          <w:sz w:val="16"/>
          <w:szCs w:val="16"/>
          <w:lang w:val="en-US"/>
        </w:rPr>
        <w:t>helpdesk</w:t>
      </w:r>
      <w:proofErr w:type="gramEnd"/>
      <w:r w:rsidRPr="00D3179C">
        <w:rPr>
          <w:sz w:val="16"/>
          <w:szCs w:val="16"/>
          <w:lang w:val="en-US"/>
        </w:rPr>
        <w:t xml:space="preserve">-user'  </w:t>
      </w:r>
      <w:r w:rsidRPr="00D3179C">
        <w:rPr>
          <w:sz w:val="16"/>
          <w:szCs w:val="16"/>
          <w:lang w:val="en-US"/>
        </w:rPr>
        <w:t xml:space="preserve">   </w:t>
      </w:r>
      <w:r w:rsidRPr="00D3179C">
        <w:rPr>
          <w:sz w:val="16"/>
          <w:szCs w:val="16"/>
          <w:lang w:val="en-US"/>
        </w:rPr>
        <w:t>=&gt; 'users',</w:t>
      </w:r>
    </w:p>
    <w:p w14:paraId="5420F967" w14:textId="3A719D0A" w:rsidR="00625744" w:rsidRPr="00D3179C" w:rsidRDefault="00625744" w:rsidP="00625744">
      <w:pPr>
        <w:ind w:firstLine="708"/>
        <w:rPr>
          <w:sz w:val="16"/>
          <w:szCs w:val="16"/>
          <w:lang w:val="en-US"/>
        </w:rPr>
      </w:pPr>
      <w:r w:rsidRPr="00D3179C">
        <w:rPr>
          <w:sz w:val="16"/>
          <w:szCs w:val="16"/>
          <w:lang w:val="en-US"/>
        </w:rPr>
        <w:t xml:space="preserve">    },</w:t>
      </w:r>
    </w:p>
    <w:p w14:paraId="7CA5AE40" w14:textId="78145227" w:rsidR="00625744" w:rsidRPr="00D3179C" w:rsidRDefault="00625744" w:rsidP="00625744">
      <w:pPr>
        <w:ind w:firstLine="708"/>
        <w:rPr>
          <w:sz w:val="16"/>
          <w:szCs w:val="16"/>
          <w:lang w:val="en-US"/>
        </w:rPr>
      </w:pPr>
      <w:r w:rsidRPr="00D3179C">
        <w:rPr>
          <w:sz w:val="16"/>
          <w:szCs w:val="16"/>
          <w:lang w:val="en-US"/>
        </w:rPr>
        <w:t>},</w:t>
      </w:r>
    </w:p>
    <w:p w14:paraId="366B25F5" w14:textId="5D9411C7" w:rsidR="00462027" w:rsidRDefault="00462027" w:rsidP="00462027">
      <w:pPr>
        <w:rPr>
          <w:sz w:val="16"/>
          <w:szCs w:val="16"/>
        </w:rPr>
      </w:pPr>
      <w:r w:rsidRPr="000742E9">
        <w:rPr>
          <w:sz w:val="16"/>
          <w:szCs w:val="16"/>
        </w:rPr>
        <w:t>}</w:t>
      </w:r>
    </w:p>
    <w:p w14:paraId="147AF096" w14:textId="17B95ED0" w:rsidR="003F7D43" w:rsidRDefault="003F7D43" w:rsidP="00462027">
      <w:pPr>
        <w:rPr>
          <w:sz w:val="16"/>
          <w:szCs w:val="16"/>
        </w:rPr>
      </w:pPr>
      <w:r>
        <w:rPr>
          <w:sz w:val="16"/>
          <w:szCs w:val="16"/>
        </w:rPr>
        <w:t># Kunde DB Beispiel</w:t>
      </w:r>
    </w:p>
    <w:p w14:paraId="148AB2DA" w14:textId="7AD077F0" w:rsidR="003F7D43" w:rsidRPr="003F7D43" w:rsidRDefault="003F7D43" w:rsidP="003F7D43">
      <w:pPr>
        <w:rPr>
          <w:sz w:val="16"/>
          <w:szCs w:val="16"/>
          <w:lang w:val="en-US"/>
        </w:rPr>
      </w:pPr>
      <w:r w:rsidRPr="003F7D43">
        <w:rPr>
          <w:sz w:val="16"/>
          <w:szCs w:val="16"/>
        </w:rPr>
        <w:t>$</w:t>
      </w:r>
      <w:proofErr w:type="spellStart"/>
      <w:r w:rsidRPr="003F7D43">
        <w:rPr>
          <w:sz w:val="16"/>
          <w:szCs w:val="16"/>
        </w:rPr>
        <w:t>Self</w:t>
      </w:r>
      <w:proofErr w:type="spellEnd"/>
      <w:r w:rsidRPr="003F7D43">
        <w:rPr>
          <w:sz w:val="16"/>
          <w:szCs w:val="16"/>
        </w:rPr>
        <w:t>-&gt;{</w:t>
      </w:r>
      <w:proofErr w:type="spellStart"/>
      <w:r w:rsidRPr="003F7D43">
        <w:rPr>
          <w:sz w:val="16"/>
          <w:szCs w:val="16"/>
        </w:rPr>
        <w:t>CustomerCompany</w:t>
      </w:r>
      <w:proofErr w:type="spellEnd"/>
      <w:r w:rsidRPr="003F7D43">
        <w:rPr>
          <w:sz w:val="16"/>
          <w:szCs w:val="16"/>
        </w:rPr>
        <w:t>} = {</w:t>
      </w:r>
    </w:p>
    <w:p w14:paraId="27FC1FD3" w14:textId="77777777" w:rsidR="003F7D43" w:rsidRPr="003F7D43" w:rsidRDefault="003F7D43" w:rsidP="003F7D43">
      <w:pPr>
        <w:rPr>
          <w:sz w:val="16"/>
          <w:szCs w:val="16"/>
          <w:lang w:val="en-US"/>
        </w:rPr>
      </w:pPr>
      <w:r w:rsidRPr="003F7D43">
        <w:rPr>
          <w:sz w:val="16"/>
          <w:szCs w:val="16"/>
          <w:lang w:val="en-US"/>
        </w:rPr>
        <w:t xml:space="preserve">    ...</w:t>
      </w:r>
    </w:p>
    <w:p w14:paraId="0E5DB833" w14:textId="7E6E0336" w:rsidR="003F7D43" w:rsidRPr="003F7D43" w:rsidRDefault="003F7D43" w:rsidP="003F7D43">
      <w:pPr>
        <w:rPr>
          <w:sz w:val="16"/>
          <w:szCs w:val="16"/>
          <w:lang w:val="en-US"/>
        </w:rPr>
      </w:pPr>
      <w:r w:rsidRPr="003F7D43">
        <w:rPr>
          <w:sz w:val="16"/>
          <w:szCs w:val="16"/>
          <w:lang w:val="en-US"/>
        </w:rPr>
        <w:t xml:space="preserve">    # </w:t>
      </w:r>
      <w:proofErr w:type="spellStart"/>
      <w:r w:rsidR="00613856" w:rsidRPr="00CF492B">
        <w:rPr>
          <w:sz w:val="16"/>
          <w:szCs w:val="16"/>
          <w:highlight w:val="yellow"/>
          <w:lang w:val="en-US"/>
        </w:rPr>
        <w:t>CustomerUserGroup</w:t>
      </w:r>
      <w:proofErr w:type="spellEnd"/>
      <w:r w:rsidR="00613856" w:rsidRPr="00D3179C">
        <w:rPr>
          <w:sz w:val="16"/>
          <w:szCs w:val="16"/>
          <w:lang w:val="en-US"/>
        </w:rPr>
        <w:t xml:space="preserve"> </w:t>
      </w:r>
      <w:r w:rsidRPr="003F7D43">
        <w:rPr>
          <w:sz w:val="16"/>
          <w:szCs w:val="16"/>
          <w:lang w:val="en-US"/>
        </w:rPr>
        <w:t>=&gt; 'users',</w:t>
      </w:r>
    </w:p>
    <w:p w14:paraId="3C702823" w14:textId="77777777" w:rsidR="003F7D43" w:rsidRPr="003F7D43" w:rsidRDefault="003F7D43" w:rsidP="003F7D43">
      <w:pPr>
        <w:rPr>
          <w:sz w:val="16"/>
          <w:szCs w:val="16"/>
          <w:lang w:val="en-US"/>
        </w:rPr>
      </w:pPr>
      <w:r w:rsidRPr="003F7D43">
        <w:rPr>
          <w:sz w:val="16"/>
          <w:szCs w:val="16"/>
          <w:lang w:val="en-US"/>
        </w:rPr>
        <w:t xml:space="preserve">    ...</w:t>
      </w:r>
    </w:p>
    <w:p w14:paraId="35C0959E" w14:textId="77777777" w:rsidR="003F7D43" w:rsidRPr="003F7D43" w:rsidRDefault="003F7D43" w:rsidP="003F7D43">
      <w:pPr>
        <w:rPr>
          <w:sz w:val="16"/>
          <w:szCs w:val="16"/>
          <w:lang w:val="en-US"/>
        </w:rPr>
      </w:pPr>
      <w:r w:rsidRPr="003F7D43">
        <w:rPr>
          <w:sz w:val="16"/>
          <w:szCs w:val="16"/>
          <w:lang w:val="en-US"/>
        </w:rPr>
        <w:t xml:space="preserve">    Map =&gt; [</w:t>
      </w:r>
    </w:p>
    <w:p w14:paraId="38388C24" w14:textId="77777777" w:rsidR="003F7D43" w:rsidRPr="003F7D43" w:rsidRDefault="003F7D43" w:rsidP="003F7D43">
      <w:pPr>
        <w:rPr>
          <w:sz w:val="16"/>
          <w:szCs w:val="16"/>
          <w:lang w:val="en-US"/>
        </w:rPr>
      </w:pPr>
      <w:r w:rsidRPr="003F7D43">
        <w:rPr>
          <w:sz w:val="16"/>
          <w:szCs w:val="16"/>
          <w:lang w:val="en-US"/>
        </w:rPr>
        <w:t xml:space="preserve">        ...</w:t>
      </w:r>
    </w:p>
    <w:p w14:paraId="6C650E54" w14:textId="4F99E24F" w:rsidR="003F7D43" w:rsidRPr="003F7D43" w:rsidRDefault="003F7D43" w:rsidP="003F7D43">
      <w:pPr>
        <w:rPr>
          <w:sz w:val="16"/>
          <w:szCs w:val="16"/>
          <w:lang w:val="en-US"/>
        </w:rPr>
      </w:pPr>
      <w:r w:rsidRPr="003F7D43">
        <w:rPr>
          <w:sz w:val="16"/>
          <w:szCs w:val="16"/>
          <w:lang w:val="en-US"/>
        </w:rPr>
        <w:t xml:space="preserve">        [ </w:t>
      </w:r>
      <w:r w:rsidR="00613856" w:rsidRPr="00D3179C">
        <w:rPr>
          <w:sz w:val="16"/>
          <w:szCs w:val="16"/>
          <w:lang w:val="en-US"/>
        </w:rPr>
        <w:t>'</w:t>
      </w:r>
      <w:proofErr w:type="spellStart"/>
      <w:r w:rsidR="00613856" w:rsidRPr="00D3179C">
        <w:rPr>
          <w:sz w:val="16"/>
          <w:szCs w:val="16"/>
          <w:highlight w:val="green"/>
          <w:lang w:val="en-US"/>
        </w:rPr>
        <w:t>UserGroupID</w:t>
      </w:r>
      <w:proofErr w:type="spellEnd"/>
      <w:r w:rsidR="00613856" w:rsidRPr="00D3179C">
        <w:rPr>
          <w:sz w:val="16"/>
          <w:szCs w:val="16"/>
          <w:lang w:val="en-US"/>
        </w:rPr>
        <w:t>'</w:t>
      </w:r>
      <w:r w:rsidRPr="003F7D43">
        <w:rPr>
          <w:sz w:val="16"/>
          <w:szCs w:val="16"/>
          <w:lang w:val="en-US"/>
        </w:rPr>
        <w:t>, 'Only visible to agents in group', '</w:t>
      </w:r>
      <w:proofErr w:type="spellStart"/>
      <w:r w:rsidR="00613856" w:rsidRPr="00D3179C">
        <w:rPr>
          <w:sz w:val="16"/>
          <w:szCs w:val="16"/>
          <w:highlight w:val="cyan"/>
          <w:lang w:val="en-US"/>
        </w:rPr>
        <w:t>group_id</w:t>
      </w:r>
      <w:proofErr w:type="spellEnd"/>
      <w:r w:rsidRPr="003F7D43">
        <w:rPr>
          <w:sz w:val="16"/>
          <w:szCs w:val="16"/>
          <w:lang w:val="en-US"/>
        </w:rPr>
        <w:t xml:space="preserve">', 0, 0, 'var', '', </w:t>
      </w:r>
      <w:proofErr w:type="gramStart"/>
      <w:r w:rsidRPr="003F7D43">
        <w:rPr>
          <w:sz w:val="16"/>
          <w:szCs w:val="16"/>
          <w:lang w:val="en-US"/>
        </w:rPr>
        <w:t>0 ]</w:t>
      </w:r>
      <w:proofErr w:type="gramEnd"/>
      <w:r w:rsidRPr="003F7D43">
        <w:rPr>
          <w:sz w:val="16"/>
          <w:szCs w:val="16"/>
          <w:lang w:val="en-US"/>
        </w:rPr>
        <w:t>,</w:t>
      </w:r>
    </w:p>
    <w:p w14:paraId="7BE390C4" w14:textId="77777777" w:rsidR="003F7D43" w:rsidRPr="003F7D43" w:rsidRDefault="003F7D43" w:rsidP="003F7D43">
      <w:pPr>
        <w:rPr>
          <w:sz w:val="16"/>
          <w:szCs w:val="16"/>
        </w:rPr>
      </w:pPr>
      <w:r w:rsidRPr="003F7D43">
        <w:rPr>
          <w:sz w:val="16"/>
          <w:szCs w:val="16"/>
          <w:lang w:val="en-US"/>
        </w:rPr>
        <w:t xml:space="preserve">    </w:t>
      </w:r>
      <w:r w:rsidRPr="003F7D43">
        <w:rPr>
          <w:sz w:val="16"/>
          <w:szCs w:val="16"/>
        </w:rPr>
        <w:t>],</w:t>
      </w:r>
    </w:p>
    <w:p w14:paraId="3D772063" w14:textId="6435B0E7" w:rsidR="003F7D43" w:rsidRDefault="003F7D43" w:rsidP="003F7D43">
      <w:pPr>
        <w:rPr>
          <w:sz w:val="16"/>
          <w:szCs w:val="16"/>
        </w:rPr>
      </w:pPr>
      <w:r w:rsidRPr="003F7D43">
        <w:rPr>
          <w:sz w:val="16"/>
          <w:szCs w:val="16"/>
        </w:rPr>
        <w:t>};</w:t>
      </w:r>
    </w:p>
    <w:p w14:paraId="5F7282FA" w14:textId="3BBA9D91" w:rsidR="0090273E" w:rsidRDefault="0090273E" w:rsidP="00462027">
      <w:pPr>
        <w:rPr>
          <w:sz w:val="16"/>
          <w:szCs w:val="16"/>
        </w:rPr>
      </w:pPr>
    </w:p>
    <w:p w14:paraId="013B8FE2" w14:textId="326F1AEE" w:rsidR="003F7D43" w:rsidRDefault="003F7D43" w:rsidP="00462027">
      <w:pPr>
        <w:rPr>
          <w:sz w:val="16"/>
          <w:szCs w:val="16"/>
        </w:rPr>
      </w:pPr>
      <w:r>
        <w:rPr>
          <w:sz w:val="16"/>
          <w:szCs w:val="16"/>
        </w:rPr>
        <w:t>Achtung: Das Mapping für Kunden und Kundenbenutzer ist unterschiedlich.</w:t>
      </w:r>
    </w:p>
    <w:p w14:paraId="045A656B" w14:textId="77777777" w:rsidR="003F7D43" w:rsidRDefault="003F7D43" w:rsidP="00462027">
      <w:pPr>
        <w:rPr>
          <w:sz w:val="16"/>
          <w:szCs w:val="16"/>
        </w:rPr>
      </w:pPr>
    </w:p>
    <w:p w14:paraId="65E15873" w14:textId="6587CB33" w:rsidR="00CF492B" w:rsidRPr="00CF492B" w:rsidRDefault="00CF492B" w:rsidP="00462027">
      <w:proofErr w:type="spellStart"/>
      <w:r w:rsidRPr="00CF492B">
        <w:rPr>
          <w:highlight w:val="yellow"/>
        </w:rPr>
        <w:t>CustomerUserGroup</w:t>
      </w:r>
      <w:proofErr w:type="spellEnd"/>
      <w:r>
        <w:t xml:space="preserve"> (optional)</w:t>
      </w:r>
      <w:r w:rsidRPr="00CF492B">
        <w:t>:</w:t>
      </w:r>
      <w:r>
        <w:t xml:space="preserve"> </w:t>
      </w:r>
      <w:r w:rsidRPr="00CF492B">
        <w:t xml:space="preserve">Nur </w:t>
      </w:r>
      <w:r>
        <w:t>Mitglieder dieser Gruppe haben die Möglichkeit Kundeninformationen aus dieser Quelle zu sehen. Es ist weiterhin möglich Kunden gruppenbasiert zu limitieren; wer jedoch nicht in dieser Gruppe ist, kann später auch nicht mehr ‚</w:t>
      </w:r>
      <w:proofErr w:type="spellStart"/>
      <w:r>
        <w:t>gewhitelistet</w:t>
      </w:r>
      <w:proofErr w:type="spellEnd"/>
      <w:r>
        <w:t>‘ werden.</w:t>
      </w:r>
    </w:p>
    <w:p w14:paraId="64189B30" w14:textId="4DB6312D" w:rsidR="00672037" w:rsidRDefault="00672037">
      <w:proofErr w:type="spellStart"/>
      <w:r w:rsidRPr="00672037">
        <w:rPr>
          <w:highlight w:val="green"/>
        </w:rPr>
        <w:t>UserGroupID</w:t>
      </w:r>
      <w:proofErr w:type="spellEnd"/>
      <w:r w:rsidRPr="00672037">
        <w:t xml:space="preserve">: Fester Name der Einstellung. Darf nicht geändert </w:t>
      </w:r>
      <w:r>
        <w:t>werden</w:t>
      </w:r>
      <w:r w:rsidRPr="00672037">
        <w:t xml:space="preserve"> und muss immer so heißen</w:t>
      </w:r>
      <w:r>
        <w:t xml:space="preserve"> (Anmerkung: Im Nachgang ist </w:t>
      </w:r>
      <w:r w:rsidR="000742E9">
        <w:t xml:space="preserve">der Zusatz </w:t>
      </w:r>
      <w:r>
        <w:t xml:space="preserve">‚ID‘ </w:t>
      </w:r>
      <w:r w:rsidR="000742E9">
        <w:t>nicht optimal</w:t>
      </w:r>
      <w:r>
        <w:t xml:space="preserve"> gewählt, da </w:t>
      </w:r>
      <w:r w:rsidR="00462027">
        <w:t>auch ein Support für Gruppennamen möglich ist, sieht unten).</w:t>
      </w:r>
    </w:p>
    <w:p w14:paraId="238C01F6" w14:textId="42E6ED1D" w:rsidR="00672037" w:rsidRPr="00672037" w:rsidRDefault="00672037">
      <w:proofErr w:type="spellStart"/>
      <w:r w:rsidRPr="00672037">
        <w:rPr>
          <w:highlight w:val="cyan"/>
          <w:lang w:val="en-US"/>
        </w:rPr>
        <w:t>group_id</w:t>
      </w:r>
      <w:proofErr w:type="spellEnd"/>
      <w:r w:rsidRPr="00672037">
        <w:rPr>
          <w:lang w:val="en-US"/>
        </w:rPr>
        <w:t>: Name der DB-</w:t>
      </w:r>
      <w:proofErr w:type="spellStart"/>
      <w:r w:rsidRPr="00672037">
        <w:rPr>
          <w:lang w:val="en-US"/>
        </w:rPr>
        <w:t>Spalte</w:t>
      </w:r>
      <w:proofErr w:type="spellEnd"/>
      <w:r w:rsidRPr="00672037">
        <w:rPr>
          <w:lang w:val="en-US"/>
        </w:rPr>
        <w:t xml:space="preserve">. </w:t>
      </w:r>
      <w:r w:rsidRPr="00672037">
        <w:t>‘</w:t>
      </w:r>
      <w:proofErr w:type="spellStart"/>
      <w:r w:rsidRPr="00672037">
        <w:t>group_id</w:t>
      </w:r>
      <w:proofErr w:type="spellEnd"/>
      <w:r w:rsidRPr="00672037">
        <w:t xml:space="preserve">’ heißt die Spalte beim Installieren des Pakets. </w:t>
      </w:r>
      <w:r>
        <w:t xml:space="preserve">Wenn eine externe Tabelle eingebunden werden soll, </w:t>
      </w:r>
      <w:r w:rsidR="00462027">
        <w:t>muss dieser Wert entsprechend angepasst werden.</w:t>
      </w:r>
    </w:p>
    <w:p w14:paraId="1A61E018" w14:textId="1B385FC6" w:rsidR="00672037" w:rsidRDefault="00462027">
      <w:proofErr w:type="spellStart"/>
      <w:r w:rsidRPr="00462027">
        <w:rPr>
          <w:highlight w:val="magenta"/>
          <w:lang w:val="en-US"/>
        </w:rPr>
        <w:t>otoboGroup</w:t>
      </w:r>
      <w:proofErr w:type="spellEnd"/>
      <w:r>
        <w:rPr>
          <w:lang w:val="en-US"/>
        </w:rPr>
        <w:t xml:space="preserve">: Name des Attributes in der Directory. </w:t>
      </w:r>
      <w:r w:rsidRPr="00462027">
        <w:t>In diesem Fall heißt d</w:t>
      </w:r>
      <w:r>
        <w:t xml:space="preserve">as Attribut </w:t>
      </w:r>
      <w:proofErr w:type="spellStart"/>
      <w:r>
        <w:t>otoboGroup</w:t>
      </w:r>
      <w:proofErr w:type="spellEnd"/>
      <w:r>
        <w:t>, kann aber beliebig geändert werden (Beispiel: Wenn die Gruppe basierend auf ‚Büro‘ gesetzt werden soll, kann der Wert durch ‚</w:t>
      </w:r>
      <w:proofErr w:type="spellStart"/>
      <w:r>
        <w:t>physicalDeliveryOfficeName</w:t>
      </w:r>
      <w:proofErr w:type="spellEnd"/>
      <w:r>
        <w:t>‘ ersetzt werden</w:t>
      </w:r>
      <w:r w:rsidR="000742E9">
        <w:t>; auf diese Art hätten nur Agenten, welche den Standort ‚Solingen‘ unterstützen Zugriff auf die Kundeninformationen).</w:t>
      </w:r>
    </w:p>
    <w:p w14:paraId="6E8E7905" w14:textId="10D54FB9" w:rsidR="000742E9" w:rsidRDefault="000742E9">
      <w:r>
        <w:rPr>
          <w:noProof/>
        </w:rPr>
        <w:drawing>
          <wp:inline distT="0" distB="0" distL="0" distR="0" wp14:anchorId="62601424" wp14:editId="1AF1A22A">
            <wp:extent cx="2656800" cy="3550677"/>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4">
                      <a:extLst>
                        <a:ext uri="{28A0092B-C50C-407E-A947-70E740481C1C}">
                          <a14:useLocalDpi xmlns:a14="http://schemas.microsoft.com/office/drawing/2010/main" val="0"/>
                        </a:ext>
                      </a:extLst>
                    </a:blip>
                    <a:stretch>
                      <a:fillRect/>
                    </a:stretch>
                  </pic:blipFill>
                  <pic:spPr>
                    <a:xfrm>
                      <a:off x="0" y="0"/>
                      <a:ext cx="2724443" cy="3641079"/>
                    </a:xfrm>
                    <a:prstGeom prst="rect">
                      <a:avLst/>
                    </a:prstGeom>
                  </pic:spPr>
                </pic:pic>
              </a:graphicData>
            </a:graphic>
          </wp:inline>
        </w:drawing>
      </w:r>
    </w:p>
    <w:p w14:paraId="64F788D1" w14:textId="56EF60C3" w:rsidR="00D3179C" w:rsidRDefault="00625744">
      <w:proofErr w:type="spellStart"/>
      <w:r w:rsidRPr="00625744">
        <w:rPr>
          <w:highlight w:val="red"/>
        </w:rPr>
        <w:lastRenderedPageBreak/>
        <w:t>UserGroupIDSync</w:t>
      </w:r>
      <w:proofErr w:type="spellEnd"/>
      <w:r w:rsidR="00CF492B">
        <w:t xml:space="preserve"> (optional)</w:t>
      </w:r>
      <w:r w:rsidRPr="00625744">
        <w:t>: Zusätzliche Einstellungen für das Mapping</w:t>
      </w:r>
      <w:r>
        <w:t xml:space="preserve"> des Feldes </w:t>
      </w:r>
      <w:proofErr w:type="spellStart"/>
      <w:r w:rsidRPr="00625744">
        <w:rPr>
          <w:highlight w:val="green"/>
        </w:rPr>
        <w:t>UserGroupID</w:t>
      </w:r>
      <w:proofErr w:type="spellEnd"/>
      <w:r>
        <w:t xml:space="preserve">. </w:t>
      </w:r>
    </w:p>
    <w:p w14:paraId="0AAF25F5" w14:textId="77777777" w:rsidR="00D3179C" w:rsidRDefault="00D3179C"/>
    <w:p w14:paraId="521260F7" w14:textId="0E27C4BA" w:rsidR="00625744" w:rsidRDefault="00625744">
      <w:r>
        <w:t xml:space="preserve">Durch das Setzen von </w:t>
      </w:r>
      <w:proofErr w:type="spellStart"/>
      <w:r w:rsidRPr="00D3179C">
        <w:rPr>
          <w:highlight w:val="darkCyan"/>
        </w:rPr>
        <w:t>UseGroupNames</w:t>
      </w:r>
      <w:proofErr w:type="spellEnd"/>
      <w:r>
        <w:t xml:space="preserve"> wird der Name der Gruppe und keine ID erwartet. Wenn diese Einstellung nicht gesetzt ist, müsste im ‚</w:t>
      </w:r>
      <w:proofErr w:type="spellStart"/>
      <w:r>
        <w:t>otoboGroup</w:t>
      </w:r>
      <w:proofErr w:type="spellEnd"/>
      <w:r>
        <w:t xml:space="preserve">‘-Feld ‚2‘ stehen, wenn nur </w:t>
      </w:r>
      <w:r w:rsidR="000742E9">
        <w:t>A</w:t>
      </w:r>
      <w:r>
        <w:t>dmins Zugriff haben sollen.</w:t>
      </w:r>
    </w:p>
    <w:p w14:paraId="2AF7A119" w14:textId="78EC11B9" w:rsidR="00D3179C" w:rsidRDefault="00D3179C"/>
    <w:p w14:paraId="1370D7A7" w14:textId="768F719E" w:rsidR="00D3179C" w:rsidRPr="00D3179C" w:rsidRDefault="00D3179C">
      <w:proofErr w:type="spellStart"/>
      <w:r w:rsidRPr="00D3179C">
        <w:rPr>
          <w:highlight w:val="darkGray"/>
        </w:rPr>
        <w:t>RemoteGroupToLocalGroup</w:t>
      </w:r>
      <w:proofErr w:type="spellEnd"/>
      <w:r w:rsidRPr="00D3179C">
        <w:t xml:space="preserve"> er</w:t>
      </w:r>
      <w:r>
        <w:t xml:space="preserve">möglicht das Mapping der Gruppen vom Remote- zum </w:t>
      </w:r>
      <w:proofErr w:type="spellStart"/>
      <w:r>
        <w:t>Local</w:t>
      </w:r>
      <w:proofErr w:type="spellEnd"/>
      <w:r>
        <w:t>-System. Wenn LDAP/DB für den Kunden ‚</w:t>
      </w:r>
      <w:proofErr w:type="spellStart"/>
      <w:r>
        <w:t>helpdesk-admin</w:t>
      </w:r>
      <w:proofErr w:type="spellEnd"/>
      <w:r>
        <w:t>‘ zurückgibt und dieses dem ‚</w:t>
      </w:r>
      <w:proofErr w:type="spellStart"/>
      <w:r>
        <w:t>admin</w:t>
      </w:r>
      <w:proofErr w:type="spellEnd"/>
      <w:r>
        <w:t>‘ im Ticketsystem entspricht, ist der Schlüssel ‚</w:t>
      </w:r>
      <w:proofErr w:type="spellStart"/>
      <w:r>
        <w:t>helpdesk-admin</w:t>
      </w:r>
      <w:proofErr w:type="spellEnd"/>
      <w:r>
        <w:t>‘ und der Wert ‚</w:t>
      </w:r>
      <w:proofErr w:type="spellStart"/>
      <w:r>
        <w:t>admin</w:t>
      </w:r>
      <w:proofErr w:type="spellEnd"/>
      <w:r>
        <w:t>‘.</w:t>
      </w:r>
    </w:p>
    <w:p w14:paraId="21A62CB3" w14:textId="6DB27F3D" w:rsidR="00D3179C" w:rsidRDefault="00D3179C">
      <w:r>
        <w:t>Wenn mit IDs gearbeitet wird, ist der Schlüssel weiterhin ‚</w:t>
      </w:r>
      <w:proofErr w:type="spellStart"/>
      <w:r>
        <w:t>helpdesk-admin</w:t>
      </w:r>
      <w:proofErr w:type="spellEnd"/>
      <w:r>
        <w:t>‘ und der Wert ‚2‘.</w:t>
      </w:r>
    </w:p>
    <w:p w14:paraId="457F5316" w14:textId="2621346A" w:rsidR="00D3179C" w:rsidRDefault="00D3179C"/>
    <w:p w14:paraId="62E48346" w14:textId="77777777" w:rsidR="0090273E" w:rsidRDefault="0090273E"/>
    <w:p w14:paraId="52BEE4F3" w14:textId="379B56BE" w:rsidR="00D3179C" w:rsidRPr="0090273E" w:rsidRDefault="00D3179C">
      <w:pPr>
        <w:rPr>
          <w:b/>
          <w:bCs/>
        </w:rPr>
      </w:pPr>
      <w:r w:rsidRPr="0090273E">
        <w:rPr>
          <w:b/>
          <w:bCs/>
        </w:rPr>
        <w:t>Verwaltung</w:t>
      </w:r>
      <w:r w:rsidR="0090273E">
        <w:rPr>
          <w:b/>
          <w:bCs/>
        </w:rPr>
        <w:t>:</w:t>
      </w:r>
    </w:p>
    <w:p w14:paraId="26E76565" w14:textId="64B66BCA" w:rsidR="00775F59" w:rsidRDefault="000742E9">
      <w:r>
        <w:t>Die Verwaltung der Gruppen findet in den Fenstern Kundenbenutzer-Verwaltung und Kunden-Verwaltung statt.</w:t>
      </w:r>
    </w:p>
    <w:p w14:paraId="55B425F1" w14:textId="77777777" w:rsidR="00775F59" w:rsidRDefault="00775F59"/>
    <w:p w14:paraId="6A637F3E" w14:textId="16299E8C" w:rsidR="00775F59" w:rsidRPr="00462027" w:rsidRDefault="00775F59">
      <w:r>
        <w:t>DB:</w:t>
      </w:r>
    </w:p>
    <w:p w14:paraId="38AABE2C" w14:textId="4BBD266A" w:rsidR="00672037" w:rsidRPr="00462027" w:rsidRDefault="00775F59">
      <w:r>
        <w:rPr>
          <w:noProof/>
        </w:rPr>
        <w:drawing>
          <wp:inline distT="0" distB="0" distL="0" distR="0" wp14:anchorId="32778B19" wp14:editId="7E7E7A32">
            <wp:extent cx="5760720" cy="3215005"/>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5">
                      <a:extLst>
                        <a:ext uri="{28A0092B-C50C-407E-A947-70E740481C1C}">
                          <a14:useLocalDpi xmlns:a14="http://schemas.microsoft.com/office/drawing/2010/main" val="0"/>
                        </a:ext>
                      </a:extLst>
                    </a:blip>
                    <a:stretch>
                      <a:fillRect/>
                    </a:stretch>
                  </pic:blipFill>
                  <pic:spPr>
                    <a:xfrm>
                      <a:off x="0" y="0"/>
                      <a:ext cx="5760720" cy="3215005"/>
                    </a:xfrm>
                    <a:prstGeom prst="rect">
                      <a:avLst/>
                    </a:prstGeom>
                  </pic:spPr>
                </pic:pic>
              </a:graphicData>
            </a:graphic>
          </wp:inline>
        </w:drawing>
      </w:r>
    </w:p>
    <w:p w14:paraId="23042391" w14:textId="44F6D199" w:rsidR="00672037" w:rsidRDefault="00672037"/>
    <w:p w14:paraId="4BD3B851" w14:textId="6FA948F0" w:rsidR="00775F59" w:rsidRDefault="00775F59">
      <w:r>
        <w:t>LDAP:</w:t>
      </w:r>
    </w:p>
    <w:p w14:paraId="4C601F64" w14:textId="293B7B8B" w:rsidR="00775F59" w:rsidRPr="00462027" w:rsidRDefault="00775F59">
      <w:r>
        <w:rPr>
          <w:noProof/>
        </w:rPr>
        <w:lastRenderedPageBreak/>
        <w:drawing>
          <wp:inline distT="0" distB="0" distL="0" distR="0" wp14:anchorId="69FF4BF3" wp14:editId="4C5A0561">
            <wp:extent cx="5760720" cy="2665730"/>
            <wp:effectExtent l="0" t="0" r="508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6">
                      <a:extLst>
                        <a:ext uri="{28A0092B-C50C-407E-A947-70E740481C1C}">
                          <a14:useLocalDpi xmlns:a14="http://schemas.microsoft.com/office/drawing/2010/main" val="0"/>
                        </a:ext>
                      </a:extLst>
                    </a:blip>
                    <a:stretch>
                      <a:fillRect/>
                    </a:stretch>
                  </pic:blipFill>
                  <pic:spPr>
                    <a:xfrm>
                      <a:off x="0" y="0"/>
                      <a:ext cx="5760720" cy="2665730"/>
                    </a:xfrm>
                    <a:prstGeom prst="rect">
                      <a:avLst/>
                    </a:prstGeom>
                  </pic:spPr>
                </pic:pic>
              </a:graphicData>
            </a:graphic>
          </wp:inline>
        </w:drawing>
      </w:r>
    </w:p>
    <w:p w14:paraId="3181306A" w14:textId="348D3B7F" w:rsidR="00775F59" w:rsidRDefault="00775F59">
      <w:pPr>
        <w:rPr>
          <w:lang w:val="en-US"/>
        </w:rPr>
      </w:pPr>
    </w:p>
    <w:p w14:paraId="3D9EA3C4" w14:textId="4CFE8B38" w:rsidR="00462027" w:rsidRDefault="00775F59">
      <w:r w:rsidRPr="00775F59">
        <w:t xml:space="preserve">Ist das LDAP-Feld richtig </w:t>
      </w:r>
      <w:r>
        <w:t>gesetzt, wird es als Read-</w:t>
      </w:r>
      <w:proofErr w:type="spellStart"/>
      <w:r>
        <w:t>Only</w:t>
      </w:r>
      <w:proofErr w:type="spellEnd"/>
      <w:r>
        <w:t>-Feld angezeigt.</w:t>
      </w:r>
    </w:p>
    <w:p w14:paraId="2B8CFBFC" w14:textId="77777777" w:rsidR="009204F5" w:rsidRPr="00F672FB" w:rsidRDefault="009204F5" w:rsidP="00F672FB"/>
    <w:sectPr w:rsidR="009204F5" w:rsidRPr="00F672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69"/>
    <w:rsid w:val="000742E9"/>
    <w:rsid w:val="00081377"/>
    <w:rsid w:val="00094650"/>
    <w:rsid w:val="001C44C7"/>
    <w:rsid w:val="003F7D43"/>
    <w:rsid w:val="00462027"/>
    <w:rsid w:val="004E63C8"/>
    <w:rsid w:val="00547E8B"/>
    <w:rsid w:val="00613856"/>
    <w:rsid w:val="00625744"/>
    <w:rsid w:val="00672037"/>
    <w:rsid w:val="006E7BAC"/>
    <w:rsid w:val="00775F59"/>
    <w:rsid w:val="00810B85"/>
    <w:rsid w:val="0090273E"/>
    <w:rsid w:val="009204F5"/>
    <w:rsid w:val="00BC7F81"/>
    <w:rsid w:val="00CF492B"/>
    <w:rsid w:val="00D3179C"/>
    <w:rsid w:val="00D57A69"/>
    <w:rsid w:val="00F672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17F6043"/>
  <w15:chartTrackingRefBased/>
  <w15:docId w15:val="{0C3D9EC8-BE15-5649-8942-84D58F2F8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0894">
      <w:bodyDiv w:val="1"/>
      <w:marLeft w:val="0"/>
      <w:marRight w:val="0"/>
      <w:marTop w:val="0"/>
      <w:marBottom w:val="0"/>
      <w:divBdr>
        <w:top w:val="none" w:sz="0" w:space="0" w:color="auto"/>
        <w:left w:val="none" w:sz="0" w:space="0" w:color="auto"/>
        <w:bottom w:val="none" w:sz="0" w:space="0" w:color="auto"/>
        <w:right w:val="none" w:sz="0" w:space="0" w:color="auto"/>
      </w:divBdr>
      <w:divsChild>
        <w:div w:id="1883132270">
          <w:marLeft w:val="0"/>
          <w:marRight w:val="0"/>
          <w:marTop w:val="0"/>
          <w:marBottom w:val="0"/>
          <w:divBdr>
            <w:top w:val="none" w:sz="0" w:space="0" w:color="auto"/>
            <w:left w:val="none" w:sz="0" w:space="0" w:color="auto"/>
            <w:bottom w:val="none" w:sz="0" w:space="0" w:color="auto"/>
            <w:right w:val="none" w:sz="0" w:space="0" w:color="auto"/>
          </w:divBdr>
          <w:divsChild>
            <w:div w:id="12596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0161">
      <w:bodyDiv w:val="1"/>
      <w:marLeft w:val="0"/>
      <w:marRight w:val="0"/>
      <w:marTop w:val="0"/>
      <w:marBottom w:val="0"/>
      <w:divBdr>
        <w:top w:val="none" w:sz="0" w:space="0" w:color="auto"/>
        <w:left w:val="none" w:sz="0" w:space="0" w:color="auto"/>
        <w:bottom w:val="none" w:sz="0" w:space="0" w:color="auto"/>
        <w:right w:val="none" w:sz="0" w:space="0" w:color="auto"/>
      </w:divBdr>
      <w:divsChild>
        <w:div w:id="1364595367">
          <w:marLeft w:val="0"/>
          <w:marRight w:val="0"/>
          <w:marTop w:val="0"/>
          <w:marBottom w:val="0"/>
          <w:divBdr>
            <w:top w:val="none" w:sz="0" w:space="0" w:color="auto"/>
            <w:left w:val="none" w:sz="0" w:space="0" w:color="auto"/>
            <w:bottom w:val="none" w:sz="0" w:space="0" w:color="auto"/>
            <w:right w:val="none" w:sz="0" w:space="0" w:color="auto"/>
          </w:divBdr>
          <w:divsChild>
            <w:div w:id="10746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29045">
      <w:bodyDiv w:val="1"/>
      <w:marLeft w:val="0"/>
      <w:marRight w:val="0"/>
      <w:marTop w:val="0"/>
      <w:marBottom w:val="0"/>
      <w:divBdr>
        <w:top w:val="none" w:sz="0" w:space="0" w:color="auto"/>
        <w:left w:val="none" w:sz="0" w:space="0" w:color="auto"/>
        <w:bottom w:val="none" w:sz="0" w:space="0" w:color="auto"/>
        <w:right w:val="none" w:sz="0" w:space="0" w:color="auto"/>
      </w:divBdr>
      <w:divsChild>
        <w:div w:id="967591839">
          <w:marLeft w:val="0"/>
          <w:marRight w:val="0"/>
          <w:marTop w:val="0"/>
          <w:marBottom w:val="0"/>
          <w:divBdr>
            <w:top w:val="none" w:sz="0" w:space="0" w:color="auto"/>
            <w:left w:val="none" w:sz="0" w:space="0" w:color="auto"/>
            <w:bottom w:val="none" w:sz="0" w:space="0" w:color="auto"/>
            <w:right w:val="none" w:sz="0" w:space="0" w:color="auto"/>
          </w:divBdr>
          <w:divsChild>
            <w:div w:id="2007590126">
              <w:marLeft w:val="0"/>
              <w:marRight w:val="0"/>
              <w:marTop w:val="0"/>
              <w:marBottom w:val="0"/>
              <w:divBdr>
                <w:top w:val="none" w:sz="0" w:space="0" w:color="auto"/>
                <w:left w:val="none" w:sz="0" w:space="0" w:color="auto"/>
                <w:bottom w:val="none" w:sz="0" w:space="0" w:color="auto"/>
                <w:right w:val="none" w:sz="0" w:space="0" w:color="auto"/>
              </w:divBdr>
            </w:div>
            <w:div w:id="491408793">
              <w:marLeft w:val="0"/>
              <w:marRight w:val="0"/>
              <w:marTop w:val="0"/>
              <w:marBottom w:val="0"/>
              <w:divBdr>
                <w:top w:val="none" w:sz="0" w:space="0" w:color="auto"/>
                <w:left w:val="none" w:sz="0" w:space="0" w:color="auto"/>
                <w:bottom w:val="none" w:sz="0" w:space="0" w:color="auto"/>
                <w:right w:val="none" w:sz="0" w:space="0" w:color="auto"/>
              </w:divBdr>
            </w:div>
            <w:div w:id="2004703719">
              <w:marLeft w:val="0"/>
              <w:marRight w:val="0"/>
              <w:marTop w:val="0"/>
              <w:marBottom w:val="0"/>
              <w:divBdr>
                <w:top w:val="none" w:sz="0" w:space="0" w:color="auto"/>
                <w:left w:val="none" w:sz="0" w:space="0" w:color="auto"/>
                <w:bottom w:val="none" w:sz="0" w:space="0" w:color="auto"/>
                <w:right w:val="none" w:sz="0" w:space="0" w:color="auto"/>
              </w:divBdr>
            </w:div>
            <w:div w:id="564798900">
              <w:marLeft w:val="0"/>
              <w:marRight w:val="0"/>
              <w:marTop w:val="0"/>
              <w:marBottom w:val="0"/>
              <w:divBdr>
                <w:top w:val="none" w:sz="0" w:space="0" w:color="auto"/>
                <w:left w:val="none" w:sz="0" w:space="0" w:color="auto"/>
                <w:bottom w:val="none" w:sz="0" w:space="0" w:color="auto"/>
                <w:right w:val="none" w:sz="0" w:space="0" w:color="auto"/>
              </w:divBdr>
            </w:div>
            <w:div w:id="2077436162">
              <w:marLeft w:val="0"/>
              <w:marRight w:val="0"/>
              <w:marTop w:val="0"/>
              <w:marBottom w:val="0"/>
              <w:divBdr>
                <w:top w:val="none" w:sz="0" w:space="0" w:color="auto"/>
                <w:left w:val="none" w:sz="0" w:space="0" w:color="auto"/>
                <w:bottom w:val="none" w:sz="0" w:space="0" w:color="auto"/>
                <w:right w:val="none" w:sz="0" w:space="0" w:color="auto"/>
              </w:divBdr>
            </w:div>
            <w:div w:id="882793475">
              <w:marLeft w:val="0"/>
              <w:marRight w:val="0"/>
              <w:marTop w:val="0"/>
              <w:marBottom w:val="0"/>
              <w:divBdr>
                <w:top w:val="none" w:sz="0" w:space="0" w:color="auto"/>
                <w:left w:val="none" w:sz="0" w:space="0" w:color="auto"/>
                <w:bottom w:val="none" w:sz="0" w:space="0" w:color="auto"/>
                <w:right w:val="none" w:sz="0" w:space="0" w:color="auto"/>
              </w:divBdr>
            </w:div>
            <w:div w:id="1890871457">
              <w:marLeft w:val="0"/>
              <w:marRight w:val="0"/>
              <w:marTop w:val="0"/>
              <w:marBottom w:val="0"/>
              <w:divBdr>
                <w:top w:val="none" w:sz="0" w:space="0" w:color="auto"/>
                <w:left w:val="none" w:sz="0" w:space="0" w:color="auto"/>
                <w:bottom w:val="none" w:sz="0" w:space="0" w:color="auto"/>
                <w:right w:val="none" w:sz="0" w:space="0" w:color="auto"/>
              </w:divBdr>
            </w:div>
            <w:div w:id="535199607">
              <w:marLeft w:val="0"/>
              <w:marRight w:val="0"/>
              <w:marTop w:val="0"/>
              <w:marBottom w:val="0"/>
              <w:divBdr>
                <w:top w:val="none" w:sz="0" w:space="0" w:color="auto"/>
                <w:left w:val="none" w:sz="0" w:space="0" w:color="auto"/>
                <w:bottom w:val="none" w:sz="0" w:space="0" w:color="auto"/>
                <w:right w:val="none" w:sz="0" w:space="0" w:color="auto"/>
              </w:divBdr>
            </w:div>
            <w:div w:id="6475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6132">
      <w:bodyDiv w:val="1"/>
      <w:marLeft w:val="0"/>
      <w:marRight w:val="0"/>
      <w:marTop w:val="0"/>
      <w:marBottom w:val="0"/>
      <w:divBdr>
        <w:top w:val="none" w:sz="0" w:space="0" w:color="auto"/>
        <w:left w:val="none" w:sz="0" w:space="0" w:color="auto"/>
        <w:bottom w:val="none" w:sz="0" w:space="0" w:color="auto"/>
        <w:right w:val="none" w:sz="0" w:space="0" w:color="auto"/>
      </w:divBdr>
      <w:divsChild>
        <w:div w:id="2035036985">
          <w:marLeft w:val="0"/>
          <w:marRight w:val="0"/>
          <w:marTop w:val="0"/>
          <w:marBottom w:val="0"/>
          <w:divBdr>
            <w:top w:val="none" w:sz="0" w:space="0" w:color="auto"/>
            <w:left w:val="none" w:sz="0" w:space="0" w:color="auto"/>
            <w:bottom w:val="none" w:sz="0" w:space="0" w:color="auto"/>
            <w:right w:val="none" w:sz="0" w:space="0" w:color="auto"/>
          </w:divBdr>
          <w:divsChild>
            <w:div w:id="9323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9901">
      <w:bodyDiv w:val="1"/>
      <w:marLeft w:val="0"/>
      <w:marRight w:val="0"/>
      <w:marTop w:val="0"/>
      <w:marBottom w:val="0"/>
      <w:divBdr>
        <w:top w:val="none" w:sz="0" w:space="0" w:color="auto"/>
        <w:left w:val="none" w:sz="0" w:space="0" w:color="auto"/>
        <w:bottom w:val="none" w:sz="0" w:space="0" w:color="auto"/>
        <w:right w:val="none" w:sz="0" w:space="0" w:color="auto"/>
      </w:divBdr>
      <w:divsChild>
        <w:div w:id="49765871">
          <w:marLeft w:val="0"/>
          <w:marRight w:val="0"/>
          <w:marTop w:val="0"/>
          <w:marBottom w:val="0"/>
          <w:divBdr>
            <w:top w:val="none" w:sz="0" w:space="0" w:color="auto"/>
            <w:left w:val="none" w:sz="0" w:space="0" w:color="auto"/>
            <w:bottom w:val="none" w:sz="0" w:space="0" w:color="auto"/>
            <w:right w:val="none" w:sz="0" w:space="0" w:color="auto"/>
          </w:divBdr>
          <w:divsChild>
            <w:div w:id="16835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3080">
      <w:bodyDiv w:val="1"/>
      <w:marLeft w:val="0"/>
      <w:marRight w:val="0"/>
      <w:marTop w:val="0"/>
      <w:marBottom w:val="0"/>
      <w:divBdr>
        <w:top w:val="none" w:sz="0" w:space="0" w:color="auto"/>
        <w:left w:val="none" w:sz="0" w:space="0" w:color="auto"/>
        <w:bottom w:val="none" w:sz="0" w:space="0" w:color="auto"/>
        <w:right w:val="none" w:sz="0" w:space="0" w:color="auto"/>
      </w:divBdr>
      <w:divsChild>
        <w:div w:id="1068917115">
          <w:marLeft w:val="0"/>
          <w:marRight w:val="0"/>
          <w:marTop w:val="0"/>
          <w:marBottom w:val="0"/>
          <w:divBdr>
            <w:top w:val="none" w:sz="0" w:space="0" w:color="auto"/>
            <w:left w:val="none" w:sz="0" w:space="0" w:color="auto"/>
            <w:bottom w:val="none" w:sz="0" w:space="0" w:color="auto"/>
            <w:right w:val="none" w:sz="0" w:space="0" w:color="auto"/>
          </w:divBdr>
          <w:divsChild>
            <w:div w:id="8408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6934">
      <w:bodyDiv w:val="1"/>
      <w:marLeft w:val="0"/>
      <w:marRight w:val="0"/>
      <w:marTop w:val="0"/>
      <w:marBottom w:val="0"/>
      <w:divBdr>
        <w:top w:val="none" w:sz="0" w:space="0" w:color="auto"/>
        <w:left w:val="none" w:sz="0" w:space="0" w:color="auto"/>
        <w:bottom w:val="none" w:sz="0" w:space="0" w:color="auto"/>
        <w:right w:val="none" w:sz="0" w:space="0" w:color="auto"/>
      </w:divBdr>
      <w:divsChild>
        <w:div w:id="896744401">
          <w:marLeft w:val="0"/>
          <w:marRight w:val="0"/>
          <w:marTop w:val="0"/>
          <w:marBottom w:val="0"/>
          <w:divBdr>
            <w:top w:val="none" w:sz="0" w:space="0" w:color="auto"/>
            <w:left w:val="none" w:sz="0" w:space="0" w:color="auto"/>
            <w:bottom w:val="none" w:sz="0" w:space="0" w:color="auto"/>
            <w:right w:val="none" w:sz="0" w:space="0" w:color="auto"/>
          </w:divBdr>
          <w:divsChild>
            <w:div w:id="78022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4629">
      <w:bodyDiv w:val="1"/>
      <w:marLeft w:val="0"/>
      <w:marRight w:val="0"/>
      <w:marTop w:val="0"/>
      <w:marBottom w:val="0"/>
      <w:divBdr>
        <w:top w:val="none" w:sz="0" w:space="0" w:color="auto"/>
        <w:left w:val="none" w:sz="0" w:space="0" w:color="auto"/>
        <w:bottom w:val="none" w:sz="0" w:space="0" w:color="auto"/>
        <w:right w:val="none" w:sz="0" w:space="0" w:color="auto"/>
      </w:divBdr>
      <w:divsChild>
        <w:div w:id="401030094">
          <w:marLeft w:val="0"/>
          <w:marRight w:val="0"/>
          <w:marTop w:val="0"/>
          <w:marBottom w:val="0"/>
          <w:divBdr>
            <w:top w:val="none" w:sz="0" w:space="0" w:color="auto"/>
            <w:left w:val="none" w:sz="0" w:space="0" w:color="auto"/>
            <w:bottom w:val="none" w:sz="0" w:space="0" w:color="auto"/>
            <w:right w:val="none" w:sz="0" w:space="0" w:color="auto"/>
          </w:divBdr>
          <w:divsChild>
            <w:div w:id="19527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634</Words>
  <Characters>3995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 Yazi</dc:creator>
  <cp:keywords/>
  <dc:description/>
  <cp:lastModifiedBy>Emin Yazi</cp:lastModifiedBy>
  <cp:revision>10</cp:revision>
  <dcterms:created xsi:type="dcterms:W3CDTF">2021-11-20T23:39:00Z</dcterms:created>
  <dcterms:modified xsi:type="dcterms:W3CDTF">2021-11-21T19:46:00Z</dcterms:modified>
</cp:coreProperties>
</file>