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15EF" w:rsidRPr="00B315EF" w:rsidRDefault="00B315EF" w:rsidP="00B315EF">
      <w:pPr>
        <w:jc w:val="center"/>
        <w:rPr>
          <w:b/>
          <w:bCs/>
          <w:sz w:val="28"/>
          <w:szCs w:val="28"/>
        </w:rPr>
      </w:pPr>
      <w:r w:rsidRPr="00B315EF">
        <w:rPr>
          <w:b/>
          <w:bCs/>
          <w:sz w:val="28"/>
          <w:szCs w:val="28"/>
        </w:rPr>
        <w:t>Retail Sales Analysis Project</w:t>
      </w:r>
    </w:p>
    <w:p w:rsidR="00B315EF" w:rsidRPr="00B315EF" w:rsidRDefault="00B315EF" w:rsidP="00B315EF">
      <w:r w:rsidRPr="00B315EF">
        <w:t>A comprehensive data analysis of retail sales transactions using SQL. This project covers data cleaning, exploration, and business insights through 10 key analytical questions.</w:t>
      </w:r>
    </w:p>
    <w:p w:rsidR="00B315EF" w:rsidRPr="00B315EF" w:rsidRDefault="00B315EF" w:rsidP="00B315EF">
      <w:pPr>
        <w:rPr>
          <w:b/>
          <w:bCs/>
        </w:rPr>
      </w:pPr>
      <w:r w:rsidRPr="00B315EF">
        <w:rPr>
          <w:rFonts w:ascii="Segoe UI Emoji" w:hAnsi="Segoe UI Emoji" w:cs="Segoe UI Emoji"/>
          <w:b/>
          <w:bCs/>
        </w:rPr>
        <w:t>📊</w:t>
      </w:r>
      <w:r w:rsidRPr="00B315EF">
        <w:rPr>
          <w:b/>
          <w:bCs/>
        </w:rPr>
        <w:t xml:space="preserve"> Project Overview</w:t>
      </w:r>
    </w:p>
    <w:p w:rsidR="00B315EF" w:rsidRPr="00B315EF" w:rsidRDefault="00B315EF" w:rsidP="00B315EF">
      <w:pPr>
        <w:numPr>
          <w:ilvl w:val="0"/>
          <w:numId w:val="1"/>
        </w:numPr>
      </w:pPr>
      <w:r w:rsidRPr="00B315EF">
        <w:rPr>
          <w:b/>
          <w:bCs/>
        </w:rPr>
        <w:t>Dataset</w:t>
      </w:r>
      <w:r w:rsidRPr="00B315EF">
        <w:t>: Retail sales transactions</w:t>
      </w:r>
    </w:p>
    <w:p w:rsidR="00B315EF" w:rsidRPr="00B315EF" w:rsidRDefault="00B315EF" w:rsidP="00B315EF">
      <w:pPr>
        <w:numPr>
          <w:ilvl w:val="0"/>
          <w:numId w:val="1"/>
        </w:numPr>
      </w:pPr>
      <w:r w:rsidRPr="00B315EF">
        <w:rPr>
          <w:b/>
          <w:bCs/>
        </w:rPr>
        <w:t>Tools</w:t>
      </w:r>
      <w:r w:rsidRPr="00B315EF">
        <w:t>: SQL Server (SSMS)</w:t>
      </w:r>
    </w:p>
    <w:p w:rsidR="00B315EF" w:rsidRPr="00B315EF" w:rsidRDefault="00B315EF" w:rsidP="00B315EF">
      <w:pPr>
        <w:numPr>
          <w:ilvl w:val="0"/>
          <w:numId w:val="1"/>
        </w:numPr>
      </w:pPr>
      <w:r w:rsidRPr="00B315EF">
        <w:rPr>
          <w:b/>
          <w:bCs/>
        </w:rPr>
        <w:t>Analysis Focus</w:t>
      </w:r>
      <w:r w:rsidRPr="00B315EF">
        <w:t>: Sales trends, customer behavior, category performance, and time-based patterns</w:t>
      </w:r>
    </w:p>
    <w:p w:rsidR="00B315EF" w:rsidRPr="00B315EF" w:rsidRDefault="00B315EF" w:rsidP="00B315EF">
      <w:pPr>
        <w:rPr>
          <w:b/>
          <w:bCs/>
        </w:rPr>
      </w:pPr>
      <w:r w:rsidRPr="00B315EF">
        <w:rPr>
          <w:rFonts w:ascii="Segoe UI Emoji" w:hAnsi="Segoe UI Emoji" w:cs="Segoe UI Emoji"/>
          <w:b/>
          <w:bCs/>
        </w:rPr>
        <w:t>🧩</w:t>
      </w:r>
      <w:r w:rsidRPr="00B315EF">
        <w:rPr>
          <w:b/>
          <w:bCs/>
        </w:rPr>
        <w:t xml:space="preserve"> Key Questions &amp; Insights</w:t>
      </w:r>
    </w:p>
    <w:p w:rsidR="00B315EF" w:rsidRPr="00B315EF" w:rsidRDefault="00B315EF" w:rsidP="00B315EF">
      <w:pPr>
        <w:numPr>
          <w:ilvl w:val="0"/>
          <w:numId w:val="2"/>
        </w:numPr>
      </w:pPr>
      <w:r w:rsidRPr="00B315EF">
        <w:t>Sales on 2022-11-05</w:t>
      </w:r>
    </w:p>
    <w:p w:rsidR="00B315EF" w:rsidRDefault="00B315EF" w:rsidP="00B315EF">
      <w:r w:rsidRPr="00B315EF">
        <w:drawing>
          <wp:inline distT="0" distB="0" distL="0" distR="0" wp14:anchorId="05F87D80" wp14:editId="5FEE4C49">
            <wp:extent cx="5943600" cy="1504950"/>
            <wp:effectExtent l="0" t="0" r="0" b="0"/>
            <wp:docPr id="75844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45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EF" w:rsidRPr="00B315EF" w:rsidRDefault="00B315EF" w:rsidP="00B315EF"/>
    <w:p w:rsidR="00B315EF" w:rsidRDefault="00B315EF" w:rsidP="00B315EF">
      <w:pPr>
        <w:numPr>
          <w:ilvl w:val="0"/>
          <w:numId w:val="2"/>
        </w:numPr>
      </w:pPr>
      <w:r w:rsidRPr="00B315EF">
        <w:t>High-quantity clothing sales in Nov 2022</w:t>
      </w:r>
    </w:p>
    <w:p w:rsidR="00B315EF" w:rsidRPr="00B315EF" w:rsidRDefault="00B315EF" w:rsidP="00B315EF">
      <w:pPr>
        <w:ind w:left="720"/>
      </w:pPr>
      <w:r w:rsidRPr="00B315EF">
        <w:drawing>
          <wp:inline distT="0" distB="0" distL="0" distR="0" wp14:anchorId="7CB8F896" wp14:editId="5EFC94A0">
            <wp:extent cx="5943600" cy="2353310"/>
            <wp:effectExtent l="0" t="0" r="0" b="8890"/>
            <wp:docPr id="188451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17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EF" w:rsidRDefault="00B315EF" w:rsidP="00B315EF">
      <w:pPr>
        <w:ind w:left="720"/>
      </w:pPr>
    </w:p>
    <w:p w:rsidR="00B315EF" w:rsidRDefault="00B315EF" w:rsidP="00B315EF">
      <w:pPr>
        <w:pStyle w:val="ListParagraph"/>
        <w:numPr>
          <w:ilvl w:val="0"/>
          <w:numId w:val="4"/>
        </w:numPr>
      </w:pPr>
      <w:r w:rsidRPr="00B315EF">
        <w:lastRenderedPageBreak/>
        <w:t>Total sales by category</w:t>
      </w:r>
    </w:p>
    <w:p w:rsidR="00B315EF" w:rsidRDefault="00B315EF" w:rsidP="00B315EF">
      <w:r w:rsidRPr="00B315EF">
        <w:drawing>
          <wp:inline distT="0" distB="0" distL="0" distR="0" wp14:anchorId="6A41F655" wp14:editId="6BF1B390">
            <wp:extent cx="1981302" cy="685835"/>
            <wp:effectExtent l="0" t="0" r="0" b="0"/>
            <wp:docPr id="211367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77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EF" w:rsidRPr="00B315EF" w:rsidRDefault="00B315EF" w:rsidP="00B315EF"/>
    <w:p w:rsidR="00B315EF" w:rsidRDefault="00B315EF" w:rsidP="00B315EF">
      <w:pPr>
        <w:numPr>
          <w:ilvl w:val="0"/>
          <w:numId w:val="4"/>
        </w:numPr>
      </w:pPr>
      <w:r w:rsidRPr="00B315EF">
        <w:t>Average age of Beauty customers</w:t>
      </w:r>
    </w:p>
    <w:p w:rsidR="001355BF" w:rsidRDefault="001355BF" w:rsidP="001355BF">
      <w:r w:rsidRPr="001355BF">
        <w:drawing>
          <wp:inline distT="0" distB="0" distL="0" distR="0" wp14:anchorId="49AAF176" wp14:editId="55C1E760">
            <wp:extent cx="1206562" cy="368319"/>
            <wp:effectExtent l="0" t="0" r="0" b="0"/>
            <wp:docPr id="148171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16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6562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5BF" w:rsidRPr="00B315EF" w:rsidRDefault="001355BF" w:rsidP="001355BF"/>
    <w:p w:rsidR="00B315EF" w:rsidRDefault="00B315EF" w:rsidP="00B315EF">
      <w:pPr>
        <w:numPr>
          <w:ilvl w:val="0"/>
          <w:numId w:val="5"/>
        </w:numPr>
      </w:pPr>
      <w:r w:rsidRPr="00B315EF">
        <w:t>High-value transactions (&gt; $</w:t>
      </w:r>
      <w:r w:rsidR="001355BF">
        <w:t>2</w:t>
      </w:r>
      <w:r w:rsidRPr="00B315EF">
        <w:t>000)</w:t>
      </w:r>
    </w:p>
    <w:p w:rsidR="001355BF" w:rsidRDefault="001355BF" w:rsidP="001355BF">
      <w:r w:rsidRPr="001355BF">
        <w:drawing>
          <wp:inline distT="0" distB="0" distL="0" distR="0" wp14:anchorId="1E838CC9" wp14:editId="6070026A">
            <wp:extent cx="5410478" cy="4343623"/>
            <wp:effectExtent l="0" t="0" r="0" b="0"/>
            <wp:docPr id="163963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37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5BF" w:rsidRPr="00B315EF" w:rsidRDefault="001355BF" w:rsidP="001355BF">
      <w:r w:rsidRPr="001355BF">
        <w:lastRenderedPageBreak/>
        <w:drawing>
          <wp:inline distT="0" distB="0" distL="0" distR="0" wp14:anchorId="0DD62EAF" wp14:editId="0F208438">
            <wp:extent cx="5378726" cy="4400776"/>
            <wp:effectExtent l="0" t="0" r="0" b="0"/>
            <wp:docPr id="117406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61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440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5BF" w:rsidRDefault="001355BF" w:rsidP="001355BF">
      <w:pPr>
        <w:ind w:left="720"/>
      </w:pPr>
      <w:r w:rsidRPr="001355BF">
        <w:lastRenderedPageBreak/>
        <w:drawing>
          <wp:inline distT="0" distB="0" distL="0" distR="0" wp14:anchorId="2C12242A" wp14:editId="22F0AA48">
            <wp:extent cx="5334274" cy="4426177"/>
            <wp:effectExtent l="0" t="0" r="0" b="0"/>
            <wp:docPr id="119433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37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5BF" w:rsidRDefault="001355BF" w:rsidP="001355BF">
      <w:pPr>
        <w:ind w:left="720"/>
      </w:pPr>
      <w:r w:rsidRPr="001355BF">
        <w:drawing>
          <wp:inline distT="0" distB="0" distL="0" distR="0" wp14:anchorId="665C076C" wp14:editId="4F18EF26">
            <wp:extent cx="5321573" cy="666784"/>
            <wp:effectExtent l="0" t="0" r="0" b="0"/>
            <wp:docPr id="159739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96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EF" w:rsidRPr="00B315EF" w:rsidRDefault="00B315EF" w:rsidP="00B315EF">
      <w:pPr>
        <w:numPr>
          <w:ilvl w:val="0"/>
          <w:numId w:val="6"/>
        </w:numPr>
      </w:pPr>
      <w:r w:rsidRPr="00B315EF">
        <w:t>Transactions by gender and category</w:t>
      </w:r>
    </w:p>
    <w:p w:rsidR="001355BF" w:rsidRPr="00B315EF" w:rsidRDefault="001355BF" w:rsidP="00B315EF">
      <w:r w:rsidRPr="001355BF">
        <w:drawing>
          <wp:inline distT="0" distB="0" distL="0" distR="0" wp14:anchorId="1554B10A" wp14:editId="60873D60">
            <wp:extent cx="1358970" cy="438173"/>
            <wp:effectExtent l="0" t="0" r="0" b="0"/>
            <wp:docPr id="186138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87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8970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EF" w:rsidRDefault="00B315EF" w:rsidP="00B315EF">
      <w:pPr>
        <w:numPr>
          <w:ilvl w:val="0"/>
          <w:numId w:val="7"/>
        </w:numPr>
      </w:pPr>
      <w:r w:rsidRPr="00B315EF">
        <w:t>Best-selling month per year</w:t>
      </w:r>
    </w:p>
    <w:p w:rsidR="001355BF" w:rsidRDefault="001355BF" w:rsidP="001355BF">
      <w:r w:rsidRPr="001355BF">
        <w:drawing>
          <wp:inline distT="0" distB="0" distL="0" distR="0" wp14:anchorId="2814C1FB" wp14:editId="42FDE58D">
            <wp:extent cx="1416123" cy="425472"/>
            <wp:effectExtent l="0" t="0" r="0" b="0"/>
            <wp:docPr id="2740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8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5BF" w:rsidRDefault="001355BF" w:rsidP="001355BF"/>
    <w:p w:rsidR="005E1EF4" w:rsidRDefault="005E1EF4" w:rsidP="001355BF"/>
    <w:p w:rsidR="005E1EF4" w:rsidRPr="00B315EF" w:rsidRDefault="005E1EF4" w:rsidP="001355BF"/>
    <w:p w:rsidR="00B315EF" w:rsidRPr="00B315EF" w:rsidRDefault="00B315EF" w:rsidP="00B315EF">
      <w:pPr>
        <w:numPr>
          <w:ilvl w:val="0"/>
          <w:numId w:val="8"/>
        </w:numPr>
      </w:pPr>
      <w:r w:rsidRPr="00B315EF">
        <w:lastRenderedPageBreak/>
        <w:t>Top 5 customers by total spending</w:t>
      </w:r>
    </w:p>
    <w:p w:rsidR="005E1EF4" w:rsidRPr="00B315EF" w:rsidRDefault="005E1EF4" w:rsidP="00B315EF">
      <w:r w:rsidRPr="005E1EF4">
        <w:drawing>
          <wp:inline distT="0" distB="0" distL="0" distR="0" wp14:anchorId="4552042C" wp14:editId="4ADA1BA2">
            <wp:extent cx="1835244" cy="844593"/>
            <wp:effectExtent l="0" t="0" r="0" b="0"/>
            <wp:docPr id="212381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151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EF" w:rsidRPr="00B315EF" w:rsidRDefault="00B315EF" w:rsidP="00B315EF">
      <w:pPr>
        <w:numPr>
          <w:ilvl w:val="0"/>
          <w:numId w:val="9"/>
        </w:numPr>
      </w:pPr>
      <w:r w:rsidRPr="00B315EF">
        <w:t>Unique customers per category</w:t>
      </w:r>
    </w:p>
    <w:p w:rsidR="005E1EF4" w:rsidRPr="00B315EF" w:rsidRDefault="005E1EF4" w:rsidP="00B315EF">
      <w:r w:rsidRPr="005E1EF4">
        <w:drawing>
          <wp:inline distT="0" distB="0" distL="0" distR="0" wp14:anchorId="1DA2FA8A" wp14:editId="0D0101FF">
            <wp:extent cx="1568531" cy="692186"/>
            <wp:effectExtent l="0" t="0" r="0" b="0"/>
            <wp:docPr id="46113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32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8531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EF" w:rsidRPr="00B315EF" w:rsidRDefault="00B315EF" w:rsidP="00B315EF">
      <w:pPr>
        <w:numPr>
          <w:ilvl w:val="0"/>
          <w:numId w:val="10"/>
        </w:numPr>
      </w:pPr>
      <w:r w:rsidRPr="00B315EF">
        <w:t>Order volume by time of day (Morning/Afternoon/Evening)</w:t>
      </w:r>
    </w:p>
    <w:p w:rsidR="004E6B59" w:rsidRDefault="005E1EF4">
      <w:r w:rsidRPr="005E1EF4">
        <w:drawing>
          <wp:inline distT="0" distB="0" distL="0" distR="0" wp14:anchorId="7723A2E6" wp14:editId="3BF19077">
            <wp:extent cx="1524078" cy="577880"/>
            <wp:effectExtent l="0" t="0" r="0" b="0"/>
            <wp:docPr id="76069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979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78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6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06CDB"/>
    <w:multiLevelType w:val="multilevel"/>
    <w:tmpl w:val="B37E6B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E7B71"/>
    <w:multiLevelType w:val="multilevel"/>
    <w:tmpl w:val="C8282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122F0"/>
    <w:multiLevelType w:val="multilevel"/>
    <w:tmpl w:val="306611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17460"/>
    <w:multiLevelType w:val="multilevel"/>
    <w:tmpl w:val="CA7A31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18622D"/>
    <w:multiLevelType w:val="multilevel"/>
    <w:tmpl w:val="3790E8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C159D4"/>
    <w:multiLevelType w:val="multilevel"/>
    <w:tmpl w:val="D936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A1196"/>
    <w:multiLevelType w:val="multilevel"/>
    <w:tmpl w:val="C860C7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123E22"/>
    <w:multiLevelType w:val="multilevel"/>
    <w:tmpl w:val="D238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B283E"/>
    <w:multiLevelType w:val="multilevel"/>
    <w:tmpl w:val="388242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4D6233"/>
    <w:multiLevelType w:val="multilevel"/>
    <w:tmpl w:val="84A4FF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795F70"/>
    <w:multiLevelType w:val="multilevel"/>
    <w:tmpl w:val="26E219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723206">
    <w:abstractNumId w:val="7"/>
  </w:num>
  <w:num w:numId="2" w16cid:durableId="2064674448">
    <w:abstractNumId w:val="1"/>
  </w:num>
  <w:num w:numId="3" w16cid:durableId="909729326">
    <w:abstractNumId w:val="10"/>
  </w:num>
  <w:num w:numId="4" w16cid:durableId="1802263576">
    <w:abstractNumId w:val="9"/>
  </w:num>
  <w:num w:numId="5" w16cid:durableId="121316408">
    <w:abstractNumId w:val="8"/>
  </w:num>
  <w:num w:numId="6" w16cid:durableId="419913325">
    <w:abstractNumId w:val="3"/>
  </w:num>
  <w:num w:numId="7" w16cid:durableId="197084408">
    <w:abstractNumId w:val="6"/>
  </w:num>
  <w:num w:numId="8" w16cid:durableId="1183393961">
    <w:abstractNumId w:val="0"/>
  </w:num>
  <w:num w:numId="9" w16cid:durableId="1063215338">
    <w:abstractNumId w:val="2"/>
  </w:num>
  <w:num w:numId="10" w16cid:durableId="2068989964">
    <w:abstractNumId w:val="4"/>
  </w:num>
  <w:num w:numId="11" w16cid:durableId="2614519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5EF"/>
    <w:rsid w:val="001355BF"/>
    <w:rsid w:val="00311DD9"/>
    <w:rsid w:val="00416245"/>
    <w:rsid w:val="004E6B59"/>
    <w:rsid w:val="005E1EF4"/>
    <w:rsid w:val="006A0F83"/>
    <w:rsid w:val="007B3FDC"/>
    <w:rsid w:val="00B315EF"/>
    <w:rsid w:val="00BC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39184"/>
  <w15:chartTrackingRefBased/>
  <w15:docId w15:val="{2FB3716E-455A-4B03-B62E-AD51E52FE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5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5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5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5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5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Ayoolaoluwa Adeniran</dc:creator>
  <cp:keywords/>
  <dc:description/>
  <cp:lastModifiedBy>Ayoolaoluwa Adeniran</cp:lastModifiedBy>
  <cp:revision>1</cp:revision>
  <dcterms:created xsi:type="dcterms:W3CDTF">2026-02-20T20:39:00Z</dcterms:created>
  <dcterms:modified xsi:type="dcterms:W3CDTF">2026-02-20T21:10:00Z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bb7e0b42-e3cd-47e2-9da2-4a08db9c8cab</vt:lpwstr>
  </property>
</Properties>
</file>