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4969" w:rsidRPr="00ED5856" w:rsidRDefault="00751E57">
      <w:pPr>
        <w:pStyle w:val="ConsPlusNormal"/>
        <w:jc w:val="right"/>
        <w:rPr>
          <w:b/>
        </w:rPr>
      </w:pPr>
      <w:r w:rsidRPr="00ED5856">
        <w:rPr>
          <w:b/>
        </w:rPr>
        <w:t>ПРОЕКТ</w:t>
      </w:r>
    </w:p>
    <w:p w:rsidR="00FF4969" w:rsidRDefault="00FF4969">
      <w:pPr>
        <w:pStyle w:val="ConsPlusNormal"/>
        <w:jc w:val="both"/>
      </w:pPr>
    </w:p>
    <w:p w:rsidR="00FF4969" w:rsidRDefault="00A54AAB">
      <w:pPr>
        <w:pStyle w:val="ConsPlusNormal"/>
        <w:jc w:val="center"/>
      </w:pPr>
      <w:r>
        <w:t xml:space="preserve">КОНТРАКТ № </w:t>
      </w:r>
      <w:r w:rsidR="00982397">
        <w:t>_____</w:t>
      </w:r>
    </w:p>
    <w:p w:rsidR="00FF4969" w:rsidRDefault="00A52DFD">
      <w:pPr>
        <w:pStyle w:val="ConsPlusNormal"/>
        <w:jc w:val="center"/>
      </w:pPr>
      <w:r>
        <w:t>на поставку продуктов питания (</w:t>
      </w:r>
      <w:r w:rsidR="001C4878" w:rsidRPr="001C4878">
        <w:t>филе морской рыбы мороженое, консервы рыбные натуральные</w:t>
      </w:r>
      <w:r w:rsidRPr="00B70ECB">
        <w:t>)</w:t>
      </w:r>
    </w:p>
    <w:p w:rsidR="00FF4969" w:rsidRDefault="00FF4969">
      <w:pPr>
        <w:pStyle w:val="ConsPlusNormal"/>
        <w:jc w:val="both"/>
      </w:pPr>
    </w:p>
    <w:p w:rsidR="00FF4969" w:rsidRDefault="00FF4969">
      <w:pPr>
        <w:pStyle w:val="ConsPlusNormal"/>
        <w:jc w:val="center"/>
      </w:pPr>
      <w:r>
        <w:t>(Идентификационный код закупки - ________</w:t>
      </w:r>
      <w:r w:rsidR="00A52DFD">
        <w:t>________________________</w:t>
      </w:r>
      <w:r>
        <w:t>)</w:t>
      </w:r>
    </w:p>
    <w:p w:rsidR="00FF4969" w:rsidRDefault="00FF4969">
      <w:pPr>
        <w:pStyle w:val="ConsPlusNormal"/>
        <w:jc w:val="both"/>
      </w:pPr>
    </w:p>
    <w:tbl>
      <w:tblPr>
        <w:tblW w:w="9606" w:type="dxa"/>
        <w:tblLayout w:type="fixed"/>
        <w:tblCellMar>
          <w:top w:w="102" w:type="dxa"/>
          <w:left w:w="62" w:type="dxa"/>
          <w:bottom w:w="102" w:type="dxa"/>
          <w:right w:w="62" w:type="dxa"/>
        </w:tblCellMar>
        <w:tblLook w:val="04A0" w:firstRow="1" w:lastRow="0" w:firstColumn="1" w:lastColumn="0" w:noHBand="0" w:noVBand="1"/>
      </w:tblPr>
      <w:tblGrid>
        <w:gridCol w:w="4265"/>
        <w:gridCol w:w="1973"/>
        <w:gridCol w:w="168"/>
        <w:gridCol w:w="617"/>
        <w:gridCol w:w="1662"/>
        <w:gridCol w:w="921"/>
      </w:tblGrid>
      <w:tr w:rsidR="00A52DFD" w:rsidRPr="00A52DFD" w:rsidTr="00D52202">
        <w:trPr>
          <w:trHeight w:val="263"/>
        </w:trPr>
        <w:tc>
          <w:tcPr>
            <w:tcW w:w="4265" w:type="dxa"/>
            <w:hideMark/>
          </w:tcPr>
          <w:p w:rsidR="00A52DFD" w:rsidRPr="00A52DFD" w:rsidRDefault="00A52DFD" w:rsidP="00A52DFD">
            <w:pPr>
              <w:pStyle w:val="ConsPlusNormal"/>
              <w:jc w:val="both"/>
            </w:pPr>
            <w:r w:rsidRPr="00A52DFD">
              <w:t>г. Вилючинск</w:t>
            </w:r>
          </w:p>
        </w:tc>
        <w:tc>
          <w:tcPr>
            <w:tcW w:w="1973" w:type="dxa"/>
          </w:tcPr>
          <w:p w:rsidR="00A52DFD" w:rsidRPr="00A52DFD" w:rsidRDefault="00A52DFD" w:rsidP="00A52DFD">
            <w:pPr>
              <w:pStyle w:val="ConsPlusNormal"/>
              <w:jc w:val="both"/>
            </w:pPr>
          </w:p>
        </w:tc>
        <w:tc>
          <w:tcPr>
            <w:tcW w:w="168" w:type="dxa"/>
          </w:tcPr>
          <w:p w:rsidR="00A52DFD" w:rsidRPr="00A52DFD" w:rsidRDefault="00A52DFD" w:rsidP="00A52DFD">
            <w:pPr>
              <w:pStyle w:val="ConsPlusNormal"/>
              <w:jc w:val="both"/>
            </w:pPr>
          </w:p>
        </w:tc>
        <w:tc>
          <w:tcPr>
            <w:tcW w:w="617" w:type="dxa"/>
            <w:hideMark/>
          </w:tcPr>
          <w:p w:rsidR="00A52DFD" w:rsidRPr="00A52DFD" w:rsidRDefault="00A52DFD" w:rsidP="00A52DFD">
            <w:pPr>
              <w:pStyle w:val="ConsPlusNormal"/>
              <w:jc w:val="both"/>
            </w:pPr>
            <w:r w:rsidRPr="00A52DFD">
              <w:t>" ___</w:t>
            </w:r>
          </w:p>
        </w:tc>
        <w:tc>
          <w:tcPr>
            <w:tcW w:w="1662" w:type="dxa"/>
            <w:hideMark/>
          </w:tcPr>
          <w:p w:rsidR="00A52DFD" w:rsidRPr="00A52DFD" w:rsidRDefault="00D52202" w:rsidP="00A52DFD">
            <w:pPr>
              <w:pStyle w:val="ConsPlusNormal"/>
              <w:jc w:val="both"/>
            </w:pPr>
            <w:r>
              <w:t>"____________</w:t>
            </w:r>
          </w:p>
        </w:tc>
        <w:tc>
          <w:tcPr>
            <w:tcW w:w="921" w:type="dxa"/>
            <w:hideMark/>
          </w:tcPr>
          <w:p w:rsidR="00A52DFD" w:rsidRPr="00A52DFD" w:rsidRDefault="00D52202" w:rsidP="00A52DFD">
            <w:pPr>
              <w:pStyle w:val="ConsPlusNormal"/>
              <w:jc w:val="both"/>
            </w:pPr>
            <w:r>
              <w:t>202__</w:t>
            </w:r>
            <w:r w:rsidR="00A52DFD" w:rsidRPr="00A52DFD">
              <w:t>г.</w:t>
            </w:r>
          </w:p>
        </w:tc>
      </w:tr>
    </w:tbl>
    <w:p w:rsidR="00FF4969" w:rsidRDefault="00FF4969">
      <w:pPr>
        <w:pStyle w:val="ConsPlusNormal"/>
        <w:jc w:val="both"/>
      </w:pPr>
    </w:p>
    <w:p w:rsidR="00FF4969" w:rsidRDefault="00A52DFD">
      <w:pPr>
        <w:pStyle w:val="ConsPlusNormal"/>
        <w:ind w:firstLine="540"/>
        <w:jc w:val="both"/>
      </w:pPr>
      <w:r w:rsidRPr="00A52DFD">
        <w:t xml:space="preserve">Муниципальное бюджетное дошкольное образовательное учреждение «Детский </w:t>
      </w:r>
      <w:r w:rsidR="00302B65">
        <w:t>сад №6</w:t>
      </w:r>
      <w:r w:rsidRPr="00A52DFD">
        <w:t>»</w:t>
      </w:r>
      <w:r>
        <w:t>, именуемое</w:t>
      </w:r>
      <w:r w:rsidR="00FF4969">
        <w:t xml:space="preserve"> в дальнейшем "Заказчик", в лице </w:t>
      </w:r>
      <w:r>
        <w:t xml:space="preserve">заведующего </w:t>
      </w:r>
      <w:r w:rsidR="00302B65" w:rsidRPr="00302B65">
        <w:t>Сивуха Натальи Алексеевны</w:t>
      </w:r>
      <w:r w:rsidR="00FF4969">
        <w:t xml:space="preserve">, действующего на основании </w:t>
      </w:r>
      <w:r w:rsidRPr="00A52DFD">
        <w:t>Устава</w:t>
      </w:r>
      <w:r w:rsidR="00FF4969">
        <w:t xml:space="preserve">, с одной стороны, и _________ </w:t>
      </w:r>
      <w:hyperlink w:anchor="P598" w:history="1">
        <w:r w:rsidR="00FF4969">
          <w:rPr>
            <w:color w:val="0000FF"/>
          </w:rPr>
          <w:t>&lt;10&gt;</w:t>
        </w:r>
      </w:hyperlink>
      <w:r w:rsidR="00FF4969">
        <w:t xml:space="preserve">, именуемый в дальнейшем "Поставщик", в лице _________ </w:t>
      </w:r>
      <w:hyperlink w:anchor="P599" w:history="1">
        <w:r w:rsidR="00FF4969">
          <w:rPr>
            <w:color w:val="0000FF"/>
          </w:rPr>
          <w:t>&lt;11&gt;</w:t>
        </w:r>
      </w:hyperlink>
      <w:r w:rsidR="00FF4969">
        <w:t xml:space="preserve">, действующего на основании _________ </w:t>
      </w:r>
      <w:hyperlink w:anchor="P600" w:history="1">
        <w:r w:rsidR="00FF4969">
          <w:rPr>
            <w:color w:val="0000FF"/>
          </w:rPr>
          <w:t>&lt;12&gt;</w:t>
        </w:r>
      </w:hyperlink>
      <w:r w:rsidR="00FF4969">
        <w:t xml:space="preserve">, с другой стороны, вместе именуемые в дальнейшем "Стороны", на основании _______________ </w:t>
      </w:r>
      <w:hyperlink w:anchor="P601" w:history="1">
        <w:r w:rsidR="00FF4969">
          <w:rPr>
            <w:color w:val="0000FF"/>
          </w:rPr>
          <w:t>&lt;13&gt;</w:t>
        </w:r>
      </w:hyperlink>
      <w:r w:rsidR="00FF4969">
        <w:t xml:space="preserve"> от __ ______ 20__ г. N ___ и в соответствии с ______ </w:t>
      </w:r>
      <w:hyperlink w:anchor="P602" w:history="1">
        <w:r w:rsidR="00FF4969">
          <w:rPr>
            <w:color w:val="0000FF"/>
          </w:rPr>
          <w:t>&lt;14&gt;</w:t>
        </w:r>
      </w:hyperlink>
      <w:r w:rsidR="00FF4969">
        <w:t xml:space="preserve"> Федерального </w:t>
      </w:r>
      <w:hyperlink r:id="rId7" w:history="1">
        <w:r w:rsidR="00FF4969">
          <w:rPr>
            <w:color w:val="0000FF"/>
          </w:rPr>
          <w:t>закона</w:t>
        </w:r>
      </w:hyperlink>
      <w:r w:rsidR="00FF4969">
        <w:t xml:space="preserve"> от 5 апреля 2013 г. N 44-ФЗ "О контрактной системе в сфере закупок товаров, работ, услуг для обеспечения государственных и муниципальных нужд" (далее - Закон N 44-ФЗ), заключили настоящий Контракт </w:t>
      </w:r>
      <w:r>
        <w:t xml:space="preserve"> (далее - Контракт)</w:t>
      </w:r>
      <w:r w:rsidR="00FF4969">
        <w:t>о нижеследующем:</w:t>
      </w:r>
    </w:p>
    <w:p w:rsidR="00FF4969" w:rsidRDefault="00FF4969">
      <w:pPr>
        <w:pStyle w:val="ConsPlusNormal"/>
        <w:jc w:val="both"/>
      </w:pPr>
    </w:p>
    <w:p w:rsidR="00FF4969" w:rsidRDefault="00FF4969">
      <w:pPr>
        <w:pStyle w:val="ConsPlusNormal"/>
        <w:jc w:val="center"/>
        <w:outlineLvl w:val="1"/>
      </w:pPr>
      <w:r>
        <w:t>I. ПРЕДМЕТ КОНТРАКТА</w:t>
      </w:r>
    </w:p>
    <w:p w:rsidR="00FF4969" w:rsidRDefault="00FF4969">
      <w:pPr>
        <w:pStyle w:val="ConsPlusNormal"/>
        <w:jc w:val="both"/>
      </w:pPr>
    </w:p>
    <w:p w:rsidR="00FF4969" w:rsidRDefault="00FF4969">
      <w:pPr>
        <w:pStyle w:val="ConsPlusNormal"/>
        <w:ind w:firstLine="540"/>
        <w:jc w:val="both"/>
      </w:pPr>
      <w:r>
        <w:t>1.1. Поставщик обязуется передать в собственность продукты питания</w:t>
      </w:r>
      <w:r w:rsidR="00B70ECB">
        <w:t xml:space="preserve"> (</w:t>
      </w:r>
      <w:r w:rsidR="001C4878" w:rsidRPr="001C4878">
        <w:t>филе морской рыбы мороженое, консервы рыбные натуральные</w:t>
      </w:r>
      <w:r w:rsidR="00B70ECB">
        <w:t>)</w:t>
      </w:r>
      <w:r w:rsidR="00670F54">
        <w:t xml:space="preserve"> </w:t>
      </w:r>
      <w:r>
        <w:t xml:space="preserve"> (далее - Товар) Заказчику в обусловленный настоящим Контрактом срок, согласно Спецификации (</w:t>
      </w:r>
      <w:hyperlink w:anchor="P303" w:history="1">
        <w:r>
          <w:rPr>
            <w:color w:val="0000FF"/>
          </w:rPr>
          <w:t>Приложение N 1</w:t>
        </w:r>
      </w:hyperlink>
      <w:r>
        <w:t xml:space="preserve"> к настоящему Контракту) и Техническому заданию (</w:t>
      </w:r>
      <w:hyperlink w:anchor="P366" w:history="1">
        <w:r>
          <w:rPr>
            <w:color w:val="0000FF"/>
          </w:rPr>
          <w:t>Приложение N 2</w:t>
        </w:r>
      </w:hyperlink>
      <w:r>
        <w:t xml:space="preserve"> к настоящему Контракту), а Заказчик обязуется принять и оплатить Товар в порядке и на условиях, предусмотренных настоящим Контрактом.</w:t>
      </w:r>
    </w:p>
    <w:p w:rsidR="00FF4969" w:rsidRDefault="00FF4969">
      <w:pPr>
        <w:pStyle w:val="ConsPlusNormal"/>
        <w:spacing w:before="220"/>
        <w:ind w:firstLine="540"/>
        <w:jc w:val="both"/>
      </w:pPr>
      <w:r>
        <w:t>1.2. Наименование и количество поставляемого Товара указаны в Спецификации (</w:t>
      </w:r>
      <w:hyperlink w:anchor="P303" w:history="1">
        <w:r>
          <w:rPr>
            <w:color w:val="0000FF"/>
          </w:rPr>
          <w:t>Приложение N 1</w:t>
        </w:r>
      </w:hyperlink>
      <w:r>
        <w:t xml:space="preserve"> к настоящему Контракту). Функциональные, технические и качественные характеристики Товара установлены в Техническом задании (</w:t>
      </w:r>
      <w:hyperlink w:anchor="P366" w:history="1">
        <w:r>
          <w:rPr>
            <w:color w:val="0000FF"/>
          </w:rPr>
          <w:t>Приложение N 2</w:t>
        </w:r>
      </w:hyperlink>
      <w:r>
        <w:t xml:space="preserve"> к настоящему Контракту).</w:t>
      </w:r>
    </w:p>
    <w:p w:rsidR="00FF4969" w:rsidRDefault="00FF4969">
      <w:pPr>
        <w:pStyle w:val="ConsPlusNormal"/>
        <w:jc w:val="both"/>
      </w:pPr>
    </w:p>
    <w:p w:rsidR="00FF4969" w:rsidRDefault="00FF4969">
      <w:pPr>
        <w:pStyle w:val="ConsPlusNormal"/>
        <w:jc w:val="center"/>
        <w:outlineLvl w:val="1"/>
      </w:pPr>
      <w:r>
        <w:t>II. ЦЕНА КОНТРАКТА И ПОРЯДОК РАСЧЕТОВ</w:t>
      </w:r>
    </w:p>
    <w:p w:rsidR="00FF4969" w:rsidRDefault="00FF4969">
      <w:pPr>
        <w:pStyle w:val="ConsPlusNormal"/>
        <w:jc w:val="both"/>
      </w:pPr>
    </w:p>
    <w:p w:rsidR="00FF4969" w:rsidRDefault="00FF4969" w:rsidP="00ED5856">
      <w:pPr>
        <w:pStyle w:val="ConsPlusNormal"/>
        <w:ind w:firstLine="540"/>
        <w:jc w:val="both"/>
      </w:pPr>
      <w:r>
        <w:t xml:space="preserve">2.1. Цена Контракта составляет _____________ (_______) </w:t>
      </w:r>
      <w:hyperlink w:anchor="P606" w:history="1">
        <w:r>
          <w:rPr>
            <w:color w:val="0000FF"/>
          </w:rPr>
          <w:t>&lt;18&gt;</w:t>
        </w:r>
      </w:hyperlink>
      <w:r>
        <w:t xml:space="preserve"> рублей __ копеек, в том числе НДС - (__ процентов) ________ (______) </w:t>
      </w:r>
      <w:hyperlink w:anchor="P607" w:history="1">
        <w:r>
          <w:rPr>
            <w:color w:val="0000FF"/>
          </w:rPr>
          <w:t>&lt;19&gt;</w:t>
        </w:r>
      </w:hyperlink>
      <w:r>
        <w:t xml:space="preserve"> рублей __ копеек/НДС не облагается в соответствии с налоговым законодательством Российской Федерации </w:t>
      </w:r>
      <w:hyperlink w:anchor="P608" w:history="1">
        <w:r>
          <w:rPr>
            <w:color w:val="0000FF"/>
          </w:rPr>
          <w:t>&lt;20&gt;</w:t>
        </w:r>
      </w:hyperlink>
      <w:r>
        <w:t>.</w:t>
      </w:r>
    </w:p>
    <w:p w:rsidR="00FF4969" w:rsidRDefault="00FF4969">
      <w:pPr>
        <w:pStyle w:val="ConsPlusNormal"/>
        <w:spacing w:before="220"/>
        <w:ind w:firstLine="540"/>
        <w:jc w:val="both"/>
      </w:pPr>
      <w:bookmarkStart w:id="0" w:name="P34"/>
      <w:bookmarkStart w:id="1" w:name="P37"/>
      <w:bookmarkEnd w:id="0"/>
      <w:bookmarkEnd w:id="1"/>
      <w:r>
        <w:t xml:space="preserve">2.2. Цена Контракта включает в себя: расходы Поставщика, связанные с исполнением обязательств по настоящему Контракту, в том числе расходы по оплате необходимых налогов, пошлин и сборов, а также расходы на упаковку, маркировку, доставку, разгрузку Товара </w:t>
      </w:r>
      <w:hyperlink w:anchor="P619" w:history="1">
        <w:r>
          <w:rPr>
            <w:color w:val="0000FF"/>
          </w:rPr>
          <w:t>&lt;31&gt;</w:t>
        </w:r>
      </w:hyperlink>
      <w:r>
        <w:t>.</w:t>
      </w:r>
    </w:p>
    <w:p w:rsidR="00FF4969" w:rsidRDefault="00FF4969">
      <w:pPr>
        <w:pStyle w:val="ConsPlusNormal"/>
        <w:spacing w:before="220"/>
        <w:ind w:firstLine="540"/>
        <w:jc w:val="both"/>
      </w:pPr>
      <w:r>
        <w:t xml:space="preserve">Цена Контракта является твердой и определяется на весь срок исполнения Контракта, за исключением случаев, установленных </w:t>
      </w:r>
      <w:hyperlink r:id="rId8" w:history="1">
        <w:r>
          <w:rPr>
            <w:color w:val="0000FF"/>
          </w:rPr>
          <w:t>Законом</w:t>
        </w:r>
      </w:hyperlink>
      <w:r>
        <w:t xml:space="preserve"> N 44-ФЗ и настоящим Контрактом. </w:t>
      </w:r>
      <w:hyperlink w:anchor="P620" w:history="1">
        <w:r>
          <w:rPr>
            <w:color w:val="0000FF"/>
          </w:rPr>
          <w:t>&lt;32&gt;</w:t>
        </w:r>
      </w:hyperlink>
    </w:p>
    <w:p w:rsidR="00FF4969" w:rsidRDefault="00FF4969">
      <w:pPr>
        <w:pStyle w:val="ConsPlusNormal"/>
        <w:spacing w:before="220"/>
        <w:ind w:firstLine="540"/>
        <w:jc w:val="both"/>
      </w:pPr>
      <w:r>
        <w:t xml:space="preserve">При заключении и исполнении настоящего Контракта изменение его условий не допускается, за исключением случаев, предусмотренных </w:t>
      </w:r>
      <w:hyperlink r:id="rId9" w:history="1">
        <w:r>
          <w:rPr>
            <w:color w:val="0000FF"/>
          </w:rPr>
          <w:t>статьями 34</w:t>
        </w:r>
      </w:hyperlink>
      <w:r>
        <w:t xml:space="preserve"> и </w:t>
      </w:r>
      <w:hyperlink r:id="rId10" w:history="1">
        <w:r>
          <w:rPr>
            <w:color w:val="0000FF"/>
          </w:rPr>
          <w:t>95</w:t>
        </w:r>
      </w:hyperlink>
      <w:r>
        <w:t xml:space="preserve"> Закона N 44-ФЗ.</w:t>
      </w:r>
    </w:p>
    <w:p w:rsidR="00FF4969" w:rsidRDefault="00FF4969">
      <w:pPr>
        <w:pStyle w:val="ConsPlusNormal"/>
        <w:spacing w:before="220"/>
        <w:ind w:firstLine="540"/>
        <w:jc w:val="both"/>
      </w:pPr>
      <w:r>
        <w:t xml:space="preserve">Цена Контракта может быть снижена по соглашению Сторон без изменения предусмотренных настоящим Контрактом количества и качества поставляемого Товара и иных условий Контракта </w:t>
      </w:r>
      <w:hyperlink w:anchor="P621" w:history="1">
        <w:r>
          <w:rPr>
            <w:color w:val="0000FF"/>
          </w:rPr>
          <w:t>&lt;33&gt;</w:t>
        </w:r>
      </w:hyperlink>
      <w:r>
        <w:t>.</w:t>
      </w:r>
    </w:p>
    <w:p w:rsidR="00FF4969" w:rsidRDefault="00FF4969">
      <w:pPr>
        <w:pStyle w:val="ConsPlusNormal"/>
        <w:spacing w:before="220"/>
        <w:ind w:firstLine="540"/>
        <w:jc w:val="both"/>
      </w:pPr>
      <w:bookmarkStart w:id="2" w:name="P41"/>
      <w:bookmarkEnd w:id="2"/>
      <w:r>
        <w:t xml:space="preserve">2.3. Источник финансирования Контракта - </w:t>
      </w:r>
      <w:r w:rsidR="00D52202" w:rsidRPr="00D52202">
        <w:t>средства бюджетных учреждений, КВР 244</w:t>
      </w:r>
      <w:r>
        <w:t>.</w:t>
      </w:r>
    </w:p>
    <w:p w:rsidR="00FF4969" w:rsidRDefault="00FF4969" w:rsidP="00D52202">
      <w:pPr>
        <w:pStyle w:val="ConsPlusNormal"/>
        <w:spacing w:before="220"/>
        <w:ind w:firstLine="540"/>
        <w:jc w:val="both"/>
      </w:pPr>
      <w:r>
        <w:lastRenderedPageBreak/>
        <w:t xml:space="preserve">2.4. Оплата каждой партии Товара, определенной в Заявке, форма которой установлена </w:t>
      </w:r>
      <w:hyperlink w:anchor="P442" w:history="1">
        <w:r>
          <w:rPr>
            <w:color w:val="0000FF"/>
          </w:rPr>
          <w:t xml:space="preserve">Приложением N </w:t>
        </w:r>
        <w:r w:rsidR="00ED5856">
          <w:rPr>
            <w:color w:val="0000FF"/>
          </w:rPr>
          <w:t>3</w:t>
        </w:r>
      </w:hyperlink>
      <w:r>
        <w:t xml:space="preserve"> к настоящему Контракту (далее - Заявка), производится Заказчиком на основании </w:t>
      </w:r>
      <w:r w:rsidR="00EA4965">
        <w:t xml:space="preserve">документа о приёмке </w:t>
      </w:r>
      <w:r w:rsidR="00EE4628" w:rsidRPr="00EE4628">
        <w:t>оформленного в соответствии с п. 1 ч.13 ст. 94 Закона 44-ФЗ и сформированного с использованием единой информационной системы, в течение 7 (семи) рабочих дней с даты подписания Заказчиком документа о приемке.</w:t>
      </w:r>
      <w:r>
        <w:t xml:space="preserve"> </w:t>
      </w:r>
    </w:p>
    <w:p w:rsidR="00FF4969" w:rsidRDefault="00FF4969">
      <w:pPr>
        <w:pStyle w:val="ConsPlusNormal"/>
        <w:spacing w:before="220"/>
        <w:ind w:firstLine="540"/>
        <w:jc w:val="both"/>
      </w:pPr>
      <w:bookmarkStart w:id="3" w:name="P56"/>
      <w:bookmarkEnd w:id="3"/>
      <w:r>
        <w:t xml:space="preserve">2.5. Оплата по Контракту осуществляется по безналичному расчету путем перечисления Заказчиком денежных средств на счет Поставщика, </w:t>
      </w:r>
      <w:r w:rsidR="00EE4628">
        <w:t>указанный в настоящем Контракте.</w:t>
      </w:r>
    </w:p>
    <w:p w:rsidR="00FF4969" w:rsidRDefault="00FF4969">
      <w:pPr>
        <w:pStyle w:val="ConsPlusNormal"/>
        <w:spacing w:before="220"/>
        <w:ind w:firstLine="540"/>
        <w:jc w:val="both"/>
      </w:pPr>
      <w:r>
        <w:t>2.6. Заказчик уменьшает суммы, подлежащие уплате Заказчиком Поставщику (юридическому лицу или физическому лицу, в том числе зарегистрированному в качестве индивидуального предпринимателя), на размер налогов, сборов и иных обязательных платежей в бюджеты бюджетной системы Российской Федерации, связанных с оплатой настоящего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FF4969" w:rsidRDefault="00FF4969">
      <w:pPr>
        <w:pStyle w:val="ConsPlusNormal"/>
        <w:spacing w:before="220"/>
        <w:ind w:firstLine="540"/>
        <w:jc w:val="both"/>
      </w:pPr>
      <w:bookmarkStart w:id="4" w:name="P58"/>
      <w:bookmarkEnd w:id="4"/>
      <w:r>
        <w:t>2.7. Датой оплаты считается дата списания денежных средств со счета Заказчика, указанного в настоящем Контракте.</w:t>
      </w:r>
    </w:p>
    <w:p w:rsidR="00FF4969" w:rsidRDefault="00FF4969">
      <w:pPr>
        <w:pStyle w:val="ConsPlusNormal"/>
        <w:jc w:val="both"/>
      </w:pPr>
    </w:p>
    <w:p w:rsidR="00FF4969" w:rsidRDefault="00FF4969">
      <w:pPr>
        <w:pStyle w:val="ConsPlusNormal"/>
        <w:jc w:val="center"/>
        <w:outlineLvl w:val="1"/>
      </w:pPr>
      <w:r>
        <w:t>III. ПОРЯДОК, СРОКИ И УСЛОВИЯ ПОСТАВКИ И ПРИЕМКИ ТОВАРА</w:t>
      </w:r>
    </w:p>
    <w:p w:rsidR="00FF4969" w:rsidRDefault="00FF4969">
      <w:pPr>
        <w:pStyle w:val="ConsPlusNormal"/>
        <w:jc w:val="both"/>
      </w:pPr>
    </w:p>
    <w:p w:rsidR="00FF4969" w:rsidRDefault="00FF4969" w:rsidP="00C81962">
      <w:pPr>
        <w:pStyle w:val="ConsPlusNormal"/>
        <w:ind w:firstLine="540"/>
        <w:jc w:val="both"/>
      </w:pPr>
      <w:r>
        <w:t>3.1. Товар Заказчику</w:t>
      </w:r>
      <w:r w:rsidR="009A2DA5">
        <w:t xml:space="preserve"> </w:t>
      </w:r>
      <w:r>
        <w:t>поставляется партиями в соответствии с условиями настоящего Контракта. Количество Товара в каждой партии определяется на основании Заявки Заказчика. Заказчик направляет Заявки в пределах срока, установленного настоящим пунктом. При этом направление Заявок за пределами срока, установленного настоящим пунктом, не допускается. Поставка Товара на основании не подписанной Заказчиком Заявки не допускается.</w:t>
      </w:r>
    </w:p>
    <w:p w:rsidR="00FF4969" w:rsidRDefault="00FF4969">
      <w:pPr>
        <w:pStyle w:val="ConsPlusNormal"/>
        <w:spacing w:before="220"/>
        <w:ind w:firstLine="540"/>
        <w:jc w:val="both"/>
      </w:pPr>
      <w:r>
        <w:t>Заявка направляется Заказчиком</w:t>
      </w:r>
      <w:r w:rsidR="00A36788">
        <w:t xml:space="preserve"> не менее</w:t>
      </w:r>
      <w:r w:rsidR="00591335">
        <w:t xml:space="preserve"> чем за 1 (один</w:t>
      </w:r>
      <w:r w:rsidR="009A2DA5">
        <w:t xml:space="preserve">) </w:t>
      </w:r>
      <w:r w:rsidR="00591335">
        <w:t>рабочий</w:t>
      </w:r>
      <w:r>
        <w:t xml:space="preserve"> </w:t>
      </w:r>
      <w:r w:rsidR="00302B65">
        <w:t xml:space="preserve"> день </w:t>
      </w:r>
      <w:r>
        <w:t xml:space="preserve">до предполагаемой поставки Товара в пределах срока, установленного </w:t>
      </w:r>
      <w:hyperlink w:anchor="P252" w:history="1">
        <w:r>
          <w:rPr>
            <w:color w:val="0000FF"/>
          </w:rPr>
          <w:t>пунктом 11.1</w:t>
        </w:r>
      </w:hyperlink>
      <w:r>
        <w:t xml:space="preserve"> настоящего Контракта.</w:t>
      </w:r>
    </w:p>
    <w:p w:rsidR="00FF4969" w:rsidRDefault="00FF4969">
      <w:pPr>
        <w:pStyle w:val="ConsPlusNormal"/>
        <w:spacing w:before="220"/>
        <w:ind w:firstLine="540"/>
        <w:jc w:val="both"/>
      </w:pPr>
      <w:r>
        <w:t xml:space="preserve">Поставка Товара по Заявкам осуществляется в течение </w:t>
      </w:r>
      <w:r w:rsidR="00A36788">
        <w:t>2</w:t>
      </w:r>
      <w:r w:rsidR="00476117">
        <w:t xml:space="preserve"> (двух)</w:t>
      </w:r>
      <w:r w:rsidR="00A36788">
        <w:t xml:space="preserve"> </w:t>
      </w:r>
      <w:r w:rsidR="00C81962">
        <w:t>рабочих дней</w:t>
      </w:r>
      <w:r>
        <w:t xml:space="preserve"> со дня отправки Заявки Заказчиком.</w:t>
      </w:r>
    </w:p>
    <w:p w:rsidR="00302B65" w:rsidRDefault="00FF4969" w:rsidP="00514DDA">
      <w:pPr>
        <w:pStyle w:val="ConsPlusNormal"/>
        <w:spacing w:before="220"/>
        <w:ind w:firstLine="540"/>
        <w:jc w:val="both"/>
      </w:pPr>
      <w:r>
        <w:t xml:space="preserve">3.2. </w:t>
      </w:r>
      <w:bookmarkStart w:id="5" w:name="P87"/>
      <w:bookmarkEnd w:id="5"/>
      <w:r w:rsidR="00302B65" w:rsidRPr="00302B65">
        <w:t>Поставка Товара по Заявке осуществляется Поставщиком в муниципальное бюджетное дошкольное образовательное учреждение «Детский сад № 6», расположенное по адресу: 684090, Камчатский край, г. Вилючинск, ул. Победы, 29; складское помещение пищеблока.</w:t>
      </w:r>
    </w:p>
    <w:p w:rsidR="00514DDA" w:rsidRDefault="00FF4969" w:rsidP="00514DDA">
      <w:pPr>
        <w:pStyle w:val="ConsPlusNormal"/>
        <w:spacing w:before="220"/>
        <w:ind w:firstLine="540"/>
        <w:jc w:val="both"/>
      </w:pPr>
      <w:r>
        <w:t>3.3</w:t>
      </w:r>
      <w:r w:rsidR="00514DDA">
        <w:t>.</w:t>
      </w:r>
      <w:r w:rsidR="00D56612">
        <w:t xml:space="preserve"> </w:t>
      </w:r>
      <w:r w:rsidR="003C4A31" w:rsidRPr="003C4A31">
        <w:t xml:space="preserve">В </w:t>
      </w:r>
      <w:r w:rsidR="00302B65">
        <w:t>течение 2(двух) рабочих дней со дня поставки</w:t>
      </w:r>
      <w:r w:rsidR="003C4A31" w:rsidRPr="003C4A31">
        <w:t xml:space="preserve"> </w:t>
      </w:r>
      <w:r w:rsidR="00514DDA">
        <w:t xml:space="preserve">Товара </w:t>
      </w:r>
      <w:r w:rsidR="003C4A31" w:rsidRPr="003C4A31">
        <w:t>По</w:t>
      </w:r>
      <w:r w:rsidR="003C4A31">
        <w:t>ставщик</w:t>
      </w:r>
      <w:r w:rsidR="003C4A31" w:rsidRPr="003C4A31">
        <w:t xml:space="preserve"> формирует с использованием единой информационной системы, подписывает усиленной электронной подписью лица, имеющего право действовать от имени </w:t>
      </w:r>
      <w:r w:rsidR="003C4A31">
        <w:t>Поставщика</w:t>
      </w:r>
      <w:r w:rsidR="003C4A31" w:rsidRPr="003C4A31">
        <w:t xml:space="preserve"> и размещает в единой информационной системе документ о приемке (структурированный документ)</w:t>
      </w:r>
      <w:r w:rsidR="00514DDA">
        <w:t xml:space="preserve">, который является первичным учетным документом, подтверждающим (сопровождающим) поставку товаров </w:t>
      </w:r>
    </w:p>
    <w:p w:rsidR="00514DDA" w:rsidRDefault="00514DDA" w:rsidP="00514DDA">
      <w:pPr>
        <w:pStyle w:val="ConsPlusNormal"/>
        <w:spacing w:before="220"/>
        <w:ind w:firstLine="540"/>
        <w:jc w:val="both"/>
      </w:pPr>
      <w:r>
        <w:t xml:space="preserve">В день доставки Товара по адресу поставки Товара, указанному в соответствии с условиями настоящего Контракта Поставщик так же обязан передать Заказчику подписанные со своей стороны товарную накладную по </w:t>
      </w:r>
      <w:hyperlink r:id="rId11" w:history="1">
        <w:r>
          <w:rPr>
            <w:color w:val="0000FF"/>
          </w:rPr>
          <w:t>форме N ТОРГ-12</w:t>
        </w:r>
      </w:hyperlink>
      <w:r>
        <w:t xml:space="preserve"> в 2 (двух) экземплярах (по 1 (одному) экземпляру для каждой из Сторон) и счет.</w:t>
      </w:r>
    </w:p>
    <w:p w:rsidR="00514DDA" w:rsidRDefault="00514DDA" w:rsidP="00514DDA">
      <w:pPr>
        <w:pStyle w:val="ConsPlusNormal"/>
        <w:spacing w:before="220"/>
        <w:ind w:firstLine="540"/>
        <w:jc w:val="both"/>
      </w:pPr>
      <w:r>
        <w:t xml:space="preserve">Вместе с товарной накладной по </w:t>
      </w:r>
      <w:hyperlink r:id="rId12" w:history="1">
        <w:r>
          <w:rPr>
            <w:color w:val="0000FF"/>
          </w:rPr>
          <w:t>форме N ТОРГ-12</w:t>
        </w:r>
      </w:hyperlink>
      <w:r>
        <w:t xml:space="preserve"> Поставщик предоставляет счет-фактуру в соответствии с налоговым законодательством Российской Федерации </w:t>
      </w:r>
      <w:hyperlink w:anchor="P649" w:history="1">
        <w:r>
          <w:rPr>
            <w:color w:val="0000FF"/>
          </w:rPr>
          <w:t>&lt;61&gt;</w:t>
        </w:r>
      </w:hyperlink>
      <w:r>
        <w:t>.</w:t>
      </w:r>
    </w:p>
    <w:p w:rsidR="00FF4969" w:rsidRDefault="00FF4969">
      <w:pPr>
        <w:pStyle w:val="ConsPlusNormal"/>
        <w:spacing w:before="220"/>
        <w:ind w:firstLine="540"/>
        <w:jc w:val="both"/>
      </w:pPr>
      <w:r>
        <w:t>В день доставки</w:t>
      </w:r>
      <w:r w:rsidR="00537DBC">
        <w:t xml:space="preserve"> </w:t>
      </w:r>
      <w:r>
        <w:t>Товара Заказчик осуществляет приемку Товара по количеству упаковок Товара, комплекту, явным видимым повреждениям упаковки и качеству Товара.</w:t>
      </w:r>
    </w:p>
    <w:p w:rsidR="00FF4969" w:rsidRDefault="00FF4969">
      <w:pPr>
        <w:pStyle w:val="ConsPlusNormal"/>
        <w:spacing w:before="220"/>
        <w:ind w:firstLine="540"/>
        <w:jc w:val="both"/>
      </w:pPr>
      <w:r>
        <w:t xml:space="preserve">Для проверки поставленного Товара в части соответствия </w:t>
      </w:r>
      <w:r w:rsidR="003C4A31">
        <w:t>Товара условиям</w:t>
      </w:r>
      <w:r>
        <w:t xml:space="preserve"> настоящего </w:t>
      </w:r>
      <w:r>
        <w:lastRenderedPageBreak/>
        <w:t xml:space="preserve">Контракта Заказчик проводит экспертизу. Экспертиза поставленного Товара может проводиться Заказчиком своими силами, или к ее проведению могут привлекаться независимые эксперты (экспертные организации) на основании контрактов, заключенных в соответствии с </w:t>
      </w:r>
      <w:hyperlink r:id="rId13" w:history="1">
        <w:r>
          <w:rPr>
            <w:color w:val="0000FF"/>
          </w:rPr>
          <w:t>Законом</w:t>
        </w:r>
      </w:hyperlink>
      <w:r>
        <w:t xml:space="preserve"> N 44-ФЗ.</w:t>
      </w:r>
    </w:p>
    <w:p w:rsidR="00FF4969" w:rsidRDefault="00FF4969">
      <w:pPr>
        <w:pStyle w:val="ConsPlusNormal"/>
        <w:spacing w:before="220"/>
        <w:ind w:firstLine="540"/>
        <w:jc w:val="both"/>
      </w:pPr>
      <w:r>
        <w:t xml:space="preserve">В рамках экспертизы поставленного Товара  на соответствие условиям настоящего Контракта Заказчиком своими силами или с привлечением независимых экспертов (экспертных организаций) на основании контрактов, заключенных в соответствии с </w:t>
      </w:r>
      <w:hyperlink r:id="rId14" w:history="1">
        <w:r>
          <w:rPr>
            <w:color w:val="0000FF"/>
          </w:rPr>
          <w:t>Законом</w:t>
        </w:r>
      </w:hyperlink>
      <w:r w:rsidR="00A45557">
        <w:t xml:space="preserve"> N 44-ФЗ, не реже одного</w:t>
      </w:r>
      <w:r>
        <w:t xml:space="preserve"> раза</w:t>
      </w:r>
      <w:r w:rsidR="00A45557">
        <w:t xml:space="preserve"> в три месяца</w:t>
      </w:r>
      <w:r>
        <w:t xml:space="preserve"> в течение срока действия Контракта, указанного в </w:t>
      </w:r>
      <w:hyperlink w:anchor="P252" w:history="1">
        <w:r>
          <w:rPr>
            <w:color w:val="0000FF"/>
          </w:rPr>
          <w:t>пункте 11.1</w:t>
        </w:r>
      </w:hyperlink>
      <w:r>
        <w:t xml:space="preserve"> настоящего Контракта, проводятся исследования Товара на предмет качества и безопасности, в том числе фальсификации Товара.</w:t>
      </w:r>
    </w:p>
    <w:p w:rsidR="00FF4969" w:rsidRDefault="00FF4969">
      <w:pPr>
        <w:pStyle w:val="ConsPlusNormal"/>
        <w:spacing w:before="220"/>
        <w:ind w:firstLine="540"/>
        <w:jc w:val="both"/>
      </w:pPr>
      <w:r>
        <w:t xml:space="preserve">Заказчик вправе для проведения экспертизы осуществлять выборочную проверку качества и безопасности Товара </w:t>
      </w:r>
      <w:r w:rsidR="00A45557">
        <w:t xml:space="preserve">до </w:t>
      </w:r>
      <w:r w:rsidR="00476117">
        <w:t>10 (</w:t>
      </w:r>
      <w:r w:rsidR="00A45557">
        <w:t>десяти</w:t>
      </w:r>
      <w:r w:rsidR="00476117">
        <w:t xml:space="preserve">) </w:t>
      </w:r>
      <w:r w:rsidR="005736E7">
        <w:t>процентов от</w:t>
      </w:r>
      <w:r>
        <w:t xml:space="preserve"> количества партии каждого наименования Товара для подтверждения его соответствия условиям настоящего Контракта в момент передачи Товара Заказчику.</w:t>
      </w:r>
    </w:p>
    <w:p w:rsidR="00FF4969" w:rsidRDefault="00FF4969">
      <w:pPr>
        <w:pStyle w:val="ConsPlusNormal"/>
        <w:spacing w:before="220"/>
        <w:ind w:firstLine="540"/>
        <w:jc w:val="both"/>
      </w:pPr>
      <w:r>
        <w:t>Выборочная проверка качества и безопасности Товара осуществляется в течение сроков, установленных настоящим Контрактом для приемки Товара.</w:t>
      </w:r>
    </w:p>
    <w:p w:rsidR="00FF4969" w:rsidRDefault="00FF4969">
      <w:pPr>
        <w:pStyle w:val="ConsPlusNormal"/>
        <w:spacing w:before="220"/>
        <w:ind w:firstLine="540"/>
        <w:jc w:val="both"/>
      </w:pPr>
      <w:r>
        <w:t>Товар на период проведения экспертизы находится у Заказчика.</w:t>
      </w:r>
    </w:p>
    <w:p w:rsidR="00FF4969" w:rsidRDefault="00FF4969">
      <w:pPr>
        <w:pStyle w:val="ConsPlusNormal"/>
        <w:spacing w:before="220"/>
        <w:ind w:firstLine="540"/>
        <w:jc w:val="both"/>
      </w:pPr>
      <w:r>
        <w:t>По результатам проведенной экспертизы Товара, в том числе выборочной проверки качества и безопасности Товара, Заказчик составляет заключение об отсутствии или наличии нарушений условий настоящего Контракта, а также об отсутствии или наличии нарушений в части качества и безопасности Товара.</w:t>
      </w:r>
    </w:p>
    <w:p w:rsidR="00FF4969" w:rsidRDefault="00FF4969">
      <w:pPr>
        <w:pStyle w:val="ConsPlusNormal"/>
        <w:spacing w:before="220"/>
        <w:ind w:firstLine="540"/>
        <w:jc w:val="both"/>
      </w:pPr>
      <w:r>
        <w:t>В случае если по результатам такой экспертизы установлены нарушения условий настоящего Контракта, за исключением условий, касающихся качества и безопасности Товара, не препятствующие приемке поставленного Товара, в заключении могут содержаться предложения об устранении данных нарушений, в том числе с указанием срока их устранения.</w:t>
      </w:r>
    </w:p>
    <w:p w:rsidR="00FF4969" w:rsidRDefault="00FF4969">
      <w:pPr>
        <w:pStyle w:val="ConsPlusNormal"/>
        <w:spacing w:before="220"/>
        <w:ind w:firstLine="540"/>
        <w:jc w:val="both"/>
      </w:pPr>
      <w:r>
        <w:t>Заказчик вправе не отказывать в приемке поставленного Товара в случае выявления несоответствия этого Товара условиям настоящего Контракта, за исключением условий, касающихся качества и безопасности Товара, если выявленное несоответствие не препятствует приемке Товара и устранено Поставщиком.</w:t>
      </w:r>
    </w:p>
    <w:p w:rsidR="005736E7" w:rsidRDefault="00FF4969">
      <w:pPr>
        <w:pStyle w:val="ConsPlusNormal"/>
        <w:spacing w:before="220"/>
        <w:ind w:firstLine="540"/>
        <w:jc w:val="both"/>
      </w:pPr>
      <w:r>
        <w:t>При отсутствии претензий относительно количества Товара, комплектности, упаковки Товара, комплекта, качества и безопасности Товара, в том числе на основании заключения по результатам экспертизы, проведенной путем выборочной проверки качества и безопасности Товара, Заказчик подписывает документ о приемке</w:t>
      </w:r>
      <w:r w:rsidR="005736E7">
        <w:t xml:space="preserve"> </w:t>
      </w:r>
      <w:r w:rsidR="005736E7" w:rsidRPr="005736E7">
        <w:t>в единой информационной системе - не позднее 20</w:t>
      </w:r>
      <w:r w:rsidR="00476117">
        <w:t xml:space="preserve"> (двадцати)</w:t>
      </w:r>
      <w:r w:rsidR="005736E7" w:rsidRPr="005736E7">
        <w:t xml:space="preserve"> рабочих дней со дня поступления документа о приемки в единую информационную систему</w:t>
      </w:r>
    </w:p>
    <w:p w:rsidR="00FF4969" w:rsidRDefault="00FF4969">
      <w:pPr>
        <w:pStyle w:val="ConsPlusNormal"/>
        <w:spacing w:before="220"/>
        <w:ind w:firstLine="540"/>
        <w:jc w:val="both"/>
      </w:pPr>
      <w:r>
        <w:t>В случае обнаружения Заказчиком нарушений условий настоящего Контракта, в том числе требований к количеству Товара, комплектности, упаковке Товара, комплекту, качеству и безопасности Товара Заказчик отказывается от приемки такого</w:t>
      </w:r>
      <w:r w:rsidR="003C4A31">
        <w:t xml:space="preserve"> Товара</w:t>
      </w:r>
      <w:r>
        <w:t xml:space="preserve"> и составляет в </w:t>
      </w:r>
      <w:r w:rsidR="00476117">
        <w:t>15 (пятнадцати)</w:t>
      </w:r>
      <w:r w:rsidR="003C4A31">
        <w:t xml:space="preserve"> </w:t>
      </w:r>
      <w:r>
        <w:t>рабочих дней с момента доставки Товара</w:t>
      </w:r>
      <w:r w:rsidR="003C4A31">
        <w:t xml:space="preserve"> </w:t>
      </w:r>
      <w:r>
        <w:t>мотивированн</w:t>
      </w:r>
      <w:r w:rsidR="003C4A31">
        <w:t>ый отказ от подписания документа</w:t>
      </w:r>
      <w:r>
        <w:t xml:space="preserve"> о приемке</w:t>
      </w:r>
      <w:r w:rsidR="003C4A31">
        <w:t xml:space="preserve"> </w:t>
      </w:r>
      <w:r w:rsidR="003C4A31" w:rsidRPr="003C4A31">
        <w:t xml:space="preserve">в </w:t>
      </w:r>
      <w:r w:rsidR="003C4A31">
        <w:t xml:space="preserve">единой </w:t>
      </w:r>
      <w:r w:rsidR="003C4A31" w:rsidRPr="003C4A31">
        <w:t>информационной системе</w:t>
      </w:r>
      <w:r>
        <w:t xml:space="preserve"> с указанием перечня выявленных нарушений условий настоящего Контракта (далее - мотивированный отказ).</w:t>
      </w:r>
    </w:p>
    <w:p w:rsidR="00FF4969" w:rsidRDefault="00FF4969">
      <w:pPr>
        <w:pStyle w:val="ConsPlusNormal"/>
        <w:spacing w:before="220"/>
        <w:ind w:firstLine="540"/>
        <w:jc w:val="both"/>
      </w:pPr>
      <w:r>
        <w:t>В случае привлечения Заказчиком для проведения экспертизы поставленного Товара экспертов, экспертных организаций при принятии решения о приемке или об отказе в приемке Товара Заказчик должен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rsidR="00FF4969" w:rsidRDefault="00FF4969">
      <w:pPr>
        <w:pStyle w:val="ConsPlusNormal"/>
        <w:spacing w:before="220"/>
        <w:ind w:firstLine="540"/>
        <w:jc w:val="both"/>
      </w:pPr>
      <w:r>
        <w:t xml:space="preserve">В случае обнаружения Заказчиком нарушений условий настоящего Контракта, в том числе </w:t>
      </w:r>
      <w:r>
        <w:lastRenderedPageBreak/>
        <w:t xml:space="preserve">требований к количеству Товара, комплектности, упаковке Товара, комплекту, качеству и безопасности Товара Поставщик обязуется без дополнительной оплаты со стороны Заказчика устранить выявленные нарушения (допоставить, доукомплектовать, заменить Товар) в срок не позднее </w:t>
      </w:r>
      <w:r w:rsidR="00476117">
        <w:t>5 (пяти</w:t>
      </w:r>
      <w:r>
        <w:t>) рабочих</w:t>
      </w:r>
      <w:r w:rsidR="00476117">
        <w:t xml:space="preserve"> </w:t>
      </w:r>
      <w:r>
        <w:t xml:space="preserve">дней со дня получения от Заказчика мотивированного отказа. Допоставка недопоставленного, доукомплектование или замена некачественного Товара оформляется соответствующей товарной накладной по </w:t>
      </w:r>
      <w:hyperlink r:id="rId15" w:history="1">
        <w:r>
          <w:rPr>
            <w:color w:val="0000FF"/>
          </w:rPr>
          <w:t>форме N ТОРГ-12</w:t>
        </w:r>
      </w:hyperlink>
      <w:r w:rsidR="00476117">
        <w:t xml:space="preserve"> и документом о приёмке в единой информационной системе в </w:t>
      </w:r>
      <w:r>
        <w:t>порядке, пре</w:t>
      </w:r>
      <w:r w:rsidR="00476117">
        <w:t>дусмотренном настоящим разделом.</w:t>
      </w:r>
    </w:p>
    <w:p w:rsidR="00FF4969" w:rsidRDefault="00FF4969">
      <w:pPr>
        <w:pStyle w:val="ConsPlusNormal"/>
        <w:spacing w:before="220"/>
        <w:ind w:firstLine="540"/>
        <w:jc w:val="both"/>
      </w:pPr>
      <w:r>
        <w:t>В случае повторного выявления по результатам экспертизы, предусмотренной настоящим пунктом, нарушений условий настоящего Контракта Заказчик вправе отказаться от исполнения настоящего Контракта по основаниям, предусмотренным гражданским законод</w:t>
      </w:r>
      <w:r w:rsidR="00476117">
        <w:t>ательством Российской Федерации.</w:t>
      </w:r>
    </w:p>
    <w:p w:rsidR="00FF4969" w:rsidRDefault="00476117">
      <w:pPr>
        <w:pStyle w:val="ConsPlusNormal"/>
        <w:spacing w:before="220"/>
        <w:ind w:firstLine="540"/>
        <w:jc w:val="both"/>
      </w:pPr>
      <w:bookmarkStart w:id="6" w:name="P103"/>
      <w:bookmarkEnd w:id="6"/>
      <w:r>
        <w:t>3.4</w:t>
      </w:r>
      <w:r w:rsidR="00FF4969">
        <w:t xml:space="preserve">. Право собственности на Товар, риск утраты, случайной гибели или повреждения Товара переходят от Поставщика к Заказчику с момента подписания Сторонами товарной накладной по </w:t>
      </w:r>
      <w:hyperlink r:id="rId16" w:history="1">
        <w:r w:rsidR="00FF4969">
          <w:rPr>
            <w:color w:val="0000FF"/>
          </w:rPr>
          <w:t>форме N ТОРГ-12</w:t>
        </w:r>
      </w:hyperlink>
      <w:r w:rsidR="00FF4969">
        <w:t>.</w:t>
      </w:r>
    </w:p>
    <w:p w:rsidR="00FF4969" w:rsidRDefault="00FF4969">
      <w:pPr>
        <w:pStyle w:val="ConsPlusNormal"/>
        <w:spacing w:before="220"/>
        <w:ind w:firstLine="540"/>
        <w:jc w:val="both"/>
      </w:pPr>
      <w:r>
        <w:t>3.6. Поставщик обязан одновременно с передачей Товара передать Заказчику относящиеся к нему документы, предусмотренные законодательством Российской Федерации, производителем Товара и настоящим Контрактом.</w:t>
      </w:r>
    </w:p>
    <w:p w:rsidR="00FF4969" w:rsidRDefault="00FF4969">
      <w:pPr>
        <w:pStyle w:val="ConsPlusNormal"/>
        <w:spacing w:before="220"/>
        <w:ind w:firstLine="540"/>
        <w:jc w:val="both"/>
      </w:pPr>
      <w:r>
        <w:t>3.7. Сдача и приемка Товара осуществляются уполномоченными представителями Сторон.</w:t>
      </w:r>
    </w:p>
    <w:p w:rsidR="00FF4969" w:rsidRDefault="00FF4969">
      <w:pPr>
        <w:pStyle w:val="ConsPlusNormal"/>
        <w:jc w:val="both"/>
      </w:pPr>
    </w:p>
    <w:p w:rsidR="00FF4969" w:rsidRDefault="00FF4969">
      <w:pPr>
        <w:pStyle w:val="ConsPlusNormal"/>
        <w:jc w:val="center"/>
        <w:outlineLvl w:val="1"/>
      </w:pPr>
      <w:r>
        <w:t>IV. ВЗАИМОДЕЙСТВИЕ СТОРОН</w:t>
      </w:r>
    </w:p>
    <w:p w:rsidR="00FF4969" w:rsidRDefault="00FF4969">
      <w:pPr>
        <w:pStyle w:val="ConsPlusNormal"/>
        <w:jc w:val="both"/>
      </w:pPr>
    </w:p>
    <w:p w:rsidR="00FF4969" w:rsidRDefault="00FF4969">
      <w:pPr>
        <w:pStyle w:val="ConsPlusNormal"/>
        <w:ind w:firstLine="540"/>
        <w:jc w:val="both"/>
      </w:pPr>
      <w:r>
        <w:t xml:space="preserve">4.1. Поставщик обязан: </w:t>
      </w:r>
    </w:p>
    <w:p w:rsidR="00FF4969" w:rsidRDefault="00FF4969">
      <w:pPr>
        <w:pStyle w:val="ConsPlusNormal"/>
        <w:spacing w:before="220"/>
        <w:ind w:firstLine="540"/>
        <w:jc w:val="both"/>
      </w:pPr>
      <w:r>
        <w:t>4.1.1. Поставить Товар в порядке, количестве, в срок и на условиях, предусмотренных настоящим Контрактом.</w:t>
      </w:r>
    </w:p>
    <w:p w:rsidR="00FF4969" w:rsidRDefault="00FF4969">
      <w:pPr>
        <w:pStyle w:val="ConsPlusNormal"/>
        <w:spacing w:before="220"/>
        <w:ind w:firstLine="540"/>
        <w:jc w:val="both"/>
      </w:pPr>
      <w:r>
        <w:t>4.1.2. Обеспечить соответствие поставляемого Товара требованиям качества, безопасности, иным требованиям, установленным стандартами, техническими регламентами и санитарно-эпидемиологическими требованиями, а также требованиям, установленным настоящим Контрактом.</w:t>
      </w:r>
    </w:p>
    <w:p w:rsidR="00FF4969" w:rsidRDefault="00FF4969">
      <w:pPr>
        <w:pStyle w:val="ConsPlusNormal"/>
        <w:spacing w:before="220"/>
        <w:ind w:firstLine="540"/>
        <w:jc w:val="both"/>
      </w:pPr>
      <w:r>
        <w:t>4.1.3. Обеспечить за свой счет устранение выявленных нарушений при несоответствии поставленного Товара условиям настоящего Контракта или осуществить его соответствующую замену в порядке и на условиях, предусмотренных настоящим Контрактом.</w:t>
      </w:r>
    </w:p>
    <w:p w:rsidR="00997B06" w:rsidRPr="00997B06" w:rsidRDefault="00FF4969" w:rsidP="00C65C74">
      <w:pPr>
        <w:pStyle w:val="ConsPlusNormal"/>
        <w:spacing w:before="220"/>
        <w:ind w:firstLine="540"/>
        <w:jc w:val="both"/>
      </w:pPr>
      <w:r>
        <w:t>4.1.4</w:t>
      </w:r>
      <w:r w:rsidR="00191933">
        <w:t>. В случае принятия решения о</w:t>
      </w:r>
      <w:r w:rsidR="00191933" w:rsidRPr="00191933">
        <w:t xml:space="preserve">б одностороннем отказе от исполнения Контракта Поставщик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Поставщика, и размещает такое решение в единой информационной системе. </w:t>
      </w:r>
      <w:r w:rsidR="00997B06" w:rsidRPr="00997B06">
        <w:t>Решение об одностороннем отказе от исполнения контракта не позднее одного часа с момента его размещения в единой информационной системе в автоматически с использованием единой информационной системы направляется Заказчику. Датой поступления Заказчику 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системе в соответствии с часовой зоной,</w:t>
      </w:r>
      <w:r w:rsidR="00C65C74">
        <w:t xml:space="preserve"> в которой расположен Заказчик.</w:t>
      </w:r>
    </w:p>
    <w:p w:rsidR="00997B06" w:rsidRPr="00997B06" w:rsidRDefault="00997B06" w:rsidP="00997B06">
      <w:pPr>
        <w:pStyle w:val="ConsPlusNormal"/>
        <w:spacing w:before="220"/>
        <w:ind w:firstLine="540"/>
        <w:jc w:val="both"/>
      </w:pPr>
      <w:r w:rsidRPr="00997B06">
        <w:t>Поступление решения об одностороннем отказе от исполнения контракта считается надлежащим уведомлением Заказчика об одностороннем отказе от исполнения контракта.</w:t>
      </w:r>
    </w:p>
    <w:p w:rsidR="00997B06" w:rsidRDefault="00997B06" w:rsidP="00997B06">
      <w:pPr>
        <w:pStyle w:val="ConsPlusNormal"/>
        <w:spacing w:before="220"/>
        <w:ind w:firstLine="540"/>
        <w:jc w:val="both"/>
      </w:pPr>
      <w:r w:rsidRPr="00997B06">
        <w:t>Решение Поставщика об одностороннем отказе от исполнения контракта вступает в силу и контракт считается расторгнутым через 10 (десять) дней с даты надлежащего уведомления Поставщиком Заказчика об одностороннем отказе от исполнения Контракта.</w:t>
      </w:r>
    </w:p>
    <w:p w:rsidR="00FF4969" w:rsidRDefault="00FF4969" w:rsidP="00997B06">
      <w:pPr>
        <w:pStyle w:val="ConsPlusNormal"/>
        <w:spacing w:before="220"/>
        <w:ind w:firstLine="540"/>
        <w:jc w:val="both"/>
      </w:pPr>
      <w:r>
        <w:lastRenderedPageBreak/>
        <w:t>4.1.5. Предоставлять Заказчику по его требованию документы, относящиеся к предмету настоящего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настоящего Контракта.</w:t>
      </w:r>
    </w:p>
    <w:p w:rsidR="00FF4969" w:rsidRDefault="001B055B">
      <w:pPr>
        <w:pStyle w:val="ConsPlusNormal"/>
        <w:spacing w:before="220"/>
        <w:ind w:firstLine="540"/>
        <w:jc w:val="both"/>
      </w:pPr>
      <w:r>
        <w:t>4.1.6</w:t>
      </w:r>
      <w:r w:rsidR="00FF4969">
        <w:t xml:space="preserve">. </w:t>
      </w:r>
    </w:p>
    <w:p w:rsidR="00FF4969" w:rsidRDefault="00FF4969">
      <w:pPr>
        <w:pStyle w:val="ConsPlusNormal"/>
        <w:spacing w:before="220"/>
        <w:ind w:firstLine="540"/>
        <w:jc w:val="both"/>
      </w:pPr>
      <w:r w:rsidRPr="00B70ECB">
        <w:rPr>
          <w:b/>
        </w:rPr>
        <w:t>Вариант 1</w:t>
      </w:r>
      <w:r>
        <w:t xml:space="preserve"> (выбирается в случае, если Поставщик не является плательщиком НДС)</w:t>
      </w:r>
    </w:p>
    <w:p w:rsidR="00FF4969" w:rsidRDefault="00FF4969">
      <w:pPr>
        <w:pStyle w:val="ConsPlusNormal"/>
        <w:spacing w:before="220"/>
        <w:ind w:firstLine="540"/>
        <w:jc w:val="both"/>
      </w:pPr>
      <w:r>
        <w:t xml:space="preserve">Поставщик обязан оформлять товарные накладные по </w:t>
      </w:r>
      <w:hyperlink r:id="rId17" w:history="1">
        <w:r>
          <w:rPr>
            <w:color w:val="0000FF"/>
          </w:rPr>
          <w:t>форме N ТОРГ-12</w:t>
        </w:r>
      </w:hyperlink>
      <w:r>
        <w:t xml:space="preserve"> в соответствии с законод</w:t>
      </w:r>
      <w:r w:rsidR="001B055B">
        <w:t xml:space="preserve">ательством Российской Федерации, а так же </w:t>
      </w:r>
      <w:r w:rsidR="001B055B" w:rsidRPr="001B055B">
        <w:t>документы о приёмки в единой информационной системе в соответствии с требованиями Закона 44-ФЗ</w:t>
      </w:r>
      <w:r w:rsidR="001B055B">
        <w:t xml:space="preserve"> </w:t>
      </w:r>
    </w:p>
    <w:p w:rsidR="00FF4969" w:rsidRDefault="00FF4969">
      <w:pPr>
        <w:pStyle w:val="ConsPlusNormal"/>
        <w:spacing w:before="220"/>
        <w:ind w:firstLine="540"/>
        <w:jc w:val="both"/>
      </w:pPr>
      <w:r w:rsidRPr="00B70ECB">
        <w:rPr>
          <w:b/>
        </w:rPr>
        <w:t>Вариант 2</w:t>
      </w:r>
      <w:r>
        <w:t xml:space="preserve"> (выбирается в случае если Поставщик является плательщиком НДС)</w:t>
      </w:r>
    </w:p>
    <w:p w:rsidR="00FF4969" w:rsidRDefault="00FF4969" w:rsidP="001B055B">
      <w:pPr>
        <w:pStyle w:val="ConsPlusNormal"/>
        <w:spacing w:before="220"/>
        <w:ind w:firstLine="540"/>
        <w:jc w:val="both"/>
      </w:pPr>
      <w:r>
        <w:t xml:space="preserve">Поставщик обязан оформлять товарные накладные по </w:t>
      </w:r>
      <w:hyperlink r:id="rId18" w:history="1">
        <w:r>
          <w:rPr>
            <w:color w:val="0000FF"/>
          </w:rPr>
          <w:t>форме N ТОРГ-12</w:t>
        </w:r>
      </w:hyperlink>
      <w:r>
        <w:t xml:space="preserve"> в соответствии с законодательство</w:t>
      </w:r>
      <w:r w:rsidR="001B055B">
        <w:t xml:space="preserve">м Российской Федерации, </w:t>
      </w:r>
      <w:r>
        <w:t>счета-фактуры в соответствии с налоговым законод</w:t>
      </w:r>
      <w:r w:rsidR="001B055B">
        <w:t xml:space="preserve">ательством Российской Федерации, а так же </w:t>
      </w:r>
      <w:r w:rsidR="001B055B" w:rsidRPr="001B055B">
        <w:t>документы о приёмки в единой информационной системе в соответствии с требованиями Закона 44-ФЗ</w:t>
      </w:r>
      <w:r w:rsidR="001B055B">
        <w:t xml:space="preserve"> </w:t>
      </w:r>
    </w:p>
    <w:p w:rsidR="00FF4969" w:rsidRDefault="00FF4969">
      <w:pPr>
        <w:pStyle w:val="ConsPlusNormal"/>
        <w:spacing w:before="220"/>
        <w:ind w:firstLine="540"/>
        <w:jc w:val="both"/>
      </w:pPr>
      <w:r>
        <w:t>4.2. Поставщик вправе:</w:t>
      </w:r>
    </w:p>
    <w:p w:rsidR="00FF4969" w:rsidRDefault="00FF4969">
      <w:pPr>
        <w:pStyle w:val="ConsPlusNormal"/>
        <w:spacing w:before="220"/>
        <w:ind w:firstLine="540"/>
        <w:jc w:val="both"/>
      </w:pPr>
      <w:r>
        <w:t>4.2.1. Требовать от Заказчика произвести приемку Товара в порядке и в сроки, предусмотренные настоящим Контрактом.</w:t>
      </w:r>
    </w:p>
    <w:p w:rsidR="00FF4969" w:rsidRDefault="00FF4969">
      <w:pPr>
        <w:pStyle w:val="ConsPlusNormal"/>
        <w:spacing w:before="220"/>
        <w:ind w:firstLine="540"/>
        <w:jc w:val="both"/>
      </w:pPr>
      <w:bookmarkStart w:id="7" w:name="P140"/>
      <w:bookmarkEnd w:id="7"/>
      <w:r>
        <w:t>4.2.2. Требовать своевременной оплаты на условиях, установленных настоящим Контрактом, надлежащим образом поставленного и принятого Заказчиком Товара.</w:t>
      </w:r>
    </w:p>
    <w:p w:rsidR="00FF4969" w:rsidRDefault="00FF4969">
      <w:pPr>
        <w:pStyle w:val="ConsPlusNormal"/>
        <w:spacing w:before="220"/>
        <w:ind w:firstLine="540"/>
        <w:jc w:val="both"/>
      </w:pPr>
      <w:bookmarkStart w:id="8" w:name="P141"/>
      <w:bookmarkEnd w:id="8"/>
      <w:r>
        <w:t xml:space="preserve">4.2.3. Принять решение об одностороннем отказе от исполнения настоящего Контракта в соответствии с гражданским законодательством Российской Федерации </w:t>
      </w:r>
      <w:hyperlink w:anchor="P674" w:history="1">
        <w:r>
          <w:rPr>
            <w:color w:val="0000FF"/>
          </w:rPr>
          <w:t>&lt;86&gt;</w:t>
        </w:r>
      </w:hyperlink>
      <w:r>
        <w:t>.</w:t>
      </w:r>
    </w:p>
    <w:p w:rsidR="00FF4969" w:rsidRDefault="00FF4969">
      <w:pPr>
        <w:pStyle w:val="ConsPlusNormal"/>
        <w:spacing w:before="220"/>
        <w:ind w:firstLine="540"/>
        <w:jc w:val="both"/>
      </w:pPr>
      <w:r>
        <w:t xml:space="preserve">4.2.4. Требовать возмещения убытков, уплаты неустоек (штрафов, пеней) в соответствии с </w:t>
      </w:r>
      <w:hyperlink w:anchor="P188" w:history="1">
        <w:r>
          <w:rPr>
            <w:color w:val="0000FF"/>
          </w:rPr>
          <w:t>разделом VII</w:t>
        </w:r>
      </w:hyperlink>
      <w:r>
        <w:t xml:space="preserve"> настоящего Контракта.</w:t>
      </w:r>
    </w:p>
    <w:p w:rsidR="00FF4969" w:rsidRDefault="00FF4969">
      <w:pPr>
        <w:pStyle w:val="ConsPlusNormal"/>
        <w:spacing w:before="220"/>
        <w:ind w:firstLine="540"/>
        <w:jc w:val="both"/>
      </w:pPr>
      <w:r>
        <w:t>4.3. Заказчик обязуется:</w:t>
      </w:r>
    </w:p>
    <w:p w:rsidR="00FF4969" w:rsidRDefault="00FF4969">
      <w:pPr>
        <w:pStyle w:val="ConsPlusNormal"/>
        <w:spacing w:before="220"/>
        <w:ind w:firstLine="540"/>
        <w:jc w:val="both"/>
      </w:pPr>
      <w:bookmarkStart w:id="9" w:name="P145"/>
      <w:bookmarkEnd w:id="9"/>
      <w:r>
        <w:t>4.3.1. Обеспечить своевременную оплату поставленного Товара, соответствующего условиям настоящего Контракта, в порядке и сроки, предусмотренные настоящим Контрактом.</w:t>
      </w:r>
    </w:p>
    <w:p w:rsidR="00FF4969" w:rsidRDefault="00FF4969">
      <w:pPr>
        <w:pStyle w:val="ConsPlusNormal"/>
        <w:spacing w:before="220"/>
        <w:ind w:firstLine="540"/>
        <w:jc w:val="both"/>
      </w:pPr>
      <w:r>
        <w:t>4.3.2. Принять решение об одностороннем отказе от исполнения настоящего Контракта в случае, если в ходе исполнения настоящего Контракта установлено, что Поставщик и (или) поставляемый Товар не соответствует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rsidR="002E6EE1" w:rsidRDefault="00FF4969" w:rsidP="002E6EE1">
      <w:pPr>
        <w:pStyle w:val="ConsPlusNormal"/>
        <w:spacing w:before="220"/>
        <w:ind w:firstLine="540"/>
        <w:jc w:val="both"/>
        <w:rPr>
          <w:i/>
          <w:iCs/>
        </w:rPr>
      </w:pPr>
      <w:r>
        <w:t xml:space="preserve">4.3.3. В случае принятия решения об одностороннем отказе от исполнения настоящего Контракта </w:t>
      </w:r>
      <w:r w:rsidR="002E6EE1" w:rsidRPr="002E6EE1">
        <w:t>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w:t>
      </w:r>
      <w:r w:rsidR="002E6EE1" w:rsidRPr="002E6EE1">
        <w:rPr>
          <w:i/>
          <w:iCs/>
        </w:rPr>
        <w:t xml:space="preserve"> </w:t>
      </w:r>
    </w:p>
    <w:p w:rsidR="002E6EE1" w:rsidRPr="002E6EE1" w:rsidRDefault="002E6EE1" w:rsidP="002E6EE1">
      <w:pPr>
        <w:pStyle w:val="ConsPlusNormal"/>
        <w:spacing w:before="220"/>
        <w:ind w:firstLine="540"/>
        <w:jc w:val="both"/>
      </w:pPr>
      <w:r w:rsidRPr="002E6EE1">
        <w:t xml:space="preserve">Решение об одностороннем отказе от исполнения контракта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Поставщику. Датой поступления Поставщику </w:t>
      </w:r>
      <w:r w:rsidRPr="002E6EE1">
        <w:lastRenderedPageBreak/>
        <w:t>решения об одностороннем отказе от исполнения контракта считается дата размещения в соответствии с настоящим пунктом такого решения в единой информационной системе в соответствии с часовой зоной, в которой расположен Поставщик</w:t>
      </w:r>
      <w:r>
        <w:t>.</w:t>
      </w:r>
    </w:p>
    <w:p w:rsidR="002E6EE1" w:rsidRPr="002E6EE1" w:rsidRDefault="002E6EE1" w:rsidP="002E6EE1">
      <w:pPr>
        <w:pStyle w:val="ConsPlusNormal"/>
        <w:spacing w:before="220"/>
        <w:ind w:firstLine="540"/>
        <w:jc w:val="both"/>
      </w:pPr>
      <w:r w:rsidRPr="002E6EE1">
        <w:t xml:space="preserve">Поступление решения об одностороннем </w:t>
      </w:r>
      <w:r>
        <w:t>отказе от исполнения контракта</w:t>
      </w:r>
      <w:r w:rsidRPr="002E6EE1">
        <w:t xml:space="preserve"> считается надлежащим уведомлением Поставщика об одностороннем отказе от исполнения контракта.</w:t>
      </w:r>
    </w:p>
    <w:p w:rsidR="00FF4969" w:rsidRDefault="002E6EE1" w:rsidP="002E6EE1">
      <w:pPr>
        <w:pStyle w:val="ConsPlusNormal"/>
        <w:spacing w:before="220"/>
        <w:ind w:firstLine="540"/>
        <w:jc w:val="both"/>
      </w:pPr>
      <w:r w:rsidRPr="002E6EE1">
        <w:t>Решение заказчика об одностороннем отказе от исполнения контракта вступает в силу и контракт считается расторгнутым через 10 (десять) дней с даты надлежащего уведомления заказчиком Поставщика об одностороннем отказе от исполнения контракта.</w:t>
      </w:r>
    </w:p>
    <w:p w:rsidR="00FF4969" w:rsidRDefault="00FF4969">
      <w:pPr>
        <w:pStyle w:val="ConsPlusNormal"/>
        <w:spacing w:before="220"/>
        <w:ind w:firstLine="540"/>
        <w:jc w:val="both"/>
      </w:pPr>
      <w:r>
        <w:t xml:space="preserve">4.3.4. Требовать уплаты неустоек (штрафов, пеней) в соответствии с </w:t>
      </w:r>
      <w:hyperlink w:anchor="P188" w:history="1">
        <w:r>
          <w:rPr>
            <w:color w:val="0000FF"/>
          </w:rPr>
          <w:t>разделом VII</w:t>
        </w:r>
      </w:hyperlink>
      <w:r>
        <w:t xml:space="preserve"> настоящего Контракта.</w:t>
      </w:r>
    </w:p>
    <w:p w:rsidR="00FF4969" w:rsidRDefault="00FF4969">
      <w:pPr>
        <w:pStyle w:val="ConsPlusNormal"/>
        <w:spacing w:before="220"/>
        <w:ind w:firstLine="540"/>
        <w:jc w:val="both"/>
      </w:pPr>
      <w:r>
        <w:t xml:space="preserve">4.3.5. Обеспечить своевременную приемку поставленного Товара, соответствующего условиям настоящего Контракта, в порядке и сроки, предусмотренные настоящим Контрактом, провести экспертизу поставленного Товара для проверки его соответствия условиям настоящего Контракта в соответствии с </w:t>
      </w:r>
      <w:hyperlink r:id="rId19" w:history="1">
        <w:r>
          <w:rPr>
            <w:color w:val="0000FF"/>
          </w:rPr>
          <w:t>Законом</w:t>
        </w:r>
      </w:hyperlink>
      <w:r>
        <w:t xml:space="preserve"> N 44-ФЗ и настоящим Контрактом.</w:t>
      </w:r>
    </w:p>
    <w:p w:rsidR="00FF4969" w:rsidRDefault="00FF4969">
      <w:pPr>
        <w:pStyle w:val="ConsPlusNormal"/>
        <w:spacing w:before="220"/>
        <w:ind w:firstLine="540"/>
        <w:jc w:val="both"/>
      </w:pPr>
      <w:r>
        <w:t>4.4. Заказчик вправе:</w:t>
      </w:r>
    </w:p>
    <w:p w:rsidR="00FF4969" w:rsidRDefault="00FF4969">
      <w:pPr>
        <w:pStyle w:val="ConsPlusNormal"/>
        <w:spacing w:before="220"/>
        <w:ind w:firstLine="540"/>
        <w:jc w:val="both"/>
      </w:pPr>
      <w:r>
        <w:t>4.4.1. Требовать от Поставщика надлежащего исполнения обязательств по настоящему Контракту.</w:t>
      </w:r>
    </w:p>
    <w:p w:rsidR="00FF4969" w:rsidRDefault="00FF4969">
      <w:pPr>
        <w:pStyle w:val="ConsPlusNormal"/>
        <w:spacing w:before="220"/>
        <w:ind w:firstLine="540"/>
        <w:jc w:val="both"/>
      </w:pPr>
      <w:r>
        <w:t>4.4.2. Требовать от Поставщика своевременного устранения нарушений, выявленных как в ходе приемки, так и в течение срока годности.</w:t>
      </w:r>
    </w:p>
    <w:p w:rsidR="00FF4969" w:rsidRDefault="00FF4969">
      <w:pPr>
        <w:pStyle w:val="ConsPlusNormal"/>
        <w:spacing w:before="220"/>
        <w:ind w:firstLine="540"/>
        <w:jc w:val="both"/>
      </w:pPr>
      <w:r>
        <w:t>4.4.3. Проверять ход и качество выполнения Поставщиком условий настоящего Контракта.</w:t>
      </w:r>
    </w:p>
    <w:p w:rsidR="00FF4969" w:rsidRDefault="00FF4969">
      <w:pPr>
        <w:pStyle w:val="ConsPlusNormal"/>
        <w:spacing w:before="220"/>
        <w:ind w:firstLine="540"/>
        <w:jc w:val="both"/>
      </w:pPr>
      <w:r>
        <w:t xml:space="preserve">4.4.4. Требовать возмещения убытков в соответствии с </w:t>
      </w:r>
      <w:hyperlink w:anchor="P188" w:history="1">
        <w:r>
          <w:rPr>
            <w:color w:val="0000FF"/>
          </w:rPr>
          <w:t>разделом VII</w:t>
        </w:r>
      </w:hyperlink>
      <w:r>
        <w:t xml:space="preserve"> настоящего Контракта, причиненных по вине Поставщика.</w:t>
      </w:r>
    </w:p>
    <w:p w:rsidR="00FF4969" w:rsidRDefault="00FF4969">
      <w:pPr>
        <w:pStyle w:val="ConsPlusNormal"/>
        <w:spacing w:before="220"/>
        <w:ind w:firstLine="540"/>
        <w:jc w:val="both"/>
      </w:pPr>
      <w:r>
        <w:t xml:space="preserve">4.4.5. Предложить увеличить или уменьшить в процессе исполнения настоящего Контракта количество Товара, предусмотренного настоящим Контрактом, не более чем на 10 процентов, в порядке и на условиях, установленных </w:t>
      </w:r>
      <w:hyperlink r:id="rId20" w:history="1">
        <w:r>
          <w:rPr>
            <w:color w:val="0000FF"/>
          </w:rPr>
          <w:t>Законом</w:t>
        </w:r>
      </w:hyperlink>
      <w:r w:rsidR="00CF3D67">
        <w:t xml:space="preserve"> N 44-ФЗ.</w:t>
      </w:r>
    </w:p>
    <w:p w:rsidR="00FF4969" w:rsidRDefault="00FF4969">
      <w:pPr>
        <w:pStyle w:val="ConsPlusNormal"/>
        <w:spacing w:before="220"/>
        <w:ind w:firstLine="540"/>
        <w:jc w:val="both"/>
      </w:pPr>
      <w:r>
        <w:t>4.4.6. Отказаться от приемки и оплаты Товара, не соответствующего условиям настоящего Контракта.</w:t>
      </w:r>
    </w:p>
    <w:p w:rsidR="00FF4969" w:rsidRDefault="00FF4969">
      <w:pPr>
        <w:pStyle w:val="ConsPlusNormal"/>
        <w:spacing w:before="220"/>
        <w:ind w:firstLine="540"/>
        <w:jc w:val="both"/>
      </w:pPr>
      <w:bookmarkStart w:id="10" w:name="P157"/>
      <w:bookmarkEnd w:id="10"/>
      <w:r>
        <w:t>4.4.7. Принять решение об одностороннем отказе от исполнения настоящего Контракта в соответствии с гражданским законод</w:t>
      </w:r>
      <w:r w:rsidR="00CF3D67">
        <w:t>ательством Российской Федерации.</w:t>
      </w:r>
    </w:p>
    <w:p w:rsidR="00FF4969" w:rsidRDefault="00FF4969">
      <w:pPr>
        <w:pStyle w:val="ConsPlusNormal"/>
        <w:spacing w:before="220"/>
        <w:ind w:firstLine="540"/>
        <w:jc w:val="both"/>
      </w:pPr>
      <w:r>
        <w:t xml:space="preserve">4.4.8. До принятия решения об одностороннем отказе от исполнения настоящего Контракта провести экспертизу поставленного Товара с привлечением экспертов, экспертных организаций, выбор которых осуществляется в соответствии с </w:t>
      </w:r>
      <w:hyperlink r:id="rId21" w:history="1">
        <w:r>
          <w:rPr>
            <w:color w:val="0000FF"/>
          </w:rPr>
          <w:t>Законом</w:t>
        </w:r>
      </w:hyperlink>
      <w:r>
        <w:t xml:space="preserve"> N 44-ФЗ </w:t>
      </w:r>
    </w:p>
    <w:p w:rsidR="00FF4969" w:rsidRDefault="00FF4969">
      <w:pPr>
        <w:pStyle w:val="ConsPlusNormal"/>
        <w:jc w:val="both"/>
      </w:pPr>
    </w:p>
    <w:p w:rsidR="00FF4969" w:rsidRDefault="00FF4969">
      <w:pPr>
        <w:pStyle w:val="ConsPlusNormal"/>
        <w:jc w:val="center"/>
        <w:outlineLvl w:val="1"/>
      </w:pPr>
      <w:r>
        <w:t>V. УПАКОВКА ТОВАРА</w:t>
      </w:r>
    </w:p>
    <w:p w:rsidR="00FF4969" w:rsidRDefault="00FF4969">
      <w:pPr>
        <w:pStyle w:val="ConsPlusNormal"/>
        <w:jc w:val="both"/>
      </w:pPr>
    </w:p>
    <w:p w:rsidR="00FF4969" w:rsidRDefault="00FF4969">
      <w:pPr>
        <w:pStyle w:val="ConsPlusNormal"/>
        <w:ind w:firstLine="540"/>
        <w:jc w:val="both"/>
      </w:pPr>
      <w:r>
        <w:t>5.1. Товар должен передаваться Заказчику в упаковке, соответствующей установленным обязательным требованиям к безопасности и характеру груза, предохраняющей его от всякого рода повреждения или порчи и обеспечивающей сохранность в течение всего срока годности Товара.</w:t>
      </w:r>
    </w:p>
    <w:p w:rsidR="00FF4969" w:rsidRDefault="00FF4969">
      <w:pPr>
        <w:pStyle w:val="ConsPlusNormal"/>
        <w:spacing w:before="220"/>
        <w:ind w:firstLine="540"/>
        <w:jc w:val="both"/>
      </w:pPr>
      <w:r>
        <w:t xml:space="preserve">5.2. Упаковка Товара, имеющая внешние дефекты, которые не позволяют использовать ее для обеспечения сохранности Товара при транспортировке и хранении, возвращается Поставщику вместе с Товаром, находящимся в ней, в порядке, определенном </w:t>
      </w:r>
      <w:hyperlink w:anchor="P87" w:history="1">
        <w:r>
          <w:rPr>
            <w:color w:val="0000FF"/>
          </w:rPr>
          <w:t>пунктом 3.3 раздела III</w:t>
        </w:r>
      </w:hyperlink>
      <w:r>
        <w:t xml:space="preserve"> настоящего Контракта. Такой Товар не засчитывается в счет исполнения обязательств по настоящему Контракту.</w:t>
      </w:r>
    </w:p>
    <w:p w:rsidR="00FF4969" w:rsidRDefault="00FF4969">
      <w:pPr>
        <w:pStyle w:val="ConsPlusNormal"/>
        <w:spacing w:before="220"/>
        <w:ind w:firstLine="540"/>
        <w:jc w:val="both"/>
      </w:pPr>
      <w:r>
        <w:lastRenderedPageBreak/>
        <w:t>5.3. Поставщик несет ответственность перед Заказчиком за повреждение Товара вследствие его ненадлежащей упаковки.</w:t>
      </w:r>
    </w:p>
    <w:p w:rsidR="00FF4969" w:rsidRDefault="00FF4969">
      <w:pPr>
        <w:pStyle w:val="ConsPlusNormal"/>
        <w:spacing w:before="220"/>
        <w:ind w:firstLine="540"/>
        <w:jc w:val="both"/>
      </w:pPr>
      <w:r>
        <w:t xml:space="preserve">5.4. На упаковке должна быть маркировка, содержащая информацию согласно </w:t>
      </w:r>
      <w:hyperlink r:id="rId22" w:history="1">
        <w:r>
          <w:rPr>
            <w:color w:val="0000FF"/>
          </w:rPr>
          <w:t>части 4.1 статьи 4</w:t>
        </w:r>
      </w:hyperlink>
      <w:r>
        <w:t xml:space="preserve"> технического регламента Таможенного союза "Пищевая продукция в части ее маркировки", утвержденного решением Комиссии Таможенного союза от 9 декабря 2011 г. N 881 </w:t>
      </w:r>
      <w:hyperlink w:anchor="P681" w:history="1">
        <w:r>
          <w:rPr>
            <w:color w:val="0000FF"/>
          </w:rPr>
          <w:t>&lt;93&gt;</w:t>
        </w:r>
      </w:hyperlink>
      <w:r>
        <w:t>, а также информацию согласно иным техническим регламентам на отдельные виды Товара.</w:t>
      </w:r>
    </w:p>
    <w:p w:rsidR="00FF4969" w:rsidRDefault="00FF4969">
      <w:pPr>
        <w:pStyle w:val="ConsPlusNormal"/>
        <w:spacing w:before="220"/>
        <w:ind w:firstLine="540"/>
        <w:jc w:val="both"/>
      </w:pPr>
      <w:r>
        <w:t>5.5. Поставщик обязан обеспечить в соответствии с требованиями законодательства Российской Федерации надлежащие условия хранения и перевозки, установленные изготовителем Товара, необходимые для сохранения качества и безопасности Товара.</w:t>
      </w:r>
    </w:p>
    <w:p w:rsidR="00FF4969" w:rsidRDefault="00FF4969">
      <w:pPr>
        <w:pStyle w:val="ConsPlusNormal"/>
        <w:jc w:val="both"/>
      </w:pPr>
    </w:p>
    <w:p w:rsidR="00FF4969" w:rsidRDefault="00FF4969">
      <w:pPr>
        <w:pStyle w:val="ConsPlusNormal"/>
        <w:jc w:val="center"/>
        <w:outlineLvl w:val="1"/>
      </w:pPr>
      <w:r>
        <w:t>VI. КАЧЕСТВО ТОВАРА, СРОК ГОДНОСТИ, ОБЕСПЕЧЕНИЕ</w:t>
      </w:r>
    </w:p>
    <w:p w:rsidR="00FF4969" w:rsidRDefault="00FF4969">
      <w:pPr>
        <w:pStyle w:val="ConsPlusNormal"/>
        <w:jc w:val="center"/>
      </w:pPr>
      <w:r>
        <w:t xml:space="preserve">ГАРАНТИЙНЫХ ОБЯЗАТЕЛЬСТВ </w:t>
      </w:r>
      <w:hyperlink w:anchor="P682" w:history="1">
        <w:r>
          <w:rPr>
            <w:color w:val="0000FF"/>
          </w:rPr>
          <w:t>&lt;94&gt;</w:t>
        </w:r>
      </w:hyperlink>
    </w:p>
    <w:p w:rsidR="00FF4969" w:rsidRDefault="00FF4969">
      <w:pPr>
        <w:pStyle w:val="ConsPlusNormal"/>
        <w:jc w:val="both"/>
      </w:pPr>
    </w:p>
    <w:p w:rsidR="00FF4969" w:rsidRDefault="00FF4969">
      <w:pPr>
        <w:pStyle w:val="ConsPlusNormal"/>
        <w:ind w:firstLine="540"/>
        <w:jc w:val="both"/>
      </w:pPr>
      <w:r>
        <w:t>6.1. Поставщик гарантирует безопасность Товара в соответствии с техническими регламентами, санитарно-эпидемиологическими требованиями и иными нормативными правовыми актами Российской Федерации, устанавливающими требования к качеству Товара.</w:t>
      </w:r>
    </w:p>
    <w:p w:rsidR="00FF4969" w:rsidRDefault="00FF4969">
      <w:pPr>
        <w:pStyle w:val="ConsPlusNormal"/>
        <w:spacing w:before="220"/>
        <w:ind w:firstLine="540"/>
        <w:jc w:val="both"/>
      </w:pPr>
      <w:r>
        <w:t>6.2. Товар не должен представлять опасности для жизни и здоровья граждан.</w:t>
      </w:r>
    </w:p>
    <w:p w:rsidR="00FF4969" w:rsidRDefault="00FF4969">
      <w:pPr>
        <w:pStyle w:val="ConsPlusNormal"/>
        <w:spacing w:before="220"/>
        <w:ind w:firstLine="540"/>
        <w:jc w:val="both"/>
      </w:pPr>
      <w:r>
        <w:t>6.3. Товар должен быть пригодным для целей, для которых Товар такого рода обычно используется, и соответствовать условиям настоящего Контракта.</w:t>
      </w:r>
    </w:p>
    <w:p w:rsidR="00FF4969" w:rsidRDefault="00FF4969">
      <w:pPr>
        <w:pStyle w:val="ConsPlusNormal"/>
        <w:spacing w:before="220"/>
        <w:ind w:firstLine="540"/>
        <w:jc w:val="both"/>
      </w:pPr>
      <w:r>
        <w:t>6.4. Остаточный срок годности Товара устанавливается Заказчиком в Спецификации (</w:t>
      </w:r>
      <w:hyperlink w:anchor="P303" w:history="1">
        <w:r>
          <w:rPr>
            <w:color w:val="0000FF"/>
          </w:rPr>
          <w:t>Приложение N 1</w:t>
        </w:r>
      </w:hyperlink>
      <w:r>
        <w:t xml:space="preserve"> к настоящему Контракту).</w:t>
      </w:r>
    </w:p>
    <w:p w:rsidR="00FF4969" w:rsidRDefault="00FF4969">
      <w:pPr>
        <w:pStyle w:val="ConsPlusNormal"/>
        <w:spacing w:before="220"/>
        <w:ind w:firstLine="540"/>
        <w:jc w:val="both"/>
      </w:pPr>
      <w:r>
        <w:t>Товар должен соответствовать требованиям, предъявляемым к качеству Товара в момент его передачи, в течение остаточного срока годности, установленного настоящим Контрактом.</w:t>
      </w:r>
    </w:p>
    <w:p w:rsidR="00FF4969" w:rsidRDefault="00FF4969">
      <w:pPr>
        <w:pStyle w:val="ConsPlusNormal"/>
        <w:spacing w:before="220"/>
        <w:ind w:firstLine="540"/>
        <w:jc w:val="both"/>
      </w:pPr>
      <w:r>
        <w:t>Заказчик предъявляет претензии по качеству Товара в течение остаточного срока годности Товара.</w:t>
      </w:r>
    </w:p>
    <w:p w:rsidR="00FF4969" w:rsidRDefault="00FF4969">
      <w:pPr>
        <w:pStyle w:val="ConsPlusNormal"/>
        <w:spacing w:before="220"/>
        <w:ind w:firstLine="540"/>
        <w:jc w:val="both"/>
      </w:pPr>
      <w:r>
        <w:t xml:space="preserve">6.5. В течение остаточного срока годности Товара Поставщик обязан за свой счет заменить Товар ненадлежащего качества, если не докажет, что недостатки Товара возникли в результате нарушения Заказчиком правил хранения Товара. Замена Товара производится в течение </w:t>
      </w:r>
      <w:r w:rsidR="00751E57">
        <w:t>2 (двух</w:t>
      </w:r>
      <w:r>
        <w:t>) рабочих дней с момента уведомления Заказчиком Поставщика.</w:t>
      </w:r>
    </w:p>
    <w:p w:rsidR="00FF4969" w:rsidRDefault="00FF4969">
      <w:pPr>
        <w:pStyle w:val="ConsPlusNormal"/>
        <w:spacing w:before="220"/>
        <w:ind w:firstLine="540"/>
        <w:jc w:val="both"/>
      </w:pPr>
      <w:r>
        <w:t xml:space="preserve">В случае если по результатам экспертизы, указанной в </w:t>
      </w:r>
      <w:hyperlink w:anchor="P87" w:history="1">
        <w:r>
          <w:rPr>
            <w:color w:val="0000FF"/>
          </w:rPr>
          <w:t>пункте 3.3 раздела III</w:t>
        </w:r>
      </w:hyperlink>
      <w:r>
        <w:t xml:space="preserve"> настоящего Контракта, выявлено нарушение условий настоящего Контракта в части качества и безопасности Товара и (или) установлен факт фальсификации Товара, Поставщик осуществляет поставку Товара надлежащего качества и соответствующего требованиям безопасности в объеме партии Товара, поставленного Заказчику, образец из которой был исследован в рамках указанной экспертизы.</w:t>
      </w:r>
    </w:p>
    <w:p w:rsidR="00FF4969" w:rsidRDefault="00FF4969">
      <w:pPr>
        <w:pStyle w:val="ConsPlusNormal"/>
        <w:jc w:val="both"/>
      </w:pPr>
    </w:p>
    <w:p w:rsidR="00FF4969" w:rsidRDefault="00FF4969">
      <w:pPr>
        <w:pStyle w:val="ConsPlusNormal"/>
        <w:jc w:val="center"/>
        <w:outlineLvl w:val="1"/>
      </w:pPr>
      <w:bookmarkStart w:id="11" w:name="P188"/>
      <w:bookmarkEnd w:id="11"/>
      <w:r>
        <w:t xml:space="preserve">VII. ОТВЕТСТВЕННОСТЬ СТОРОН </w:t>
      </w:r>
    </w:p>
    <w:p w:rsidR="00FF4969" w:rsidRDefault="00FF4969">
      <w:pPr>
        <w:pStyle w:val="ConsPlusNormal"/>
        <w:jc w:val="both"/>
      </w:pPr>
    </w:p>
    <w:p w:rsidR="00FF4969" w:rsidRDefault="00FF4969">
      <w:pPr>
        <w:pStyle w:val="ConsPlusNormal"/>
        <w:ind w:firstLine="540"/>
        <w:jc w:val="both"/>
      </w:pPr>
      <w:r>
        <w:t>7.1. Стороны несут ответственность за неисполнение или ненадлежащее исполнение настоящего Контракта в соответствии с законодательством Российской Федерации и условиями настоящего Контракта.</w:t>
      </w:r>
    </w:p>
    <w:p w:rsidR="00FF4969" w:rsidRDefault="00FF4969">
      <w:pPr>
        <w:pStyle w:val="ConsPlusNormal"/>
        <w:spacing w:before="220"/>
        <w:ind w:firstLine="540"/>
        <w:jc w:val="both"/>
      </w:pPr>
      <w:r>
        <w:t>7.2. В случае неисполнения Поставщиком условий настоящего Контракта Заказчик вправе обратиться в суд с требованием о расторжении настоящего Контракта.</w:t>
      </w:r>
    </w:p>
    <w:p w:rsidR="00FF4969" w:rsidRDefault="00FF4969">
      <w:pPr>
        <w:pStyle w:val="ConsPlusNormal"/>
        <w:spacing w:before="220"/>
        <w:ind w:firstLine="540"/>
        <w:jc w:val="both"/>
      </w:pPr>
      <w:r>
        <w:t>7.3. В случае полного (частичного) неисполнения условий настоящего Контракта одной из Сторон эта Сторона обязана возместить другой Стороне причиненные убытки.</w:t>
      </w:r>
    </w:p>
    <w:p w:rsidR="00FF4969" w:rsidRDefault="00FF4969">
      <w:pPr>
        <w:pStyle w:val="ConsPlusNormal"/>
        <w:spacing w:before="220"/>
        <w:ind w:firstLine="540"/>
        <w:jc w:val="both"/>
      </w:pPr>
      <w:bookmarkStart w:id="12" w:name="P193"/>
      <w:bookmarkEnd w:id="12"/>
      <w:r>
        <w:lastRenderedPageBreak/>
        <w:t xml:space="preserve">7.4. Пеня начисляется за каждый день просрочки исполнения Поставщиком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и устанавливается настоящим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настоящим Контрактом и фактически исполненных Поставщиком </w:t>
      </w:r>
      <w:hyperlink w:anchor="P688" w:history="1">
        <w:r>
          <w:rPr>
            <w:color w:val="0000FF"/>
          </w:rPr>
          <w:t>&lt;100&gt;</w:t>
        </w:r>
      </w:hyperlink>
      <w:r>
        <w:t>.</w:t>
      </w:r>
    </w:p>
    <w:p w:rsidR="00FF4969" w:rsidRDefault="00FF4969">
      <w:pPr>
        <w:pStyle w:val="ConsPlusNormal"/>
        <w:spacing w:before="220"/>
        <w:ind w:firstLine="540"/>
        <w:jc w:val="both"/>
      </w:pPr>
      <w:r>
        <w:t xml:space="preserve">7.5. За каждый факт неисполнения или ненадлежащего исполнения Поставщиком обязательств, предусмотренных настоящим Контрактом, за исключением просрочки Поставщиком обязательств (в том числе гарантийного обязательства), предусмотренных настоящим Контрактом, Поставщик уплачивает Заказчику штраф. Размер штрафа определяется в соответствии с </w:t>
      </w:r>
      <w:hyperlink r:id="rId23" w:history="1">
        <w:r>
          <w:rPr>
            <w:color w:val="0000FF"/>
          </w:rPr>
          <w:t>Правилами</w:t>
        </w:r>
      </w:hyperlink>
      <w:r>
        <w:t xml:space="preserve">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N 1042 </w:t>
      </w:r>
      <w:hyperlink w:anchor="P689" w:history="1">
        <w:r>
          <w:rPr>
            <w:color w:val="0000FF"/>
          </w:rPr>
          <w:t>&lt;101&gt;</w:t>
        </w:r>
      </w:hyperlink>
      <w:r>
        <w:t xml:space="preserve"> (да</w:t>
      </w:r>
      <w:r w:rsidR="00B12B04">
        <w:t xml:space="preserve">лее - Правила), и составляет 10 (десять) </w:t>
      </w:r>
      <w:r>
        <w:t xml:space="preserve">процентов </w:t>
      </w:r>
      <w:hyperlink w:anchor="P690" w:history="1">
        <w:r>
          <w:rPr>
            <w:color w:val="0000FF"/>
          </w:rPr>
          <w:t>&lt;102&gt;</w:t>
        </w:r>
      </w:hyperlink>
      <w:r w:rsidR="00B12B04">
        <w:t xml:space="preserve"> цены Контракта или 1 процент цены К</w:t>
      </w:r>
      <w:r w:rsidR="00B12B04" w:rsidRPr="00B12B04">
        <w:t xml:space="preserve">онтракта , но не более 5 тыс. рублей;  1 тыс. рублей, в случае если </w:t>
      </w:r>
      <w:r w:rsidR="00B12B04">
        <w:t>К</w:t>
      </w:r>
      <w:r w:rsidR="00B12B04" w:rsidRPr="00B12B04">
        <w:t>онтракт заключается по результатам определения Поставщика в соответствии с пунктом 1 части 1 статьи 30 Закона №44-ФЗ.</w:t>
      </w:r>
    </w:p>
    <w:p w:rsidR="00FF4969" w:rsidRDefault="00FF4969">
      <w:pPr>
        <w:pStyle w:val="ConsPlusNormal"/>
        <w:spacing w:before="220"/>
        <w:ind w:firstLine="540"/>
        <w:jc w:val="both"/>
      </w:pPr>
      <w:bookmarkStart w:id="13" w:name="P195"/>
      <w:bookmarkEnd w:id="13"/>
      <w:r>
        <w:t xml:space="preserve">7.6. За каждый факт неисполнения или ненадлежащего исполнения Поставщиком обязательства, предусмотренного настоящим Контрактом, которое не имеет стоимостного выражения, Поставщик уплачивает Заказчику штраф. Размер штрафа определяется в соответствии с Правилами и составляет </w:t>
      </w:r>
      <w:r w:rsidR="00B12B04">
        <w:t xml:space="preserve">1000 (одна тысяча) рублей 00 </w:t>
      </w:r>
      <w:r>
        <w:t xml:space="preserve">копеек </w:t>
      </w:r>
      <w:hyperlink w:anchor="P711" w:history="1">
        <w:r>
          <w:rPr>
            <w:color w:val="0000FF"/>
          </w:rPr>
          <w:t>&lt;103&gt;</w:t>
        </w:r>
      </w:hyperlink>
      <w:r>
        <w:t>.</w:t>
      </w:r>
    </w:p>
    <w:p w:rsidR="00FF4969" w:rsidRDefault="00B12B04">
      <w:pPr>
        <w:pStyle w:val="ConsPlusNormal"/>
        <w:spacing w:before="220"/>
        <w:ind w:firstLine="540"/>
        <w:jc w:val="both"/>
      </w:pPr>
      <w:r>
        <w:t>7.7</w:t>
      </w:r>
      <w:r w:rsidR="00FF4969">
        <w:t xml:space="preserve">. За каждый день просрочки исполнения Поставщиком обязательства, предусмотренного </w:t>
      </w:r>
      <w:hyperlink r:id="rId24" w:history="1">
        <w:r w:rsidR="00FF4969">
          <w:rPr>
            <w:color w:val="0000FF"/>
          </w:rPr>
          <w:t>частью 30 статьи 34</w:t>
        </w:r>
      </w:hyperlink>
      <w:r w:rsidR="00FF4969">
        <w:t xml:space="preserve"> Закона N 44-ФЗ, начисляется пеня в размере, определенном в порядке, установленном в </w:t>
      </w:r>
      <w:hyperlink w:anchor="P193" w:history="1">
        <w:r w:rsidR="00FF4969">
          <w:rPr>
            <w:color w:val="0000FF"/>
          </w:rPr>
          <w:t>пункте 7.4</w:t>
        </w:r>
      </w:hyperlink>
      <w:r w:rsidR="00FF4969">
        <w:t xml:space="preserve"> настоящего Контракта </w:t>
      </w:r>
      <w:hyperlink w:anchor="P719" w:history="1">
        <w:r w:rsidR="00FF4969">
          <w:rPr>
            <w:color w:val="0000FF"/>
          </w:rPr>
          <w:t>&lt;107&gt;</w:t>
        </w:r>
      </w:hyperlink>
      <w:r w:rsidR="00FF4969">
        <w:t>.</w:t>
      </w:r>
    </w:p>
    <w:p w:rsidR="00FF4969" w:rsidRDefault="00B12B04">
      <w:pPr>
        <w:pStyle w:val="ConsPlusNormal"/>
        <w:spacing w:before="220"/>
        <w:ind w:firstLine="540"/>
        <w:jc w:val="both"/>
      </w:pPr>
      <w:r>
        <w:t>7.8</w:t>
      </w:r>
      <w:r w:rsidR="00FF4969">
        <w:t>. В случае просрочки исполнения Заказчиком обязательств, предусмотренных настоящим Контрактом, а также в иных случаях неисполнения или ненадлежащего исполнения Заказчиком обязательств, предусмотренных настоящим Контрактом, Поставщик вправе потребовать уплаты неустоек (штрафов, пеней).</w:t>
      </w:r>
    </w:p>
    <w:p w:rsidR="00FF4969" w:rsidRDefault="00B12B04">
      <w:pPr>
        <w:pStyle w:val="ConsPlusNormal"/>
        <w:spacing w:before="220"/>
        <w:ind w:firstLine="540"/>
        <w:jc w:val="both"/>
      </w:pPr>
      <w:r>
        <w:t>7.9</w:t>
      </w:r>
      <w:r w:rsidR="00FF4969">
        <w:t xml:space="preserve">. В случае просрочки исполнения обязательств Заказчиком, предусмотренных настоящим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настоящим Контрактом, начиная со дня, </w:t>
      </w:r>
      <w:r w:rsidR="00591335">
        <w:t>следующего после дня истечения,</w:t>
      </w:r>
      <w:r w:rsidR="00FF4969">
        <w:t xml:space="preserve"> установленного настоящим Контрактом срока исполнения обязательства.</w:t>
      </w:r>
    </w:p>
    <w:p w:rsidR="00FF4969" w:rsidRDefault="00B12B04">
      <w:pPr>
        <w:pStyle w:val="ConsPlusNormal"/>
        <w:spacing w:before="220"/>
        <w:ind w:firstLine="540"/>
        <w:jc w:val="both"/>
      </w:pPr>
      <w:r>
        <w:t>7.10</w:t>
      </w:r>
      <w:r w:rsidR="00FF4969">
        <w:t xml:space="preserve">. За каждый факт неисполнения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Поставщик вправе потребовать уплату штрафа. Размер штрафа определяется в соответствии с Правилами и составляет </w:t>
      </w:r>
      <w:r w:rsidR="0000738F">
        <w:t>1000 (одна тысяча) рублей 00</w:t>
      </w:r>
      <w:r w:rsidR="00FF4969">
        <w:t xml:space="preserve"> копеек </w:t>
      </w:r>
      <w:hyperlink w:anchor="P720" w:history="1">
        <w:r w:rsidR="00FF4969">
          <w:rPr>
            <w:color w:val="0000FF"/>
          </w:rPr>
          <w:t>&lt;108&gt;</w:t>
        </w:r>
      </w:hyperlink>
      <w:r w:rsidR="00FF4969">
        <w:t>.</w:t>
      </w:r>
    </w:p>
    <w:p w:rsidR="00FF4969" w:rsidRDefault="0000738F">
      <w:pPr>
        <w:pStyle w:val="ConsPlusNormal"/>
        <w:spacing w:before="220"/>
        <w:ind w:firstLine="540"/>
        <w:jc w:val="both"/>
      </w:pPr>
      <w:r>
        <w:t>7.11</w:t>
      </w:r>
      <w:r w:rsidR="00FF4969">
        <w:t>. Применение неустойки (штрафа, пени) не освобождает Стороны от исполнения обязательств по настоящему Контракту.</w:t>
      </w:r>
    </w:p>
    <w:p w:rsidR="00FF4969" w:rsidRDefault="0000738F">
      <w:pPr>
        <w:pStyle w:val="ConsPlusNormal"/>
        <w:spacing w:before="220"/>
        <w:ind w:firstLine="540"/>
        <w:jc w:val="both"/>
      </w:pPr>
      <w:r>
        <w:t>7.12</w:t>
      </w:r>
      <w:r w:rsidR="00FF4969">
        <w:t>. Общая сумма начисленных штрафов за неисполнение или ненадлежащее исполнение Поставщиком обязательств, предусмотренных настоящим Контрактом, не может превышать цену Контракта.</w:t>
      </w:r>
    </w:p>
    <w:p w:rsidR="00FF4969" w:rsidRDefault="0000738F">
      <w:pPr>
        <w:pStyle w:val="ConsPlusNormal"/>
        <w:spacing w:before="220"/>
        <w:ind w:firstLine="540"/>
        <w:jc w:val="both"/>
      </w:pPr>
      <w:r>
        <w:t>7.13</w:t>
      </w:r>
      <w:r w:rsidR="00FF4969">
        <w:t xml:space="preserve">. Общая сумма начисленных штрафов за ненадлежащее исполнение Заказчиком </w:t>
      </w:r>
      <w:r w:rsidR="00FF4969">
        <w:lastRenderedPageBreak/>
        <w:t>обязательств, предусмотренных настоящим Контрактом, не может превышать цену Контракта.</w:t>
      </w:r>
    </w:p>
    <w:p w:rsidR="00FF4969" w:rsidRDefault="0000738F">
      <w:pPr>
        <w:pStyle w:val="ConsPlusNormal"/>
        <w:spacing w:before="220"/>
        <w:ind w:firstLine="540"/>
        <w:jc w:val="both"/>
      </w:pPr>
      <w:r>
        <w:t>7.14</w:t>
      </w:r>
      <w:r w:rsidR="00FF4969">
        <w:t>. В случае расторжения настоящего Контракта в связи с односторонним отказом Стороны от исполнения настоящего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настоящего Контракта.</w:t>
      </w:r>
    </w:p>
    <w:p w:rsidR="00FF4969" w:rsidRDefault="00FF4969">
      <w:pPr>
        <w:pStyle w:val="ConsPlusNormal"/>
        <w:jc w:val="both"/>
      </w:pPr>
    </w:p>
    <w:p w:rsidR="00FF4969" w:rsidRDefault="00FF4969" w:rsidP="0000738F">
      <w:pPr>
        <w:pStyle w:val="ConsPlusNormal"/>
        <w:jc w:val="center"/>
        <w:outlineLvl w:val="1"/>
      </w:pPr>
      <w:bookmarkStart w:id="14" w:name="P208"/>
      <w:bookmarkEnd w:id="14"/>
      <w:r>
        <w:t xml:space="preserve">VIII. ОБЕСПЕЧЕНИЕ ИСПОЛНЕНИЯ КОНТРАКТА </w:t>
      </w:r>
      <w:hyperlink w:anchor="P725" w:history="1">
        <w:r>
          <w:rPr>
            <w:color w:val="0000FF"/>
          </w:rPr>
          <w:t>&lt;109&gt;</w:t>
        </w:r>
      </w:hyperlink>
    </w:p>
    <w:p w:rsidR="000C11C1" w:rsidRPr="003F6FF9" w:rsidRDefault="00FF4969" w:rsidP="000C11C1">
      <w:pPr>
        <w:rPr>
          <w:rFonts w:cstheme="minorHAnsi"/>
        </w:rPr>
      </w:pPr>
      <w:r>
        <w:t xml:space="preserve">8.1. </w:t>
      </w:r>
      <w:r w:rsidR="000C11C1" w:rsidRPr="003F6FF9">
        <w:rPr>
          <w:rFonts w:cstheme="minorHAnsi"/>
        </w:rPr>
        <w:t xml:space="preserve">Обеспечение исполнения настоящего Контракта установлено в соответствии с ч. 6.2 ст. 96 ФЗ-44 и составляет 1% (один процент) от цены Контракта. </w:t>
      </w:r>
    </w:p>
    <w:p w:rsidR="00865057" w:rsidRDefault="00865057" w:rsidP="00865057">
      <w:pPr>
        <w:pStyle w:val="ConsPlusNormal"/>
        <w:spacing w:before="220"/>
        <w:ind w:firstLine="540"/>
        <w:jc w:val="both"/>
      </w:pPr>
      <w:r>
        <w:t>Если начальная (максимальная) цена контракта составляет пятнадцать миллионов рублей и менее и 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либо предложена сумма цен единиц товара, работы, услуги, которая на двадцать пять и более процентов ниже начальной суммы цен указанных единиц, контракт заключается только после предоставления таким участником обеспечения исполнения контракта в размере, превышающем в полтора раза размер обеспечения исполнения контракта или информации, подтверждающей добросовестность такого участника в соответствии с частью 3 статьи 37 ФЗ-44, с одновременным предоставлением таким участником обеспечения исполнения контракта в размере обеспечения исполнения контракта, указанном в извещении об осуществлении закупки.</w:t>
      </w:r>
    </w:p>
    <w:p w:rsidR="00865057" w:rsidRDefault="00865057" w:rsidP="00865057">
      <w:pPr>
        <w:pStyle w:val="ConsPlusNormal"/>
        <w:spacing w:before="220"/>
        <w:ind w:firstLine="540"/>
        <w:jc w:val="both"/>
      </w:pPr>
      <w:r>
        <w:t>К информации, подтверждающей добросовестность участника закупки, относится информация, содержащаяся в реестре контрактов, заключенных заказчиками, и подтверждающая исполнение таким участником в течение трех лет до даты подачи заявки на участие в закупке трех контрактов (с учетом правопреемства), исполненных без применения к такому участнику неустоек (штрафов, пеней). При этом цена одного из таких контрактов должна составлять не менее чем двадцать процентов начальной (максимальной) цены контракта, указанной в извещении об осуществлении закупки.</w:t>
      </w:r>
    </w:p>
    <w:p w:rsidR="00FF4969" w:rsidRDefault="00FF4969">
      <w:pPr>
        <w:pStyle w:val="ConsPlusNormal"/>
        <w:spacing w:before="220"/>
        <w:ind w:firstLine="540"/>
        <w:jc w:val="both"/>
      </w:pPr>
      <w:r>
        <w:t>8.2. Обеспечение исполнения настоящего Контракта обеспечивает все обязательства Поставщика, предусмотренные настоящим Контрактом, включая:</w:t>
      </w:r>
    </w:p>
    <w:p w:rsidR="00FF4969" w:rsidRDefault="00FF4969">
      <w:pPr>
        <w:pStyle w:val="ConsPlusNormal"/>
        <w:spacing w:before="220"/>
        <w:ind w:firstLine="540"/>
        <w:jc w:val="both"/>
      </w:pPr>
      <w:r>
        <w:t>- исполнение основного обязательства по поставке Товара;</w:t>
      </w:r>
    </w:p>
    <w:p w:rsidR="00FF4969" w:rsidRDefault="00FF4969">
      <w:pPr>
        <w:pStyle w:val="ConsPlusNormal"/>
        <w:spacing w:before="220"/>
        <w:ind w:firstLine="540"/>
        <w:jc w:val="both"/>
      </w:pPr>
      <w:r>
        <w:t>- предоставление Поставщиком Заказчику предусмотренных настоящим Контрактом и приложениями к нему результатов, включая отчетные документы;</w:t>
      </w:r>
    </w:p>
    <w:p w:rsidR="00FF4969" w:rsidRDefault="00FF4969">
      <w:pPr>
        <w:pStyle w:val="ConsPlusNormal"/>
        <w:spacing w:before="220"/>
        <w:ind w:firstLine="540"/>
        <w:jc w:val="both"/>
      </w:pPr>
      <w:r>
        <w:t xml:space="preserve">- соблюдение </w:t>
      </w:r>
      <w:r w:rsidR="0000738F">
        <w:t>срока поставки</w:t>
      </w:r>
      <w:r>
        <w:t>;</w:t>
      </w:r>
    </w:p>
    <w:p w:rsidR="00FF4969" w:rsidRDefault="00FF4969">
      <w:pPr>
        <w:pStyle w:val="ConsPlusNormal"/>
        <w:spacing w:before="220"/>
        <w:ind w:firstLine="540"/>
        <w:jc w:val="both"/>
      </w:pPr>
      <w:r>
        <w:t>- возмещение убытков, причиненных Заказчику Поставщиком в результате ненадлежащего исполнения, неисполнения предусмотренного настоящим Контрактом и приложениями к нему обязательства последнего, а также обязанность выплаты неустойки (пени, штрафа), предусмотренной настоящим Контрактом.</w:t>
      </w:r>
    </w:p>
    <w:p w:rsidR="00FF4969" w:rsidRDefault="00FF4969">
      <w:pPr>
        <w:pStyle w:val="ConsPlusNormal"/>
        <w:spacing w:before="220"/>
        <w:ind w:firstLine="540"/>
        <w:jc w:val="both"/>
      </w:pPr>
      <w:r>
        <w:t xml:space="preserve">8.3. Исполнение настоящего Контракта может обеспечиваться предоставлением </w:t>
      </w:r>
      <w:r w:rsidR="0000738F">
        <w:t xml:space="preserve">независимой </w:t>
      </w:r>
      <w:r>
        <w:t xml:space="preserve">гарантии, соответствующей требованиям </w:t>
      </w:r>
      <w:hyperlink r:id="rId25" w:history="1">
        <w:r>
          <w:rPr>
            <w:color w:val="0000FF"/>
          </w:rPr>
          <w:t>статьи 45</w:t>
        </w:r>
      </w:hyperlink>
      <w:r>
        <w:t xml:space="preserve"> Закона N 44-ФЗ</w:t>
      </w:r>
      <w:r w:rsidR="005832E4">
        <w:t xml:space="preserve"> и составленной </w:t>
      </w:r>
      <w:r w:rsidR="005832E4" w:rsidRPr="005832E4">
        <w:t>по утвержденной постановлением Правительства от 08.11.2013 № 1005 типовой форме на условиях, определенных гражданским законодательством</w:t>
      </w:r>
      <w:r>
        <w:t>, или внесением денежных средств на указанный в настоящем Контракте счет Заказчика. Способ и срок действия обеспечения исполнения настоящего Контракта определяется Поставщиком самостоятельно.</w:t>
      </w:r>
    </w:p>
    <w:p w:rsidR="00A44AC5" w:rsidRDefault="00A44AC5" w:rsidP="00A44AC5">
      <w:pPr>
        <w:pStyle w:val="ConsPlusNormal"/>
        <w:spacing w:before="220"/>
        <w:ind w:firstLine="540"/>
        <w:jc w:val="both"/>
      </w:pPr>
      <w:r>
        <w:t>8.4. В случае если обеспечением исполнения контракта является внесение денежных средств, денежные средства перечисляются по следующим реквизитам:</w:t>
      </w:r>
    </w:p>
    <w:p w:rsidR="00A44AC5" w:rsidRDefault="00A44AC5" w:rsidP="00A44AC5">
      <w:pPr>
        <w:pStyle w:val="ConsPlusNormal"/>
        <w:spacing w:before="220"/>
        <w:ind w:firstLine="539"/>
        <w:contextualSpacing/>
        <w:jc w:val="both"/>
      </w:pPr>
      <w:r>
        <w:lastRenderedPageBreak/>
        <w:t xml:space="preserve">Получатель платежа: </w:t>
      </w:r>
    </w:p>
    <w:p w:rsidR="00A44AC5" w:rsidRDefault="00A44AC5" w:rsidP="00A44AC5">
      <w:pPr>
        <w:pStyle w:val="ConsPlusNormal"/>
        <w:spacing w:before="220"/>
        <w:ind w:firstLine="539"/>
        <w:contextualSpacing/>
        <w:jc w:val="both"/>
      </w:pPr>
      <w:r>
        <w:t xml:space="preserve">УФК по Камчатскому краю (МБДОУ «Детский сад </w:t>
      </w:r>
      <w:r w:rsidR="000505B7" w:rsidRPr="000505B7">
        <w:t>№ 6", л/с 20386Ч21590</w:t>
      </w:r>
      <w:r>
        <w:t xml:space="preserve">); </w:t>
      </w:r>
    </w:p>
    <w:p w:rsidR="00A44AC5" w:rsidRDefault="00A44AC5" w:rsidP="00A44AC5">
      <w:pPr>
        <w:pStyle w:val="ConsPlusNormal"/>
        <w:spacing w:before="220"/>
        <w:ind w:firstLine="539"/>
        <w:contextualSpacing/>
        <w:jc w:val="both"/>
      </w:pPr>
      <w:r>
        <w:t xml:space="preserve">БАНК: </w:t>
      </w:r>
      <w:r w:rsidR="00B70ECB" w:rsidRPr="00B70ECB">
        <w:t xml:space="preserve">ОКЦ № 4 ДГУ Банка России </w:t>
      </w:r>
      <w:r>
        <w:t xml:space="preserve">//УФК по Камчатскому краю г. Петропавловск-Камчатский; </w:t>
      </w:r>
    </w:p>
    <w:p w:rsidR="00A44AC5" w:rsidRDefault="00A44AC5" w:rsidP="00A44AC5">
      <w:pPr>
        <w:pStyle w:val="ConsPlusNormal"/>
        <w:spacing w:before="220"/>
        <w:ind w:firstLine="539"/>
        <w:contextualSpacing/>
        <w:jc w:val="both"/>
      </w:pPr>
      <w:r>
        <w:t>БИК 013002402;</w:t>
      </w:r>
    </w:p>
    <w:p w:rsidR="00A44AC5" w:rsidRDefault="00A44AC5" w:rsidP="00A44AC5">
      <w:pPr>
        <w:pStyle w:val="ConsPlusNormal"/>
        <w:spacing w:before="220"/>
        <w:ind w:firstLine="539"/>
        <w:contextualSpacing/>
        <w:jc w:val="both"/>
      </w:pPr>
      <w:r>
        <w:t xml:space="preserve">ОКТМО 30735000;                                                                                  </w:t>
      </w:r>
    </w:p>
    <w:p w:rsidR="00A44AC5" w:rsidRDefault="00A44AC5" w:rsidP="00A44AC5">
      <w:pPr>
        <w:pStyle w:val="ConsPlusNormal"/>
        <w:spacing w:before="220"/>
        <w:ind w:firstLine="539"/>
        <w:contextualSpacing/>
        <w:jc w:val="both"/>
      </w:pPr>
      <w:r>
        <w:t xml:space="preserve">ЕКС </w:t>
      </w:r>
      <w:r w:rsidR="000505B7" w:rsidRPr="000505B7">
        <w:t xml:space="preserve">40102810945370000031 </w:t>
      </w:r>
      <w:r>
        <w:t xml:space="preserve"> </w:t>
      </w:r>
    </w:p>
    <w:p w:rsidR="00A44AC5" w:rsidRDefault="00A44AC5" w:rsidP="00A44AC5">
      <w:pPr>
        <w:pStyle w:val="ConsPlusNormal"/>
        <w:spacing w:before="220"/>
        <w:ind w:firstLine="539"/>
        <w:contextualSpacing/>
        <w:jc w:val="both"/>
      </w:pPr>
      <w:r>
        <w:t xml:space="preserve">КС </w:t>
      </w:r>
      <w:r w:rsidR="000505B7" w:rsidRPr="000505B7">
        <w:t>03234643307350003800</w:t>
      </w:r>
      <w:r>
        <w:t xml:space="preserve">                                                                                                                               </w:t>
      </w:r>
    </w:p>
    <w:p w:rsidR="00A44AC5" w:rsidRDefault="00A44AC5" w:rsidP="00A44AC5">
      <w:pPr>
        <w:pStyle w:val="ConsPlusNormal"/>
        <w:spacing w:before="220"/>
        <w:ind w:firstLine="539"/>
        <w:contextualSpacing/>
        <w:jc w:val="both"/>
      </w:pPr>
      <w:r>
        <w:t>КБК 00000000000000000510</w:t>
      </w:r>
    </w:p>
    <w:p w:rsidR="00A44AC5" w:rsidRDefault="00A44AC5" w:rsidP="00A44AC5">
      <w:pPr>
        <w:pStyle w:val="ConsPlusNormal"/>
        <w:spacing w:before="220"/>
        <w:ind w:firstLine="540"/>
        <w:contextualSpacing/>
        <w:jc w:val="both"/>
      </w:pPr>
      <w:r>
        <w:t xml:space="preserve">Назначение платежа: обеспечение исполнения контракта, заключенного по результатам электронного аукциона № _ от «_» _ 202_ года.                  </w:t>
      </w:r>
    </w:p>
    <w:p w:rsidR="00A44AC5" w:rsidRDefault="00E82F26" w:rsidP="00A44AC5">
      <w:pPr>
        <w:pStyle w:val="ConsPlusNormal"/>
        <w:spacing w:before="220"/>
        <w:ind w:firstLine="540"/>
        <w:jc w:val="both"/>
      </w:pPr>
      <w:r>
        <w:t xml:space="preserve">В </w:t>
      </w:r>
      <w:r w:rsidR="00A44AC5">
        <w:t>противном случае обеспечение исполнения контракта в виде внесения денежных средств считается не предоставленным.</w:t>
      </w:r>
    </w:p>
    <w:p w:rsidR="00A44AC5" w:rsidRDefault="00A44AC5" w:rsidP="00A44AC5">
      <w:pPr>
        <w:pStyle w:val="ConsPlusNormal"/>
        <w:spacing w:before="220"/>
        <w:ind w:firstLine="540"/>
        <w:jc w:val="both"/>
      </w:pPr>
      <w:r>
        <w:t>Факт внесения денежных средств подтверждается платежным поручением. При предоставлении обеспечения таким способом проверяется факт поступления денежных средств в полном размере на указанный счет.</w:t>
      </w:r>
    </w:p>
    <w:p w:rsidR="00A44AC5" w:rsidRDefault="00A44AC5" w:rsidP="00A44AC5">
      <w:pPr>
        <w:pStyle w:val="ConsPlusNormal"/>
        <w:spacing w:before="220"/>
        <w:ind w:firstLine="540"/>
        <w:jc w:val="both"/>
      </w:pPr>
      <w:r>
        <w:t>Денежные средства возвращаются Поставщику при условии надлежащего исполнения всех обязательств по контракту в полном объеме. Если Поставщиком не направлено письменное требование о возврате средств, то средства возвращаются автоматически по реквизитам указанные в контракте.</w:t>
      </w:r>
    </w:p>
    <w:p w:rsidR="00FF4969" w:rsidRDefault="00A44AC5">
      <w:pPr>
        <w:pStyle w:val="ConsPlusNormal"/>
        <w:spacing w:before="220"/>
        <w:ind w:firstLine="540"/>
        <w:jc w:val="both"/>
      </w:pPr>
      <w:r>
        <w:t>8.5</w:t>
      </w:r>
      <w:r w:rsidR="00FF4969">
        <w:t xml:space="preserve">. В случае если обеспечение исполнения настоящего Контракта представлено в форме безотзывной </w:t>
      </w:r>
      <w:r w:rsidR="0000738F">
        <w:t xml:space="preserve">независимой </w:t>
      </w:r>
      <w:r w:rsidR="00FF4969">
        <w:t xml:space="preserve">гарантии, срок действия такой банковской гарантии должен превышать предусмотренный настоящим Контрактом срок исполнения обязательств, которые должны быть обеспечены такой </w:t>
      </w:r>
      <w:r w:rsidR="0000738F">
        <w:t xml:space="preserve">независимой </w:t>
      </w:r>
      <w:r w:rsidR="00FF4969">
        <w:t xml:space="preserve">гарантией, не менее чем на один месяц, в том числе в случае его изменения в соответствии со </w:t>
      </w:r>
      <w:hyperlink r:id="rId26" w:history="1">
        <w:r w:rsidR="00FF4969">
          <w:rPr>
            <w:color w:val="0000FF"/>
          </w:rPr>
          <w:t>статьей 95</w:t>
        </w:r>
      </w:hyperlink>
      <w:r w:rsidR="00FF4969">
        <w:t xml:space="preserve"> Закона N 44-ФЗ.</w:t>
      </w:r>
    </w:p>
    <w:p w:rsidR="006D5CC4" w:rsidRDefault="00A44AC5">
      <w:pPr>
        <w:pStyle w:val="ConsPlusNormal"/>
        <w:spacing w:before="220"/>
        <w:ind w:firstLine="540"/>
        <w:jc w:val="both"/>
      </w:pPr>
      <w:r>
        <w:t>8.6</w:t>
      </w:r>
      <w:r w:rsidR="00FF4969">
        <w:t xml:space="preserve">. В ходе исполнения настоящего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настоящего Контракта новое обеспечение исполнения настоящего Контракта, размер которого может быть уменьшен в порядке и случаях, которые предусмотрены </w:t>
      </w:r>
      <w:hyperlink r:id="rId27" w:history="1">
        <w:r w:rsidR="00FF4969">
          <w:rPr>
            <w:color w:val="0000FF"/>
          </w:rPr>
          <w:t>частями 7.2</w:t>
        </w:r>
      </w:hyperlink>
      <w:r w:rsidR="00FF4969">
        <w:t xml:space="preserve"> и </w:t>
      </w:r>
      <w:hyperlink r:id="rId28" w:history="1">
        <w:r w:rsidR="00FF4969">
          <w:rPr>
            <w:color w:val="0000FF"/>
          </w:rPr>
          <w:t>7.3 статьи 96</w:t>
        </w:r>
      </w:hyperlink>
      <w:r w:rsidR="00FF4969">
        <w:t xml:space="preserve"> Закона N 44-ФЗ. </w:t>
      </w:r>
    </w:p>
    <w:p w:rsidR="00FF4969" w:rsidRDefault="00A44AC5">
      <w:pPr>
        <w:pStyle w:val="ConsPlusNormal"/>
        <w:spacing w:before="220"/>
        <w:ind w:firstLine="540"/>
        <w:jc w:val="both"/>
      </w:pPr>
      <w:r>
        <w:t>8.7</w:t>
      </w:r>
      <w:r w:rsidR="00FF4969">
        <w:t xml:space="preserve">. Денежные средства, внесенные Поставщиком в качестве обеспечения исполнения настоящего Контракта (если такая форма обеспечения исполнения настоящего Контракта применяется), в том числе части этих денежных средств, в случае уменьшения размера обеспечения исполнения настоящего Контракта в соответствии с </w:t>
      </w:r>
      <w:hyperlink r:id="rId29" w:history="1">
        <w:r w:rsidR="00FF4969">
          <w:rPr>
            <w:color w:val="0000FF"/>
          </w:rPr>
          <w:t>частями 7</w:t>
        </w:r>
      </w:hyperlink>
      <w:r w:rsidR="00FF4969">
        <w:t xml:space="preserve">, </w:t>
      </w:r>
      <w:hyperlink r:id="rId30" w:history="1">
        <w:r w:rsidR="00FF4969">
          <w:rPr>
            <w:color w:val="0000FF"/>
          </w:rPr>
          <w:t>7.1</w:t>
        </w:r>
      </w:hyperlink>
      <w:r w:rsidR="00FF4969">
        <w:t xml:space="preserve"> и </w:t>
      </w:r>
      <w:hyperlink r:id="rId31" w:history="1">
        <w:r w:rsidR="00FF4969">
          <w:rPr>
            <w:color w:val="0000FF"/>
          </w:rPr>
          <w:t>7.2 статьи 96</w:t>
        </w:r>
      </w:hyperlink>
      <w:r w:rsidR="00FF4969">
        <w:t xml:space="preserve"> Закона N 44-ФЗ возвращаются Поставщику в течение </w:t>
      </w:r>
      <w:r w:rsidR="00594D7E">
        <w:t>30 (тридцати)</w:t>
      </w:r>
      <w:r w:rsidR="00FF4969">
        <w:t xml:space="preserve"> дней </w:t>
      </w:r>
      <w:hyperlink w:anchor="P729" w:history="1">
        <w:r w:rsidR="00FF4969">
          <w:rPr>
            <w:color w:val="0000FF"/>
          </w:rPr>
          <w:t>&lt;113&gt;</w:t>
        </w:r>
      </w:hyperlink>
      <w:r w:rsidR="00FF4969">
        <w:t xml:space="preserve"> с даты исполнения Поставщиком своих обяза</w:t>
      </w:r>
      <w:r w:rsidR="00594D7E">
        <w:t>тельств по настоящему Контракту, а в случае установления Заказчиком ограничения, предусмотренного частью 3 статьи 30 Закона N 44-ФЗ, такой срок не должен превышать 15 (пятнадцать) дней с даты исполнения Поставщиком своих обязательств по настоящему Контракту</w:t>
      </w:r>
    </w:p>
    <w:p w:rsidR="00FF4969" w:rsidRDefault="00A44AC5">
      <w:pPr>
        <w:pStyle w:val="ConsPlusNormal"/>
        <w:spacing w:before="220"/>
        <w:ind w:firstLine="540"/>
        <w:jc w:val="both"/>
      </w:pPr>
      <w:r>
        <w:t>8.8</w:t>
      </w:r>
      <w:r w:rsidR="00FF4969">
        <w:t xml:space="preserve">. В </w:t>
      </w:r>
      <w:r w:rsidR="00594D7E">
        <w:t>независимую</w:t>
      </w:r>
      <w:r w:rsidR="00FF4969">
        <w:t xml:space="preserve"> гарантию включается условие о праве Заказчика на бесспорное списание денежных средств со счета гаранта, если гарантом в срок не более чем 5 рабочих дней не исполнено требование Заказчика об уплате денежной суммы по </w:t>
      </w:r>
      <w:r w:rsidR="00594D7E">
        <w:t>независимой</w:t>
      </w:r>
      <w:r w:rsidR="00FF4969">
        <w:t xml:space="preserve"> гарантии, направленное до окончания срока действия </w:t>
      </w:r>
      <w:r w:rsidR="00594D7E">
        <w:t>независимой</w:t>
      </w:r>
      <w:r w:rsidR="00FF4969">
        <w:t xml:space="preserve"> гарантии. </w:t>
      </w:r>
      <w:hyperlink w:anchor="P730" w:history="1">
        <w:r w:rsidR="00FF4969">
          <w:rPr>
            <w:color w:val="0000FF"/>
          </w:rPr>
          <w:t>&lt;114&gt;</w:t>
        </w:r>
      </w:hyperlink>
    </w:p>
    <w:p w:rsidR="00FF4969" w:rsidRDefault="00A44AC5">
      <w:pPr>
        <w:pStyle w:val="ConsPlusNormal"/>
        <w:spacing w:before="220"/>
        <w:ind w:firstLine="540"/>
        <w:jc w:val="both"/>
      </w:pPr>
      <w:r>
        <w:t>8.9</w:t>
      </w:r>
      <w:r w:rsidR="00FF4969">
        <w:t xml:space="preserve">. В случае отзыва в соответствии с законодательством Российской Федерации у банка, предоставившего </w:t>
      </w:r>
      <w:r w:rsidR="00594D7E">
        <w:t>независимую</w:t>
      </w:r>
      <w:r w:rsidR="00FF4969">
        <w:t xml:space="preserve"> гарантию в качестве обеспечения исполнения настоящего Контракта (если такая форма обеспечения исполнения настоящего Контракта применяется поставщиком), лицензии на осуществление банковских операций Поставщик обязан предоставить новое обеспечение исполнения настоящего Контракта в срок не позднее одного месяца со дня </w:t>
      </w:r>
      <w:r w:rsidR="00FF4969">
        <w:lastRenderedPageBreak/>
        <w:t xml:space="preserve">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r:id="rId32" w:history="1">
        <w:r w:rsidR="00FF4969">
          <w:rPr>
            <w:color w:val="0000FF"/>
          </w:rPr>
          <w:t>частями 7</w:t>
        </w:r>
      </w:hyperlink>
      <w:r w:rsidR="00FF4969">
        <w:t xml:space="preserve">, </w:t>
      </w:r>
      <w:hyperlink r:id="rId33" w:history="1">
        <w:r w:rsidR="00FF4969">
          <w:rPr>
            <w:color w:val="0000FF"/>
          </w:rPr>
          <w:t>7.1</w:t>
        </w:r>
      </w:hyperlink>
      <w:r w:rsidR="00FF4969">
        <w:t xml:space="preserve">, </w:t>
      </w:r>
      <w:hyperlink r:id="rId34" w:history="1">
        <w:r w:rsidR="00FF4969">
          <w:rPr>
            <w:color w:val="0000FF"/>
          </w:rPr>
          <w:t>7.2</w:t>
        </w:r>
      </w:hyperlink>
      <w:r w:rsidR="00FF4969">
        <w:t xml:space="preserve"> и </w:t>
      </w:r>
      <w:hyperlink r:id="rId35" w:history="1">
        <w:r w:rsidR="00FF4969">
          <w:rPr>
            <w:color w:val="0000FF"/>
          </w:rPr>
          <w:t>7.3 статьи 96</w:t>
        </w:r>
      </w:hyperlink>
      <w:r w:rsidR="00FF4969">
        <w:t xml:space="preserve"> Закона N 44-ФЗ.</w:t>
      </w:r>
    </w:p>
    <w:p w:rsidR="00FF4969" w:rsidRDefault="00A44AC5">
      <w:pPr>
        <w:pStyle w:val="ConsPlusNormal"/>
        <w:spacing w:before="220"/>
        <w:ind w:firstLine="540"/>
        <w:jc w:val="both"/>
      </w:pPr>
      <w:r>
        <w:t>8.10</w:t>
      </w:r>
      <w:r w:rsidR="00FF4969">
        <w:t xml:space="preserve">. В случае заключения настоящего Контракта с Поставщиком по результатам определения Поставщика в соответствии с </w:t>
      </w:r>
      <w:hyperlink r:id="rId36" w:history="1">
        <w:r w:rsidR="00FF4969">
          <w:rPr>
            <w:color w:val="0000FF"/>
          </w:rPr>
          <w:t>пунктом 1 части 1 статьи 30</w:t>
        </w:r>
      </w:hyperlink>
      <w:r w:rsidR="00FF4969">
        <w:t xml:space="preserve"> Закона N 44-ФЗ Поставщик освобождается от предоставления обеспечения исполнения настоящего Контракта, в том числе с учетом положений </w:t>
      </w:r>
      <w:hyperlink r:id="rId37" w:history="1">
        <w:r w:rsidR="00FF4969">
          <w:rPr>
            <w:color w:val="0000FF"/>
          </w:rPr>
          <w:t>статьи 37</w:t>
        </w:r>
      </w:hyperlink>
      <w:r w:rsidR="00FF4969">
        <w:t xml:space="preserve"> Закона N 44-ФЗ, в случае предоставления Поставщиком информации согласно </w:t>
      </w:r>
      <w:hyperlink r:id="rId38" w:history="1">
        <w:r w:rsidR="00FF4969">
          <w:rPr>
            <w:color w:val="0000FF"/>
          </w:rPr>
          <w:t>части 8.1 статьи 96</w:t>
        </w:r>
      </w:hyperlink>
      <w:r w:rsidR="00FF4969">
        <w:t xml:space="preserve"> Закона N 44-ФЗ </w:t>
      </w:r>
      <w:hyperlink w:anchor="P731" w:history="1">
        <w:r w:rsidR="00FF4969">
          <w:rPr>
            <w:color w:val="0000FF"/>
          </w:rPr>
          <w:t>&lt;115&gt;</w:t>
        </w:r>
      </w:hyperlink>
      <w:r w:rsidR="00FF4969">
        <w:t>.</w:t>
      </w:r>
    </w:p>
    <w:p w:rsidR="00FF4969" w:rsidRDefault="00FF4969">
      <w:pPr>
        <w:pStyle w:val="ConsPlusNormal"/>
        <w:jc w:val="both"/>
      </w:pPr>
    </w:p>
    <w:p w:rsidR="00FF4969" w:rsidRDefault="00FF4969">
      <w:pPr>
        <w:pStyle w:val="ConsPlusNormal"/>
        <w:jc w:val="center"/>
        <w:outlineLvl w:val="1"/>
      </w:pPr>
      <w:r>
        <w:t>IX. ОБСТОЯТЕЛЬСТВА НЕПРЕОДОЛИМОЙ СИЛЫ</w:t>
      </w:r>
    </w:p>
    <w:p w:rsidR="00FF4969" w:rsidRDefault="00FF4969">
      <w:pPr>
        <w:pStyle w:val="ConsPlusNormal"/>
        <w:jc w:val="both"/>
      </w:pPr>
    </w:p>
    <w:p w:rsidR="00FF4969" w:rsidRDefault="00FF4969">
      <w:pPr>
        <w:pStyle w:val="ConsPlusNormal"/>
        <w:ind w:firstLine="540"/>
        <w:jc w:val="both"/>
      </w:pPr>
      <w:r>
        <w:t>9.1. Сторона, не исполнившая или ненадлежащим образом исполнившая обязательства по Контракту,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w:t>
      </w:r>
    </w:p>
    <w:p w:rsidR="00FF4969" w:rsidRDefault="00FF4969">
      <w:pPr>
        <w:pStyle w:val="ConsPlusNormal"/>
        <w:spacing w:before="220"/>
        <w:ind w:firstLine="540"/>
        <w:jc w:val="both"/>
      </w:pPr>
      <w:bookmarkStart w:id="15" w:name="P231"/>
      <w:bookmarkEnd w:id="15"/>
      <w:r>
        <w:t xml:space="preserve">9.2. О возникновении и прекращении обстоятельства непреодолимой силы Стороны уведомляют друг друга письменно в течение </w:t>
      </w:r>
      <w:r w:rsidR="00A44AC5">
        <w:t>5 (пяти</w:t>
      </w:r>
      <w:r>
        <w:t xml:space="preserve">) </w:t>
      </w:r>
      <w:r w:rsidR="00A44AC5">
        <w:t xml:space="preserve">рабочих </w:t>
      </w:r>
      <w:r>
        <w:t>дней с даты их возникновения или прекращения. После прекращения обстоятельства непреодолимой силы Сторона, прекратившая исполнение обязательства по настоящему Контракту, незамедлительно возобновляет его исполнение. Извещение должно содержать данные о наступлении и характере обстоятельств и возможных последствиях.</w:t>
      </w:r>
    </w:p>
    <w:p w:rsidR="00FF4969" w:rsidRDefault="00FF4969">
      <w:pPr>
        <w:pStyle w:val="ConsPlusNormal"/>
        <w:spacing w:before="220"/>
        <w:ind w:firstLine="540"/>
        <w:jc w:val="both"/>
      </w:pPr>
      <w:bookmarkStart w:id="16" w:name="P232"/>
      <w:bookmarkEnd w:id="16"/>
      <w:r>
        <w:t>9.3. Факт возникновения обстоятельства непреодолимой силы должен быть документально удостоверен уполномоченным органом федеральной, региональной власти или органом местного самоуправления.</w:t>
      </w:r>
    </w:p>
    <w:p w:rsidR="00FF4969" w:rsidRDefault="00FF4969">
      <w:pPr>
        <w:pStyle w:val="ConsPlusNormal"/>
        <w:spacing w:before="220"/>
        <w:ind w:firstLine="540"/>
        <w:jc w:val="both"/>
      </w:pPr>
      <w:r>
        <w:t xml:space="preserve">9.4. Если одна из Сторон не направит или несвоевременно направит документы, указанные в </w:t>
      </w:r>
      <w:hyperlink w:anchor="P231" w:history="1">
        <w:r>
          <w:rPr>
            <w:color w:val="0000FF"/>
          </w:rPr>
          <w:t>пунктах 9.2</w:t>
        </w:r>
      </w:hyperlink>
      <w:r>
        <w:t xml:space="preserve"> - </w:t>
      </w:r>
      <w:hyperlink w:anchor="P232" w:history="1">
        <w:r>
          <w:rPr>
            <w:color w:val="0000FF"/>
          </w:rPr>
          <w:t>9.3</w:t>
        </w:r>
      </w:hyperlink>
      <w:r>
        <w:t xml:space="preserve"> настоящего раздела, то такая Сторона не вправе ссылаться на возникновение обстоятельства непреодолимой силы в целях обоснования неисполнения и (или) ненадлежащего исполнения обязательства по настоящему Контракту, а вторая Сторона вправе не принимать во внимание наступление обстоятельства непреодолимой силы при предъявлении претензий и исковых заявлений в связи с неисполнением и (или) ненадлежащим исполнением обязательств по настоящему Контракту.</w:t>
      </w:r>
    </w:p>
    <w:p w:rsidR="00FF4969" w:rsidRDefault="00FF4969">
      <w:pPr>
        <w:pStyle w:val="ConsPlusNormal"/>
        <w:spacing w:before="220"/>
        <w:ind w:firstLine="540"/>
        <w:jc w:val="both"/>
      </w:pPr>
      <w:r>
        <w:t>9.5. В случае, если обстоятельства непреодолимой сил</w:t>
      </w:r>
      <w:r w:rsidR="00A44AC5">
        <w:t>ы будут сохраняться более 30 (тридцати</w:t>
      </w:r>
      <w:r>
        <w:t>) календарных дней, любая Сторона имеет право предложить другой Стороне расторгнуть его. При прекращении настоящего Контракта по причинам, указанным в настоящем пункте, Стороны обязаны осуществить взаиморасчеты по своим обязательствам на день прекращения настоящего Контракта.</w:t>
      </w:r>
    </w:p>
    <w:p w:rsidR="00FF4969" w:rsidRDefault="00FF4969">
      <w:pPr>
        <w:pStyle w:val="ConsPlusNormal"/>
        <w:jc w:val="both"/>
      </w:pPr>
    </w:p>
    <w:p w:rsidR="00FF4969" w:rsidRDefault="00FF4969">
      <w:pPr>
        <w:pStyle w:val="ConsPlusNormal"/>
        <w:jc w:val="center"/>
        <w:outlineLvl w:val="1"/>
      </w:pPr>
      <w:r>
        <w:t>X. РАССМОТРЕНИЕ И РАЗРЕШЕНИЕ СПОРОВ</w:t>
      </w:r>
    </w:p>
    <w:p w:rsidR="00FF4969" w:rsidRDefault="00FF4969">
      <w:pPr>
        <w:pStyle w:val="ConsPlusNormal"/>
        <w:jc w:val="both"/>
      </w:pPr>
    </w:p>
    <w:p w:rsidR="00FF4969" w:rsidRDefault="00FF4969">
      <w:pPr>
        <w:pStyle w:val="ConsPlusNormal"/>
        <w:ind w:firstLine="540"/>
        <w:jc w:val="both"/>
      </w:pPr>
      <w:r>
        <w:t>10.1. Все споры, возникающие из настоящего Контракта, Стороны могут разрешать путем переговоров.</w:t>
      </w:r>
    </w:p>
    <w:p w:rsidR="00FF4969" w:rsidRDefault="00FF4969">
      <w:pPr>
        <w:pStyle w:val="ConsPlusNormal"/>
        <w:spacing w:before="220"/>
        <w:ind w:firstLine="540"/>
        <w:jc w:val="both"/>
      </w:pPr>
      <w:r>
        <w:t xml:space="preserve">10.2. Все споры, возникающие из настоящего Контракта, подлежат передаче на разрешение </w:t>
      </w:r>
      <w:r w:rsidR="00A44AC5" w:rsidRPr="00A44AC5">
        <w:t>Арбитражного суда Камчатского края</w:t>
      </w:r>
      <w:r>
        <w:t xml:space="preserve"> в соответствии с действующим законодательством Российской Федерации и настоящим Контрактом.</w:t>
      </w:r>
    </w:p>
    <w:p w:rsidR="00FF4969" w:rsidRDefault="00FF4969">
      <w:pPr>
        <w:pStyle w:val="ConsPlusNormal"/>
        <w:spacing w:before="220"/>
        <w:ind w:firstLine="540"/>
        <w:jc w:val="both"/>
      </w:pPr>
      <w:r>
        <w:t xml:space="preserve">10.3. До передачи спора на разрешение </w:t>
      </w:r>
      <w:r w:rsidR="00A44AC5">
        <w:t xml:space="preserve">в Арбитражный суд </w:t>
      </w:r>
      <w:r w:rsidR="00A44AC5" w:rsidRPr="00A44AC5">
        <w:t>Камчатского края</w:t>
      </w:r>
      <w:r>
        <w:t xml:space="preserve"> Стороны принимают предусмотренные настоящим разделом меры по досудебному урегулированию спора, за исключением дел, для которых согласно </w:t>
      </w:r>
      <w:hyperlink r:id="rId39" w:history="1">
        <w:r>
          <w:rPr>
            <w:color w:val="0000FF"/>
          </w:rPr>
          <w:t>части 5 статьи 4</w:t>
        </w:r>
      </w:hyperlink>
      <w:r>
        <w:t xml:space="preserve"> Арбитражного процессуального кодекса Российской Федерации </w:t>
      </w:r>
      <w:hyperlink w:anchor="P736" w:history="1">
        <w:r>
          <w:rPr>
            <w:color w:val="0000FF"/>
          </w:rPr>
          <w:t>&lt;120&gt;</w:t>
        </w:r>
      </w:hyperlink>
      <w:r>
        <w:t xml:space="preserve"> принятие сторонами мер по досудебному урегулированию не </w:t>
      </w:r>
      <w:r>
        <w:lastRenderedPageBreak/>
        <w:t>является обязательным.</w:t>
      </w:r>
    </w:p>
    <w:p w:rsidR="00A44AC5" w:rsidRDefault="00FF4969" w:rsidP="000B2F0F">
      <w:pPr>
        <w:pStyle w:val="ConsPlusNormal"/>
        <w:spacing w:before="220"/>
        <w:ind w:firstLine="540"/>
        <w:jc w:val="both"/>
      </w:pPr>
      <w:r>
        <w:t xml:space="preserve">10.4. </w:t>
      </w:r>
      <w:r w:rsidR="00A44AC5">
        <w:t xml:space="preserve"> Обмен документами при применении мер ответственности и совершении иных действий в связи с нарушением поставщиком (подрядчиком, исполнителем) или заказчиком (сторонами контракта) условий контракта осуществляется с использованием Единой информационной системы путем направления электронных уведомлений. Такие уведомления формируются в личных кабинетах сторон контракта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(подрядчика, исполнителя), и размещаются в Единой информационной системе без размещения на официальном сайте. </w:t>
      </w:r>
      <w:r w:rsidR="000B2F0F" w:rsidRPr="000B2F0F">
        <w:t>В случае если совокупный объем электронных уведомлений превышает 150 мегабайт, то обмен информацией и документами осуществляется без использования единой информационной системы путем вручения под расписку или направление заявителем письменной претензии заинтересованной Стороне заказным почтовым отправлением с уведомлением о вручении или ценным почтовым</w:t>
      </w:r>
      <w:r w:rsidR="000B2F0F">
        <w:t xml:space="preserve"> отправлением с описью вложения</w:t>
      </w:r>
      <w:r w:rsidR="000B2F0F" w:rsidRPr="000B2F0F">
        <w:t>.</w:t>
      </w:r>
      <w:r w:rsidR="000B2F0F">
        <w:t xml:space="preserve"> </w:t>
      </w:r>
      <w:r w:rsidR="00A44AC5">
        <w:t xml:space="preserve">Срок ответа на такое уведомление может быть указан в самом уведомлении. Если не указан конкретный срок, то ответ обязателен не позднее 10 (десяти) </w:t>
      </w:r>
      <w:r w:rsidR="007C4E89">
        <w:t xml:space="preserve">календарных </w:t>
      </w:r>
      <w:r w:rsidR="00A44AC5">
        <w:t>дней»</w:t>
      </w:r>
      <w:r w:rsidR="000B2F0F">
        <w:t xml:space="preserve">. </w:t>
      </w:r>
    </w:p>
    <w:p w:rsidR="00FF4969" w:rsidRDefault="007C4E89">
      <w:pPr>
        <w:pStyle w:val="ConsPlusNormal"/>
        <w:spacing w:before="220"/>
        <w:ind w:firstLine="540"/>
        <w:jc w:val="both"/>
      </w:pPr>
      <w:r>
        <w:t>10.5</w:t>
      </w:r>
      <w:r w:rsidR="00FF4969">
        <w:t>. В претензии должны быть указаны: наименование, почтовый адрес и реквизиты Стороны, предъявившей претензию; наименование, почтовый адрес и реквизиты Стороны, которой предъявлена претензия; обстоятельства, являющиеся основанием для предъявления претензии, со ссылками на соответствующие пункты настоящего Контракта и (или) нормативные правовые акты; требования; информацию о мерах, которые будут осуществлены в случае отклонения претензии (приостановка исполнения обязательств, передача спора на разрешение суда и т.д.); дату и регистрационный номер претензии; подпись уполномоченного лица; перечень прилагаемых документов.</w:t>
      </w:r>
    </w:p>
    <w:p w:rsidR="00FF4969" w:rsidRDefault="00FF4969">
      <w:pPr>
        <w:pStyle w:val="ConsPlusNormal"/>
        <w:spacing w:before="220"/>
        <w:ind w:firstLine="540"/>
        <w:jc w:val="both"/>
      </w:pPr>
      <w:r>
        <w:t>10.7. Если требования в претензии подлежат денежной оценке, в претензии указывается истребуемая денежная сумма и ее полный и обоснованный расчет.</w:t>
      </w:r>
    </w:p>
    <w:p w:rsidR="00FF4969" w:rsidRDefault="00FF4969">
      <w:pPr>
        <w:pStyle w:val="ConsPlusNormal"/>
        <w:spacing w:before="220"/>
        <w:ind w:firstLine="540"/>
        <w:jc w:val="both"/>
      </w:pPr>
      <w:r>
        <w:t>10.8. В подтверждение заявленных требований к претензии должны быть приложены надлежащим образом оформленные и заверенные необходимые документы, которые отсутствуют у Стороны-адресата, их копии либо выписки из них.</w:t>
      </w:r>
    </w:p>
    <w:p w:rsidR="00FF4969" w:rsidRDefault="00FF4969">
      <w:pPr>
        <w:pStyle w:val="ConsPlusNormal"/>
        <w:spacing w:before="220"/>
        <w:ind w:firstLine="540"/>
        <w:jc w:val="both"/>
      </w:pPr>
      <w:r>
        <w:t>10.9. В претензии могут быть указаны иные сведения, которые, по мнению Стороны, предъявившей претензию, будут способствовать более быстрому и правильному ее рассмотрению, объективному урегулированию спора.</w:t>
      </w:r>
    </w:p>
    <w:p w:rsidR="00FF4969" w:rsidRDefault="00FF4969">
      <w:pPr>
        <w:pStyle w:val="ConsPlusNormal"/>
        <w:spacing w:before="220"/>
        <w:ind w:firstLine="540"/>
        <w:jc w:val="both"/>
      </w:pPr>
      <w:r>
        <w:t xml:space="preserve">10.10. При отклонении претензии полностью или частично либо неполучении ответа в установленные для ее рассмотрения сроки, либо неисполнении требований по претензии в установленные для их исполнения сроки, либо невручении претензии по обстоятельствам, зависящим от Стороны-адресата, Сторона, предъявившая претензию, вправе после наступления любого из указанных событий передать спор на разрешение </w:t>
      </w:r>
      <w:r w:rsidR="007C4E89">
        <w:t xml:space="preserve">Арбитражный суд </w:t>
      </w:r>
      <w:r w:rsidR="007C4E89" w:rsidRPr="00A44AC5">
        <w:t>Камчатского края</w:t>
      </w:r>
      <w:r w:rsidR="007C4E89">
        <w:t>.</w:t>
      </w:r>
    </w:p>
    <w:p w:rsidR="00FF4969" w:rsidRDefault="00FF4969">
      <w:pPr>
        <w:pStyle w:val="ConsPlusNormal"/>
        <w:jc w:val="both"/>
      </w:pPr>
    </w:p>
    <w:p w:rsidR="00FF4969" w:rsidRDefault="00FF4969">
      <w:pPr>
        <w:pStyle w:val="ConsPlusNormal"/>
        <w:jc w:val="center"/>
        <w:outlineLvl w:val="1"/>
      </w:pPr>
      <w:r>
        <w:t>XI. СРОК ДЕЙСТВИЯ И ПОРЯДОК ИЗМЕНЕНИЯ,</w:t>
      </w:r>
    </w:p>
    <w:p w:rsidR="00FF4969" w:rsidRDefault="00FF4969">
      <w:pPr>
        <w:pStyle w:val="ConsPlusNormal"/>
        <w:jc w:val="center"/>
      </w:pPr>
      <w:r>
        <w:t>РАСТОРЖЕНИЯ КОНТРАКТА</w:t>
      </w:r>
    </w:p>
    <w:p w:rsidR="00FF4969" w:rsidRDefault="00FF4969">
      <w:pPr>
        <w:pStyle w:val="ConsPlusNormal"/>
        <w:jc w:val="both"/>
      </w:pPr>
    </w:p>
    <w:p w:rsidR="00FF4969" w:rsidRDefault="00FF4969">
      <w:pPr>
        <w:pStyle w:val="ConsPlusNormal"/>
        <w:ind w:firstLine="540"/>
        <w:jc w:val="both"/>
      </w:pPr>
      <w:bookmarkStart w:id="17" w:name="P252"/>
      <w:bookmarkEnd w:id="17"/>
      <w:r>
        <w:t>11.1. Настоящий Контракт вступает в силу с даты его заключения обе</w:t>
      </w:r>
      <w:r w:rsidR="000505B7">
        <w:t>ими Сторонами и действует по "31</w:t>
      </w:r>
      <w:r w:rsidR="00C7754E">
        <w:t xml:space="preserve">" </w:t>
      </w:r>
      <w:r w:rsidR="000505B7">
        <w:t>декабря 2026</w:t>
      </w:r>
      <w:r w:rsidR="00C7754E">
        <w:t xml:space="preserve"> </w:t>
      </w:r>
      <w:r w:rsidR="0004278E">
        <w:t>г.</w:t>
      </w:r>
      <w:r>
        <w:t>, а в части неисполненных обязательств - до полного их исполнения Сторонами. Окончание срока действия настоящего Контракта не влечет прекращения неисполненных обязательств Сторон по настоящему Контракту.</w:t>
      </w:r>
    </w:p>
    <w:p w:rsidR="00FF4969" w:rsidRDefault="00FF4969">
      <w:pPr>
        <w:pStyle w:val="ConsPlusNormal"/>
        <w:spacing w:before="220"/>
        <w:ind w:firstLine="540"/>
        <w:jc w:val="both"/>
      </w:pPr>
      <w:r>
        <w:t xml:space="preserve">11.2. Расторжение настоящего Контракта допускается по соглашению Сторон, по решению суда, в случае одностороннего отказа Стороны от исполнения настоящего Контракта в соответствии с гражданским законодательством Российской Федерации. При этом факт подписания Сторонами </w:t>
      </w:r>
      <w:r>
        <w:lastRenderedPageBreak/>
        <w:t>соглашения о расторжении настоящего Контракта не освобождает Стороны от обязанностей урегулирования взаимных расчетов.</w:t>
      </w:r>
    </w:p>
    <w:p w:rsidR="00FF4969" w:rsidRDefault="00FF4969">
      <w:pPr>
        <w:pStyle w:val="ConsPlusNormal"/>
        <w:spacing w:before="220"/>
        <w:ind w:firstLine="540"/>
        <w:jc w:val="both"/>
      </w:pPr>
      <w:r>
        <w:t xml:space="preserve">11.3. Информация о Поставщике, с которым Контракт был расторгнут в связи с односторонним отказом Заказчика от исполнения Контракта, включается в установленном </w:t>
      </w:r>
      <w:hyperlink r:id="rId40" w:history="1">
        <w:r>
          <w:rPr>
            <w:color w:val="0000FF"/>
          </w:rPr>
          <w:t>Законом</w:t>
        </w:r>
      </w:hyperlink>
      <w:r>
        <w:t xml:space="preserve"> N 44-ФЗ порядке в реестр недобросовестных поставщиков (подрядчиков, исполнителей).</w:t>
      </w:r>
    </w:p>
    <w:p w:rsidR="00FF4969" w:rsidRDefault="00FF4969">
      <w:pPr>
        <w:pStyle w:val="ConsPlusNormal"/>
        <w:spacing w:before="220"/>
        <w:ind w:firstLine="540"/>
        <w:jc w:val="both"/>
      </w:pPr>
      <w:r>
        <w:t>11.4. Изменения и дополнения по основаниям, предусмотренным настоящим Контрактом, вносятся по соглашению Сторон, которое оформляется соответствующим дополнительным Соглашением и является неотъемлемой частью настоящего Контракта.</w:t>
      </w:r>
    </w:p>
    <w:p w:rsidR="00FF4969" w:rsidRDefault="00FF4969">
      <w:pPr>
        <w:pStyle w:val="ConsPlusNormal"/>
        <w:spacing w:before="220"/>
        <w:ind w:firstLine="540"/>
        <w:jc w:val="both"/>
      </w:pPr>
      <w:r>
        <w:t xml:space="preserve">11.5. Изменение условий настоящего Контракта при его исполнении не допускается, за исключением случаев, предусмотренных </w:t>
      </w:r>
      <w:hyperlink r:id="rId41" w:history="1">
        <w:r>
          <w:rPr>
            <w:color w:val="0000FF"/>
          </w:rPr>
          <w:t>статьей 95</w:t>
        </w:r>
      </w:hyperlink>
      <w:r>
        <w:t xml:space="preserve"> Закона N 44-ФЗ.</w:t>
      </w:r>
    </w:p>
    <w:p w:rsidR="00FF4969" w:rsidRDefault="00FF4969">
      <w:pPr>
        <w:pStyle w:val="ConsPlusNormal"/>
        <w:jc w:val="both"/>
      </w:pPr>
    </w:p>
    <w:p w:rsidR="00FF4969" w:rsidRDefault="00FF4969">
      <w:pPr>
        <w:pStyle w:val="ConsPlusNormal"/>
        <w:jc w:val="center"/>
        <w:outlineLvl w:val="1"/>
      </w:pPr>
      <w:r>
        <w:t xml:space="preserve">XII. ПРОЧИЕ ПОЛОЖЕНИЯ </w:t>
      </w:r>
    </w:p>
    <w:p w:rsidR="00FF4969" w:rsidRDefault="00FF4969">
      <w:pPr>
        <w:pStyle w:val="ConsPlusNormal"/>
        <w:jc w:val="both"/>
      </w:pPr>
    </w:p>
    <w:p w:rsidR="00FF4969" w:rsidRDefault="00FF4969">
      <w:pPr>
        <w:pStyle w:val="ConsPlusNormal"/>
        <w:ind w:firstLine="540"/>
        <w:jc w:val="both"/>
      </w:pPr>
      <w:r>
        <w:t>12.1. Во всем, что не оговорено в настоящем Контракте, Стороны руководствуются действующим законодательством Российской Федерации.</w:t>
      </w:r>
    </w:p>
    <w:p w:rsidR="00FF4969" w:rsidRDefault="00FF4969">
      <w:pPr>
        <w:pStyle w:val="ConsPlusNormal"/>
        <w:spacing w:before="220"/>
        <w:ind w:firstLine="540"/>
        <w:jc w:val="both"/>
      </w:pPr>
      <w:r>
        <w:t>12.2. В случае изменения наименования, адреса места нахождения или банковских реквизитов Стороны, а также в случае реорганизации она письменно извещает об этом другую Сторону в течение</w:t>
      </w:r>
      <w:r w:rsidR="00FF2D48">
        <w:t xml:space="preserve"> 1 рабочего дня с</w:t>
      </w:r>
      <w:r>
        <w:t xml:space="preserve"> даты такого изменения. При этом если Поставщик не исполнит либо ненадлежащим образом исполнит обязанность, предусмотренную настоящим пунктом, все риски, связанные с перечислением Заказчиком денежных средств на указанный в настоящем Контракте счет, несет Поставщик.</w:t>
      </w:r>
    </w:p>
    <w:p w:rsidR="00FF4969" w:rsidRDefault="00FF4969">
      <w:pPr>
        <w:pStyle w:val="ConsPlusNormal"/>
        <w:spacing w:before="220"/>
        <w:ind w:firstLine="540"/>
        <w:jc w:val="both"/>
      </w:pPr>
      <w:r>
        <w:t xml:space="preserve">12.3. Все сообщения, требования, замечания или уведомления Сторон по настоящему Контракту направляются с использованием курьерской доставки одной из Сторон под расписку о вручении либо с использованием почтовой связи заказным письмом с уведомлением о вручении по адресам Сторон, указанным в </w:t>
      </w:r>
      <w:hyperlink w:anchor="P283" w:history="1">
        <w:r>
          <w:rPr>
            <w:color w:val="0000FF"/>
          </w:rPr>
          <w:t>разделе XIV</w:t>
        </w:r>
      </w:hyperlink>
      <w:r>
        <w:t xml:space="preserve"> настоящего Контракта, либо с использованием электронной почты на электронные адреса, указанные в </w:t>
      </w:r>
      <w:hyperlink w:anchor="P283" w:history="1">
        <w:r>
          <w:rPr>
            <w:color w:val="0000FF"/>
          </w:rPr>
          <w:t>разделе XIV</w:t>
        </w:r>
      </w:hyperlink>
      <w:r>
        <w:t xml:space="preserve"> настоящего Контракта, либо с использованием факсимильной связи.</w:t>
      </w:r>
    </w:p>
    <w:p w:rsidR="00FF4969" w:rsidRDefault="00FF4969">
      <w:pPr>
        <w:pStyle w:val="ConsPlusNormal"/>
        <w:spacing w:before="220"/>
        <w:ind w:firstLine="540"/>
        <w:jc w:val="both"/>
      </w:pPr>
      <w:r>
        <w:t xml:space="preserve">Момент получения Стороной сообщения или уведомления, направленного с использованием курьерской доставки, почтовой или факсимильной связи, определяется в соответствии с гражданским законодательством Российской Федерации. При этом направление уведомлений по адресам Сторон, указанным в </w:t>
      </w:r>
      <w:hyperlink w:anchor="P283" w:history="1">
        <w:r>
          <w:rPr>
            <w:color w:val="0000FF"/>
          </w:rPr>
          <w:t>разделе XIV</w:t>
        </w:r>
      </w:hyperlink>
      <w:r>
        <w:t xml:space="preserve"> настоящего Контракта, считается надлежащим уведомлением Сторон.</w:t>
      </w:r>
    </w:p>
    <w:p w:rsidR="00FF4969" w:rsidRDefault="00FF4969">
      <w:pPr>
        <w:pStyle w:val="ConsPlusNormal"/>
        <w:spacing w:before="220"/>
        <w:ind w:firstLine="540"/>
        <w:jc w:val="both"/>
      </w:pPr>
      <w:r>
        <w:t>12.4. При исполнении настоящего Контракта не допускается перемена Поставщика, за исключением случая, если новый Поставщик является правопреемником Поставщика по настоящему Контракту вследствие реорганизации юридического лица в форме преобразования, слияния или присоединения.</w:t>
      </w:r>
    </w:p>
    <w:p w:rsidR="00FF4969" w:rsidRDefault="00FF4969">
      <w:pPr>
        <w:pStyle w:val="ConsPlusNormal"/>
        <w:spacing w:before="220"/>
        <w:ind w:firstLine="540"/>
        <w:jc w:val="both"/>
      </w:pPr>
      <w:r>
        <w:t>В случае, предусмотренном настоящим пунктом, перемена Поставщика оформляется путем заключения соответствующего дополнительного соглашения к настоящему Контракту.</w:t>
      </w:r>
    </w:p>
    <w:p w:rsidR="00FF4969" w:rsidRDefault="00FF4969">
      <w:pPr>
        <w:pStyle w:val="ConsPlusNormal"/>
        <w:spacing w:before="220"/>
        <w:ind w:firstLine="540"/>
        <w:jc w:val="both"/>
      </w:pPr>
      <w:r>
        <w:t>12.5. Стороны обязуются обеспечить конфиденциальность сведений, относящихся к предмету настоящего Контракта и ставших им известными в ходе исполнения настоящего Контракта.</w:t>
      </w:r>
    </w:p>
    <w:p w:rsidR="00FF4969" w:rsidRDefault="00FF4969" w:rsidP="00FF2D48">
      <w:pPr>
        <w:pStyle w:val="ConsPlusNormal"/>
        <w:spacing w:before="220"/>
        <w:ind w:firstLine="540"/>
        <w:jc w:val="both"/>
      </w:pPr>
      <w:r>
        <w:t>12.6. Настоящий Контракт составлен в форме электронного документа, подписанного усиленными электронными подписями Сторон.</w:t>
      </w:r>
    </w:p>
    <w:p w:rsidR="00FF4969" w:rsidRDefault="00FF4969">
      <w:pPr>
        <w:pStyle w:val="ConsPlusNormal"/>
        <w:jc w:val="both"/>
      </w:pPr>
    </w:p>
    <w:p w:rsidR="00FF4969" w:rsidRDefault="00F53739">
      <w:pPr>
        <w:pStyle w:val="ConsPlusNormal"/>
        <w:jc w:val="center"/>
        <w:outlineLvl w:val="1"/>
      </w:pPr>
      <w:r>
        <w:t>XIII. ПЕРЕЧЕНЬ ПРИЛОЖЕНИЙ</w:t>
      </w:r>
    </w:p>
    <w:p w:rsidR="00FF4969" w:rsidRDefault="00FF4969">
      <w:pPr>
        <w:pStyle w:val="ConsPlusNormal"/>
        <w:jc w:val="both"/>
      </w:pPr>
    </w:p>
    <w:p w:rsidR="00F53739" w:rsidRDefault="00FF4969" w:rsidP="00F53739">
      <w:pPr>
        <w:pStyle w:val="ConsPlusNormal"/>
        <w:ind w:firstLine="540"/>
        <w:jc w:val="both"/>
      </w:pPr>
      <w:r>
        <w:t>Неотъемлемой частью настоящего Контракта является следующее:</w:t>
      </w:r>
    </w:p>
    <w:p w:rsidR="00FF4969" w:rsidRDefault="00AB46AD" w:rsidP="00F53739">
      <w:pPr>
        <w:pStyle w:val="ConsPlusNormal"/>
        <w:spacing w:before="220"/>
        <w:ind w:firstLine="539"/>
        <w:contextualSpacing/>
        <w:jc w:val="both"/>
      </w:pPr>
      <w:hyperlink w:anchor="P303" w:history="1">
        <w:r w:rsidR="00FF4969">
          <w:rPr>
            <w:color w:val="0000FF"/>
          </w:rPr>
          <w:t>Приложение N 1</w:t>
        </w:r>
      </w:hyperlink>
      <w:r w:rsidR="00FF4969">
        <w:t xml:space="preserve"> - Спецификация на __ листах;</w:t>
      </w:r>
    </w:p>
    <w:p w:rsidR="00FF4969" w:rsidRDefault="00AB46AD" w:rsidP="00F53739">
      <w:pPr>
        <w:pStyle w:val="ConsPlusNormal"/>
        <w:spacing w:before="220"/>
        <w:ind w:firstLine="539"/>
        <w:contextualSpacing/>
        <w:jc w:val="both"/>
      </w:pPr>
      <w:hyperlink w:anchor="P366" w:history="1">
        <w:r w:rsidR="00FF4969">
          <w:rPr>
            <w:color w:val="0000FF"/>
          </w:rPr>
          <w:t>Приложение N 2</w:t>
        </w:r>
      </w:hyperlink>
      <w:r w:rsidR="00FF4969">
        <w:t xml:space="preserve"> - Техническое задание на __ листах;</w:t>
      </w:r>
    </w:p>
    <w:p w:rsidR="00FF4969" w:rsidRDefault="00AB46AD" w:rsidP="00F53739">
      <w:pPr>
        <w:pStyle w:val="ConsPlusNormal"/>
        <w:spacing w:before="220"/>
        <w:ind w:firstLine="539"/>
        <w:contextualSpacing/>
        <w:jc w:val="both"/>
      </w:pPr>
      <w:hyperlink w:anchor="P442" w:history="1">
        <w:r w:rsidR="00FF4969">
          <w:rPr>
            <w:color w:val="0000FF"/>
          </w:rPr>
          <w:t xml:space="preserve">Приложение N </w:t>
        </w:r>
        <w:r w:rsidR="00FF2D48">
          <w:rPr>
            <w:color w:val="0000FF"/>
          </w:rPr>
          <w:t>3</w:t>
        </w:r>
      </w:hyperlink>
      <w:r w:rsidR="00FF4969">
        <w:t xml:space="preserve"> - Форма заявки на поставку Товара на __ листах;</w:t>
      </w:r>
    </w:p>
    <w:p w:rsidR="00FF4969" w:rsidRDefault="00FF4969">
      <w:pPr>
        <w:pStyle w:val="ConsPlusNormal"/>
        <w:jc w:val="both"/>
      </w:pPr>
    </w:p>
    <w:p w:rsidR="00FF4969" w:rsidRDefault="00FF4969">
      <w:pPr>
        <w:pStyle w:val="ConsPlusNormal"/>
        <w:jc w:val="center"/>
        <w:outlineLvl w:val="1"/>
      </w:pPr>
      <w:bookmarkStart w:id="18" w:name="P283"/>
      <w:bookmarkEnd w:id="18"/>
      <w:r>
        <w:t>XIV. АДРЕСА. БАНКОВСКИЕ РЕКВИЗИТЫ И ПОДПИСИ СТОРОН:</w:t>
      </w:r>
    </w:p>
    <w:p w:rsidR="00FF4969" w:rsidRDefault="00FF4969">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4390"/>
        <w:gridCol w:w="425"/>
        <w:gridCol w:w="4256"/>
      </w:tblGrid>
      <w:tr w:rsidR="00FF4969" w:rsidTr="00F53739">
        <w:tc>
          <w:tcPr>
            <w:tcW w:w="4390" w:type="dxa"/>
          </w:tcPr>
          <w:p w:rsidR="00FF4969" w:rsidRDefault="00FF4969">
            <w:pPr>
              <w:pStyle w:val="ConsPlusNormal"/>
              <w:ind w:left="567"/>
            </w:pPr>
            <w:r>
              <w:t>Заказчик:</w:t>
            </w:r>
          </w:p>
        </w:tc>
        <w:tc>
          <w:tcPr>
            <w:tcW w:w="425" w:type="dxa"/>
          </w:tcPr>
          <w:p w:rsidR="00FF4969" w:rsidRDefault="00FF4969">
            <w:pPr>
              <w:pStyle w:val="ConsPlusNormal"/>
            </w:pPr>
          </w:p>
        </w:tc>
        <w:tc>
          <w:tcPr>
            <w:tcW w:w="4256" w:type="dxa"/>
          </w:tcPr>
          <w:p w:rsidR="00FF4969" w:rsidRDefault="00FF4969">
            <w:pPr>
              <w:pStyle w:val="ConsPlusNormal"/>
            </w:pPr>
            <w:r>
              <w:t>Поставщик:</w:t>
            </w:r>
          </w:p>
        </w:tc>
      </w:tr>
      <w:tr w:rsidR="00FF4969" w:rsidTr="00F53739">
        <w:tc>
          <w:tcPr>
            <w:tcW w:w="4390" w:type="dxa"/>
            <w:vAlign w:val="center"/>
          </w:tcPr>
          <w:p w:rsidR="000505B7" w:rsidRPr="000505B7" w:rsidRDefault="000505B7" w:rsidP="000505B7">
            <w:pPr>
              <w:widowControl w:val="0"/>
              <w:spacing w:line="240" w:lineRule="auto"/>
              <w:contextualSpacing/>
              <w:rPr>
                <w:sz w:val="24"/>
                <w:szCs w:val="24"/>
              </w:rPr>
            </w:pPr>
            <w:r w:rsidRPr="000505B7">
              <w:rPr>
                <w:sz w:val="24"/>
                <w:szCs w:val="24"/>
              </w:rPr>
              <w:t xml:space="preserve">Муниципальное бюджетное дошкольное образовательное учреждение </w:t>
            </w:r>
          </w:p>
          <w:p w:rsidR="000505B7" w:rsidRPr="000505B7" w:rsidRDefault="000505B7" w:rsidP="000505B7">
            <w:pPr>
              <w:widowControl w:val="0"/>
              <w:spacing w:line="240" w:lineRule="auto"/>
              <w:contextualSpacing/>
              <w:rPr>
                <w:sz w:val="24"/>
                <w:szCs w:val="24"/>
              </w:rPr>
            </w:pPr>
            <w:r w:rsidRPr="000505B7">
              <w:rPr>
                <w:sz w:val="24"/>
                <w:szCs w:val="24"/>
              </w:rPr>
              <w:t>«Детский сад № 6» (МБДОУ «Детский сад № 6»)</w:t>
            </w:r>
          </w:p>
          <w:p w:rsidR="000505B7" w:rsidRPr="000505B7" w:rsidRDefault="000505B7" w:rsidP="000505B7">
            <w:pPr>
              <w:widowControl w:val="0"/>
              <w:spacing w:line="240" w:lineRule="auto"/>
              <w:contextualSpacing/>
              <w:rPr>
                <w:sz w:val="24"/>
                <w:szCs w:val="24"/>
              </w:rPr>
            </w:pPr>
            <w:r w:rsidRPr="000505B7">
              <w:rPr>
                <w:sz w:val="24"/>
                <w:szCs w:val="24"/>
              </w:rPr>
              <w:t xml:space="preserve">684090, г.  Вилючинск, ул. Победы,29 </w:t>
            </w:r>
          </w:p>
          <w:p w:rsidR="000505B7" w:rsidRPr="000505B7" w:rsidRDefault="000505B7" w:rsidP="000505B7">
            <w:pPr>
              <w:widowControl w:val="0"/>
              <w:spacing w:line="240" w:lineRule="auto"/>
              <w:contextualSpacing/>
              <w:rPr>
                <w:sz w:val="24"/>
                <w:szCs w:val="24"/>
              </w:rPr>
            </w:pPr>
            <w:r w:rsidRPr="000505B7">
              <w:rPr>
                <w:sz w:val="24"/>
                <w:szCs w:val="24"/>
              </w:rPr>
              <w:t xml:space="preserve">ИНН 4102003865; </w:t>
            </w:r>
          </w:p>
          <w:p w:rsidR="000505B7" w:rsidRPr="000505B7" w:rsidRDefault="000505B7" w:rsidP="000505B7">
            <w:pPr>
              <w:widowControl w:val="0"/>
              <w:spacing w:line="240" w:lineRule="auto"/>
              <w:contextualSpacing/>
              <w:rPr>
                <w:sz w:val="24"/>
                <w:szCs w:val="24"/>
              </w:rPr>
            </w:pPr>
            <w:r w:rsidRPr="000505B7">
              <w:rPr>
                <w:sz w:val="24"/>
                <w:szCs w:val="24"/>
              </w:rPr>
              <w:t xml:space="preserve">КПП 410201001; </w:t>
            </w:r>
          </w:p>
          <w:p w:rsidR="000505B7" w:rsidRPr="000505B7" w:rsidRDefault="000505B7" w:rsidP="000505B7">
            <w:pPr>
              <w:widowControl w:val="0"/>
              <w:spacing w:line="240" w:lineRule="auto"/>
              <w:contextualSpacing/>
              <w:rPr>
                <w:sz w:val="24"/>
                <w:szCs w:val="24"/>
              </w:rPr>
            </w:pPr>
            <w:r w:rsidRPr="000505B7">
              <w:rPr>
                <w:sz w:val="24"/>
                <w:szCs w:val="24"/>
              </w:rPr>
              <w:t>ОГРН 1024101219372</w:t>
            </w:r>
          </w:p>
          <w:p w:rsidR="000505B7" w:rsidRPr="000505B7" w:rsidRDefault="000505B7" w:rsidP="000505B7">
            <w:pPr>
              <w:widowControl w:val="0"/>
              <w:spacing w:line="240" w:lineRule="auto"/>
              <w:contextualSpacing/>
              <w:rPr>
                <w:sz w:val="24"/>
                <w:szCs w:val="24"/>
              </w:rPr>
            </w:pPr>
            <w:r w:rsidRPr="000505B7">
              <w:rPr>
                <w:sz w:val="24"/>
                <w:szCs w:val="24"/>
              </w:rPr>
              <w:t>Банк ОКЦ № 4 ДГУ Банка России // УФК по Камчатскому краю, г. Петропавловск-Камчатский</w:t>
            </w:r>
          </w:p>
          <w:p w:rsidR="000505B7" w:rsidRPr="000505B7" w:rsidRDefault="000505B7" w:rsidP="000505B7">
            <w:pPr>
              <w:widowControl w:val="0"/>
              <w:spacing w:line="240" w:lineRule="auto"/>
              <w:contextualSpacing/>
              <w:rPr>
                <w:sz w:val="24"/>
                <w:szCs w:val="24"/>
              </w:rPr>
            </w:pPr>
            <w:r w:rsidRPr="000505B7">
              <w:rPr>
                <w:sz w:val="24"/>
                <w:szCs w:val="24"/>
              </w:rPr>
              <w:t>БИК 013002402</w:t>
            </w:r>
          </w:p>
          <w:p w:rsidR="000505B7" w:rsidRPr="000505B7" w:rsidRDefault="000505B7" w:rsidP="000505B7">
            <w:pPr>
              <w:widowControl w:val="0"/>
              <w:spacing w:line="240" w:lineRule="auto"/>
              <w:contextualSpacing/>
              <w:rPr>
                <w:sz w:val="24"/>
                <w:szCs w:val="24"/>
              </w:rPr>
            </w:pPr>
            <w:r w:rsidRPr="000505B7">
              <w:rPr>
                <w:sz w:val="24"/>
                <w:szCs w:val="24"/>
              </w:rPr>
              <w:t xml:space="preserve">Финансовое управление администрации ВГО (МБДОУ "Детский сад № 6", л/с 20386Ч21590); </w:t>
            </w:r>
          </w:p>
          <w:p w:rsidR="000505B7" w:rsidRPr="000505B7" w:rsidRDefault="000505B7" w:rsidP="000505B7">
            <w:pPr>
              <w:widowControl w:val="0"/>
              <w:spacing w:line="240" w:lineRule="auto"/>
              <w:contextualSpacing/>
              <w:rPr>
                <w:sz w:val="24"/>
                <w:szCs w:val="24"/>
              </w:rPr>
            </w:pPr>
            <w:r w:rsidRPr="000505B7">
              <w:rPr>
                <w:sz w:val="24"/>
                <w:szCs w:val="24"/>
              </w:rPr>
              <w:t xml:space="preserve">ОКТМО 30735000;                                                                                  </w:t>
            </w:r>
          </w:p>
          <w:p w:rsidR="000505B7" w:rsidRPr="000505B7" w:rsidRDefault="000505B7" w:rsidP="000505B7">
            <w:pPr>
              <w:widowControl w:val="0"/>
              <w:spacing w:line="240" w:lineRule="auto"/>
              <w:contextualSpacing/>
              <w:rPr>
                <w:sz w:val="24"/>
                <w:szCs w:val="24"/>
              </w:rPr>
            </w:pPr>
            <w:r w:rsidRPr="000505B7">
              <w:rPr>
                <w:sz w:val="24"/>
                <w:szCs w:val="24"/>
              </w:rPr>
              <w:t xml:space="preserve">ЕКС 40102810945370000031 </w:t>
            </w:r>
          </w:p>
          <w:p w:rsidR="000505B7" w:rsidRPr="000505B7" w:rsidRDefault="000505B7" w:rsidP="000505B7">
            <w:pPr>
              <w:widowControl w:val="0"/>
              <w:spacing w:line="240" w:lineRule="auto"/>
              <w:contextualSpacing/>
              <w:rPr>
                <w:sz w:val="24"/>
                <w:szCs w:val="24"/>
              </w:rPr>
            </w:pPr>
            <w:r w:rsidRPr="000505B7">
              <w:rPr>
                <w:sz w:val="24"/>
                <w:szCs w:val="24"/>
              </w:rPr>
              <w:t xml:space="preserve">КС 03234643307350003800                                                                                                                               </w:t>
            </w:r>
          </w:p>
          <w:p w:rsidR="000505B7" w:rsidRPr="000505B7" w:rsidRDefault="000505B7" w:rsidP="000505B7">
            <w:pPr>
              <w:widowControl w:val="0"/>
              <w:spacing w:line="240" w:lineRule="auto"/>
              <w:contextualSpacing/>
              <w:rPr>
                <w:sz w:val="24"/>
                <w:szCs w:val="24"/>
              </w:rPr>
            </w:pPr>
            <w:r w:rsidRPr="000505B7">
              <w:rPr>
                <w:sz w:val="24"/>
                <w:szCs w:val="24"/>
              </w:rPr>
              <w:t>Тел./факс: 8(41535)31469;</w:t>
            </w:r>
          </w:p>
          <w:p w:rsidR="000505B7" w:rsidRPr="000505B7" w:rsidRDefault="000505B7" w:rsidP="000505B7">
            <w:pPr>
              <w:widowControl w:val="0"/>
              <w:spacing w:line="240" w:lineRule="auto"/>
              <w:contextualSpacing/>
              <w:rPr>
                <w:sz w:val="24"/>
                <w:szCs w:val="24"/>
              </w:rPr>
            </w:pPr>
            <w:r w:rsidRPr="000505B7">
              <w:rPr>
                <w:sz w:val="24"/>
                <w:szCs w:val="24"/>
              </w:rPr>
              <w:t>Телефон: 8(41535)31388;</w:t>
            </w:r>
          </w:p>
          <w:p w:rsidR="00FF4969" w:rsidRPr="00B70ECB" w:rsidRDefault="000505B7" w:rsidP="000505B7">
            <w:pPr>
              <w:widowControl w:val="0"/>
              <w:spacing w:line="240" w:lineRule="auto"/>
              <w:contextualSpacing/>
              <w:rPr>
                <w:sz w:val="24"/>
                <w:szCs w:val="24"/>
              </w:rPr>
            </w:pPr>
            <w:r w:rsidRPr="000505B7">
              <w:rPr>
                <w:sz w:val="24"/>
                <w:szCs w:val="24"/>
              </w:rPr>
              <w:t>detsad6_vil@list.ru</w:t>
            </w:r>
          </w:p>
        </w:tc>
        <w:tc>
          <w:tcPr>
            <w:tcW w:w="425" w:type="dxa"/>
          </w:tcPr>
          <w:p w:rsidR="00FF4969" w:rsidRPr="00AC47DA" w:rsidRDefault="00FF4969" w:rsidP="00FF2D48">
            <w:pPr>
              <w:pStyle w:val="ConsPlusNormal"/>
              <w:jc w:val="center"/>
            </w:pPr>
          </w:p>
        </w:tc>
        <w:tc>
          <w:tcPr>
            <w:tcW w:w="4256" w:type="dxa"/>
          </w:tcPr>
          <w:p w:rsidR="00FF4969" w:rsidRDefault="00FF4969" w:rsidP="00FF2D48">
            <w:pPr>
              <w:pStyle w:val="ConsPlusNormal"/>
              <w:jc w:val="center"/>
            </w:pPr>
            <w:r>
              <w:t>от Поставщика</w:t>
            </w:r>
          </w:p>
        </w:tc>
      </w:tr>
      <w:tr w:rsidR="00FF4969" w:rsidTr="00F53739">
        <w:tc>
          <w:tcPr>
            <w:tcW w:w="4390" w:type="dxa"/>
            <w:vAlign w:val="center"/>
          </w:tcPr>
          <w:p w:rsidR="00FF4969" w:rsidRDefault="00FF4969">
            <w:pPr>
              <w:pStyle w:val="ConsPlusNormal"/>
              <w:ind w:left="567"/>
            </w:pPr>
            <w:r>
              <w:t>М.П. (при наличии)</w:t>
            </w:r>
          </w:p>
        </w:tc>
        <w:tc>
          <w:tcPr>
            <w:tcW w:w="425" w:type="dxa"/>
          </w:tcPr>
          <w:p w:rsidR="00FF4969" w:rsidRDefault="00FF4969">
            <w:pPr>
              <w:pStyle w:val="ConsPlusNormal"/>
            </w:pPr>
          </w:p>
        </w:tc>
        <w:tc>
          <w:tcPr>
            <w:tcW w:w="4256" w:type="dxa"/>
            <w:vAlign w:val="center"/>
          </w:tcPr>
          <w:p w:rsidR="00FF4969" w:rsidRDefault="00FF4969">
            <w:pPr>
              <w:pStyle w:val="ConsPlusNormal"/>
            </w:pPr>
            <w:r>
              <w:t>М.П. (при наличии)</w:t>
            </w:r>
          </w:p>
        </w:tc>
      </w:tr>
    </w:tbl>
    <w:p w:rsidR="00FF4969" w:rsidRDefault="00FF4969">
      <w:pPr>
        <w:pStyle w:val="ConsPlusNormal"/>
        <w:jc w:val="both"/>
      </w:pPr>
    </w:p>
    <w:p w:rsidR="00FF4969" w:rsidRDefault="00FF4969">
      <w:pPr>
        <w:pStyle w:val="ConsPlusNormal"/>
        <w:jc w:val="both"/>
      </w:pPr>
    </w:p>
    <w:p w:rsidR="00FF4969" w:rsidRDefault="00FF4969">
      <w:pPr>
        <w:pStyle w:val="ConsPlusNormal"/>
        <w:jc w:val="both"/>
      </w:pPr>
    </w:p>
    <w:p w:rsidR="00FF4969" w:rsidRDefault="00FF4969">
      <w:pPr>
        <w:pStyle w:val="ConsPlusNormal"/>
        <w:jc w:val="both"/>
      </w:pPr>
    </w:p>
    <w:p w:rsidR="00FF4969" w:rsidRDefault="00FF4969">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04278E" w:rsidRDefault="0004278E">
      <w:pPr>
        <w:pStyle w:val="ConsPlusNormal"/>
        <w:jc w:val="both"/>
      </w:pPr>
    </w:p>
    <w:p w:rsidR="00B70ECB" w:rsidRDefault="00B70ECB">
      <w:pPr>
        <w:pStyle w:val="ConsPlusNormal"/>
        <w:jc w:val="both"/>
      </w:pPr>
    </w:p>
    <w:p w:rsidR="0004278E" w:rsidRDefault="0004278E">
      <w:pPr>
        <w:pStyle w:val="ConsPlusNormal"/>
        <w:jc w:val="both"/>
      </w:pPr>
    </w:p>
    <w:p w:rsidR="00B70ECB" w:rsidRDefault="00B70ECB">
      <w:pPr>
        <w:pStyle w:val="ConsPlusNormal"/>
        <w:jc w:val="both"/>
      </w:pPr>
    </w:p>
    <w:p w:rsidR="00AC47DA" w:rsidRDefault="00AC47DA" w:rsidP="00AC47DA">
      <w:pPr>
        <w:pStyle w:val="ConsPlusNormal"/>
        <w:jc w:val="right"/>
        <w:outlineLvl w:val="1"/>
      </w:pPr>
      <w:r>
        <w:lastRenderedPageBreak/>
        <w:t>Приложение N 1</w:t>
      </w:r>
    </w:p>
    <w:p w:rsidR="00AC47DA" w:rsidRDefault="00AC47DA" w:rsidP="00AC47DA">
      <w:pPr>
        <w:pStyle w:val="ConsPlusNormal"/>
        <w:jc w:val="right"/>
      </w:pPr>
      <w:r>
        <w:t>к Контракту</w:t>
      </w:r>
      <w:r w:rsidR="00B70ECB" w:rsidRPr="00B70ECB">
        <w:t xml:space="preserve"> </w:t>
      </w:r>
      <w:r w:rsidR="00B70ECB">
        <w:t>N ___</w:t>
      </w:r>
    </w:p>
    <w:p w:rsidR="00AC47DA" w:rsidRDefault="00AC47DA" w:rsidP="00AC47DA">
      <w:pPr>
        <w:pStyle w:val="ConsPlusNormal"/>
        <w:jc w:val="right"/>
      </w:pPr>
      <w:r>
        <w:t xml:space="preserve">от "__" ____ 20__ г. </w:t>
      </w:r>
    </w:p>
    <w:p w:rsidR="00AC47DA" w:rsidRDefault="00AC47DA" w:rsidP="00AC47DA">
      <w:pPr>
        <w:pStyle w:val="ConsPlusNormal"/>
        <w:jc w:val="both"/>
      </w:pPr>
    </w:p>
    <w:p w:rsidR="00AC47DA" w:rsidRDefault="00AC47DA" w:rsidP="00AC47DA">
      <w:pPr>
        <w:pStyle w:val="ConsPlusNormal"/>
        <w:jc w:val="center"/>
      </w:pPr>
      <w:r>
        <w:t>СПЕЦИФИКАЦИЯ</w:t>
      </w:r>
    </w:p>
    <w:p w:rsidR="00AC47DA" w:rsidRDefault="00AC47DA" w:rsidP="00AC47DA">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562"/>
        <w:gridCol w:w="1560"/>
        <w:gridCol w:w="992"/>
        <w:gridCol w:w="1276"/>
        <w:gridCol w:w="1984"/>
        <w:gridCol w:w="1418"/>
        <w:gridCol w:w="1527"/>
      </w:tblGrid>
      <w:tr w:rsidR="00AC47DA" w:rsidTr="00B70ECB">
        <w:trPr>
          <w:trHeight w:val="972"/>
        </w:trPr>
        <w:tc>
          <w:tcPr>
            <w:tcW w:w="562" w:type="dxa"/>
          </w:tcPr>
          <w:p w:rsidR="00AC47DA" w:rsidRDefault="00AC47DA" w:rsidP="00052E0B">
            <w:pPr>
              <w:pStyle w:val="ConsPlusNormal"/>
              <w:jc w:val="center"/>
            </w:pPr>
            <w:r>
              <w:t>N п/п</w:t>
            </w:r>
          </w:p>
        </w:tc>
        <w:tc>
          <w:tcPr>
            <w:tcW w:w="1560" w:type="dxa"/>
          </w:tcPr>
          <w:p w:rsidR="00AC47DA" w:rsidRDefault="00AC47DA" w:rsidP="00052E0B">
            <w:pPr>
              <w:pStyle w:val="ConsPlusNormal"/>
              <w:jc w:val="center"/>
            </w:pPr>
            <w:r>
              <w:t>Наименование Товара</w:t>
            </w:r>
          </w:p>
        </w:tc>
        <w:tc>
          <w:tcPr>
            <w:tcW w:w="992" w:type="dxa"/>
          </w:tcPr>
          <w:p w:rsidR="00AC47DA" w:rsidRDefault="00AC47DA" w:rsidP="00052E0B">
            <w:pPr>
              <w:pStyle w:val="ConsPlusNormal"/>
              <w:jc w:val="center"/>
            </w:pPr>
            <w:r>
              <w:t>Единицы измерения</w:t>
            </w:r>
          </w:p>
        </w:tc>
        <w:tc>
          <w:tcPr>
            <w:tcW w:w="1276" w:type="dxa"/>
          </w:tcPr>
          <w:p w:rsidR="00AC47DA" w:rsidRDefault="00AC47DA" w:rsidP="00052E0B">
            <w:pPr>
              <w:pStyle w:val="ConsPlusNormal"/>
              <w:jc w:val="center"/>
            </w:pPr>
            <w:r>
              <w:t xml:space="preserve">Количество в единицах измерения </w:t>
            </w:r>
            <w:hyperlink w:anchor="P748" w:history="1">
              <w:r>
                <w:rPr>
                  <w:color w:val="0000FF"/>
                </w:rPr>
                <w:t>&lt;132&gt;</w:t>
              </w:r>
            </w:hyperlink>
          </w:p>
        </w:tc>
        <w:tc>
          <w:tcPr>
            <w:tcW w:w="1984" w:type="dxa"/>
          </w:tcPr>
          <w:p w:rsidR="00AC47DA" w:rsidRDefault="00AC47DA" w:rsidP="00052E0B">
            <w:pPr>
              <w:pStyle w:val="ConsPlusNormal"/>
              <w:jc w:val="center"/>
            </w:pPr>
            <w:r>
              <w:t xml:space="preserve">Остаточный срок годности </w:t>
            </w:r>
            <w:hyperlink w:anchor="P749" w:history="1">
              <w:r>
                <w:rPr>
                  <w:color w:val="0000FF"/>
                </w:rPr>
                <w:t>&lt;133&gt;</w:t>
              </w:r>
            </w:hyperlink>
          </w:p>
        </w:tc>
        <w:tc>
          <w:tcPr>
            <w:tcW w:w="1418" w:type="dxa"/>
          </w:tcPr>
          <w:p w:rsidR="00AC47DA" w:rsidRDefault="00AC47DA" w:rsidP="00052E0B">
            <w:pPr>
              <w:pStyle w:val="ConsPlusNormal"/>
              <w:jc w:val="center"/>
            </w:pPr>
            <w:r>
              <w:t>Цена за единицу измерения, руб.</w:t>
            </w:r>
          </w:p>
          <w:p w:rsidR="00AC47DA" w:rsidRDefault="00AC47DA" w:rsidP="00052E0B">
            <w:pPr>
              <w:pStyle w:val="ConsPlusNormal"/>
              <w:jc w:val="center"/>
            </w:pPr>
            <w:r>
              <w:t>(включая НДС) (если облагается НДС)</w:t>
            </w:r>
          </w:p>
        </w:tc>
        <w:tc>
          <w:tcPr>
            <w:tcW w:w="1527" w:type="dxa"/>
          </w:tcPr>
          <w:p w:rsidR="00AC47DA" w:rsidRDefault="00AC47DA" w:rsidP="00052E0B">
            <w:pPr>
              <w:pStyle w:val="ConsPlusNormal"/>
              <w:jc w:val="center"/>
            </w:pPr>
            <w:r>
              <w:t>Стоимость, руб.</w:t>
            </w:r>
          </w:p>
          <w:p w:rsidR="00AC47DA" w:rsidRDefault="00AC47DA" w:rsidP="00052E0B">
            <w:pPr>
              <w:pStyle w:val="ConsPlusNormal"/>
              <w:jc w:val="center"/>
            </w:pPr>
            <w:r>
              <w:t xml:space="preserve">(включая НДС) (если облагается НДС) </w:t>
            </w:r>
            <w:hyperlink w:anchor="P750" w:history="1">
              <w:r>
                <w:rPr>
                  <w:color w:val="0000FF"/>
                </w:rPr>
                <w:t>&lt;134&gt;</w:t>
              </w:r>
            </w:hyperlink>
          </w:p>
        </w:tc>
      </w:tr>
      <w:tr w:rsidR="00AC47DA" w:rsidTr="00B70ECB">
        <w:trPr>
          <w:trHeight w:val="257"/>
        </w:trPr>
        <w:tc>
          <w:tcPr>
            <w:tcW w:w="562" w:type="dxa"/>
          </w:tcPr>
          <w:p w:rsidR="00AC47DA" w:rsidRDefault="00AC47DA" w:rsidP="00052E0B">
            <w:pPr>
              <w:pStyle w:val="ConsPlusNormal"/>
              <w:jc w:val="center"/>
            </w:pPr>
            <w:r>
              <w:t>1</w:t>
            </w:r>
          </w:p>
        </w:tc>
        <w:tc>
          <w:tcPr>
            <w:tcW w:w="1560" w:type="dxa"/>
          </w:tcPr>
          <w:p w:rsidR="00AC47DA" w:rsidRDefault="00AC47DA" w:rsidP="00052E0B">
            <w:pPr>
              <w:pStyle w:val="ConsPlusNormal"/>
              <w:jc w:val="center"/>
            </w:pPr>
            <w:r>
              <w:t>2</w:t>
            </w:r>
          </w:p>
        </w:tc>
        <w:tc>
          <w:tcPr>
            <w:tcW w:w="992" w:type="dxa"/>
          </w:tcPr>
          <w:p w:rsidR="00AC47DA" w:rsidRDefault="00AC47DA" w:rsidP="00052E0B">
            <w:pPr>
              <w:pStyle w:val="ConsPlusNormal"/>
              <w:jc w:val="center"/>
            </w:pPr>
            <w:r>
              <w:t>3</w:t>
            </w:r>
          </w:p>
        </w:tc>
        <w:tc>
          <w:tcPr>
            <w:tcW w:w="1276" w:type="dxa"/>
          </w:tcPr>
          <w:p w:rsidR="00AC47DA" w:rsidRDefault="00AC47DA" w:rsidP="00052E0B">
            <w:pPr>
              <w:pStyle w:val="ConsPlusNormal"/>
              <w:jc w:val="center"/>
            </w:pPr>
            <w:r>
              <w:t>4</w:t>
            </w:r>
          </w:p>
        </w:tc>
        <w:tc>
          <w:tcPr>
            <w:tcW w:w="1984" w:type="dxa"/>
          </w:tcPr>
          <w:p w:rsidR="00AC47DA" w:rsidRDefault="00AC47DA" w:rsidP="00052E0B">
            <w:pPr>
              <w:pStyle w:val="ConsPlusNormal"/>
              <w:jc w:val="center"/>
            </w:pPr>
            <w:r>
              <w:t>5</w:t>
            </w:r>
          </w:p>
        </w:tc>
        <w:tc>
          <w:tcPr>
            <w:tcW w:w="1418" w:type="dxa"/>
          </w:tcPr>
          <w:p w:rsidR="00AC47DA" w:rsidRDefault="00AC47DA" w:rsidP="00052E0B">
            <w:pPr>
              <w:pStyle w:val="ConsPlusNormal"/>
              <w:jc w:val="center"/>
            </w:pPr>
            <w:r>
              <w:t>6</w:t>
            </w:r>
          </w:p>
        </w:tc>
        <w:tc>
          <w:tcPr>
            <w:tcW w:w="1527" w:type="dxa"/>
          </w:tcPr>
          <w:p w:rsidR="00AC47DA" w:rsidRDefault="00AC47DA" w:rsidP="00052E0B">
            <w:pPr>
              <w:pStyle w:val="ConsPlusNormal"/>
              <w:jc w:val="center"/>
            </w:pPr>
            <w:r>
              <w:t>7</w:t>
            </w:r>
          </w:p>
        </w:tc>
      </w:tr>
      <w:tr w:rsidR="00B70ECB" w:rsidTr="00B70ECB">
        <w:trPr>
          <w:trHeight w:val="381"/>
        </w:trPr>
        <w:tc>
          <w:tcPr>
            <w:tcW w:w="562" w:type="dxa"/>
          </w:tcPr>
          <w:p w:rsidR="00B70ECB" w:rsidRDefault="00B70ECB" w:rsidP="00052E0B">
            <w:pPr>
              <w:pStyle w:val="ConsPlusNormal"/>
              <w:jc w:val="center"/>
            </w:pPr>
            <w:r>
              <w:t>1.</w:t>
            </w:r>
          </w:p>
        </w:tc>
        <w:tc>
          <w:tcPr>
            <w:tcW w:w="1560" w:type="dxa"/>
          </w:tcPr>
          <w:p w:rsidR="00B70ECB" w:rsidRDefault="001C4878" w:rsidP="00052E0B">
            <w:pPr>
              <w:pStyle w:val="ConsPlusNormal"/>
            </w:pPr>
            <w:r>
              <w:t>Филе тресковых рыб мороженое</w:t>
            </w:r>
          </w:p>
        </w:tc>
        <w:tc>
          <w:tcPr>
            <w:tcW w:w="992" w:type="dxa"/>
          </w:tcPr>
          <w:p w:rsidR="00B70ECB" w:rsidRDefault="00B70ECB" w:rsidP="00052E0B">
            <w:pPr>
              <w:pStyle w:val="ConsPlusNormal"/>
            </w:pPr>
            <w:r>
              <w:t>Килограмм (кг)</w:t>
            </w:r>
          </w:p>
        </w:tc>
        <w:tc>
          <w:tcPr>
            <w:tcW w:w="1276" w:type="dxa"/>
          </w:tcPr>
          <w:p w:rsidR="00B70ECB" w:rsidRDefault="001C4878" w:rsidP="00052E0B">
            <w:pPr>
              <w:pStyle w:val="ConsPlusNormal"/>
            </w:pPr>
            <w:r>
              <w:t>700</w:t>
            </w:r>
          </w:p>
        </w:tc>
        <w:tc>
          <w:tcPr>
            <w:tcW w:w="1984" w:type="dxa"/>
            <w:vMerge w:val="restart"/>
          </w:tcPr>
          <w:p w:rsidR="00B70ECB" w:rsidRDefault="00B70ECB" w:rsidP="00052E0B">
            <w:pPr>
              <w:pStyle w:val="ConsPlusNormal"/>
            </w:pPr>
            <w:r w:rsidRPr="00B70ECB">
              <w:t>Остаточный срок годности товара на момент поставки должен соответствовать сроку годности, установленному производителем и на момент поставки (по каждому виду товара и на каждую партию) должен составлять не менее половины срока годности, установленного производителем.</w:t>
            </w:r>
          </w:p>
        </w:tc>
        <w:tc>
          <w:tcPr>
            <w:tcW w:w="1418" w:type="dxa"/>
          </w:tcPr>
          <w:p w:rsidR="00B70ECB" w:rsidRDefault="00B70ECB" w:rsidP="00052E0B">
            <w:pPr>
              <w:pStyle w:val="ConsPlusNormal"/>
            </w:pPr>
          </w:p>
        </w:tc>
        <w:tc>
          <w:tcPr>
            <w:tcW w:w="1527" w:type="dxa"/>
          </w:tcPr>
          <w:p w:rsidR="00B70ECB" w:rsidRDefault="00B70ECB" w:rsidP="00052E0B">
            <w:pPr>
              <w:pStyle w:val="ConsPlusNormal"/>
            </w:pPr>
          </w:p>
        </w:tc>
      </w:tr>
      <w:tr w:rsidR="00B70ECB" w:rsidTr="00B70ECB">
        <w:trPr>
          <w:trHeight w:val="381"/>
        </w:trPr>
        <w:tc>
          <w:tcPr>
            <w:tcW w:w="562" w:type="dxa"/>
          </w:tcPr>
          <w:p w:rsidR="00B70ECB" w:rsidRDefault="00B70ECB" w:rsidP="00052E0B">
            <w:pPr>
              <w:pStyle w:val="ConsPlusNormal"/>
              <w:jc w:val="center"/>
            </w:pPr>
            <w:r>
              <w:t>2.</w:t>
            </w:r>
          </w:p>
        </w:tc>
        <w:tc>
          <w:tcPr>
            <w:tcW w:w="1560" w:type="dxa"/>
          </w:tcPr>
          <w:p w:rsidR="00B70ECB" w:rsidRDefault="001C4878" w:rsidP="00052E0B">
            <w:pPr>
              <w:pStyle w:val="ConsPlusNormal"/>
            </w:pPr>
            <w:r>
              <w:t>Консервы рыбные натуральные</w:t>
            </w:r>
          </w:p>
        </w:tc>
        <w:tc>
          <w:tcPr>
            <w:tcW w:w="992" w:type="dxa"/>
          </w:tcPr>
          <w:p w:rsidR="00B70ECB" w:rsidRDefault="00B70ECB" w:rsidP="00052E0B">
            <w:pPr>
              <w:pStyle w:val="ConsPlusNormal"/>
            </w:pPr>
            <w:r>
              <w:t>Килограмм (кг)</w:t>
            </w:r>
          </w:p>
        </w:tc>
        <w:tc>
          <w:tcPr>
            <w:tcW w:w="1276" w:type="dxa"/>
          </w:tcPr>
          <w:p w:rsidR="00B70ECB" w:rsidRDefault="001C4878" w:rsidP="00052E0B">
            <w:pPr>
              <w:pStyle w:val="ConsPlusNormal"/>
            </w:pPr>
            <w:r>
              <w:t>75</w:t>
            </w:r>
            <w:bookmarkStart w:id="19" w:name="_GoBack"/>
            <w:bookmarkEnd w:id="19"/>
          </w:p>
        </w:tc>
        <w:tc>
          <w:tcPr>
            <w:tcW w:w="1984" w:type="dxa"/>
            <w:vMerge/>
          </w:tcPr>
          <w:p w:rsidR="00B70ECB" w:rsidRDefault="00B70ECB" w:rsidP="00052E0B">
            <w:pPr>
              <w:pStyle w:val="ConsPlusNormal"/>
            </w:pPr>
          </w:p>
        </w:tc>
        <w:tc>
          <w:tcPr>
            <w:tcW w:w="1418" w:type="dxa"/>
          </w:tcPr>
          <w:p w:rsidR="00B70ECB" w:rsidRDefault="00B70ECB" w:rsidP="00052E0B">
            <w:pPr>
              <w:pStyle w:val="ConsPlusNormal"/>
            </w:pPr>
          </w:p>
        </w:tc>
        <w:tc>
          <w:tcPr>
            <w:tcW w:w="1527" w:type="dxa"/>
          </w:tcPr>
          <w:p w:rsidR="00B70ECB" w:rsidRDefault="00B70ECB" w:rsidP="00052E0B">
            <w:pPr>
              <w:pStyle w:val="ConsPlusNormal"/>
            </w:pPr>
          </w:p>
        </w:tc>
      </w:tr>
    </w:tbl>
    <w:p w:rsidR="00AC47DA" w:rsidRDefault="00AC47DA" w:rsidP="00AC47DA">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931"/>
        <w:gridCol w:w="1402"/>
        <w:gridCol w:w="3515"/>
      </w:tblGrid>
      <w:tr w:rsidR="00AC47DA" w:rsidTr="00052E0B">
        <w:tc>
          <w:tcPr>
            <w:tcW w:w="3931" w:type="dxa"/>
            <w:tcBorders>
              <w:top w:val="nil"/>
              <w:left w:val="nil"/>
              <w:bottom w:val="nil"/>
              <w:right w:val="nil"/>
            </w:tcBorders>
            <w:vAlign w:val="bottom"/>
          </w:tcPr>
          <w:p w:rsidR="00AC47DA" w:rsidRDefault="00AC47DA" w:rsidP="00052E0B">
            <w:pPr>
              <w:pStyle w:val="ConsPlusNormal"/>
            </w:pPr>
            <w:r>
              <w:t>От Заказчика:</w:t>
            </w:r>
          </w:p>
        </w:tc>
        <w:tc>
          <w:tcPr>
            <w:tcW w:w="1402" w:type="dxa"/>
            <w:tcBorders>
              <w:top w:val="nil"/>
              <w:left w:val="nil"/>
              <w:bottom w:val="nil"/>
              <w:right w:val="nil"/>
            </w:tcBorders>
          </w:tcPr>
          <w:p w:rsidR="00AC47DA" w:rsidRDefault="00AC47DA" w:rsidP="00052E0B">
            <w:pPr>
              <w:pStyle w:val="ConsPlusNormal"/>
            </w:pPr>
          </w:p>
        </w:tc>
        <w:tc>
          <w:tcPr>
            <w:tcW w:w="3515" w:type="dxa"/>
            <w:tcBorders>
              <w:top w:val="nil"/>
              <w:left w:val="nil"/>
              <w:bottom w:val="nil"/>
              <w:right w:val="nil"/>
            </w:tcBorders>
            <w:vAlign w:val="bottom"/>
          </w:tcPr>
          <w:p w:rsidR="00AC47DA" w:rsidRDefault="00AC47DA" w:rsidP="00052E0B">
            <w:pPr>
              <w:pStyle w:val="ConsPlusNormal"/>
            </w:pPr>
            <w:r>
              <w:t>От Поставщика:</w:t>
            </w:r>
          </w:p>
        </w:tc>
      </w:tr>
      <w:tr w:rsidR="00AC47DA" w:rsidTr="00052E0B">
        <w:tc>
          <w:tcPr>
            <w:tcW w:w="3931" w:type="dxa"/>
            <w:tcBorders>
              <w:top w:val="nil"/>
              <w:left w:val="nil"/>
              <w:bottom w:val="single" w:sz="4" w:space="0" w:color="auto"/>
              <w:right w:val="nil"/>
            </w:tcBorders>
          </w:tcPr>
          <w:p w:rsidR="00AC47DA" w:rsidRDefault="00AC47DA" w:rsidP="00052E0B">
            <w:pPr>
              <w:pStyle w:val="ConsPlusNormal"/>
            </w:pPr>
          </w:p>
        </w:tc>
        <w:tc>
          <w:tcPr>
            <w:tcW w:w="1402" w:type="dxa"/>
            <w:tcBorders>
              <w:top w:val="nil"/>
              <w:left w:val="nil"/>
              <w:bottom w:val="nil"/>
              <w:right w:val="nil"/>
            </w:tcBorders>
          </w:tcPr>
          <w:p w:rsidR="00AC47DA" w:rsidRDefault="00AC47DA" w:rsidP="00052E0B">
            <w:pPr>
              <w:pStyle w:val="ConsPlusNormal"/>
            </w:pPr>
          </w:p>
        </w:tc>
        <w:tc>
          <w:tcPr>
            <w:tcW w:w="3515" w:type="dxa"/>
            <w:tcBorders>
              <w:top w:val="nil"/>
              <w:left w:val="nil"/>
              <w:bottom w:val="single" w:sz="4" w:space="0" w:color="auto"/>
              <w:right w:val="nil"/>
            </w:tcBorders>
          </w:tcPr>
          <w:p w:rsidR="00AC47DA" w:rsidRDefault="00AC47DA" w:rsidP="00052E0B">
            <w:pPr>
              <w:pStyle w:val="ConsPlusNormal"/>
            </w:pPr>
          </w:p>
        </w:tc>
      </w:tr>
      <w:tr w:rsidR="00AC47DA" w:rsidTr="00052E0B">
        <w:tblPrEx>
          <w:tblBorders>
            <w:insideH w:val="single" w:sz="4" w:space="0" w:color="auto"/>
          </w:tblBorders>
        </w:tblPrEx>
        <w:tc>
          <w:tcPr>
            <w:tcW w:w="3931" w:type="dxa"/>
            <w:tcBorders>
              <w:top w:val="single" w:sz="4" w:space="0" w:color="auto"/>
              <w:left w:val="nil"/>
              <w:bottom w:val="nil"/>
              <w:right w:val="nil"/>
            </w:tcBorders>
          </w:tcPr>
          <w:p w:rsidR="00AC47DA" w:rsidRDefault="00AC47DA" w:rsidP="00052E0B">
            <w:pPr>
              <w:pStyle w:val="ConsPlusNormal"/>
            </w:pPr>
            <w:r>
              <w:t>М.П. (при наличии)</w:t>
            </w:r>
          </w:p>
        </w:tc>
        <w:tc>
          <w:tcPr>
            <w:tcW w:w="1402" w:type="dxa"/>
            <w:tcBorders>
              <w:top w:val="nil"/>
              <w:left w:val="nil"/>
              <w:bottom w:val="nil"/>
              <w:right w:val="nil"/>
            </w:tcBorders>
          </w:tcPr>
          <w:p w:rsidR="00AC47DA" w:rsidRDefault="00AC47DA" w:rsidP="00052E0B">
            <w:pPr>
              <w:pStyle w:val="ConsPlusNormal"/>
            </w:pPr>
          </w:p>
        </w:tc>
        <w:tc>
          <w:tcPr>
            <w:tcW w:w="3515" w:type="dxa"/>
            <w:tcBorders>
              <w:top w:val="single" w:sz="4" w:space="0" w:color="auto"/>
              <w:left w:val="nil"/>
              <w:bottom w:val="nil"/>
              <w:right w:val="nil"/>
            </w:tcBorders>
          </w:tcPr>
          <w:p w:rsidR="00AC47DA" w:rsidRDefault="00AC47DA" w:rsidP="00052E0B">
            <w:pPr>
              <w:pStyle w:val="ConsPlusNormal"/>
            </w:pPr>
            <w:r>
              <w:t>М.П. (при наличии)</w:t>
            </w:r>
          </w:p>
        </w:tc>
      </w:tr>
    </w:tbl>
    <w:p w:rsidR="00D1159D" w:rsidRDefault="00D1159D">
      <w:pPr>
        <w:pStyle w:val="ConsPlusNormal"/>
        <w:jc w:val="both"/>
      </w:pPr>
    </w:p>
    <w:p w:rsidR="00D1159D" w:rsidRDefault="00D1159D">
      <w:pPr>
        <w:pStyle w:val="ConsPlusNormal"/>
        <w:jc w:val="both"/>
      </w:pPr>
    </w:p>
    <w:p w:rsidR="00AC47DA" w:rsidRPr="00AC47DA" w:rsidRDefault="0004278E" w:rsidP="00AC47DA">
      <w:r>
        <w:br w:type="page"/>
      </w:r>
    </w:p>
    <w:p w:rsidR="0004278E" w:rsidRDefault="0004278E">
      <w:pPr>
        <w:pStyle w:val="ConsPlusNormal"/>
        <w:jc w:val="right"/>
        <w:outlineLvl w:val="1"/>
      </w:pPr>
    </w:p>
    <w:p w:rsidR="00FF4969" w:rsidRDefault="00FF4969">
      <w:pPr>
        <w:pStyle w:val="ConsPlusNormal"/>
        <w:jc w:val="right"/>
        <w:outlineLvl w:val="1"/>
      </w:pPr>
      <w:r>
        <w:t>Приложение N 2</w:t>
      </w:r>
    </w:p>
    <w:p w:rsidR="00FF4969" w:rsidRDefault="00FF4969">
      <w:pPr>
        <w:pStyle w:val="ConsPlusNormal"/>
        <w:jc w:val="right"/>
      </w:pPr>
      <w:r>
        <w:t>к Контракту</w:t>
      </w:r>
      <w:r w:rsidR="00B70ECB">
        <w:t xml:space="preserve"> N ___</w:t>
      </w:r>
    </w:p>
    <w:p w:rsidR="00FF4969" w:rsidRDefault="00FF4969">
      <w:pPr>
        <w:pStyle w:val="ConsPlusNormal"/>
        <w:jc w:val="right"/>
      </w:pPr>
      <w:r>
        <w:t xml:space="preserve">от "__" ____ 20__ г. </w:t>
      </w:r>
    </w:p>
    <w:p w:rsidR="00FF4969" w:rsidRDefault="00FF4969">
      <w:pPr>
        <w:pStyle w:val="ConsPlusNormal"/>
        <w:jc w:val="both"/>
      </w:pPr>
    </w:p>
    <w:p w:rsidR="00FF4969" w:rsidRDefault="00FF4969">
      <w:pPr>
        <w:pStyle w:val="ConsPlusNormal"/>
        <w:jc w:val="center"/>
      </w:pPr>
      <w:bookmarkStart w:id="20" w:name="P366"/>
      <w:bookmarkEnd w:id="20"/>
      <w:r>
        <w:t xml:space="preserve">ТЕХНИЧЕСКОЕ ЗАДАНИЕ </w:t>
      </w:r>
      <w:hyperlink w:anchor="P752" w:history="1">
        <w:r>
          <w:rPr>
            <w:color w:val="0000FF"/>
          </w:rPr>
          <w:t>&lt;136&gt;</w:t>
        </w:r>
      </w:hyperlink>
    </w:p>
    <w:p w:rsidR="00FF4969" w:rsidRDefault="00FF4969">
      <w:pPr>
        <w:pStyle w:val="ConsPlusNormal"/>
        <w:jc w:val="both"/>
      </w:pPr>
    </w:p>
    <w:p w:rsidR="00FF4969" w:rsidRDefault="00FF4969">
      <w:pPr>
        <w:pStyle w:val="ConsPlusNormal"/>
        <w:jc w:val="both"/>
      </w:pPr>
    </w:p>
    <w:p w:rsidR="00FF4969" w:rsidRDefault="00052E0B">
      <w:pPr>
        <w:pStyle w:val="ConsPlusNormal"/>
        <w:jc w:val="both"/>
      </w:pPr>
      <w:r>
        <w:t>(</w:t>
      </w:r>
      <w:r w:rsidRPr="00052E0B">
        <w:t>По требованиям статьи 34 и подпункта "а" пункта 1 части 2 статьи 51 Закона N 44-ФЗ контракт заключается на условиях, предусмотренных извещением об осуществлении закупки и заявкой участника закупки.</w:t>
      </w:r>
      <w:r>
        <w:t>)</w:t>
      </w:r>
    </w:p>
    <w:p w:rsidR="00FF4969" w:rsidRDefault="00FF4969">
      <w:pPr>
        <w:pStyle w:val="ConsPlusNormal"/>
        <w:jc w:val="both"/>
      </w:pPr>
    </w:p>
    <w:p w:rsidR="00FF4969" w:rsidRDefault="00FF4969">
      <w:pPr>
        <w:pStyle w:val="ConsPlusNormal"/>
        <w:jc w:val="both"/>
      </w:pPr>
    </w:p>
    <w:p w:rsidR="00FF4969" w:rsidRDefault="00FF4969">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04278E" w:rsidRDefault="0004278E">
      <w:pPr>
        <w:pStyle w:val="ConsPlusNormal"/>
        <w:jc w:val="both"/>
      </w:pPr>
    </w:p>
    <w:p w:rsidR="00052E0B" w:rsidRDefault="00052E0B">
      <w:pPr>
        <w:pStyle w:val="ConsPlusNormal"/>
        <w:jc w:val="both"/>
      </w:pPr>
    </w:p>
    <w:p w:rsidR="00FF4969" w:rsidRDefault="00FF4969">
      <w:pPr>
        <w:pStyle w:val="ConsPlusNormal"/>
        <w:jc w:val="both"/>
      </w:pPr>
    </w:p>
    <w:p w:rsidR="00FF4969" w:rsidRDefault="00FF2D48">
      <w:pPr>
        <w:pStyle w:val="ConsPlusNormal"/>
        <w:jc w:val="right"/>
        <w:outlineLvl w:val="1"/>
      </w:pPr>
      <w:r>
        <w:lastRenderedPageBreak/>
        <w:t>Приложение N 3</w:t>
      </w:r>
    </w:p>
    <w:p w:rsidR="00FF4969" w:rsidRDefault="00FF4969">
      <w:pPr>
        <w:pStyle w:val="ConsPlusNormal"/>
        <w:jc w:val="right"/>
      </w:pPr>
      <w:r>
        <w:t>к Контракту</w:t>
      </w:r>
      <w:r w:rsidR="00B70ECB" w:rsidRPr="00B70ECB">
        <w:t xml:space="preserve"> </w:t>
      </w:r>
      <w:r w:rsidR="00B70ECB">
        <w:t>N ___</w:t>
      </w:r>
    </w:p>
    <w:p w:rsidR="00FF4969" w:rsidRDefault="00FF4969">
      <w:pPr>
        <w:pStyle w:val="ConsPlusNormal"/>
        <w:jc w:val="right"/>
      </w:pPr>
      <w:r>
        <w:t xml:space="preserve">от "__" ____ 20__ г. </w:t>
      </w:r>
    </w:p>
    <w:p w:rsidR="00FF4969" w:rsidRDefault="00FF4969">
      <w:pPr>
        <w:pStyle w:val="ConsPlusNormal"/>
        <w:jc w:val="both"/>
      </w:pPr>
    </w:p>
    <w:p w:rsidR="00FF4969" w:rsidRDefault="00FF4969">
      <w:pPr>
        <w:pStyle w:val="ConsPlusNormal"/>
        <w:jc w:val="center"/>
      </w:pPr>
      <w:bookmarkStart w:id="21" w:name="P442"/>
      <w:bookmarkEnd w:id="21"/>
      <w:r>
        <w:t>ФОРМА ЗАЯВКИ НА ПОСТАВКУ ТОВАРА</w:t>
      </w:r>
    </w:p>
    <w:p w:rsidR="00FF4969" w:rsidRDefault="00FF4969">
      <w:pPr>
        <w:pStyle w:val="ConsPlusNormal"/>
        <w:jc w:val="both"/>
      </w:pPr>
    </w:p>
    <w:p w:rsidR="00FF4969" w:rsidRDefault="00B70ECB">
      <w:pPr>
        <w:pStyle w:val="ConsPlusNormal"/>
        <w:jc w:val="center"/>
      </w:pPr>
      <w:r>
        <w:t xml:space="preserve">Заявка на поставку Товара </w:t>
      </w:r>
    </w:p>
    <w:p w:rsidR="00FF4969" w:rsidRDefault="00FF4969">
      <w:pPr>
        <w:pStyle w:val="ConsPlusNormal"/>
        <w:jc w:val="center"/>
      </w:pPr>
      <w:r>
        <w:t xml:space="preserve">к Контракту </w:t>
      </w:r>
      <w:r w:rsidR="00B70ECB">
        <w:t>N ___</w:t>
      </w:r>
      <w:r>
        <w:t>от "__" _____ 20__ г. N ____</w:t>
      </w:r>
    </w:p>
    <w:p w:rsidR="00FF4969" w:rsidRDefault="00FF4969">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728"/>
        <w:gridCol w:w="4819"/>
        <w:gridCol w:w="2494"/>
      </w:tblGrid>
      <w:tr w:rsidR="00FF4969">
        <w:tc>
          <w:tcPr>
            <w:tcW w:w="1728" w:type="dxa"/>
            <w:tcBorders>
              <w:top w:val="nil"/>
              <w:left w:val="nil"/>
              <w:bottom w:val="nil"/>
              <w:right w:val="nil"/>
            </w:tcBorders>
            <w:vAlign w:val="center"/>
          </w:tcPr>
          <w:p w:rsidR="00FF4969" w:rsidRDefault="00FF4969">
            <w:pPr>
              <w:pStyle w:val="ConsPlusNormal"/>
              <w:ind w:firstLine="283"/>
            </w:pPr>
            <w:r>
              <w:t>г. ________</w:t>
            </w:r>
          </w:p>
        </w:tc>
        <w:tc>
          <w:tcPr>
            <w:tcW w:w="4819" w:type="dxa"/>
            <w:tcBorders>
              <w:top w:val="nil"/>
              <w:left w:val="nil"/>
              <w:bottom w:val="nil"/>
              <w:right w:val="nil"/>
            </w:tcBorders>
          </w:tcPr>
          <w:p w:rsidR="00FF4969" w:rsidRDefault="00FF4969">
            <w:pPr>
              <w:pStyle w:val="ConsPlusNormal"/>
            </w:pPr>
          </w:p>
        </w:tc>
        <w:tc>
          <w:tcPr>
            <w:tcW w:w="2494" w:type="dxa"/>
            <w:tcBorders>
              <w:top w:val="nil"/>
              <w:left w:val="nil"/>
              <w:bottom w:val="nil"/>
              <w:right w:val="nil"/>
            </w:tcBorders>
            <w:vAlign w:val="center"/>
          </w:tcPr>
          <w:p w:rsidR="00FF4969" w:rsidRDefault="00FF4969">
            <w:pPr>
              <w:pStyle w:val="ConsPlusNormal"/>
              <w:jc w:val="center"/>
            </w:pPr>
            <w:r>
              <w:t>от _________</w:t>
            </w:r>
          </w:p>
        </w:tc>
      </w:tr>
    </w:tbl>
    <w:p w:rsidR="00FF4969" w:rsidRDefault="00FF4969">
      <w:pPr>
        <w:pStyle w:val="ConsPlusNormal"/>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624"/>
        <w:gridCol w:w="1587"/>
        <w:gridCol w:w="1247"/>
        <w:gridCol w:w="1690"/>
        <w:gridCol w:w="1987"/>
        <w:gridCol w:w="1871"/>
      </w:tblGrid>
      <w:tr w:rsidR="00FF4969">
        <w:tc>
          <w:tcPr>
            <w:tcW w:w="624" w:type="dxa"/>
          </w:tcPr>
          <w:p w:rsidR="00FF4969" w:rsidRDefault="00FF4969">
            <w:pPr>
              <w:pStyle w:val="ConsPlusNormal"/>
              <w:jc w:val="center"/>
            </w:pPr>
            <w:r>
              <w:t>N п/п</w:t>
            </w:r>
          </w:p>
        </w:tc>
        <w:tc>
          <w:tcPr>
            <w:tcW w:w="1587" w:type="dxa"/>
          </w:tcPr>
          <w:p w:rsidR="00FF4969" w:rsidRDefault="00FF4969">
            <w:pPr>
              <w:pStyle w:val="ConsPlusNormal"/>
              <w:jc w:val="center"/>
            </w:pPr>
            <w:r>
              <w:t>Наименование Товара</w:t>
            </w:r>
          </w:p>
        </w:tc>
        <w:tc>
          <w:tcPr>
            <w:tcW w:w="1247" w:type="dxa"/>
          </w:tcPr>
          <w:p w:rsidR="00FF4969" w:rsidRDefault="00FF4969">
            <w:pPr>
              <w:pStyle w:val="ConsPlusNormal"/>
              <w:jc w:val="center"/>
            </w:pPr>
            <w:r>
              <w:t>Единицы измерения</w:t>
            </w:r>
          </w:p>
        </w:tc>
        <w:tc>
          <w:tcPr>
            <w:tcW w:w="1690" w:type="dxa"/>
          </w:tcPr>
          <w:p w:rsidR="00FF4969" w:rsidRDefault="00FF4969">
            <w:pPr>
              <w:pStyle w:val="ConsPlusNormal"/>
              <w:jc w:val="center"/>
            </w:pPr>
            <w:r>
              <w:t>Количество в единицах измерения</w:t>
            </w:r>
          </w:p>
        </w:tc>
        <w:tc>
          <w:tcPr>
            <w:tcW w:w="1987" w:type="dxa"/>
          </w:tcPr>
          <w:p w:rsidR="00FF4969" w:rsidRDefault="00FF4969">
            <w:pPr>
              <w:pStyle w:val="ConsPlusNormal"/>
              <w:jc w:val="center"/>
            </w:pPr>
            <w:r>
              <w:t>Цена за единицу измерения, руб. (включая НДС) (если облагается НДС)</w:t>
            </w:r>
          </w:p>
        </w:tc>
        <w:tc>
          <w:tcPr>
            <w:tcW w:w="1871" w:type="dxa"/>
          </w:tcPr>
          <w:p w:rsidR="00FF4969" w:rsidRDefault="00FF4969">
            <w:pPr>
              <w:pStyle w:val="ConsPlusNormal"/>
              <w:jc w:val="center"/>
            </w:pPr>
            <w:r>
              <w:t>Стоимость, руб. (включая НДС) (если облагается НДС)</w:t>
            </w:r>
          </w:p>
        </w:tc>
      </w:tr>
      <w:tr w:rsidR="00FF4969">
        <w:tc>
          <w:tcPr>
            <w:tcW w:w="624" w:type="dxa"/>
          </w:tcPr>
          <w:p w:rsidR="00FF4969" w:rsidRDefault="00FF4969">
            <w:pPr>
              <w:pStyle w:val="ConsPlusNormal"/>
              <w:jc w:val="center"/>
            </w:pPr>
            <w:r>
              <w:t>1</w:t>
            </w:r>
          </w:p>
        </w:tc>
        <w:tc>
          <w:tcPr>
            <w:tcW w:w="1587" w:type="dxa"/>
          </w:tcPr>
          <w:p w:rsidR="00FF4969" w:rsidRDefault="00FF4969">
            <w:pPr>
              <w:pStyle w:val="ConsPlusNormal"/>
              <w:jc w:val="center"/>
            </w:pPr>
            <w:r>
              <w:t>2</w:t>
            </w:r>
          </w:p>
        </w:tc>
        <w:tc>
          <w:tcPr>
            <w:tcW w:w="1247" w:type="dxa"/>
          </w:tcPr>
          <w:p w:rsidR="00FF4969" w:rsidRDefault="00FF4969">
            <w:pPr>
              <w:pStyle w:val="ConsPlusNormal"/>
              <w:jc w:val="center"/>
            </w:pPr>
            <w:r>
              <w:t>3</w:t>
            </w:r>
          </w:p>
        </w:tc>
        <w:tc>
          <w:tcPr>
            <w:tcW w:w="1690" w:type="dxa"/>
          </w:tcPr>
          <w:p w:rsidR="00FF4969" w:rsidRDefault="00FF4969">
            <w:pPr>
              <w:pStyle w:val="ConsPlusNormal"/>
              <w:jc w:val="center"/>
            </w:pPr>
            <w:r>
              <w:t>4</w:t>
            </w:r>
          </w:p>
        </w:tc>
        <w:tc>
          <w:tcPr>
            <w:tcW w:w="1987" w:type="dxa"/>
          </w:tcPr>
          <w:p w:rsidR="00FF4969" w:rsidRDefault="00FF4969">
            <w:pPr>
              <w:pStyle w:val="ConsPlusNormal"/>
              <w:jc w:val="center"/>
            </w:pPr>
            <w:r>
              <w:t>5</w:t>
            </w:r>
          </w:p>
        </w:tc>
        <w:tc>
          <w:tcPr>
            <w:tcW w:w="1871" w:type="dxa"/>
          </w:tcPr>
          <w:p w:rsidR="00FF4969" w:rsidRDefault="00FF4969">
            <w:pPr>
              <w:pStyle w:val="ConsPlusNormal"/>
              <w:jc w:val="center"/>
            </w:pPr>
            <w:r>
              <w:t>6</w:t>
            </w:r>
          </w:p>
        </w:tc>
      </w:tr>
      <w:tr w:rsidR="00FF4969">
        <w:tc>
          <w:tcPr>
            <w:tcW w:w="624" w:type="dxa"/>
          </w:tcPr>
          <w:p w:rsidR="00FF4969" w:rsidRDefault="00FF4969">
            <w:pPr>
              <w:pStyle w:val="ConsPlusNormal"/>
              <w:jc w:val="center"/>
            </w:pPr>
            <w:r>
              <w:t>1.</w:t>
            </w:r>
          </w:p>
        </w:tc>
        <w:tc>
          <w:tcPr>
            <w:tcW w:w="1587" w:type="dxa"/>
          </w:tcPr>
          <w:p w:rsidR="00FF4969" w:rsidRDefault="00FF4969">
            <w:pPr>
              <w:pStyle w:val="ConsPlusNormal"/>
            </w:pPr>
          </w:p>
        </w:tc>
        <w:tc>
          <w:tcPr>
            <w:tcW w:w="1247" w:type="dxa"/>
          </w:tcPr>
          <w:p w:rsidR="00FF4969" w:rsidRDefault="00FF4969">
            <w:pPr>
              <w:pStyle w:val="ConsPlusNormal"/>
            </w:pPr>
          </w:p>
        </w:tc>
        <w:tc>
          <w:tcPr>
            <w:tcW w:w="1690" w:type="dxa"/>
          </w:tcPr>
          <w:p w:rsidR="00FF4969" w:rsidRDefault="00FF4969">
            <w:pPr>
              <w:pStyle w:val="ConsPlusNormal"/>
            </w:pPr>
          </w:p>
        </w:tc>
        <w:tc>
          <w:tcPr>
            <w:tcW w:w="1987" w:type="dxa"/>
          </w:tcPr>
          <w:p w:rsidR="00FF4969" w:rsidRDefault="00FF4969">
            <w:pPr>
              <w:pStyle w:val="ConsPlusNormal"/>
            </w:pPr>
          </w:p>
        </w:tc>
        <w:tc>
          <w:tcPr>
            <w:tcW w:w="1871" w:type="dxa"/>
          </w:tcPr>
          <w:p w:rsidR="00FF4969" w:rsidRDefault="00FF4969">
            <w:pPr>
              <w:pStyle w:val="ConsPlusNormal"/>
            </w:pPr>
          </w:p>
        </w:tc>
      </w:tr>
      <w:tr w:rsidR="00FF4969">
        <w:tc>
          <w:tcPr>
            <w:tcW w:w="624" w:type="dxa"/>
          </w:tcPr>
          <w:p w:rsidR="00FF4969" w:rsidRDefault="00FF4969">
            <w:pPr>
              <w:pStyle w:val="ConsPlusNormal"/>
              <w:jc w:val="center"/>
            </w:pPr>
            <w:r>
              <w:t>2.</w:t>
            </w:r>
          </w:p>
        </w:tc>
        <w:tc>
          <w:tcPr>
            <w:tcW w:w="1587" w:type="dxa"/>
          </w:tcPr>
          <w:p w:rsidR="00FF4969" w:rsidRDefault="00FF4969">
            <w:pPr>
              <w:pStyle w:val="ConsPlusNormal"/>
            </w:pPr>
          </w:p>
        </w:tc>
        <w:tc>
          <w:tcPr>
            <w:tcW w:w="1247" w:type="dxa"/>
          </w:tcPr>
          <w:p w:rsidR="00FF4969" w:rsidRDefault="00FF4969">
            <w:pPr>
              <w:pStyle w:val="ConsPlusNormal"/>
            </w:pPr>
          </w:p>
        </w:tc>
        <w:tc>
          <w:tcPr>
            <w:tcW w:w="1690" w:type="dxa"/>
          </w:tcPr>
          <w:p w:rsidR="00FF4969" w:rsidRDefault="00FF4969">
            <w:pPr>
              <w:pStyle w:val="ConsPlusNormal"/>
            </w:pPr>
          </w:p>
        </w:tc>
        <w:tc>
          <w:tcPr>
            <w:tcW w:w="1987" w:type="dxa"/>
          </w:tcPr>
          <w:p w:rsidR="00FF4969" w:rsidRDefault="00FF4969">
            <w:pPr>
              <w:pStyle w:val="ConsPlusNormal"/>
            </w:pPr>
          </w:p>
        </w:tc>
        <w:tc>
          <w:tcPr>
            <w:tcW w:w="1871" w:type="dxa"/>
          </w:tcPr>
          <w:p w:rsidR="00FF4969" w:rsidRDefault="00FF4969">
            <w:pPr>
              <w:pStyle w:val="ConsPlusNormal"/>
            </w:pPr>
          </w:p>
        </w:tc>
      </w:tr>
      <w:tr w:rsidR="00FF4969">
        <w:tc>
          <w:tcPr>
            <w:tcW w:w="624" w:type="dxa"/>
          </w:tcPr>
          <w:p w:rsidR="00FF4969" w:rsidRDefault="00FF4969">
            <w:pPr>
              <w:pStyle w:val="ConsPlusNormal"/>
              <w:jc w:val="center"/>
            </w:pPr>
            <w:r>
              <w:t>3.</w:t>
            </w:r>
          </w:p>
        </w:tc>
        <w:tc>
          <w:tcPr>
            <w:tcW w:w="1587" w:type="dxa"/>
          </w:tcPr>
          <w:p w:rsidR="00FF4969" w:rsidRDefault="00FF4969">
            <w:pPr>
              <w:pStyle w:val="ConsPlusNormal"/>
            </w:pPr>
          </w:p>
        </w:tc>
        <w:tc>
          <w:tcPr>
            <w:tcW w:w="1247" w:type="dxa"/>
          </w:tcPr>
          <w:p w:rsidR="00FF4969" w:rsidRDefault="00FF4969">
            <w:pPr>
              <w:pStyle w:val="ConsPlusNormal"/>
            </w:pPr>
          </w:p>
        </w:tc>
        <w:tc>
          <w:tcPr>
            <w:tcW w:w="1690" w:type="dxa"/>
          </w:tcPr>
          <w:p w:rsidR="00FF4969" w:rsidRDefault="00FF4969">
            <w:pPr>
              <w:pStyle w:val="ConsPlusNormal"/>
            </w:pPr>
          </w:p>
        </w:tc>
        <w:tc>
          <w:tcPr>
            <w:tcW w:w="1987" w:type="dxa"/>
          </w:tcPr>
          <w:p w:rsidR="00FF4969" w:rsidRDefault="00FF4969">
            <w:pPr>
              <w:pStyle w:val="ConsPlusNormal"/>
            </w:pPr>
          </w:p>
        </w:tc>
        <w:tc>
          <w:tcPr>
            <w:tcW w:w="1871" w:type="dxa"/>
          </w:tcPr>
          <w:p w:rsidR="00FF4969" w:rsidRDefault="00FF4969">
            <w:pPr>
              <w:pStyle w:val="ConsPlusNormal"/>
            </w:pPr>
          </w:p>
        </w:tc>
      </w:tr>
    </w:tbl>
    <w:p w:rsidR="00FF4969" w:rsidRDefault="00FF4969">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175"/>
        <w:gridCol w:w="2268"/>
        <w:gridCol w:w="3572"/>
      </w:tblGrid>
      <w:tr w:rsidR="00FF4969">
        <w:tc>
          <w:tcPr>
            <w:tcW w:w="9015" w:type="dxa"/>
            <w:gridSpan w:val="3"/>
            <w:tcBorders>
              <w:top w:val="nil"/>
              <w:left w:val="nil"/>
              <w:bottom w:val="nil"/>
              <w:right w:val="nil"/>
            </w:tcBorders>
            <w:vAlign w:val="center"/>
          </w:tcPr>
          <w:p w:rsidR="00FF4969" w:rsidRDefault="00FF4969">
            <w:pPr>
              <w:pStyle w:val="ConsPlusNormal"/>
              <w:ind w:left="283"/>
            </w:pPr>
            <w:r>
              <w:t>Адрес поставки Товара: ________</w:t>
            </w:r>
          </w:p>
        </w:tc>
      </w:tr>
      <w:tr w:rsidR="00FF4969">
        <w:tc>
          <w:tcPr>
            <w:tcW w:w="3175" w:type="dxa"/>
            <w:tcBorders>
              <w:top w:val="nil"/>
              <w:left w:val="nil"/>
              <w:bottom w:val="nil"/>
              <w:right w:val="nil"/>
            </w:tcBorders>
            <w:vAlign w:val="bottom"/>
          </w:tcPr>
          <w:p w:rsidR="00FF4969" w:rsidRDefault="00FF4969">
            <w:pPr>
              <w:pStyle w:val="ConsPlusNormal"/>
              <w:ind w:left="283"/>
            </w:pPr>
            <w:r>
              <w:t>Подпись:</w:t>
            </w:r>
          </w:p>
        </w:tc>
        <w:tc>
          <w:tcPr>
            <w:tcW w:w="2268" w:type="dxa"/>
            <w:tcBorders>
              <w:top w:val="nil"/>
              <w:left w:val="nil"/>
              <w:bottom w:val="nil"/>
              <w:right w:val="nil"/>
            </w:tcBorders>
          </w:tcPr>
          <w:p w:rsidR="00FF4969" w:rsidRDefault="00FF4969">
            <w:pPr>
              <w:pStyle w:val="ConsPlusNormal"/>
            </w:pPr>
          </w:p>
        </w:tc>
        <w:tc>
          <w:tcPr>
            <w:tcW w:w="3572" w:type="dxa"/>
            <w:tcBorders>
              <w:top w:val="nil"/>
              <w:left w:val="nil"/>
              <w:bottom w:val="nil"/>
              <w:right w:val="nil"/>
            </w:tcBorders>
          </w:tcPr>
          <w:p w:rsidR="00FF4969" w:rsidRDefault="00FF4969">
            <w:pPr>
              <w:pStyle w:val="ConsPlusNormal"/>
            </w:pPr>
          </w:p>
        </w:tc>
      </w:tr>
      <w:tr w:rsidR="00FF4969">
        <w:tc>
          <w:tcPr>
            <w:tcW w:w="3175" w:type="dxa"/>
            <w:tcBorders>
              <w:top w:val="nil"/>
              <w:left w:val="nil"/>
              <w:bottom w:val="nil"/>
              <w:right w:val="nil"/>
            </w:tcBorders>
          </w:tcPr>
          <w:p w:rsidR="00FF4969" w:rsidRDefault="00FF4969">
            <w:pPr>
              <w:pStyle w:val="ConsPlusNormal"/>
            </w:pPr>
            <w:r>
              <w:t>От Заказчика:</w:t>
            </w:r>
          </w:p>
        </w:tc>
        <w:tc>
          <w:tcPr>
            <w:tcW w:w="2268" w:type="dxa"/>
            <w:tcBorders>
              <w:top w:val="nil"/>
              <w:left w:val="nil"/>
              <w:bottom w:val="nil"/>
              <w:right w:val="nil"/>
            </w:tcBorders>
          </w:tcPr>
          <w:p w:rsidR="00FF4969" w:rsidRDefault="00FF4969">
            <w:pPr>
              <w:pStyle w:val="ConsPlusNormal"/>
            </w:pPr>
          </w:p>
        </w:tc>
        <w:tc>
          <w:tcPr>
            <w:tcW w:w="3572" w:type="dxa"/>
            <w:tcBorders>
              <w:top w:val="nil"/>
              <w:left w:val="nil"/>
              <w:bottom w:val="nil"/>
              <w:right w:val="nil"/>
            </w:tcBorders>
          </w:tcPr>
          <w:p w:rsidR="00FF4969" w:rsidRDefault="00FF4969">
            <w:pPr>
              <w:pStyle w:val="ConsPlusNormal"/>
            </w:pPr>
          </w:p>
        </w:tc>
      </w:tr>
      <w:tr w:rsidR="00FF4969">
        <w:tc>
          <w:tcPr>
            <w:tcW w:w="3175" w:type="dxa"/>
            <w:tcBorders>
              <w:top w:val="nil"/>
              <w:left w:val="nil"/>
              <w:bottom w:val="single" w:sz="4" w:space="0" w:color="auto"/>
              <w:right w:val="nil"/>
            </w:tcBorders>
          </w:tcPr>
          <w:p w:rsidR="00FF4969" w:rsidRDefault="00FF4969">
            <w:pPr>
              <w:pStyle w:val="ConsPlusNormal"/>
            </w:pPr>
          </w:p>
        </w:tc>
        <w:tc>
          <w:tcPr>
            <w:tcW w:w="2268" w:type="dxa"/>
            <w:tcBorders>
              <w:top w:val="nil"/>
              <w:left w:val="nil"/>
              <w:bottom w:val="nil"/>
              <w:right w:val="nil"/>
            </w:tcBorders>
          </w:tcPr>
          <w:p w:rsidR="00FF4969" w:rsidRDefault="00FF4969">
            <w:pPr>
              <w:pStyle w:val="ConsPlusNormal"/>
            </w:pPr>
          </w:p>
        </w:tc>
        <w:tc>
          <w:tcPr>
            <w:tcW w:w="3572" w:type="dxa"/>
            <w:tcBorders>
              <w:top w:val="nil"/>
              <w:left w:val="nil"/>
              <w:bottom w:val="nil"/>
              <w:right w:val="nil"/>
            </w:tcBorders>
          </w:tcPr>
          <w:p w:rsidR="00FF4969" w:rsidRDefault="00FF4969">
            <w:pPr>
              <w:pStyle w:val="ConsPlusNormal"/>
            </w:pPr>
          </w:p>
        </w:tc>
      </w:tr>
      <w:tr w:rsidR="00FF4969">
        <w:tc>
          <w:tcPr>
            <w:tcW w:w="3175" w:type="dxa"/>
            <w:tcBorders>
              <w:top w:val="single" w:sz="4" w:space="0" w:color="auto"/>
              <w:left w:val="nil"/>
              <w:bottom w:val="nil"/>
              <w:right w:val="nil"/>
            </w:tcBorders>
          </w:tcPr>
          <w:p w:rsidR="00FF4969" w:rsidRDefault="00FF4969">
            <w:pPr>
              <w:pStyle w:val="ConsPlusNormal"/>
              <w:jc w:val="center"/>
            </w:pPr>
            <w:r>
              <w:t>М.П. (при наличии)</w:t>
            </w:r>
          </w:p>
        </w:tc>
        <w:tc>
          <w:tcPr>
            <w:tcW w:w="2268" w:type="dxa"/>
            <w:tcBorders>
              <w:top w:val="nil"/>
              <w:left w:val="nil"/>
              <w:bottom w:val="nil"/>
              <w:right w:val="nil"/>
            </w:tcBorders>
          </w:tcPr>
          <w:p w:rsidR="00FF4969" w:rsidRDefault="00FF4969">
            <w:pPr>
              <w:pStyle w:val="ConsPlusNormal"/>
            </w:pPr>
          </w:p>
        </w:tc>
        <w:tc>
          <w:tcPr>
            <w:tcW w:w="3572" w:type="dxa"/>
            <w:tcBorders>
              <w:top w:val="nil"/>
              <w:left w:val="nil"/>
              <w:bottom w:val="nil"/>
              <w:right w:val="nil"/>
            </w:tcBorders>
          </w:tcPr>
          <w:p w:rsidR="00FF4969" w:rsidRDefault="00FF4969">
            <w:pPr>
              <w:pStyle w:val="ConsPlusNormal"/>
            </w:pPr>
          </w:p>
        </w:tc>
      </w:tr>
      <w:tr w:rsidR="00FF4969">
        <w:tc>
          <w:tcPr>
            <w:tcW w:w="3175" w:type="dxa"/>
            <w:tcBorders>
              <w:top w:val="nil"/>
              <w:left w:val="nil"/>
              <w:bottom w:val="nil"/>
              <w:right w:val="nil"/>
            </w:tcBorders>
          </w:tcPr>
          <w:p w:rsidR="00FF4969" w:rsidRDefault="00FF4969">
            <w:pPr>
              <w:pStyle w:val="ConsPlusNormal"/>
            </w:pPr>
          </w:p>
        </w:tc>
        <w:tc>
          <w:tcPr>
            <w:tcW w:w="2268" w:type="dxa"/>
            <w:tcBorders>
              <w:top w:val="nil"/>
              <w:left w:val="nil"/>
              <w:bottom w:val="nil"/>
              <w:right w:val="nil"/>
            </w:tcBorders>
          </w:tcPr>
          <w:p w:rsidR="00FF4969" w:rsidRDefault="00FF4969">
            <w:pPr>
              <w:pStyle w:val="ConsPlusNormal"/>
            </w:pPr>
          </w:p>
        </w:tc>
        <w:tc>
          <w:tcPr>
            <w:tcW w:w="3572" w:type="dxa"/>
            <w:tcBorders>
              <w:top w:val="nil"/>
              <w:left w:val="nil"/>
              <w:bottom w:val="nil"/>
              <w:right w:val="nil"/>
            </w:tcBorders>
          </w:tcPr>
          <w:p w:rsidR="00FF4969" w:rsidRDefault="00FF4969">
            <w:pPr>
              <w:pStyle w:val="ConsPlusNormal"/>
            </w:pPr>
          </w:p>
        </w:tc>
      </w:tr>
      <w:tr w:rsidR="00FF4969">
        <w:tc>
          <w:tcPr>
            <w:tcW w:w="3175" w:type="dxa"/>
            <w:tcBorders>
              <w:top w:val="nil"/>
              <w:left w:val="nil"/>
              <w:bottom w:val="nil"/>
              <w:right w:val="nil"/>
            </w:tcBorders>
            <w:vAlign w:val="center"/>
          </w:tcPr>
          <w:p w:rsidR="00FF4969" w:rsidRDefault="00FF4969">
            <w:pPr>
              <w:pStyle w:val="ConsPlusNormal"/>
            </w:pPr>
            <w:r>
              <w:t>От Заказчика:</w:t>
            </w:r>
          </w:p>
        </w:tc>
        <w:tc>
          <w:tcPr>
            <w:tcW w:w="2268" w:type="dxa"/>
            <w:tcBorders>
              <w:top w:val="nil"/>
              <w:left w:val="nil"/>
              <w:bottom w:val="nil"/>
              <w:right w:val="nil"/>
            </w:tcBorders>
          </w:tcPr>
          <w:p w:rsidR="00FF4969" w:rsidRDefault="00FF4969">
            <w:pPr>
              <w:pStyle w:val="ConsPlusNormal"/>
            </w:pPr>
          </w:p>
        </w:tc>
        <w:tc>
          <w:tcPr>
            <w:tcW w:w="3572" w:type="dxa"/>
            <w:tcBorders>
              <w:top w:val="nil"/>
              <w:left w:val="nil"/>
              <w:bottom w:val="nil"/>
              <w:right w:val="nil"/>
            </w:tcBorders>
            <w:vAlign w:val="center"/>
          </w:tcPr>
          <w:p w:rsidR="00FF4969" w:rsidRDefault="00FF4969">
            <w:pPr>
              <w:pStyle w:val="ConsPlusNormal"/>
            </w:pPr>
            <w:r>
              <w:t>От Поставщика:</w:t>
            </w:r>
          </w:p>
        </w:tc>
      </w:tr>
      <w:tr w:rsidR="00FF4969">
        <w:tc>
          <w:tcPr>
            <w:tcW w:w="3175" w:type="dxa"/>
            <w:tcBorders>
              <w:top w:val="nil"/>
              <w:left w:val="nil"/>
              <w:bottom w:val="single" w:sz="4" w:space="0" w:color="auto"/>
              <w:right w:val="nil"/>
            </w:tcBorders>
          </w:tcPr>
          <w:p w:rsidR="00FF4969" w:rsidRDefault="00FF4969">
            <w:pPr>
              <w:pStyle w:val="ConsPlusNormal"/>
            </w:pPr>
          </w:p>
        </w:tc>
        <w:tc>
          <w:tcPr>
            <w:tcW w:w="2268" w:type="dxa"/>
            <w:tcBorders>
              <w:top w:val="nil"/>
              <w:left w:val="nil"/>
              <w:bottom w:val="nil"/>
              <w:right w:val="nil"/>
            </w:tcBorders>
          </w:tcPr>
          <w:p w:rsidR="00FF4969" w:rsidRDefault="00FF4969">
            <w:pPr>
              <w:pStyle w:val="ConsPlusNormal"/>
            </w:pPr>
          </w:p>
        </w:tc>
        <w:tc>
          <w:tcPr>
            <w:tcW w:w="3572" w:type="dxa"/>
            <w:tcBorders>
              <w:top w:val="nil"/>
              <w:left w:val="nil"/>
              <w:bottom w:val="single" w:sz="4" w:space="0" w:color="auto"/>
              <w:right w:val="nil"/>
            </w:tcBorders>
          </w:tcPr>
          <w:p w:rsidR="00FF4969" w:rsidRDefault="00FF4969">
            <w:pPr>
              <w:pStyle w:val="ConsPlusNormal"/>
            </w:pPr>
          </w:p>
        </w:tc>
      </w:tr>
      <w:tr w:rsidR="00FF4969">
        <w:tblPrEx>
          <w:tblBorders>
            <w:insideH w:val="single" w:sz="4" w:space="0" w:color="auto"/>
          </w:tblBorders>
        </w:tblPrEx>
        <w:tc>
          <w:tcPr>
            <w:tcW w:w="3175" w:type="dxa"/>
            <w:tcBorders>
              <w:top w:val="single" w:sz="4" w:space="0" w:color="auto"/>
              <w:left w:val="nil"/>
              <w:bottom w:val="nil"/>
              <w:right w:val="nil"/>
            </w:tcBorders>
          </w:tcPr>
          <w:p w:rsidR="00FF4969" w:rsidRDefault="00FF4969">
            <w:pPr>
              <w:pStyle w:val="ConsPlusNormal"/>
            </w:pPr>
            <w:r>
              <w:t>М.П. (при наличии)</w:t>
            </w:r>
          </w:p>
        </w:tc>
        <w:tc>
          <w:tcPr>
            <w:tcW w:w="2268" w:type="dxa"/>
            <w:tcBorders>
              <w:top w:val="nil"/>
              <w:left w:val="nil"/>
              <w:bottom w:val="nil"/>
              <w:right w:val="nil"/>
            </w:tcBorders>
          </w:tcPr>
          <w:p w:rsidR="00FF4969" w:rsidRDefault="00FF4969">
            <w:pPr>
              <w:pStyle w:val="ConsPlusNormal"/>
            </w:pPr>
          </w:p>
        </w:tc>
        <w:tc>
          <w:tcPr>
            <w:tcW w:w="3572" w:type="dxa"/>
            <w:tcBorders>
              <w:top w:val="single" w:sz="4" w:space="0" w:color="auto"/>
              <w:left w:val="nil"/>
              <w:bottom w:val="nil"/>
              <w:right w:val="nil"/>
            </w:tcBorders>
          </w:tcPr>
          <w:p w:rsidR="00FF4969" w:rsidRDefault="00FF4969">
            <w:pPr>
              <w:pStyle w:val="ConsPlusNormal"/>
            </w:pPr>
            <w:r>
              <w:t>М.П. (при наличии)</w:t>
            </w:r>
          </w:p>
        </w:tc>
      </w:tr>
    </w:tbl>
    <w:p w:rsidR="00FF4969" w:rsidRDefault="00FF4969">
      <w:pPr>
        <w:pStyle w:val="ConsPlusNormal"/>
        <w:jc w:val="both"/>
      </w:pPr>
    </w:p>
    <w:p w:rsidR="00FF4969" w:rsidRDefault="00FF4969">
      <w:pPr>
        <w:pStyle w:val="ConsPlusNormal"/>
        <w:jc w:val="both"/>
      </w:pPr>
    </w:p>
    <w:p w:rsidR="00FF4969" w:rsidRDefault="00FF4969">
      <w:pPr>
        <w:pStyle w:val="ConsPlusNormal"/>
        <w:jc w:val="both"/>
      </w:pPr>
    </w:p>
    <w:p w:rsidR="00FF4969" w:rsidRDefault="00FF4969">
      <w:pPr>
        <w:pStyle w:val="ConsPlusNormal"/>
        <w:jc w:val="both"/>
      </w:pPr>
    </w:p>
    <w:p w:rsidR="00FF4969" w:rsidRDefault="00FF4969">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D1159D" w:rsidRDefault="00D1159D">
      <w:pPr>
        <w:pStyle w:val="ConsPlusNormal"/>
        <w:jc w:val="both"/>
      </w:pPr>
    </w:p>
    <w:p w:rsidR="0004278E" w:rsidRDefault="0004278E">
      <w:pPr>
        <w:rPr>
          <w:rFonts w:ascii="Calibri" w:eastAsia="Times New Roman" w:hAnsi="Calibri" w:cs="Calibri"/>
          <w:szCs w:val="20"/>
          <w:lang w:eastAsia="ru-RU"/>
        </w:rPr>
      </w:pPr>
      <w:r>
        <w:br w:type="page"/>
      </w:r>
    </w:p>
    <w:p w:rsidR="00FF4969" w:rsidRDefault="00FF4969" w:rsidP="00ED5856">
      <w:r>
        <w:lastRenderedPageBreak/>
        <w:t>--------------------------------</w:t>
      </w:r>
    </w:p>
    <w:p w:rsidR="00FF4969" w:rsidRDefault="00FF4969">
      <w:pPr>
        <w:pStyle w:val="ConsPlusNormal"/>
        <w:spacing w:before="220"/>
        <w:ind w:firstLine="540"/>
        <w:jc w:val="both"/>
      </w:pPr>
      <w:bookmarkStart w:id="22" w:name="P589"/>
      <w:bookmarkEnd w:id="22"/>
      <w:r>
        <w:t>&lt;1&gt; При осуществлении государственными заказчиками указывается "Государственный контракт". При осуществлении закупки муниципальными заказчиками указывается "Муниципальный контракт". При осуществлении закупки иными заказчиками указывается "Контракт".</w:t>
      </w:r>
    </w:p>
    <w:p w:rsidR="00FF4969" w:rsidRDefault="00FF4969">
      <w:pPr>
        <w:pStyle w:val="ConsPlusNormal"/>
        <w:spacing w:before="220"/>
        <w:ind w:firstLine="540"/>
        <w:jc w:val="both"/>
      </w:pPr>
      <w:bookmarkStart w:id="23" w:name="P590"/>
      <w:bookmarkEnd w:id="23"/>
      <w:r>
        <w:t>&lt;2&gt; Указывается номер государственного (муниципального) контракта (контракта).</w:t>
      </w:r>
    </w:p>
    <w:p w:rsidR="00FF4969" w:rsidRDefault="00FF4969">
      <w:pPr>
        <w:pStyle w:val="ConsPlusNormal"/>
        <w:spacing w:before="220"/>
        <w:ind w:firstLine="540"/>
        <w:jc w:val="both"/>
      </w:pPr>
      <w:bookmarkStart w:id="24" w:name="P591"/>
      <w:bookmarkEnd w:id="24"/>
      <w:r>
        <w:t>&lt;3&gt; Заказчик вправе указать вместо слов "продуктов питания" конкретный вид продуктов питания, подлежащий закупке, а в случае закупки продуктов питания в ассортименте указываются слова "продуктов питания", а ассортимент товара указывается в спецификации к государственному (муниципальному) контракту (контракту). Наименование объекта закупки и предмет государственного (муниципального) контракта (контракта) должны соответствовать наименованию объекта закупки в соответствии с планом-графиком закупок заказчика.</w:t>
      </w:r>
    </w:p>
    <w:p w:rsidR="00FF4969" w:rsidRDefault="00FF4969">
      <w:pPr>
        <w:pStyle w:val="ConsPlusNormal"/>
        <w:spacing w:before="220"/>
        <w:ind w:firstLine="540"/>
        <w:jc w:val="both"/>
      </w:pPr>
      <w:bookmarkStart w:id="25" w:name="P592"/>
      <w:bookmarkEnd w:id="25"/>
      <w:r>
        <w:t>&lt;4&gt; Указывается место заключения государственного (муниципального) контракта (контракта).</w:t>
      </w:r>
    </w:p>
    <w:p w:rsidR="00FF4969" w:rsidRDefault="00FF4969">
      <w:pPr>
        <w:pStyle w:val="ConsPlusNormal"/>
        <w:spacing w:before="220"/>
        <w:ind w:firstLine="540"/>
        <w:jc w:val="both"/>
      </w:pPr>
      <w:bookmarkStart w:id="26" w:name="P593"/>
      <w:bookmarkEnd w:id="26"/>
      <w:r>
        <w:t>&lt;5&gt; Указывается дата заключения государственного (муниципального) контракта (контракта).</w:t>
      </w:r>
    </w:p>
    <w:p w:rsidR="00FF4969" w:rsidRDefault="00FF4969">
      <w:pPr>
        <w:pStyle w:val="ConsPlusNormal"/>
        <w:spacing w:before="220"/>
        <w:ind w:firstLine="540"/>
        <w:jc w:val="both"/>
      </w:pPr>
      <w:bookmarkStart w:id="27" w:name="P594"/>
      <w:bookmarkEnd w:id="27"/>
      <w:r>
        <w:t>&lt;6&gt; Указывается наименование заказчика, осуществляющего закупку.</w:t>
      </w:r>
    </w:p>
    <w:p w:rsidR="00FF4969" w:rsidRDefault="00FF4969">
      <w:pPr>
        <w:pStyle w:val="ConsPlusNormal"/>
        <w:spacing w:before="220"/>
        <w:ind w:firstLine="540"/>
        <w:jc w:val="both"/>
      </w:pPr>
      <w:bookmarkStart w:id="28" w:name="P595"/>
      <w:bookmarkEnd w:id="28"/>
      <w:r>
        <w:t>&lt;7&gt; Здесь и далее слова указываются в необходимом роде, падеже (спряжении) и числе в соответствии с правилами русского языка.</w:t>
      </w:r>
    </w:p>
    <w:p w:rsidR="00FF4969" w:rsidRDefault="00FF4969">
      <w:pPr>
        <w:pStyle w:val="ConsPlusNormal"/>
        <w:spacing w:before="220"/>
        <w:ind w:firstLine="540"/>
        <w:jc w:val="both"/>
      </w:pPr>
      <w:bookmarkStart w:id="29" w:name="P596"/>
      <w:bookmarkEnd w:id="29"/>
      <w:r>
        <w:t>&lt;8&gt; Указываются фамилия, имя и отчество (при наличии), а также должность должностного лица заказчика, уполномоченного на подписание государственного (муниципального) контракта (контракта).</w:t>
      </w:r>
    </w:p>
    <w:p w:rsidR="00FF4969" w:rsidRDefault="00FF4969">
      <w:pPr>
        <w:pStyle w:val="ConsPlusNormal"/>
        <w:spacing w:before="220"/>
        <w:ind w:firstLine="540"/>
        <w:jc w:val="both"/>
      </w:pPr>
      <w:bookmarkStart w:id="30" w:name="P597"/>
      <w:bookmarkEnd w:id="30"/>
      <w:r>
        <w:t>&lt;9&gt; Указывается документ (акт) со всеми реквизитами, на основании которого действует должностное лицо заказчика, уполномоченное на подписание государственного (муниципального) контракта (контракта).</w:t>
      </w:r>
    </w:p>
    <w:p w:rsidR="00FF4969" w:rsidRDefault="00FF4969">
      <w:pPr>
        <w:pStyle w:val="ConsPlusNormal"/>
        <w:spacing w:before="220"/>
        <w:ind w:firstLine="540"/>
        <w:jc w:val="both"/>
      </w:pPr>
      <w:bookmarkStart w:id="31" w:name="P598"/>
      <w:bookmarkEnd w:id="31"/>
      <w:r>
        <w:t>&lt;10&gt; Указать полное наименование организации-поставщика (с указанием ее организационно-правовой формы) или фамилию, имя и отчество (при наличии) поставщика - физического лица, в том числе зарегистрированного в качестве индивидуального предпринимателя.</w:t>
      </w:r>
    </w:p>
    <w:p w:rsidR="00FF4969" w:rsidRDefault="00FF4969">
      <w:pPr>
        <w:pStyle w:val="ConsPlusNormal"/>
        <w:spacing w:before="220"/>
        <w:ind w:firstLine="540"/>
        <w:jc w:val="both"/>
      </w:pPr>
      <w:bookmarkStart w:id="32" w:name="P599"/>
      <w:bookmarkEnd w:id="32"/>
      <w:r>
        <w:t>&lt;11&gt; Указывается фамилия, имя и отчество (при наличии), а также должность представителя поставщика (при наличии), уполномоченного на подписание государственного (муниципального) контракта (контракта).</w:t>
      </w:r>
    </w:p>
    <w:p w:rsidR="00FF4969" w:rsidRDefault="00FF4969">
      <w:pPr>
        <w:pStyle w:val="ConsPlusNormal"/>
        <w:spacing w:before="220"/>
        <w:ind w:firstLine="540"/>
        <w:jc w:val="both"/>
      </w:pPr>
      <w:bookmarkStart w:id="33" w:name="P600"/>
      <w:bookmarkEnd w:id="33"/>
      <w:r>
        <w:t>&lt;12&gt; Указывается документ (акт) со всеми реквизитами, на основании которого действует представитель поставщика, уполномоченный на подписание государственного (муниципального) контракта (контракта) (в случае если от поставщика действует представитель).</w:t>
      </w:r>
    </w:p>
    <w:p w:rsidR="00FF4969" w:rsidRDefault="00FF4969">
      <w:pPr>
        <w:pStyle w:val="ConsPlusNormal"/>
        <w:spacing w:before="220"/>
        <w:ind w:firstLine="540"/>
        <w:jc w:val="both"/>
      </w:pPr>
      <w:bookmarkStart w:id="34" w:name="P601"/>
      <w:bookmarkEnd w:id="34"/>
      <w:r>
        <w:t>&lt;13&gt; Указывается решение комиссии (например, вид протокола, составленного по результатам закупки) с указанием реквизитов документа, в случае осуществления закупки у единственного поставщика - соответствующее основание (например, решение заказчика о проведении закупки у единственного поставщика).</w:t>
      </w:r>
    </w:p>
    <w:p w:rsidR="00FF4969" w:rsidRDefault="00FF4969">
      <w:pPr>
        <w:pStyle w:val="ConsPlusNormal"/>
        <w:spacing w:before="220"/>
        <w:ind w:firstLine="540"/>
        <w:jc w:val="both"/>
      </w:pPr>
      <w:bookmarkStart w:id="35" w:name="P602"/>
      <w:bookmarkEnd w:id="35"/>
      <w:r>
        <w:t xml:space="preserve">&lt;14&gt; Указывается норма Федерального </w:t>
      </w:r>
      <w:hyperlink r:id="rId42" w:history="1">
        <w:r>
          <w:rPr>
            <w:color w:val="0000FF"/>
          </w:rPr>
          <w:t>закона</w:t>
        </w:r>
      </w:hyperlink>
      <w:r>
        <w:t xml:space="preserve"> от 5 апреля 2013 г. N 44-ФЗ "О контрактной системе в сфере закупок товаров, работ, услуг для обеспечения государственных и муниципальных нужд" (Собрание законодательства Российской Федерации, 2013, N 14, ст. 1652; 2019, N 52, ст. 7787), на основании которой заключается государственный (муниципальный) контракт (контракт).</w:t>
      </w:r>
    </w:p>
    <w:p w:rsidR="00FF4969" w:rsidRDefault="00FF4969">
      <w:pPr>
        <w:pStyle w:val="ConsPlusNormal"/>
        <w:spacing w:before="220"/>
        <w:ind w:firstLine="540"/>
        <w:jc w:val="both"/>
      </w:pPr>
      <w:bookmarkStart w:id="36" w:name="P603"/>
      <w:bookmarkEnd w:id="36"/>
      <w:r>
        <w:lastRenderedPageBreak/>
        <w:t>&lt;15&gt; Знак обозначает возможность выбора заказчиком условия государственного (муниципального) контракта (контракта) применительно к конкретной закупке и (или) поставщику. Аналогично для случаев, где встречается знак "/".</w:t>
      </w:r>
    </w:p>
    <w:p w:rsidR="00FF4969" w:rsidRDefault="00FF4969">
      <w:pPr>
        <w:pStyle w:val="ConsPlusNormal"/>
        <w:spacing w:before="220"/>
        <w:ind w:firstLine="540"/>
        <w:jc w:val="both"/>
      </w:pPr>
      <w:bookmarkStart w:id="37" w:name="P604"/>
      <w:bookmarkEnd w:id="37"/>
      <w:r>
        <w:t>&lt;16&gt; При осуществлении закупки государственными (муниципальными) заказчиками необходимо ввести сокращение "Контракт" и использовать такое сокращение далее по тексту. При осуществлении закупки иными заказчиками необходимо по тексту контракта использовать термин "Контракт".</w:t>
      </w:r>
    </w:p>
    <w:p w:rsidR="00FF4969" w:rsidRDefault="00FF4969">
      <w:pPr>
        <w:pStyle w:val="ConsPlusNormal"/>
        <w:spacing w:before="220"/>
        <w:ind w:firstLine="540"/>
        <w:jc w:val="both"/>
      </w:pPr>
      <w:bookmarkStart w:id="38" w:name="P605"/>
      <w:bookmarkEnd w:id="38"/>
      <w:r>
        <w:t xml:space="preserve">&lt;17&gt; Выбирается в случае, если государственный (муниципальный) контракт (контракт) заключается по результатам электронного аукциона, который проводился на право заключения государственного (муниципального) контракта (контракта) в соответствии с </w:t>
      </w:r>
      <w:hyperlink r:id="rId43" w:history="1">
        <w:r>
          <w:rPr>
            <w:color w:val="0000FF"/>
          </w:rPr>
          <w:t>частью 23 статьи 68</w:t>
        </w:r>
      </w:hyperlink>
      <w:r>
        <w:t xml:space="preserve"> Закона 44-ФЗ.</w:t>
      </w:r>
    </w:p>
    <w:p w:rsidR="00FF4969" w:rsidRDefault="00FF4969">
      <w:pPr>
        <w:pStyle w:val="ConsPlusNormal"/>
        <w:spacing w:before="220"/>
        <w:ind w:firstLine="540"/>
        <w:jc w:val="both"/>
      </w:pPr>
      <w:bookmarkStart w:id="39" w:name="P606"/>
      <w:bookmarkEnd w:id="39"/>
      <w:r>
        <w:t>&lt;18&gt; Указать сумму прописью.</w:t>
      </w:r>
    </w:p>
    <w:p w:rsidR="00FF4969" w:rsidRDefault="00FF4969">
      <w:pPr>
        <w:pStyle w:val="ConsPlusNormal"/>
        <w:spacing w:before="220"/>
        <w:ind w:firstLine="540"/>
        <w:jc w:val="both"/>
      </w:pPr>
      <w:bookmarkStart w:id="40" w:name="P607"/>
      <w:bookmarkEnd w:id="40"/>
      <w:r>
        <w:t>&lt;19&gt; Указать сумму прописью.</w:t>
      </w:r>
    </w:p>
    <w:p w:rsidR="00FF4969" w:rsidRDefault="00FF4969">
      <w:pPr>
        <w:pStyle w:val="ConsPlusNormal"/>
        <w:spacing w:before="220"/>
        <w:ind w:firstLine="540"/>
        <w:jc w:val="both"/>
      </w:pPr>
      <w:bookmarkStart w:id="41" w:name="P608"/>
      <w:bookmarkEnd w:id="41"/>
      <w:r>
        <w:t>&lt;20&gt; Условие в части НДС не включается в государственный (муниципальный) контракт (контракт) в случае указания предложения о цене за право заключения государственного (муниципального) контракта (контракта).</w:t>
      </w:r>
    </w:p>
    <w:p w:rsidR="00FF4969" w:rsidRDefault="00FF4969">
      <w:pPr>
        <w:pStyle w:val="ConsPlusNormal"/>
        <w:spacing w:before="220"/>
        <w:ind w:firstLine="540"/>
        <w:jc w:val="both"/>
      </w:pPr>
      <w:bookmarkStart w:id="42" w:name="P609"/>
      <w:bookmarkEnd w:id="42"/>
      <w:r>
        <w:t>&lt;21&gt; Данный абзац указывается при поставке товара не по заявкам, в случае, когда товар поставляется партиями и в государственном (муниципальном) контракте (контракте) определено необходимое количество товара (график (этапы) поставки).</w:t>
      </w:r>
    </w:p>
    <w:p w:rsidR="00FF4969" w:rsidRDefault="00FF4969">
      <w:pPr>
        <w:pStyle w:val="ConsPlusNormal"/>
        <w:spacing w:before="220"/>
        <w:ind w:firstLine="540"/>
        <w:jc w:val="both"/>
      </w:pPr>
      <w:bookmarkStart w:id="43" w:name="P610"/>
      <w:bookmarkEnd w:id="43"/>
      <w:r>
        <w:t>&lt;22&gt; Данный абзац не включается в государственный (муниципальный) контракт (контракт) в случае указания предложения о цене за право заключения государственного (муниципального) контракта (контракта).</w:t>
      </w:r>
    </w:p>
    <w:p w:rsidR="00FF4969" w:rsidRDefault="00FF4969">
      <w:pPr>
        <w:pStyle w:val="ConsPlusNormal"/>
        <w:spacing w:before="220"/>
        <w:ind w:firstLine="540"/>
        <w:jc w:val="both"/>
      </w:pPr>
      <w:bookmarkStart w:id="44" w:name="P611"/>
      <w:bookmarkEnd w:id="44"/>
      <w:r>
        <w:t>&lt;23&gt; Указать сумму прописью.</w:t>
      </w:r>
    </w:p>
    <w:p w:rsidR="00FF4969" w:rsidRDefault="00FF4969">
      <w:pPr>
        <w:pStyle w:val="ConsPlusNormal"/>
        <w:spacing w:before="220"/>
        <w:ind w:firstLine="540"/>
        <w:jc w:val="both"/>
      </w:pPr>
      <w:bookmarkStart w:id="45" w:name="P612"/>
      <w:bookmarkEnd w:id="45"/>
      <w:r>
        <w:t>&lt;24&gt; Указать сумму прописью.</w:t>
      </w:r>
    </w:p>
    <w:p w:rsidR="00FF4969" w:rsidRDefault="00FF4969">
      <w:pPr>
        <w:pStyle w:val="ConsPlusNormal"/>
        <w:spacing w:before="220"/>
        <w:ind w:firstLine="540"/>
        <w:jc w:val="both"/>
      </w:pPr>
      <w:bookmarkStart w:id="46" w:name="P613"/>
      <w:bookmarkEnd w:id="46"/>
      <w:r>
        <w:t>&lt;25&gt; Указать сумму прописью.</w:t>
      </w:r>
    </w:p>
    <w:p w:rsidR="00FF4969" w:rsidRDefault="00FF4969">
      <w:pPr>
        <w:pStyle w:val="ConsPlusNormal"/>
        <w:spacing w:before="220"/>
        <w:ind w:firstLine="540"/>
        <w:jc w:val="both"/>
      </w:pPr>
      <w:bookmarkStart w:id="47" w:name="P614"/>
      <w:bookmarkEnd w:id="47"/>
      <w:r>
        <w:t>&lt;26&gt; Указать сумму прописью.</w:t>
      </w:r>
    </w:p>
    <w:p w:rsidR="00FF4969" w:rsidRDefault="00FF4969">
      <w:pPr>
        <w:pStyle w:val="ConsPlusNormal"/>
        <w:spacing w:before="220"/>
        <w:ind w:firstLine="540"/>
        <w:jc w:val="both"/>
      </w:pPr>
      <w:bookmarkStart w:id="48" w:name="P615"/>
      <w:bookmarkEnd w:id="48"/>
      <w:r>
        <w:t>&lt;27&gt; Указать сумму прописью.</w:t>
      </w:r>
    </w:p>
    <w:p w:rsidR="00FF4969" w:rsidRDefault="00FF4969">
      <w:pPr>
        <w:pStyle w:val="ConsPlusNormal"/>
        <w:spacing w:before="220"/>
        <w:ind w:firstLine="540"/>
        <w:jc w:val="both"/>
      </w:pPr>
      <w:bookmarkStart w:id="49" w:name="P616"/>
      <w:bookmarkEnd w:id="49"/>
      <w:r>
        <w:t>&lt;28&gt; Указать сумму прописью.</w:t>
      </w:r>
    </w:p>
    <w:p w:rsidR="00FF4969" w:rsidRDefault="00FF4969">
      <w:pPr>
        <w:pStyle w:val="ConsPlusNormal"/>
        <w:spacing w:before="220"/>
        <w:ind w:firstLine="540"/>
        <w:jc w:val="both"/>
      </w:pPr>
      <w:bookmarkStart w:id="50" w:name="P617"/>
      <w:bookmarkEnd w:id="50"/>
      <w:r>
        <w:t>&lt;29&gt; Указать сумму прописью.</w:t>
      </w:r>
    </w:p>
    <w:p w:rsidR="00FF4969" w:rsidRDefault="00FF4969">
      <w:pPr>
        <w:pStyle w:val="ConsPlusNormal"/>
        <w:spacing w:before="220"/>
        <w:ind w:firstLine="540"/>
        <w:jc w:val="both"/>
      </w:pPr>
      <w:bookmarkStart w:id="51" w:name="P618"/>
      <w:bookmarkEnd w:id="51"/>
      <w:r>
        <w:t>&lt;30&gt; Указать сумму прописью.</w:t>
      </w:r>
    </w:p>
    <w:p w:rsidR="00FF4969" w:rsidRDefault="00FF4969">
      <w:pPr>
        <w:pStyle w:val="ConsPlusNormal"/>
        <w:spacing w:before="220"/>
        <w:ind w:firstLine="540"/>
        <w:jc w:val="both"/>
      </w:pPr>
      <w:bookmarkStart w:id="52" w:name="P619"/>
      <w:bookmarkEnd w:id="52"/>
      <w:r>
        <w:t>&lt;31&gt; Расходы на упаковку, маркировку, доставку и (или) разгрузку товара указываются в государственном (муниципальном) контракте (контракте) в зависимости от условий такого контракта, устанавливаемых заказчиком.</w:t>
      </w:r>
    </w:p>
    <w:p w:rsidR="00FF4969" w:rsidRDefault="00FF4969">
      <w:pPr>
        <w:pStyle w:val="ConsPlusNormal"/>
        <w:spacing w:before="220"/>
        <w:ind w:firstLine="540"/>
        <w:jc w:val="both"/>
      </w:pPr>
      <w:bookmarkStart w:id="53" w:name="P620"/>
      <w:bookmarkEnd w:id="53"/>
      <w:r>
        <w:t xml:space="preserve">&lt;32&gt; Данный абзац не включается в государственный (муниципальный) контракт (контракт) в случае применения </w:t>
      </w:r>
      <w:hyperlink w:anchor="P34" w:history="1">
        <w:r>
          <w:rPr>
            <w:color w:val="0000FF"/>
          </w:rPr>
          <w:t>варианта 2 пункта 2.1</w:t>
        </w:r>
      </w:hyperlink>
      <w:r>
        <w:t xml:space="preserve"> контракта.</w:t>
      </w:r>
    </w:p>
    <w:p w:rsidR="00FF4969" w:rsidRDefault="00FF4969">
      <w:pPr>
        <w:pStyle w:val="ConsPlusNormal"/>
        <w:spacing w:before="220"/>
        <w:ind w:firstLine="540"/>
        <w:jc w:val="both"/>
      </w:pPr>
      <w:bookmarkStart w:id="54" w:name="P621"/>
      <w:bookmarkEnd w:id="54"/>
      <w:r>
        <w:t xml:space="preserve">&lt;33&gt; Данный абзац включается в государственный (муниципальный) контракт (контракт) в случае установления такого права заказчиком в соответствии с </w:t>
      </w:r>
      <w:hyperlink r:id="rId44" w:history="1">
        <w:r>
          <w:rPr>
            <w:color w:val="0000FF"/>
          </w:rPr>
          <w:t>подпунктом "а" пункта 1 части 1 статьи 95</w:t>
        </w:r>
      </w:hyperlink>
      <w:r>
        <w:t xml:space="preserve"> Закона N 44-ФЗ.</w:t>
      </w:r>
    </w:p>
    <w:p w:rsidR="00FF4969" w:rsidRDefault="00FF4969">
      <w:pPr>
        <w:pStyle w:val="ConsPlusNormal"/>
        <w:spacing w:before="220"/>
        <w:ind w:firstLine="540"/>
        <w:jc w:val="both"/>
      </w:pPr>
      <w:bookmarkStart w:id="55" w:name="P622"/>
      <w:bookmarkEnd w:id="55"/>
      <w:r>
        <w:lastRenderedPageBreak/>
        <w:t xml:space="preserve">&lt;34&gt; Данный абзац не включается в государственный (муниципальный) контракт (контракт) в случае применения </w:t>
      </w:r>
      <w:hyperlink w:anchor="P34" w:history="1">
        <w:r>
          <w:rPr>
            <w:color w:val="0000FF"/>
          </w:rPr>
          <w:t>варианта 2 пункта 2.1</w:t>
        </w:r>
      </w:hyperlink>
      <w:r>
        <w:t xml:space="preserve"> контракта.</w:t>
      </w:r>
    </w:p>
    <w:p w:rsidR="00FF4969" w:rsidRDefault="00FF4969">
      <w:pPr>
        <w:pStyle w:val="ConsPlusNormal"/>
        <w:spacing w:before="220"/>
        <w:ind w:firstLine="540"/>
        <w:jc w:val="both"/>
      </w:pPr>
      <w:bookmarkStart w:id="56" w:name="P623"/>
      <w:bookmarkEnd w:id="56"/>
      <w:r>
        <w:t>&lt;35&gt; Указывается заказчиком.</w:t>
      </w:r>
    </w:p>
    <w:p w:rsidR="00FF4969" w:rsidRDefault="00FF4969">
      <w:pPr>
        <w:pStyle w:val="ConsPlusNormal"/>
        <w:spacing w:before="220"/>
        <w:ind w:firstLine="540"/>
        <w:jc w:val="both"/>
      </w:pPr>
      <w:bookmarkStart w:id="57" w:name="P624"/>
      <w:bookmarkEnd w:id="57"/>
      <w:r>
        <w:t>&lt;36&gt; Указывается заказчиком.</w:t>
      </w:r>
    </w:p>
    <w:p w:rsidR="00FF4969" w:rsidRDefault="00FF4969">
      <w:pPr>
        <w:pStyle w:val="ConsPlusNormal"/>
        <w:spacing w:before="220"/>
        <w:ind w:firstLine="540"/>
        <w:jc w:val="both"/>
      </w:pPr>
      <w:bookmarkStart w:id="58" w:name="P625"/>
      <w:bookmarkEnd w:id="58"/>
      <w:r>
        <w:t>&lt;37&gt; Указать сумму прописью.</w:t>
      </w:r>
    </w:p>
    <w:p w:rsidR="00FF4969" w:rsidRDefault="00FF4969">
      <w:pPr>
        <w:pStyle w:val="ConsPlusNormal"/>
        <w:spacing w:before="220"/>
        <w:ind w:firstLine="540"/>
        <w:jc w:val="both"/>
      </w:pPr>
      <w:bookmarkStart w:id="59" w:name="P626"/>
      <w:bookmarkEnd w:id="59"/>
      <w:r>
        <w:t>&lt;38&gt; Указать сумму прописью.</w:t>
      </w:r>
    </w:p>
    <w:p w:rsidR="00FF4969" w:rsidRDefault="00FF4969">
      <w:pPr>
        <w:pStyle w:val="ConsPlusNormal"/>
        <w:spacing w:before="220"/>
        <w:ind w:firstLine="540"/>
        <w:jc w:val="both"/>
      </w:pPr>
      <w:bookmarkStart w:id="60" w:name="P627"/>
      <w:bookmarkEnd w:id="60"/>
      <w:r>
        <w:t xml:space="preserve">&lt;39&gt; Сроки оплаты указываются заказчиком с учетом положений </w:t>
      </w:r>
      <w:hyperlink r:id="rId45" w:history="1">
        <w:r>
          <w:rPr>
            <w:color w:val="0000FF"/>
          </w:rPr>
          <w:t>части 8 статьи 30</w:t>
        </w:r>
      </w:hyperlink>
      <w:r>
        <w:t xml:space="preserve"> и </w:t>
      </w:r>
      <w:hyperlink r:id="rId46" w:history="1">
        <w:r>
          <w:rPr>
            <w:color w:val="0000FF"/>
          </w:rPr>
          <w:t>части 13.1 статьи 34</w:t>
        </w:r>
      </w:hyperlink>
      <w:r>
        <w:t xml:space="preserve"> Закона N 44-ФЗ и </w:t>
      </w:r>
      <w:hyperlink r:id="rId47" w:history="1">
        <w:r>
          <w:rPr>
            <w:color w:val="0000FF"/>
          </w:rPr>
          <w:t>части 7 статьи 9</w:t>
        </w:r>
      </w:hyperlink>
      <w:r>
        <w:t xml:space="preserve"> Федерального закона от 28 декабря 2009 г. N 381-ФЗ "Об основах государственного регулирования торговой деятельности в Российской Федерации" (далее - Федеральный закон N 381-ФЗ) (Собрание законодательства Российской Федерации, 2010, N 1, ст. 2; 2016, N 27, ст. 4206).</w:t>
      </w:r>
    </w:p>
    <w:p w:rsidR="00FF4969" w:rsidRDefault="00FF4969">
      <w:pPr>
        <w:pStyle w:val="ConsPlusNormal"/>
        <w:spacing w:before="220"/>
        <w:ind w:firstLine="540"/>
        <w:jc w:val="both"/>
      </w:pPr>
      <w:bookmarkStart w:id="61" w:name="P628"/>
      <w:bookmarkEnd w:id="61"/>
      <w:r>
        <w:t>&lt;40&gt; В случае если государственным (муниципальным) контрактом (контрактом) предусмотрено его поэтапное исполнение, в данный абзац включается условие о размере аванса в отношении каждого этапа исполнения государственного (муниципального) контракта (контракта) в виде процента от цены соответствующего этапа.</w:t>
      </w:r>
    </w:p>
    <w:p w:rsidR="00FF4969" w:rsidRDefault="00FF4969">
      <w:pPr>
        <w:pStyle w:val="ConsPlusNormal"/>
        <w:spacing w:before="220"/>
        <w:ind w:firstLine="540"/>
        <w:jc w:val="both"/>
      </w:pPr>
      <w:bookmarkStart w:id="62" w:name="P629"/>
      <w:bookmarkEnd w:id="62"/>
      <w:r>
        <w:t xml:space="preserve">&lt;41&gt; Сроки оплаты указываются заказчиком с учетом положений </w:t>
      </w:r>
      <w:hyperlink r:id="rId48" w:history="1">
        <w:r>
          <w:rPr>
            <w:color w:val="0000FF"/>
          </w:rPr>
          <w:t>части 8 статьи 30</w:t>
        </w:r>
      </w:hyperlink>
      <w:r>
        <w:t xml:space="preserve"> и </w:t>
      </w:r>
      <w:hyperlink r:id="rId49" w:history="1">
        <w:r>
          <w:rPr>
            <w:color w:val="0000FF"/>
          </w:rPr>
          <w:t>части 13.1 статьи 34</w:t>
        </w:r>
      </w:hyperlink>
      <w:r>
        <w:t xml:space="preserve"> Закона N 44-ФЗ и </w:t>
      </w:r>
      <w:hyperlink r:id="rId50" w:history="1">
        <w:r>
          <w:rPr>
            <w:color w:val="0000FF"/>
          </w:rPr>
          <w:t>части 7 статьи 9</w:t>
        </w:r>
      </w:hyperlink>
      <w:r>
        <w:t xml:space="preserve"> Федерального закона N 381-ФЗ.</w:t>
      </w:r>
    </w:p>
    <w:p w:rsidR="00FF4969" w:rsidRDefault="00FF4969">
      <w:pPr>
        <w:pStyle w:val="ConsPlusNormal"/>
        <w:spacing w:before="220"/>
        <w:ind w:firstLine="540"/>
        <w:jc w:val="both"/>
      </w:pPr>
      <w:bookmarkStart w:id="63" w:name="P630"/>
      <w:bookmarkEnd w:id="63"/>
      <w:r>
        <w:t>&lt;42&gt; Акт сдачи-приемки товара выбирается в случае поставки товара в пользу третьих лиц или по нескольким адресам доставки.</w:t>
      </w:r>
    </w:p>
    <w:p w:rsidR="00FF4969" w:rsidRDefault="00FF4969">
      <w:pPr>
        <w:pStyle w:val="ConsPlusNormal"/>
        <w:spacing w:before="220"/>
        <w:ind w:firstLine="540"/>
        <w:jc w:val="both"/>
      </w:pPr>
      <w:bookmarkStart w:id="64" w:name="P631"/>
      <w:bookmarkEnd w:id="64"/>
      <w:r>
        <w:t>&lt;43&gt; Данный абзац включается в государственный (муниципальный) контракт (контракт) при проведении конкурса или аукциона.</w:t>
      </w:r>
    </w:p>
    <w:p w:rsidR="00FF4969" w:rsidRDefault="00FF4969">
      <w:pPr>
        <w:pStyle w:val="ConsPlusNormal"/>
        <w:spacing w:before="220"/>
        <w:ind w:firstLine="540"/>
        <w:jc w:val="both"/>
      </w:pPr>
      <w:bookmarkStart w:id="65" w:name="P632"/>
      <w:bookmarkEnd w:id="65"/>
      <w:r>
        <w:t xml:space="preserve">&lt;44&gt; Сроки оплаты указываются заказчиком с учетом положений </w:t>
      </w:r>
      <w:hyperlink r:id="rId51" w:history="1">
        <w:r>
          <w:rPr>
            <w:color w:val="0000FF"/>
          </w:rPr>
          <w:t>части 8 статьи 30</w:t>
        </w:r>
      </w:hyperlink>
      <w:r>
        <w:t xml:space="preserve"> и </w:t>
      </w:r>
      <w:hyperlink r:id="rId52" w:history="1">
        <w:r>
          <w:rPr>
            <w:color w:val="0000FF"/>
          </w:rPr>
          <w:t>части 13.1 статьи 34</w:t>
        </w:r>
      </w:hyperlink>
      <w:r>
        <w:t xml:space="preserve"> Закона N 44-ФЗ и </w:t>
      </w:r>
      <w:hyperlink r:id="rId53" w:history="1">
        <w:r>
          <w:rPr>
            <w:color w:val="0000FF"/>
          </w:rPr>
          <w:t>части 7 статьи 9</w:t>
        </w:r>
      </w:hyperlink>
      <w:r>
        <w:t xml:space="preserve"> Федерального закона N 381-ФЗ.</w:t>
      </w:r>
    </w:p>
    <w:p w:rsidR="00FF4969" w:rsidRDefault="00FF4969">
      <w:pPr>
        <w:pStyle w:val="ConsPlusNormal"/>
        <w:spacing w:before="220"/>
        <w:ind w:firstLine="540"/>
        <w:jc w:val="both"/>
      </w:pPr>
      <w:bookmarkStart w:id="66" w:name="P633"/>
      <w:bookmarkEnd w:id="66"/>
      <w:r>
        <w:t>&lt;45&gt; Акт сдачи-приемки товара выбирается в случае поставки товара в пользу третьих лиц или по нескольким адресам доставки.</w:t>
      </w:r>
    </w:p>
    <w:p w:rsidR="00FF4969" w:rsidRDefault="00FF4969">
      <w:pPr>
        <w:pStyle w:val="ConsPlusNormal"/>
        <w:spacing w:before="220"/>
        <w:ind w:firstLine="540"/>
        <w:jc w:val="both"/>
      </w:pPr>
      <w:bookmarkStart w:id="67" w:name="P634"/>
      <w:bookmarkEnd w:id="67"/>
      <w:r>
        <w:t xml:space="preserve">&lt;46&gt; Сроки оплаты указываются заказчиком с учетом положений </w:t>
      </w:r>
      <w:hyperlink r:id="rId54" w:history="1">
        <w:r>
          <w:rPr>
            <w:color w:val="0000FF"/>
          </w:rPr>
          <w:t>части 8 статьи 30</w:t>
        </w:r>
      </w:hyperlink>
      <w:r>
        <w:t xml:space="preserve"> и </w:t>
      </w:r>
      <w:hyperlink r:id="rId55" w:history="1">
        <w:r>
          <w:rPr>
            <w:color w:val="0000FF"/>
          </w:rPr>
          <w:t>части 13.1 статьи 34</w:t>
        </w:r>
      </w:hyperlink>
      <w:r>
        <w:t xml:space="preserve"> Закона N 44-ФЗ и </w:t>
      </w:r>
      <w:hyperlink r:id="rId56" w:history="1">
        <w:r>
          <w:rPr>
            <w:color w:val="0000FF"/>
          </w:rPr>
          <w:t>части 7 статьи 9</w:t>
        </w:r>
      </w:hyperlink>
      <w:r>
        <w:t xml:space="preserve"> Федерального закона N 381-ФЗ.</w:t>
      </w:r>
    </w:p>
    <w:p w:rsidR="00FF4969" w:rsidRDefault="00FF4969">
      <w:pPr>
        <w:pStyle w:val="ConsPlusNormal"/>
        <w:spacing w:before="220"/>
        <w:ind w:firstLine="540"/>
        <w:jc w:val="both"/>
      </w:pPr>
      <w:bookmarkStart w:id="68" w:name="P635"/>
      <w:bookmarkEnd w:id="68"/>
      <w:r>
        <w:t>&lt;47&gt; Акт сдачи-приемки товара выбирается в случае поставки товара в пользу третьих лиц или по нескольким адресам доставки.</w:t>
      </w:r>
    </w:p>
    <w:p w:rsidR="00FF4969" w:rsidRDefault="00FF4969">
      <w:pPr>
        <w:pStyle w:val="ConsPlusNormal"/>
        <w:spacing w:before="220"/>
        <w:ind w:firstLine="540"/>
        <w:jc w:val="both"/>
      </w:pPr>
      <w:bookmarkStart w:id="69" w:name="P636"/>
      <w:bookmarkEnd w:id="69"/>
      <w:r>
        <w:t xml:space="preserve">&lt;48&gt; Сроки оплаты указываются заказчиком с учетом положений </w:t>
      </w:r>
      <w:hyperlink r:id="rId57" w:history="1">
        <w:r>
          <w:rPr>
            <w:color w:val="0000FF"/>
          </w:rPr>
          <w:t>части 8 статьи 30</w:t>
        </w:r>
      </w:hyperlink>
      <w:r>
        <w:t xml:space="preserve"> и </w:t>
      </w:r>
      <w:hyperlink r:id="rId58" w:history="1">
        <w:r>
          <w:rPr>
            <w:color w:val="0000FF"/>
          </w:rPr>
          <w:t>части 13.1 статьи 34</w:t>
        </w:r>
      </w:hyperlink>
      <w:r>
        <w:t xml:space="preserve"> Закона N 44-ФЗ и </w:t>
      </w:r>
      <w:hyperlink r:id="rId59" w:history="1">
        <w:r>
          <w:rPr>
            <w:color w:val="0000FF"/>
          </w:rPr>
          <w:t>части 7 статьи 9</w:t>
        </w:r>
      </w:hyperlink>
      <w:r>
        <w:t xml:space="preserve"> Федерального закона N 381-ФЗ.</w:t>
      </w:r>
    </w:p>
    <w:p w:rsidR="00FF4969" w:rsidRDefault="00FF4969">
      <w:pPr>
        <w:pStyle w:val="ConsPlusNormal"/>
        <w:spacing w:before="220"/>
        <w:ind w:firstLine="540"/>
        <w:jc w:val="both"/>
      </w:pPr>
      <w:bookmarkStart w:id="70" w:name="P637"/>
      <w:bookmarkEnd w:id="70"/>
      <w:r>
        <w:t>&lt;49&gt; Акт сдачи-приемки товара выбирается в случае поставки товара в пользу третьих лиц или по нескольким адресам доставки.</w:t>
      </w:r>
    </w:p>
    <w:p w:rsidR="00FF4969" w:rsidRDefault="00FF4969">
      <w:pPr>
        <w:pStyle w:val="ConsPlusNormal"/>
        <w:spacing w:before="220"/>
        <w:ind w:firstLine="540"/>
        <w:jc w:val="both"/>
      </w:pPr>
      <w:bookmarkStart w:id="71" w:name="P638"/>
      <w:bookmarkEnd w:id="71"/>
      <w:r>
        <w:t>&lt;50&gt; В случае если целевые средства в валюте Российской Федерации, предоставляемые на основании государственного контракта (контракта), подлежат казначейскому сопровождению, данный пункт излагается с учетом положений, предусмотренных нормативным правовым актом, регулирующим вопросы казначейского сопровождения целевых средств.</w:t>
      </w:r>
    </w:p>
    <w:p w:rsidR="00FF4969" w:rsidRDefault="00FF4969">
      <w:pPr>
        <w:pStyle w:val="ConsPlusNormal"/>
        <w:spacing w:before="220"/>
        <w:ind w:firstLine="540"/>
        <w:jc w:val="both"/>
      </w:pPr>
      <w:bookmarkStart w:id="72" w:name="P639"/>
      <w:bookmarkEnd w:id="72"/>
      <w:r>
        <w:t xml:space="preserve">&lt;51&gt; Здесь и далее по тексту понятие "получатель" используется в государственном (муниципальном) контракте (контракте) в случае, если поставка осуществляется в пользу третьих лиц или по нескольким адресам доставки. Получатель является уполномоченным заказчиком </w:t>
      </w:r>
      <w:r>
        <w:lastRenderedPageBreak/>
        <w:t>лицом на приемку товара.</w:t>
      </w:r>
    </w:p>
    <w:p w:rsidR="00FF4969" w:rsidRDefault="00FF4969">
      <w:pPr>
        <w:pStyle w:val="ConsPlusNormal"/>
        <w:spacing w:before="220"/>
        <w:ind w:firstLine="540"/>
        <w:jc w:val="both"/>
      </w:pPr>
      <w:bookmarkStart w:id="73" w:name="P640"/>
      <w:bookmarkEnd w:id="73"/>
      <w:r>
        <w:t>&lt;52&gt; Слово "поставляется" выбирается заказчиком при поставке товара поставщиком, слово "осуществляется" выбирается заказчиком при получении (выборке) товара самостоятельно.</w:t>
      </w:r>
    </w:p>
    <w:p w:rsidR="00FF4969" w:rsidRDefault="00FF4969">
      <w:pPr>
        <w:pStyle w:val="ConsPlusNormal"/>
        <w:spacing w:before="220"/>
        <w:ind w:firstLine="540"/>
        <w:jc w:val="both"/>
      </w:pPr>
      <w:bookmarkStart w:id="74" w:name="P641"/>
      <w:bookmarkEnd w:id="74"/>
      <w:r>
        <w:t xml:space="preserve">&lt;53&gt; Данный абзац указывается при поставке товара в случае, если количество поставляемого товара невозможно определить, и заказчик, в соответствии с </w:t>
      </w:r>
      <w:hyperlink r:id="rId60" w:history="1">
        <w:r>
          <w:rPr>
            <w:color w:val="0000FF"/>
          </w:rPr>
          <w:t>частью 24 статьи 22</w:t>
        </w:r>
      </w:hyperlink>
      <w:r>
        <w:t xml:space="preserve"> Закона N 44-ФЗ, определяет начальную цену единицы товара, начальную сумму цен указанных единиц, максимальное значение цены государственного (муниципального) контракта (контракта), а количество поставляемого товара определяется по заявкам заказчика.</w:t>
      </w:r>
    </w:p>
    <w:p w:rsidR="00FF4969" w:rsidRDefault="00FF4969">
      <w:pPr>
        <w:pStyle w:val="ConsPlusNormal"/>
        <w:spacing w:before="220"/>
        <w:ind w:firstLine="540"/>
        <w:jc w:val="both"/>
      </w:pPr>
      <w:bookmarkStart w:id="75" w:name="P642"/>
      <w:bookmarkEnd w:id="75"/>
      <w:r>
        <w:t>&lt;54&gt; Указывается заказчиком.</w:t>
      </w:r>
    </w:p>
    <w:p w:rsidR="00FF4969" w:rsidRDefault="00FF4969">
      <w:pPr>
        <w:pStyle w:val="ConsPlusNormal"/>
        <w:spacing w:before="220"/>
        <w:ind w:firstLine="540"/>
        <w:jc w:val="both"/>
      </w:pPr>
      <w:bookmarkStart w:id="76" w:name="P643"/>
      <w:bookmarkEnd w:id="76"/>
      <w:r>
        <w:t>&lt;55&gt; Указывается заказчиком.</w:t>
      </w:r>
    </w:p>
    <w:p w:rsidR="00FF4969" w:rsidRDefault="00FF4969">
      <w:pPr>
        <w:pStyle w:val="ConsPlusNormal"/>
        <w:spacing w:before="220"/>
        <w:ind w:firstLine="540"/>
        <w:jc w:val="both"/>
      </w:pPr>
      <w:bookmarkStart w:id="77" w:name="P644"/>
      <w:bookmarkEnd w:id="77"/>
      <w:r>
        <w:t>&lt;56&gt; Абзац включается в государственный (муниципальный) контракт (контракт) в случае, если условиями такого контракта предусмотрено получение (выборка) товара.</w:t>
      </w:r>
    </w:p>
    <w:p w:rsidR="00FF4969" w:rsidRDefault="00FF4969">
      <w:pPr>
        <w:pStyle w:val="ConsPlusNormal"/>
        <w:spacing w:before="220"/>
        <w:ind w:firstLine="540"/>
        <w:jc w:val="both"/>
      </w:pPr>
      <w:bookmarkStart w:id="78" w:name="P645"/>
      <w:bookmarkEnd w:id="78"/>
      <w:r>
        <w:t>&lt;57&gt; Указывается заказчиком.</w:t>
      </w:r>
    </w:p>
    <w:p w:rsidR="00FF4969" w:rsidRDefault="00FF4969">
      <w:pPr>
        <w:pStyle w:val="ConsPlusNormal"/>
        <w:spacing w:before="220"/>
        <w:ind w:firstLine="540"/>
        <w:jc w:val="both"/>
      </w:pPr>
      <w:bookmarkStart w:id="79" w:name="P646"/>
      <w:bookmarkEnd w:id="79"/>
      <w:r>
        <w:t>&lt;58&gt; Указывается заказчиком.</w:t>
      </w:r>
    </w:p>
    <w:p w:rsidR="00FF4969" w:rsidRDefault="00FF4969">
      <w:pPr>
        <w:pStyle w:val="ConsPlusNormal"/>
        <w:spacing w:before="220"/>
        <w:ind w:firstLine="540"/>
        <w:jc w:val="both"/>
      </w:pPr>
      <w:bookmarkStart w:id="80" w:name="P647"/>
      <w:bookmarkEnd w:id="80"/>
      <w:r>
        <w:t>&lt;59&gt; Указывается заказчиком.</w:t>
      </w:r>
    </w:p>
    <w:p w:rsidR="00FF4969" w:rsidRDefault="00FF4969">
      <w:pPr>
        <w:pStyle w:val="ConsPlusNormal"/>
        <w:spacing w:before="220"/>
        <w:ind w:firstLine="540"/>
        <w:jc w:val="both"/>
      </w:pPr>
      <w:bookmarkStart w:id="81" w:name="P648"/>
      <w:bookmarkEnd w:id="81"/>
      <w:r>
        <w:t>&lt;60&gt; Указывается заказчиком.</w:t>
      </w:r>
    </w:p>
    <w:p w:rsidR="00FF4969" w:rsidRDefault="00FF4969">
      <w:pPr>
        <w:pStyle w:val="ConsPlusNormal"/>
        <w:spacing w:before="220"/>
        <w:ind w:firstLine="540"/>
        <w:jc w:val="both"/>
      </w:pPr>
      <w:bookmarkStart w:id="82" w:name="P649"/>
      <w:bookmarkEnd w:id="82"/>
      <w:r>
        <w:t>&lt;61&gt; Данный абзац указывается в случае если, поставщик является плательщиком НДС.</w:t>
      </w:r>
    </w:p>
    <w:p w:rsidR="00FF4969" w:rsidRDefault="00FF4969">
      <w:pPr>
        <w:pStyle w:val="ConsPlusNormal"/>
        <w:spacing w:before="220"/>
        <w:ind w:firstLine="540"/>
        <w:jc w:val="both"/>
      </w:pPr>
      <w:bookmarkStart w:id="83" w:name="P650"/>
      <w:bookmarkEnd w:id="83"/>
      <w:r>
        <w:t>&lt;62&gt; Здесь и далее по тексту слова "(результаты отдельного этапа исполнения контракта)" включаются в государственный (муниципальный) контракт (контракт) в случае, когда товар поставляется партиями и в государственном (муниципальном) контракте (контракте) определено необходимое количество товара (график (этапы) поставки.</w:t>
      </w:r>
    </w:p>
    <w:p w:rsidR="00FF4969" w:rsidRDefault="00FF4969">
      <w:pPr>
        <w:pStyle w:val="ConsPlusNormal"/>
        <w:spacing w:before="220"/>
        <w:ind w:firstLine="540"/>
        <w:jc w:val="both"/>
      </w:pPr>
      <w:bookmarkStart w:id="84" w:name="P651"/>
      <w:bookmarkEnd w:id="84"/>
      <w:r>
        <w:t>&lt;63&gt; Указывается заказчиком. В случае если срок действия государственного (муниципального) контракта (контракта) составляет более 3 месяцев, экспертиза проводится не реже 1 раза в 3 месяца, в случае если срок действия государственного (муниципального) контракта (контракта) составляет менее 3 месяцев - проведение указанной экспертизы осуществляется не менее одного раза в течение срока действия такого государственного (муниципального) контракта (контракта).</w:t>
      </w:r>
    </w:p>
    <w:p w:rsidR="00FF4969" w:rsidRDefault="00FF4969">
      <w:pPr>
        <w:pStyle w:val="ConsPlusNormal"/>
        <w:spacing w:before="220"/>
        <w:ind w:firstLine="540"/>
        <w:jc w:val="both"/>
      </w:pPr>
      <w:bookmarkStart w:id="85" w:name="P652"/>
      <w:bookmarkEnd w:id="85"/>
      <w:r>
        <w:t>&lt;64&gt; Данный абзац указывается в случае, если закупаемый товар относится к переработанным продуктам и (или) продуктам, в состав которых входит несколько ингредиентов.</w:t>
      </w:r>
    </w:p>
    <w:p w:rsidR="00FF4969" w:rsidRDefault="00FF4969">
      <w:pPr>
        <w:pStyle w:val="ConsPlusNormal"/>
        <w:spacing w:before="220"/>
        <w:ind w:firstLine="540"/>
        <w:jc w:val="both"/>
      </w:pPr>
      <w:bookmarkStart w:id="86" w:name="P653"/>
      <w:bookmarkEnd w:id="86"/>
      <w:r>
        <w:t>&lt;65&gt; Указывается заказчиком.</w:t>
      </w:r>
    </w:p>
    <w:p w:rsidR="00FF4969" w:rsidRDefault="00FF4969">
      <w:pPr>
        <w:pStyle w:val="ConsPlusNormal"/>
        <w:spacing w:before="220"/>
        <w:ind w:firstLine="540"/>
        <w:jc w:val="both"/>
      </w:pPr>
      <w:bookmarkStart w:id="87" w:name="P654"/>
      <w:bookmarkEnd w:id="87"/>
      <w:r>
        <w:t>&lt;66&gt; Выбирается заказчиком.</w:t>
      </w:r>
    </w:p>
    <w:p w:rsidR="00FF4969" w:rsidRDefault="00FF4969">
      <w:pPr>
        <w:pStyle w:val="ConsPlusNormal"/>
        <w:spacing w:before="220"/>
        <w:ind w:firstLine="540"/>
        <w:jc w:val="both"/>
      </w:pPr>
      <w:bookmarkStart w:id="88" w:name="P655"/>
      <w:bookmarkEnd w:id="88"/>
      <w:r>
        <w:t>&lt;67&gt; Абзац включается в государственный (муниципальный) контракт (контракт) в случае осуществления выборочной проверки качества товара (результатов отдельного этапа исполнения государственного (муниципального) контракта (контракта)) при передаче товара заказчику.</w:t>
      </w:r>
    </w:p>
    <w:p w:rsidR="00FF4969" w:rsidRDefault="00FF4969">
      <w:pPr>
        <w:pStyle w:val="ConsPlusNormal"/>
        <w:spacing w:before="220"/>
        <w:ind w:firstLine="540"/>
        <w:jc w:val="both"/>
      </w:pPr>
      <w:bookmarkStart w:id="89" w:name="P656"/>
      <w:bookmarkEnd w:id="89"/>
      <w:r>
        <w:t xml:space="preserve">&lt;68&gt; Составляется заказчиком в свободной письменной форме с учетом </w:t>
      </w:r>
      <w:hyperlink r:id="rId61" w:history="1">
        <w:r>
          <w:rPr>
            <w:color w:val="0000FF"/>
          </w:rPr>
          <w:t>части 7 статьи 94</w:t>
        </w:r>
      </w:hyperlink>
      <w:r>
        <w:t xml:space="preserve"> Закона N 44-ФЗ.</w:t>
      </w:r>
    </w:p>
    <w:p w:rsidR="00FF4969" w:rsidRDefault="00FF4969">
      <w:pPr>
        <w:pStyle w:val="ConsPlusNormal"/>
        <w:spacing w:before="220"/>
        <w:ind w:firstLine="540"/>
        <w:jc w:val="both"/>
      </w:pPr>
      <w:bookmarkStart w:id="90" w:name="P657"/>
      <w:bookmarkEnd w:id="90"/>
      <w:r>
        <w:t>&lt;69&gt; Указывается заказчиком.</w:t>
      </w:r>
    </w:p>
    <w:p w:rsidR="00FF4969" w:rsidRDefault="00FF4969">
      <w:pPr>
        <w:pStyle w:val="ConsPlusNormal"/>
        <w:spacing w:before="220"/>
        <w:ind w:firstLine="540"/>
        <w:jc w:val="both"/>
      </w:pPr>
      <w:bookmarkStart w:id="91" w:name="P658"/>
      <w:bookmarkEnd w:id="91"/>
      <w:r>
        <w:t>&lt;70&gt; Указывается заказчиком.</w:t>
      </w:r>
    </w:p>
    <w:p w:rsidR="00FF4969" w:rsidRDefault="00FF4969">
      <w:pPr>
        <w:pStyle w:val="ConsPlusNormal"/>
        <w:spacing w:before="220"/>
        <w:ind w:firstLine="540"/>
        <w:jc w:val="both"/>
      </w:pPr>
      <w:bookmarkStart w:id="92" w:name="P659"/>
      <w:bookmarkEnd w:id="92"/>
      <w:r>
        <w:lastRenderedPageBreak/>
        <w:t>&lt;71&gt; Указывается заказчиком.</w:t>
      </w:r>
    </w:p>
    <w:p w:rsidR="00FF4969" w:rsidRDefault="00FF4969">
      <w:pPr>
        <w:pStyle w:val="ConsPlusNormal"/>
        <w:spacing w:before="220"/>
        <w:ind w:firstLine="540"/>
        <w:jc w:val="both"/>
      </w:pPr>
      <w:bookmarkStart w:id="93" w:name="P660"/>
      <w:bookmarkEnd w:id="93"/>
      <w:r>
        <w:t xml:space="preserve">&lt;72&gt; Абзац включаются в государственный (муниципальный) контракт (контракт) при наличии </w:t>
      </w:r>
      <w:hyperlink w:anchor="P157" w:history="1">
        <w:r>
          <w:rPr>
            <w:color w:val="0000FF"/>
          </w:rPr>
          <w:t>пункта 4.4.7</w:t>
        </w:r>
      </w:hyperlink>
      <w:r>
        <w:t xml:space="preserve"> государственного (муниципального) контракта (контракта).</w:t>
      </w:r>
    </w:p>
    <w:p w:rsidR="00FF4969" w:rsidRDefault="00FF4969">
      <w:pPr>
        <w:pStyle w:val="ConsPlusNormal"/>
        <w:spacing w:before="220"/>
        <w:ind w:firstLine="540"/>
        <w:jc w:val="both"/>
      </w:pPr>
      <w:bookmarkStart w:id="94" w:name="P661"/>
      <w:bookmarkEnd w:id="94"/>
      <w:r>
        <w:t xml:space="preserve">&lt;73&gt; </w:t>
      </w:r>
      <w:hyperlink w:anchor="P103" w:history="1">
        <w:r>
          <w:rPr>
            <w:color w:val="0000FF"/>
          </w:rPr>
          <w:t>Пункт 3.4</w:t>
        </w:r>
      </w:hyperlink>
      <w:r>
        <w:t xml:space="preserve"> включается в государственный (муниципальный) контракт (контракт) в случае поставки товара в пользу третьих лиц или по нескольким адресам доставки. Здесь и далее по тексту нумерация и обозначение подпунктов, пунктов государственного (муниципального) контракта (контракта) указывается Заказчиком с учетом включения в текст государственного (муниципального) контракта (контракта) соответствующих положений государственного (муниципального) контракта (контракта).</w:t>
      </w:r>
    </w:p>
    <w:p w:rsidR="00FF4969" w:rsidRDefault="00FF4969">
      <w:pPr>
        <w:pStyle w:val="ConsPlusNormal"/>
        <w:spacing w:before="220"/>
        <w:ind w:firstLine="540"/>
        <w:jc w:val="both"/>
      </w:pPr>
      <w:bookmarkStart w:id="95" w:name="P662"/>
      <w:bookmarkEnd w:id="95"/>
      <w:r>
        <w:t>&lt;74&gt; Указывается заказчиком.</w:t>
      </w:r>
    </w:p>
    <w:p w:rsidR="00FF4969" w:rsidRDefault="00FF4969">
      <w:pPr>
        <w:pStyle w:val="ConsPlusNormal"/>
        <w:spacing w:before="220"/>
        <w:ind w:firstLine="540"/>
        <w:jc w:val="both"/>
      </w:pPr>
      <w:bookmarkStart w:id="96" w:name="P663"/>
      <w:bookmarkEnd w:id="96"/>
      <w:r>
        <w:t>&lt;75&gt; Указывается в случае, если поставщик является плательщиком НДС.</w:t>
      </w:r>
    </w:p>
    <w:p w:rsidR="00FF4969" w:rsidRDefault="00FF4969">
      <w:pPr>
        <w:pStyle w:val="ConsPlusNormal"/>
        <w:spacing w:before="220"/>
        <w:ind w:firstLine="540"/>
        <w:jc w:val="both"/>
      </w:pPr>
      <w:bookmarkStart w:id="97" w:name="P664"/>
      <w:bookmarkEnd w:id="97"/>
      <w:r>
        <w:t>&lt;76&gt; Указывается заказчиком.</w:t>
      </w:r>
    </w:p>
    <w:p w:rsidR="00FF4969" w:rsidRDefault="00FF4969">
      <w:pPr>
        <w:pStyle w:val="ConsPlusNormal"/>
        <w:spacing w:before="220"/>
        <w:ind w:firstLine="540"/>
        <w:jc w:val="both"/>
      </w:pPr>
      <w:bookmarkStart w:id="98" w:name="P665"/>
      <w:bookmarkEnd w:id="98"/>
      <w:r>
        <w:t>&lt;77&gt; В случае если целевые средства в валюте Российской Федерации, предоставляемые на основании государственного контракта (контракта), подлежат казначейскому сопровождению, в данный пункт включаются условия, подлежащие включению в государственные контракты (контракты) в соответствии с нормативным правовым актом, регулирующим вопросы казначейского сопровождения целевых средств.</w:t>
      </w:r>
    </w:p>
    <w:p w:rsidR="00FF4969" w:rsidRDefault="00FF4969">
      <w:pPr>
        <w:pStyle w:val="ConsPlusNormal"/>
        <w:spacing w:before="220"/>
        <w:ind w:firstLine="540"/>
        <w:jc w:val="both"/>
      </w:pPr>
      <w:bookmarkStart w:id="99" w:name="P666"/>
      <w:bookmarkEnd w:id="99"/>
      <w:r>
        <w:t xml:space="preserve">&lt;78&gt; Данный подпункт включается в текст государственного (муниципального) контракта (контракта) при наличии </w:t>
      </w:r>
      <w:hyperlink w:anchor="P141" w:history="1">
        <w:r>
          <w:rPr>
            <w:color w:val="0000FF"/>
          </w:rPr>
          <w:t>подпункта 4.2.3</w:t>
        </w:r>
      </w:hyperlink>
      <w:r>
        <w:t xml:space="preserve"> контракта.</w:t>
      </w:r>
    </w:p>
    <w:p w:rsidR="00FF4969" w:rsidRDefault="00FF4969">
      <w:pPr>
        <w:pStyle w:val="ConsPlusNormal"/>
        <w:spacing w:before="220"/>
        <w:ind w:firstLine="540"/>
        <w:jc w:val="both"/>
      </w:pPr>
      <w:bookmarkStart w:id="100" w:name="P667"/>
      <w:bookmarkEnd w:id="100"/>
      <w:r>
        <w:t xml:space="preserve">&lt;79&gt; Данный подпункт включается в текст государственного (муниципального) контракта (контракта) в случае, если начальная (максимальная) цена государственного (муниципального) контракта (контракта) при осуществлении закупки превышает размер, установленный </w:t>
      </w:r>
      <w:hyperlink r:id="rId62" w:history="1">
        <w:r>
          <w:rPr>
            <w:color w:val="0000FF"/>
          </w:rPr>
          <w:t>постановлением</w:t>
        </w:r>
      </w:hyperlink>
      <w:r>
        <w:t xml:space="preserve"> Правительства Российской Федерации от 4 сентября 2013 г. N 775 "Об установлении размера начальной (максимальной) цены контракта при осуществлении закупки товара, работы, услуги, при превышении которой в контракте устанавливается обязанность поставщика (подрядчика, исполнителя) предоставлять заказчику дополнительную информацию" (Собрание законодательства Российской Федерации, 2013, N 37, ст. 4695; 2014, N 14, ст. 1629).</w:t>
      </w:r>
    </w:p>
    <w:p w:rsidR="00FF4969" w:rsidRDefault="00FF4969">
      <w:pPr>
        <w:pStyle w:val="ConsPlusNormal"/>
        <w:spacing w:before="220"/>
        <w:ind w:firstLine="540"/>
        <w:jc w:val="both"/>
      </w:pPr>
      <w:bookmarkStart w:id="101" w:name="P668"/>
      <w:bookmarkEnd w:id="101"/>
      <w:r>
        <w:t xml:space="preserve">&lt;80&gt; Объем привлечения к исполнению государственного (муниципального) контракта (контракта) субподрядчиков, соисполнителей из числа субъектов малого предпринимательства, социально ориентированных некоммерческих организаций устанавливается заказчиком в виде фиксированных процентов и должен составлять не менее 5 процентов от цены государственного (муниципального) контракта (контракта) в соответствии с </w:t>
      </w:r>
      <w:hyperlink r:id="rId63" w:history="1">
        <w:r>
          <w:rPr>
            <w:color w:val="0000FF"/>
          </w:rPr>
          <w:t>пунктом 1</w:t>
        </w:r>
      </w:hyperlink>
      <w:r>
        <w:t xml:space="preserve"> Типовых условий контрактов, предусматривающих привлечение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 утвержденных постановлением Правительства Российской Федерации от 23 декабря 2016 г. N 1466 (Собрание законодательства Российской Федерации, 2017, N 1, ст. 196; 2017, N 42, ст. 6164).</w:t>
      </w:r>
    </w:p>
    <w:p w:rsidR="00FF4969" w:rsidRDefault="00FF4969">
      <w:pPr>
        <w:pStyle w:val="ConsPlusNormal"/>
        <w:spacing w:before="220"/>
        <w:ind w:firstLine="540"/>
        <w:jc w:val="both"/>
      </w:pPr>
      <w:bookmarkStart w:id="102" w:name="P669"/>
      <w:bookmarkEnd w:id="102"/>
      <w:r>
        <w:t xml:space="preserve">&lt;81&gt; Данный подпункт включается в текст государственного (муниципального) контракта (контракта) в случае установления такого требования в извещении об осуществлении закупки в соответствии с </w:t>
      </w:r>
      <w:hyperlink r:id="rId64" w:history="1">
        <w:r>
          <w:rPr>
            <w:color w:val="0000FF"/>
          </w:rPr>
          <w:t>частью 5 статьи 30</w:t>
        </w:r>
      </w:hyperlink>
      <w:r>
        <w:t xml:space="preserve"> Закона N 44-ФЗ.</w:t>
      </w:r>
    </w:p>
    <w:p w:rsidR="00FF4969" w:rsidRDefault="00FF4969">
      <w:pPr>
        <w:pStyle w:val="ConsPlusNormal"/>
        <w:spacing w:before="220"/>
        <w:ind w:firstLine="540"/>
        <w:jc w:val="both"/>
      </w:pPr>
      <w:bookmarkStart w:id="103" w:name="P670"/>
      <w:bookmarkEnd w:id="103"/>
      <w:r>
        <w:t xml:space="preserve">&lt;82&gt; Данный подпункт включается в текст государственного (муниципального) контракта (контракта) при наличии </w:t>
      </w:r>
      <w:hyperlink w:anchor="P124" w:history="1">
        <w:r>
          <w:rPr>
            <w:color w:val="0000FF"/>
          </w:rPr>
          <w:t>подпункта 4.1.7 пункта 4.1</w:t>
        </w:r>
      </w:hyperlink>
      <w:r>
        <w:t xml:space="preserve"> государственного (муниципального) контракта (контракта).</w:t>
      </w:r>
    </w:p>
    <w:p w:rsidR="00FF4969" w:rsidRDefault="00FF4969">
      <w:pPr>
        <w:pStyle w:val="ConsPlusNormal"/>
        <w:spacing w:before="220"/>
        <w:ind w:firstLine="540"/>
        <w:jc w:val="both"/>
      </w:pPr>
      <w:bookmarkStart w:id="104" w:name="P671"/>
      <w:bookmarkEnd w:id="104"/>
      <w:r>
        <w:t xml:space="preserve">&lt;83&gt; Данный подпункт включается в текст государственного (муниципального) контракта </w:t>
      </w:r>
      <w:r>
        <w:lastRenderedPageBreak/>
        <w:t xml:space="preserve">(контракта) при наличии </w:t>
      </w:r>
      <w:hyperlink w:anchor="P124" w:history="1">
        <w:r>
          <w:rPr>
            <w:color w:val="0000FF"/>
          </w:rPr>
          <w:t>подпункта 4.1.7 пункта 4.1</w:t>
        </w:r>
      </w:hyperlink>
      <w:r>
        <w:t xml:space="preserve"> государственного (муниципального) контракта (контракта).</w:t>
      </w:r>
    </w:p>
    <w:p w:rsidR="00FF4969" w:rsidRDefault="00FF4969">
      <w:pPr>
        <w:pStyle w:val="ConsPlusNormal"/>
        <w:spacing w:before="220"/>
        <w:ind w:firstLine="540"/>
        <w:jc w:val="both"/>
      </w:pPr>
      <w:bookmarkStart w:id="105" w:name="P672"/>
      <w:bookmarkEnd w:id="105"/>
      <w:r>
        <w:t xml:space="preserve">&lt;84&gt; Данный подпункт включается в текст государственного (муниципального) контракта (контракта) при наличии </w:t>
      </w:r>
      <w:hyperlink w:anchor="P124" w:history="1">
        <w:r>
          <w:rPr>
            <w:color w:val="0000FF"/>
          </w:rPr>
          <w:t>подпункта 4.1.7 пункта 4.1</w:t>
        </w:r>
      </w:hyperlink>
      <w:r>
        <w:t xml:space="preserve"> государственного (муниципального) контракта (контракта).</w:t>
      </w:r>
    </w:p>
    <w:p w:rsidR="00FF4969" w:rsidRDefault="00FF4969">
      <w:pPr>
        <w:pStyle w:val="ConsPlusNormal"/>
        <w:spacing w:before="220"/>
        <w:ind w:firstLine="540"/>
        <w:jc w:val="both"/>
      </w:pPr>
      <w:bookmarkStart w:id="106" w:name="P673"/>
      <w:bookmarkEnd w:id="106"/>
      <w:r>
        <w:t xml:space="preserve">&lt;85&gt; Данный подпункт включается в текст государственного (муниципального) контракта (контракта) при наличии </w:t>
      </w:r>
      <w:hyperlink w:anchor="P124" w:history="1">
        <w:r>
          <w:rPr>
            <w:color w:val="0000FF"/>
          </w:rPr>
          <w:t>подпункта 4.1.7 пункта 4.1</w:t>
        </w:r>
      </w:hyperlink>
      <w:r>
        <w:t xml:space="preserve"> государственного (муниципального) контракта (контракта).</w:t>
      </w:r>
    </w:p>
    <w:p w:rsidR="00FF4969" w:rsidRDefault="00FF4969">
      <w:pPr>
        <w:pStyle w:val="ConsPlusNormal"/>
        <w:spacing w:before="220"/>
        <w:ind w:firstLine="540"/>
        <w:jc w:val="both"/>
      </w:pPr>
      <w:bookmarkStart w:id="107" w:name="P674"/>
      <w:bookmarkEnd w:id="107"/>
      <w:r>
        <w:t>&lt;86&gt; Данный подпункт включается в текст государственного (муниципального) контракта (контракта) в случае установления такого права заказчика.</w:t>
      </w:r>
    </w:p>
    <w:p w:rsidR="00FF4969" w:rsidRDefault="00FF4969">
      <w:pPr>
        <w:pStyle w:val="ConsPlusNormal"/>
        <w:spacing w:before="220"/>
        <w:ind w:firstLine="540"/>
        <w:jc w:val="both"/>
      </w:pPr>
      <w:bookmarkStart w:id="108" w:name="P675"/>
      <w:bookmarkEnd w:id="108"/>
      <w:r>
        <w:t xml:space="preserve">&lt;87&gt; Данный подпункт включается в текст государственного (муниципального) контракта (контракта) при наличии </w:t>
      </w:r>
      <w:hyperlink w:anchor="P124" w:history="1">
        <w:r>
          <w:rPr>
            <w:color w:val="0000FF"/>
          </w:rPr>
          <w:t>подпункта 4.1.7 пункта 4.1</w:t>
        </w:r>
      </w:hyperlink>
      <w:r>
        <w:t xml:space="preserve"> государственного (муниципального) контракта (контракта).</w:t>
      </w:r>
    </w:p>
    <w:p w:rsidR="00FF4969" w:rsidRDefault="00FF4969">
      <w:pPr>
        <w:pStyle w:val="ConsPlusNormal"/>
        <w:spacing w:before="220"/>
        <w:ind w:firstLine="540"/>
        <w:jc w:val="both"/>
      </w:pPr>
      <w:bookmarkStart w:id="109" w:name="P676"/>
      <w:bookmarkEnd w:id="109"/>
      <w:r>
        <w:t xml:space="preserve">&lt;88&gt; Данный пункт не включается в текст государственного (муниципального) контракта (контракта) в случае, если закупка осуществляется у единственного поставщика, за исключением </w:t>
      </w:r>
      <w:hyperlink r:id="rId65" w:history="1">
        <w:r>
          <w:rPr>
            <w:color w:val="0000FF"/>
          </w:rPr>
          <w:t>подпунктов 24</w:t>
        </w:r>
      </w:hyperlink>
      <w:r>
        <w:t xml:space="preserve"> - </w:t>
      </w:r>
      <w:hyperlink r:id="rId66" w:history="1">
        <w:r>
          <w:rPr>
            <w:color w:val="0000FF"/>
          </w:rPr>
          <w:t>25.3 части 1 статьи 93</w:t>
        </w:r>
      </w:hyperlink>
      <w:r>
        <w:t xml:space="preserve"> Закона N 44-ФЗ.</w:t>
      </w:r>
    </w:p>
    <w:p w:rsidR="00FF4969" w:rsidRDefault="00FF4969">
      <w:pPr>
        <w:pStyle w:val="ConsPlusNormal"/>
        <w:spacing w:before="220"/>
        <w:ind w:firstLine="540"/>
        <w:jc w:val="both"/>
      </w:pPr>
      <w:bookmarkStart w:id="110" w:name="P677"/>
      <w:bookmarkEnd w:id="110"/>
      <w:r>
        <w:t xml:space="preserve">&lt;89&gt; Данный пункт включается в текст государственного (муниципального) контракта (контракта) в случае установления такой возможности заказчиком в соответствии с </w:t>
      </w:r>
      <w:hyperlink r:id="rId67" w:history="1">
        <w:r>
          <w:rPr>
            <w:color w:val="0000FF"/>
          </w:rPr>
          <w:t>подпунктом "б" пункта 1 части 1 статьи 95</w:t>
        </w:r>
      </w:hyperlink>
      <w:r>
        <w:t xml:space="preserve"> Закона N 44-ФЗ.</w:t>
      </w:r>
    </w:p>
    <w:p w:rsidR="00FF4969" w:rsidRDefault="00FF4969">
      <w:pPr>
        <w:pStyle w:val="ConsPlusNormal"/>
        <w:spacing w:before="220"/>
        <w:ind w:firstLine="540"/>
        <w:jc w:val="both"/>
      </w:pPr>
      <w:bookmarkStart w:id="111" w:name="P678"/>
      <w:bookmarkEnd w:id="111"/>
      <w:r>
        <w:t xml:space="preserve">&lt;90&gt; Данный пункт не включается в государственный (муниципальный) контракт (контракт) в случае применения </w:t>
      </w:r>
      <w:hyperlink w:anchor="P34" w:history="1">
        <w:r>
          <w:rPr>
            <w:color w:val="0000FF"/>
          </w:rPr>
          <w:t>варианта 2 пункта 2.1</w:t>
        </w:r>
      </w:hyperlink>
      <w:r>
        <w:t xml:space="preserve"> Контракта.</w:t>
      </w:r>
    </w:p>
    <w:p w:rsidR="00FF4969" w:rsidRDefault="00FF4969">
      <w:pPr>
        <w:pStyle w:val="ConsPlusNormal"/>
        <w:spacing w:before="220"/>
        <w:ind w:firstLine="540"/>
        <w:jc w:val="both"/>
      </w:pPr>
      <w:bookmarkStart w:id="112" w:name="P679"/>
      <w:bookmarkEnd w:id="112"/>
      <w:r>
        <w:t>&lt;91&gt; Данный подпункт включается в текст государственного (муниципального) контракта (контракта) в случае установления такого права заказчиком.</w:t>
      </w:r>
    </w:p>
    <w:p w:rsidR="00FF4969" w:rsidRDefault="00FF4969">
      <w:pPr>
        <w:pStyle w:val="ConsPlusNormal"/>
        <w:spacing w:before="220"/>
        <w:ind w:firstLine="540"/>
        <w:jc w:val="both"/>
      </w:pPr>
      <w:bookmarkStart w:id="113" w:name="P680"/>
      <w:bookmarkEnd w:id="113"/>
      <w:r>
        <w:t xml:space="preserve">&lt;92&gt; Данный подпункт включается в текст государственного (муниципального) контракта (контракта) при наличии </w:t>
      </w:r>
      <w:hyperlink w:anchor="P157" w:history="1">
        <w:r>
          <w:rPr>
            <w:color w:val="0000FF"/>
          </w:rPr>
          <w:t>пункта 4.4.7</w:t>
        </w:r>
      </w:hyperlink>
      <w:r>
        <w:t xml:space="preserve"> государственного (муниципального) контракта (контракта).</w:t>
      </w:r>
    </w:p>
    <w:p w:rsidR="00FF4969" w:rsidRDefault="00FF4969">
      <w:pPr>
        <w:pStyle w:val="ConsPlusNormal"/>
        <w:spacing w:before="220"/>
        <w:ind w:firstLine="540"/>
        <w:jc w:val="both"/>
      </w:pPr>
      <w:bookmarkStart w:id="114" w:name="P681"/>
      <w:bookmarkEnd w:id="114"/>
      <w:r>
        <w:t>&lt;93&gt; Официальный сайт Комиссии Таможенного союза http://www.tsouz.ru/, 15.12.2011.</w:t>
      </w:r>
    </w:p>
    <w:p w:rsidR="00FF4969" w:rsidRDefault="00FF4969">
      <w:pPr>
        <w:pStyle w:val="ConsPlusNormal"/>
        <w:spacing w:before="220"/>
        <w:ind w:firstLine="540"/>
        <w:jc w:val="both"/>
      </w:pPr>
      <w:bookmarkStart w:id="115" w:name="P682"/>
      <w:bookmarkEnd w:id="115"/>
      <w:r>
        <w:t xml:space="preserve">&lt;94&gt; Слова "Обеспечение гарантийных обязательств" включаются в наименование раздела государственного (муниципального) контракта (контракта) в случае установления требований к таким обязательствам в соответствии с </w:t>
      </w:r>
      <w:hyperlink r:id="rId68" w:history="1">
        <w:r>
          <w:rPr>
            <w:color w:val="0000FF"/>
          </w:rPr>
          <w:t>частью 4 статьи 33</w:t>
        </w:r>
      </w:hyperlink>
      <w:r>
        <w:t xml:space="preserve"> Закона N 44-ФЗ.</w:t>
      </w:r>
    </w:p>
    <w:p w:rsidR="00FF4969" w:rsidRDefault="00FF4969">
      <w:pPr>
        <w:pStyle w:val="ConsPlusNormal"/>
        <w:spacing w:before="220"/>
        <w:ind w:firstLine="540"/>
        <w:jc w:val="both"/>
      </w:pPr>
      <w:bookmarkStart w:id="116" w:name="P683"/>
      <w:bookmarkEnd w:id="116"/>
      <w:r>
        <w:t xml:space="preserve">&lt;95&gt; Пункт включаются в государственный (муниципальный) контракт (контракт) в случае установления требований к гарантийным обязательствам в соответствии с </w:t>
      </w:r>
      <w:hyperlink r:id="rId69" w:history="1">
        <w:r>
          <w:rPr>
            <w:color w:val="0000FF"/>
          </w:rPr>
          <w:t>частью 4 статьи 33</w:t>
        </w:r>
      </w:hyperlink>
      <w:r>
        <w:t xml:space="preserve"> Закона N 44-ФЗ.</w:t>
      </w:r>
    </w:p>
    <w:p w:rsidR="00FF4969" w:rsidRDefault="00FF4969">
      <w:pPr>
        <w:pStyle w:val="ConsPlusNormal"/>
        <w:spacing w:before="220"/>
        <w:ind w:firstLine="540"/>
        <w:jc w:val="both"/>
      </w:pPr>
      <w:bookmarkStart w:id="117" w:name="P684"/>
      <w:bookmarkEnd w:id="117"/>
      <w:r>
        <w:t xml:space="preserve">&lt;96&gt; Указывается заказчиком в соответствии с </w:t>
      </w:r>
      <w:hyperlink r:id="rId70" w:history="1">
        <w:r>
          <w:rPr>
            <w:color w:val="0000FF"/>
          </w:rPr>
          <w:t>частью 6 статьи 96</w:t>
        </w:r>
      </w:hyperlink>
      <w:r>
        <w:t xml:space="preserve"> Закона N 44-ФЗ.</w:t>
      </w:r>
    </w:p>
    <w:p w:rsidR="00FF4969" w:rsidRDefault="00FF4969">
      <w:pPr>
        <w:pStyle w:val="ConsPlusNormal"/>
        <w:spacing w:before="220"/>
        <w:ind w:firstLine="540"/>
        <w:jc w:val="both"/>
      </w:pPr>
      <w:bookmarkStart w:id="118" w:name="P685"/>
      <w:bookmarkEnd w:id="118"/>
      <w:r>
        <w:t>&lt;97&gt; Гарантийный срок должен составлять период времени, установленный в качестве остаточного срока годности на товар или позицию товара, по которой установлен максимальный остаточный срок годности относительно иных позиций товара.</w:t>
      </w:r>
    </w:p>
    <w:p w:rsidR="00FF4969" w:rsidRDefault="00FF4969">
      <w:pPr>
        <w:pStyle w:val="ConsPlusNormal"/>
        <w:spacing w:before="220"/>
        <w:ind w:firstLine="540"/>
        <w:jc w:val="both"/>
      </w:pPr>
      <w:bookmarkStart w:id="119" w:name="P686"/>
      <w:bookmarkEnd w:id="119"/>
      <w:r>
        <w:t>&lt;98&gt; Указывается заказчиком.</w:t>
      </w:r>
    </w:p>
    <w:p w:rsidR="00FF4969" w:rsidRDefault="00FF4969">
      <w:pPr>
        <w:pStyle w:val="ConsPlusNormal"/>
        <w:spacing w:before="220"/>
        <w:ind w:firstLine="540"/>
        <w:jc w:val="both"/>
      </w:pPr>
      <w:bookmarkStart w:id="120" w:name="P687"/>
      <w:bookmarkEnd w:id="120"/>
      <w:r>
        <w:t>&lt;99&gt; В случае если законодательством Российской Федерации установлен иной порядок начисления штрафа, размер такого штрафа и порядок его начисления устанавливается государственным (муниципальным) контрактом (контрактом) в соответствии с законодательством Российской Федерации.</w:t>
      </w:r>
    </w:p>
    <w:p w:rsidR="00FF4969" w:rsidRDefault="00FF4969">
      <w:pPr>
        <w:pStyle w:val="ConsPlusNormal"/>
        <w:spacing w:before="220"/>
        <w:ind w:firstLine="540"/>
        <w:jc w:val="both"/>
      </w:pPr>
      <w:bookmarkStart w:id="121" w:name="P688"/>
      <w:bookmarkEnd w:id="121"/>
      <w:r>
        <w:lastRenderedPageBreak/>
        <w:t>&lt;100&gt; В случае если законодательством Российской Федерации установлен иной порядок начисления пени, порядок ее начисления устанавливается государственным (муниципальным) контрактом (контрактом) в соответствии с законодательством Российской Федерации.</w:t>
      </w:r>
    </w:p>
    <w:p w:rsidR="00FF4969" w:rsidRDefault="00FF4969">
      <w:pPr>
        <w:pStyle w:val="ConsPlusNormal"/>
        <w:spacing w:before="220"/>
        <w:ind w:firstLine="540"/>
        <w:jc w:val="both"/>
      </w:pPr>
      <w:bookmarkStart w:id="122" w:name="P689"/>
      <w:bookmarkEnd w:id="122"/>
      <w:r>
        <w:t>&lt;101&gt; Собрание законодательства Российской Федерации, 2017, N 36, ст. 5458; 2019, N 32, ст. 4721.</w:t>
      </w:r>
    </w:p>
    <w:p w:rsidR="00FF4969" w:rsidRDefault="00FF4969">
      <w:pPr>
        <w:pStyle w:val="ConsPlusNormal"/>
        <w:spacing w:before="220"/>
        <w:ind w:firstLine="540"/>
        <w:jc w:val="both"/>
      </w:pPr>
      <w:bookmarkStart w:id="123" w:name="P690"/>
      <w:bookmarkEnd w:id="123"/>
      <w:r>
        <w:t xml:space="preserve">&lt;102&gt; Во всех случаях (за исключением случаев, предусмотренных </w:t>
      </w:r>
      <w:hyperlink r:id="rId71" w:history="1">
        <w:r>
          <w:rPr>
            <w:color w:val="0000FF"/>
          </w:rPr>
          <w:t>пунктами 4</w:t>
        </w:r>
      </w:hyperlink>
      <w:r>
        <w:t xml:space="preserve"> - </w:t>
      </w:r>
      <w:hyperlink r:id="rId72" w:history="1">
        <w:r>
          <w:rPr>
            <w:color w:val="0000FF"/>
          </w:rPr>
          <w:t>8</w:t>
        </w:r>
      </w:hyperlink>
      <w:r>
        <w:t xml:space="preserve">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утвержденных постановлением Правительства Российской Федерации от 30 августа 2017 г. N 1042 (Собрание законодательства Российской Федерации, 2017, N 36, ст. 5458; 2019, N 32, ст. 4721) (далее - Правила)), указывается значение, определяемое в соответствии с </w:t>
      </w:r>
      <w:hyperlink r:id="rId73" w:history="1">
        <w:r>
          <w:rPr>
            <w:color w:val="0000FF"/>
          </w:rPr>
          <w:t>пунктом 3</w:t>
        </w:r>
      </w:hyperlink>
      <w:r>
        <w:t xml:space="preserve"> Правил:</w:t>
      </w:r>
    </w:p>
    <w:p w:rsidR="00FF4969" w:rsidRDefault="00FF4969">
      <w:pPr>
        <w:pStyle w:val="ConsPlusNormal"/>
        <w:spacing w:before="220"/>
        <w:ind w:firstLine="540"/>
        <w:jc w:val="both"/>
      </w:pPr>
      <w:r>
        <w:t>10 процентов цены государственного (муниципального) контракта (контракта) (этапа) в случае, если цена государственного (муниципального) контракта (контракта) (этапа) не превышает 3 млн. рублей;</w:t>
      </w:r>
    </w:p>
    <w:p w:rsidR="00FF4969" w:rsidRDefault="00FF4969">
      <w:pPr>
        <w:pStyle w:val="ConsPlusNormal"/>
        <w:spacing w:before="220"/>
        <w:ind w:firstLine="540"/>
        <w:jc w:val="both"/>
      </w:pPr>
      <w:r>
        <w:t>5 процентов цены государственного (муниципального) контракта (контракта) (этапа) в случае, если цена государственного (муниципального) контракта (контракта) (этапа) составляет от 3 млн. рублей до 50 млн. рублей (включительно);</w:t>
      </w:r>
    </w:p>
    <w:p w:rsidR="00FF4969" w:rsidRDefault="00FF4969">
      <w:pPr>
        <w:pStyle w:val="ConsPlusNormal"/>
        <w:spacing w:before="220"/>
        <w:ind w:firstLine="540"/>
        <w:jc w:val="both"/>
      </w:pPr>
      <w:r>
        <w:t>1 процент цены государственного (муниципального) контракта (контракта) (этапа) в случае, если цена государственного (муниципального) контракта (контракта) (этапа) составляет от 50 млн. рублей до 100 млн. рублей (включительно);</w:t>
      </w:r>
    </w:p>
    <w:p w:rsidR="00FF4969" w:rsidRDefault="00FF4969">
      <w:pPr>
        <w:pStyle w:val="ConsPlusNormal"/>
        <w:spacing w:before="220"/>
        <w:ind w:firstLine="540"/>
        <w:jc w:val="both"/>
      </w:pPr>
      <w:r>
        <w:t>0,5 процента цены государственного (муниципального) контракта (контракта) (этапа) в случае, если цена государственного (муниципального) контракта (контракта) (этапа) составляет от 100 млн. рублей до 500 млн. рублей (включительно);</w:t>
      </w:r>
    </w:p>
    <w:p w:rsidR="00FF4969" w:rsidRDefault="00FF4969">
      <w:pPr>
        <w:pStyle w:val="ConsPlusNormal"/>
        <w:spacing w:before="220"/>
        <w:ind w:firstLine="540"/>
        <w:jc w:val="both"/>
      </w:pPr>
      <w:r>
        <w:t>0,4 процента цены государственного (муниципального) контракта (контракта) (этапа) в случае, если цена государственного (муниципального) контракта (контракта) (этапа) составляет от 500 млн. рублей до 1 млрд. рублей (включительно);</w:t>
      </w:r>
    </w:p>
    <w:p w:rsidR="00FF4969" w:rsidRDefault="00FF4969">
      <w:pPr>
        <w:pStyle w:val="ConsPlusNormal"/>
        <w:spacing w:before="220"/>
        <w:ind w:firstLine="540"/>
        <w:jc w:val="both"/>
      </w:pPr>
      <w:r>
        <w:t>0,3 процента цены государственного (муниципального) контракта (контракта) (этапа) в случае, если цена государственного (муниципального) контракта (контракта) (этапа) составляет от 1 млрд. рублей до 2 млрд. рублей (включительно);</w:t>
      </w:r>
    </w:p>
    <w:p w:rsidR="00FF4969" w:rsidRDefault="00FF4969">
      <w:pPr>
        <w:pStyle w:val="ConsPlusNormal"/>
        <w:spacing w:before="220"/>
        <w:ind w:firstLine="540"/>
        <w:jc w:val="both"/>
      </w:pPr>
      <w:r>
        <w:t>0,25 процента цены государственного (муниципального) контракта (контракта) (этапа) в случае, если цена государственного (муниципального) контракта (контракта) (этапа) составляет от 2 млрд. рублей до 5 млрд. рублей (включительно);</w:t>
      </w:r>
    </w:p>
    <w:p w:rsidR="00FF4969" w:rsidRDefault="00FF4969">
      <w:pPr>
        <w:pStyle w:val="ConsPlusNormal"/>
        <w:spacing w:before="220"/>
        <w:ind w:firstLine="540"/>
        <w:jc w:val="both"/>
      </w:pPr>
      <w:r>
        <w:t>0,2 процента цены государственного (муниципального) контракта (контракта) (этапа) в случае, если цена государственного (муниципального) контракта (контракта) (этапа) составляет от 5 млрд. рублей до 10 млрд. рублей (включительно);</w:t>
      </w:r>
    </w:p>
    <w:p w:rsidR="00FF4969" w:rsidRDefault="00FF4969">
      <w:pPr>
        <w:pStyle w:val="ConsPlusNormal"/>
        <w:spacing w:before="220"/>
        <w:ind w:firstLine="540"/>
        <w:jc w:val="both"/>
      </w:pPr>
      <w:r>
        <w:t>0,1 процента цены государственного (муниципального) контракта (контракта) (этапа) в случае, если цена государственного (муниципального) контракта (контракта) (этапа) превышает 10 млрд. рублей.</w:t>
      </w:r>
    </w:p>
    <w:p w:rsidR="00FF4969" w:rsidRDefault="00FF4969">
      <w:pPr>
        <w:pStyle w:val="ConsPlusNormal"/>
        <w:spacing w:before="220"/>
        <w:ind w:firstLine="540"/>
        <w:jc w:val="both"/>
      </w:pPr>
      <w:r>
        <w:t xml:space="preserve">В случае если государственный (муниципальный) контракт (контракт) заключается по результатам определения Поставщика в соответствии с </w:t>
      </w:r>
      <w:hyperlink r:id="rId74" w:history="1">
        <w:r>
          <w:rPr>
            <w:color w:val="0000FF"/>
          </w:rPr>
          <w:t>пунктом 1 части 1 статьи 30</w:t>
        </w:r>
      </w:hyperlink>
      <w:r>
        <w:t xml:space="preserve"> Закона N 44-ФЗ указывается значение, определяемое в соответствии с </w:t>
      </w:r>
      <w:hyperlink r:id="rId75" w:history="1">
        <w:r>
          <w:rPr>
            <w:color w:val="0000FF"/>
          </w:rPr>
          <w:t>пунктом 4</w:t>
        </w:r>
      </w:hyperlink>
      <w:r>
        <w:t xml:space="preserve"> Правил:</w:t>
      </w:r>
    </w:p>
    <w:p w:rsidR="00FF4969" w:rsidRDefault="00FF4969">
      <w:pPr>
        <w:pStyle w:val="ConsPlusNormal"/>
        <w:spacing w:before="220"/>
        <w:ind w:firstLine="540"/>
        <w:jc w:val="both"/>
      </w:pPr>
      <w:r>
        <w:lastRenderedPageBreak/>
        <w:t>1 процент цены государственного (муниципального) контракта (контракта) (этапа), но не более 5 тыс. рублей и не менее 1 тыс. рублей.</w:t>
      </w:r>
    </w:p>
    <w:p w:rsidR="00FF4969" w:rsidRDefault="00FF4969">
      <w:pPr>
        <w:pStyle w:val="ConsPlusNormal"/>
        <w:spacing w:before="220"/>
        <w:ind w:firstLine="540"/>
        <w:jc w:val="both"/>
      </w:pPr>
      <w:r>
        <w:t xml:space="preserve">В случае если государственный (муниципальный) контракт (контракт) заключается с победителем закупки (или с иным участником закупки), предложившим наиболее высокую цену за право заключения государственного (муниципального) контракта (контракта), размер штрафа рассчитывается в порядке, установленном </w:t>
      </w:r>
      <w:hyperlink r:id="rId76" w:history="1">
        <w:r>
          <w:rPr>
            <w:color w:val="0000FF"/>
          </w:rPr>
          <w:t>пунктом 5</w:t>
        </w:r>
      </w:hyperlink>
      <w:r>
        <w:t xml:space="preserve"> Правил, за исключением просрочки исполнения обязательств (в том числе гарантийного обязательства), предусмотренных государственным (муниципальным) контрактом (контрактом), и определяется в следующем порядке:</w:t>
      </w:r>
    </w:p>
    <w:p w:rsidR="00FF4969" w:rsidRDefault="00FF4969">
      <w:pPr>
        <w:pStyle w:val="ConsPlusNormal"/>
        <w:spacing w:before="220"/>
        <w:ind w:firstLine="540"/>
        <w:jc w:val="both"/>
      </w:pPr>
      <w:r>
        <w:t>а) в случае, если цена государственного (муниципального) контракта (контракта) не превышает начальную (максимальную) цену государственного (муниципального) контракта (контракта):</w:t>
      </w:r>
    </w:p>
    <w:p w:rsidR="00FF4969" w:rsidRDefault="00FF4969">
      <w:pPr>
        <w:pStyle w:val="ConsPlusNormal"/>
        <w:spacing w:before="220"/>
        <w:ind w:firstLine="540"/>
        <w:jc w:val="both"/>
      </w:pPr>
      <w:r>
        <w:t>10 процентов начальной (максимальной) цены государственного (муниципального) контракта (контракта), если цена государственного (муниципального) контракта (контракта) не превышает 3 млн. рублей;</w:t>
      </w:r>
    </w:p>
    <w:p w:rsidR="00FF4969" w:rsidRDefault="00FF4969">
      <w:pPr>
        <w:pStyle w:val="ConsPlusNormal"/>
        <w:spacing w:before="220"/>
        <w:ind w:firstLine="540"/>
        <w:jc w:val="both"/>
      </w:pPr>
      <w:r>
        <w:t>5 процентов начальной (максимальной) цены государственного (муниципального) контракта (контракта), если цена государственного (муниципального) контракта (контракта) составляет от 3 млн. рублей до 50 млн. рублей (включительно);</w:t>
      </w:r>
    </w:p>
    <w:p w:rsidR="00FF4969" w:rsidRDefault="00FF4969">
      <w:pPr>
        <w:pStyle w:val="ConsPlusNormal"/>
        <w:spacing w:before="220"/>
        <w:ind w:firstLine="540"/>
        <w:jc w:val="both"/>
      </w:pPr>
      <w:r>
        <w:t>1 процент начальной (максимальной) цены государственного (муниципального) контракта (контракта), если цена государственного (муниципального) контракта (контракта) составляет от 50 млн. рублей до 100 млн. рублей (включительно);</w:t>
      </w:r>
    </w:p>
    <w:p w:rsidR="00FF4969" w:rsidRDefault="00FF4969">
      <w:pPr>
        <w:pStyle w:val="ConsPlusNormal"/>
        <w:spacing w:before="220"/>
        <w:ind w:firstLine="540"/>
        <w:jc w:val="both"/>
      </w:pPr>
      <w:r>
        <w:t>б) в случае если цена государственного (муниципального) контракта (контракта) превышает начальную (максимальную) цену государственного (муниципального) контракта (контракта):</w:t>
      </w:r>
    </w:p>
    <w:p w:rsidR="00FF4969" w:rsidRDefault="00FF4969">
      <w:pPr>
        <w:pStyle w:val="ConsPlusNormal"/>
        <w:spacing w:before="220"/>
        <w:ind w:firstLine="540"/>
        <w:jc w:val="both"/>
      </w:pPr>
      <w:r>
        <w:t>10 процентов цены государственного (муниципального) контракта (контракта), если цена государственного (муниципального) контракта (контракта) не превышает 3 млн. рублей;</w:t>
      </w:r>
    </w:p>
    <w:p w:rsidR="00FF4969" w:rsidRDefault="00FF4969">
      <w:pPr>
        <w:pStyle w:val="ConsPlusNormal"/>
        <w:spacing w:before="220"/>
        <w:ind w:firstLine="540"/>
        <w:jc w:val="both"/>
      </w:pPr>
      <w:r>
        <w:t>5 процентов цены государственного (муниципального) контракта (контракта), если цена государственного (муниципального) контракта (контракта) составляет от 3 млн. рублей до 50 млн. рублей (включительно);</w:t>
      </w:r>
    </w:p>
    <w:p w:rsidR="00FF4969" w:rsidRDefault="00FF4969">
      <w:pPr>
        <w:pStyle w:val="ConsPlusNormal"/>
        <w:spacing w:before="220"/>
        <w:ind w:firstLine="540"/>
        <w:jc w:val="both"/>
      </w:pPr>
      <w:r>
        <w:t>1 процент цены государственного (муниципального) контракта (контракта), если цена государственного (муниципального) контракта (контракта) составляет от 50 млн. рублей до 100 млн. рублей (включительно).</w:t>
      </w:r>
    </w:p>
    <w:p w:rsidR="00FF4969" w:rsidRDefault="00FF4969">
      <w:pPr>
        <w:pStyle w:val="ConsPlusNormal"/>
        <w:spacing w:before="220"/>
        <w:ind w:firstLine="540"/>
        <w:jc w:val="both"/>
      </w:pPr>
      <w:bookmarkStart w:id="124" w:name="P711"/>
      <w:bookmarkEnd w:id="124"/>
      <w:r>
        <w:t xml:space="preserve">&lt;103&gt; Указывается значение, определяемое в соответствии с </w:t>
      </w:r>
      <w:hyperlink r:id="rId77" w:history="1">
        <w:r>
          <w:rPr>
            <w:color w:val="0000FF"/>
          </w:rPr>
          <w:t>пунктом 6</w:t>
        </w:r>
      </w:hyperlink>
      <w:r>
        <w:t xml:space="preserve"> Правил:</w:t>
      </w:r>
    </w:p>
    <w:p w:rsidR="00FF4969" w:rsidRDefault="00FF4969">
      <w:pPr>
        <w:pStyle w:val="ConsPlusNormal"/>
        <w:spacing w:before="220"/>
        <w:ind w:firstLine="540"/>
        <w:jc w:val="both"/>
      </w:pPr>
      <w:r>
        <w:t>1000 рублей, если цена государственного (муниципального) контракта (контракта) не превышает 3 млн. рублей;</w:t>
      </w:r>
    </w:p>
    <w:p w:rsidR="00FF4969" w:rsidRDefault="00FF4969">
      <w:pPr>
        <w:pStyle w:val="ConsPlusNormal"/>
        <w:spacing w:before="220"/>
        <w:ind w:firstLine="540"/>
        <w:jc w:val="both"/>
      </w:pPr>
      <w:r>
        <w:t>5000 рублей, если цена государственного (муниципального) контракта (контракта) составляет от 3 млн. рублей до 50 млн. рублей (включительно);</w:t>
      </w:r>
    </w:p>
    <w:p w:rsidR="00FF4969" w:rsidRDefault="00FF4969">
      <w:pPr>
        <w:pStyle w:val="ConsPlusNormal"/>
        <w:spacing w:before="220"/>
        <w:ind w:firstLine="540"/>
        <w:jc w:val="both"/>
      </w:pPr>
      <w:r>
        <w:t>10000 рублей, если цена государственного (муниципального) контракта (контракта) составляет от 50 млн. рублей до 100 млн. рублей (включительно);</w:t>
      </w:r>
    </w:p>
    <w:p w:rsidR="00FF4969" w:rsidRDefault="00FF4969">
      <w:pPr>
        <w:pStyle w:val="ConsPlusNormal"/>
        <w:spacing w:before="220"/>
        <w:ind w:firstLine="540"/>
        <w:jc w:val="both"/>
      </w:pPr>
      <w:r>
        <w:t>100000 рублей, если цена государственного (муниципального) контракта (контракта) превышает 100 млн. рублей.</w:t>
      </w:r>
    </w:p>
    <w:p w:rsidR="00FF4969" w:rsidRDefault="00FF4969">
      <w:pPr>
        <w:pStyle w:val="ConsPlusNormal"/>
        <w:spacing w:before="220"/>
        <w:ind w:firstLine="540"/>
        <w:jc w:val="both"/>
      </w:pPr>
      <w:bookmarkStart w:id="125" w:name="P716"/>
      <w:bookmarkEnd w:id="125"/>
      <w:r>
        <w:t xml:space="preserve">&lt;104&gt; Данный пункт включается в текст государственного (муниципального) контракта </w:t>
      </w:r>
      <w:r>
        <w:lastRenderedPageBreak/>
        <w:t xml:space="preserve">(контракта) при наличии </w:t>
      </w:r>
      <w:hyperlink w:anchor="P124" w:history="1">
        <w:r>
          <w:rPr>
            <w:color w:val="0000FF"/>
          </w:rPr>
          <w:t>подпункта 4.1.7 пункта 4.1</w:t>
        </w:r>
      </w:hyperlink>
      <w:r>
        <w:t>, содержащего условие об обязанности поставщика привлечь к исполнению государственного (муниципального) контракта (контракта), субподрядчиков, соисполнителей из числа субъектов малого предпринимательства, социально ориентированных некоммерческих организаций.</w:t>
      </w:r>
    </w:p>
    <w:p w:rsidR="00FF4969" w:rsidRDefault="00FF4969">
      <w:pPr>
        <w:pStyle w:val="ConsPlusNormal"/>
        <w:spacing w:before="220"/>
        <w:ind w:firstLine="540"/>
        <w:jc w:val="both"/>
      </w:pPr>
      <w:bookmarkStart w:id="126" w:name="P717"/>
      <w:bookmarkEnd w:id="126"/>
      <w:r>
        <w:t xml:space="preserve">&lt;105&gt; Данный пункт включается в текст государственного (муниципального) контракта (контракта) при наличии </w:t>
      </w:r>
      <w:hyperlink w:anchor="P124" w:history="1">
        <w:r>
          <w:rPr>
            <w:color w:val="0000FF"/>
          </w:rPr>
          <w:t>подпункта 4.1.7 пункта 4.1</w:t>
        </w:r>
      </w:hyperlink>
      <w:r>
        <w:t>, содержащего условие об обязанности поставщика привлечь к исполнению государственного (муниципального) контракта (контракта), субподрядчиков, соисполнителей из числа субъектов малого предпринимательства, социально ориентированных некоммерческих организаций.</w:t>
      </w:r>
    </w:p>
    <w:p w:rsidR="00FF4969" w:rsidRDefault="00FF4969">
      <w:pPr>
        <w:pStyle w:val="ConsPlusNormal"/>
        <w:spacing w:before="220"/>
        <w:ind w:firstLine="540"/>
        <w:jc w:val="both"/>
      </w:pPr>
      <w:bookmarkStart w:id="127" w:name="P718"/>
      <w:bookmarkEnd w:id="127"/>
      <w:r>
        <w:t xml:space="preserve">&lt;106&gt; Данный пункт включается в текст государственного (муниципального) контракта (контракта) при наличии </w:t>
      </w:r>
      <w:hyperlink w:anchor="P123" w:history="1">
        <w:r>
          <w:rPr>
            <w:color w:val="0000FF"/>
          </w:rPr>
          <w:t>подпункта 4.1.6 пункта 4.1</w:t>
        </w:r>
      </w:hyperlink>
      <w:r>
        <w:t>, содержащего условие об обязанности поставщика предоставить заказчику информацию обо всех субподрядчиках, соисполнителях, заключивших договор или договоры с поставщиком, цена которого или общая цена которых составляет более чем десять процентов цены государственного (муниципального) контракта (контракта).</w:t>
      </w:r>
    </w:p>
    <w:p w:rsidR="00FF4969" w:rsidRDefault="00FF4969">
      <w:pPr>
        <w:pStyle w:val="ConsPlusNormal"/>
        <w:spacing w:before="220"/>
        <w:ind w:firstLine="540"/>
        <w:jc w:val="both"/>
      </w:pPr>
      <w:bookmarkStart w:id="128" w:name="P719"/>
      <w:bookmarkEnd w:id="128"/>
      <w:r>
        <w:t xml:space="preserve">&lt;107&gt; Данный пункт включается в текст государственного (муниципального) контракта (контракта) в случае, если заказчиком в соответствии с </w:t>
      </w:r>
      <w:hyperlink r:id="rId78" w:history="1">
        <w:r>
          <w:rPr>
            <w:color w:val="0000FF"/>
          </w:rPr>
          <w:t>частью 1 статьи 96</w:t>
        </w:r>
      </w:hyperlink>
      <w:r>
        <w:t xml:space="preserve"> Закона N 44-ФЗ установлено требование обеспечения исполнения контракта.</w:t>
      </w:r>
    </w:p>
    <w:p w:rsidR="00FF4969" w:rsidRDefault="00FF4969">
      <w:pPr>
        <w:pStyle w:val="ConsPlusNormal"/>
        <w:spacing w:before="220"/>
        <w:ind w:firstLine="540"/>
        <w:jc w:val="both"/>
      </w:pPr>
      <w:bookmarkStart w:id="129" w:name="P720"/>
      <w:bookmarkEnd w:id="129"/>
      <w:r>
        <w:t xml:space="preserve">&lt;108&gt; Указывается значение, определяемое в соответствии с </w:t>
      </w:r>
      <w:hyperlink r:id="rId79" w:history="1">
        <w:r>
          <w:rPr>
            <w:color w:val="0000FF"/>
          </w:rPr>
          <w:t>пунктом 9</w:t>
        </w:r>
      </w:hyperlink>
      <w:r>
        <w:t xml:space="preserve"> Правил:</w:t>
      </w:r>
    </w:p>
    <w:p w:rsidR="00FF4969" w:rsidRDefault="00FF4969">
      <w:pPr>
        <w:pStyle w:val="ConsPlusNormal"/>
        <w:spacing w:before="220"/>
        <w:ind w:firstLine="540"/>
        <w:jc w:val="both"/>
      </w:pPr>
      <w:r>
        <w:t>1000 рублей, если цена государственного (муниципального) контракта (контракта) не превышает 3 млн. рублей (включительно);</w:t>
      </w:r>
    </w:p>
    <w:p w:rsidR="00FF4969" w:rsidRDefault="00FF4969">
      <w:pPr>
        <w:pStyle w:val="ConsPlusNormal"/>
        <w:spacing w:before="220"/>
        <w:ind w:firstLine="540"/>
        <w:jc w:val="both"/>
      </w:pPr>
      <w:r>
        <w:t>5000 рублей, если цена государственного (муниципального) контракта (контракта) составляет от 3 млн. рублей до 50 млн. рублей (включительно);</w:t>
      </w:r>
    </w:p>
    <w:p w:rsidR="00FF4969" w:rsidRDefault="00FF4969">
      <w:pPr>
        <w:pStyle w:val="ConsPlusNormal"/>
        <w:spacing w:before="220"/>
        <w:ind w:firstLine="540"/>
        <w:jc w:val="both"/>
      </w:pPr>
      <w:r>
        <w:t>10000 рублей, если цена государственного (муниципального) контракта (контракта) составляет от 50 млн. рублей до 100 млн. рублей (включительно);</w:t>
      </w:r>
    </w:p>
    <w:p w:rsidR="00FF4969" w:rsidRDefault="00FF4969">
      <w:pPr>
        <w:pStyle w:val="ConsPlusNormal"/>
        <w:spacing w:before="220"/>
        <w:ind w:firstLine="540"/>
        <w:jc w:val="both"/>
      </w:pPr>
      <w:r>
        <w:t>100000 рублей, если цена государственного (муниципального) контракта (контракта) превышает 100 млн. рублей.</w:t>
      </w:r>
    </w:p>
    <w:p w:rsidR="00FF4969" w:rsidRDefault="00FF4969">
      <w:pPr>
        <w:pStyle w:val="ConsPlusNormal"/>
        <w:spacing w:before="220"/>
        <w:ind w:firstLine="540"/>
        <w:jc w:val="both"/>
      </w:pPr>
      <w:bookmarkStart w:id="130" w:name="P725"/>
      <w:bookmarkEnd w:id="130"/>
      <w:r>
        <w:t xml:space="preserve">&lt;109&gt; Положения </w:t>
      </w:r>
      <w:hyperlink w:anchor="P208" w:history="1">
        <w:r>
          <w:rPr>
            <w:color w:val="0000FF"/>
          </w:rPr>
          <w:t>раздела VIII</w:t>
        </w:r>
      </w:hyperlink>
      <w:r>
        <w:t xml:space="preserve"> государственного (муниципального) контракта (контракта) не применяются в отношении поставщика в случае, если государственный (муниципальный) контракт (контракт) заключается с участником закупки, являющимся казенным учреждением.</w:t>
      </w:r>
    </w:p>
    <w:p w:rsidR="00FF4969" w:rsidRDefault="00FF4969">
      <w:pPr>
        <w:pStyle w:val="ConsPlusNormal"/>
        <w:spacing w:before="220"/>
        <w:ind w:firstLine="540"/>
        <w:jc w:val="both"/>
      </w:pPr>
      <w:bookmarkStart w:id="131" w:name="P726"/>
      <w:bookmarkEnd w:id="131"/>
      <w:r>
        <w:t xml:space="preserve">&lt;110&gt; Указывается в соответствии с </w:t>
      </w:r>
      <w:hyperlink r:id="rId80" w:history="1">
        <w:r>
          <w:rPr>
            <w:color w:val="0000FF"/>
          </w:rPr>
          <w:t>частью 6 статьи 96</w:t>
        </w:r>
      </w:hyperlink>
      <w:r>
        <w:t xml:space="preserve"> Закона N 44-ФЗ.</w:t>
      </w:r>
    </w:p>
    <w:p w:rsidR="00FF4969" w:rsidRDefault="00FF4969">
      <w:pPr>
        <w:pStyle w:val="ConsPlusNormal"/>
        <w:spacing w:before="220"/>
        <w:ind w:firstLine="540"/>
        <w:jc w:val="both"/>
      </w:pPr>
      <w:bookmarkStart w:id="132" w:name="P727"/>
      <w:bookmarkEnd w:id="132"/>
      <w:r>
        <w:t>&lt;111&gt; Слова "(графика (этапов))" включаются в контракт в случае, когда товар поставляется партиями и в контракте определено необходимое количество товара (график (этапы) поставки).</w:t>
      </w:r>
    </w:p>
    <w:p w:rsidR="00FF4969" w:rsidRDefault="00FF4969">
      <w:pPr>
        <w:pStyle w:val="ConsPlusNormal"/>
        <w:spacing w:before="220"/>
        <w:ind w:firstLine="540"/>
        <w:jc w:val="both"/>
      </w:pPr>
      <w:bookmarkStart w:id="133" w:name="P728"/>
      <w:bookmarkEnd w:id="133"/>
      <w:r>
        <w:t xml:space="preserve">&lt;112&gt;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 в соответствии с </w:t>
      </w:r>
      <w:hyperlink r:id="rId81" w:history="1">
        <w:r>
          <w:rPr>
            <w:color w:val="0000FF"/>
          </w:rPr>
          <w:t>частью 7.3 статьи 96</w:t>
        </w:r>
      </w:hyperlink>
      <w:r>
        <w:t xml:space="preserve"> Закона N 44-ФЗ положения в части уменьшения размера обеспечения исполнения Контракта не включаются в текст контракта.</w:t>
      </w:r>
    </w:p>
    <w:p w:rsidR="00FF4969" w:rsidRDefault="00FF4969">
      <w:pPr>
        <w:pStyle w:val="ConsPlusNormal"/>
        <w:spacing w:before="220"/>
        <w:ind w:firstLine="540"/>
        <w:jc w:val="both"/>
      </w:pPr>
      <w:bookmarkStart w:id="134" w:name="P729"/>
      <w:bookmarkEnd w:id="134"/>
      <w:r>
        <w:t xml:space="preserve">&lt;113&gt; Устанавливается заказчиком в соответствии с </w:t>
      </w:r>
      <w:hyperlink r:id="rId82" w:history="1">
        <w:r>
          <w:rPr>
            <w:color w:val="0000FF"/>
          </w:rPr>
          <w:t>частью 27 статьи 34</w:t>
        </w:r>
      </w:hyperlink>
      <w:r>
        <w:t xml:space="preserve"> Закона N 44-ФЗ.</w:t>
      </w:r>
    </w:p>
    <w:p w:rsidR="00FF4969" w:rsidRDefault="00FF4969">
      <w:pPr>
        <w:pStyle w:val="ConsPlusNormal"/>
        <w:spacing w:before="220"/>
        <w:ind w:firstLine="540"/>
        <w:jc w:val="both"/>
      </w:pPr>
      <w:bookmarkStart w:id="135" w:name="P730"/>
      <w:bookmarkEnd w:id="135"/>
      <w:r>
        <w:t>&lt;114&gt; Данный пункт включается в государственный (муниципальный) контракт (контракт) в случае установления такого требования заказчиком в извещении об осуществлении закупки, документации о закупке, проекте государственного (муниципального) контракта (контракта), заключаемого с единственным поставщиком.</w:t>
      </w:r>
    </w:p>
    <w:p w:rsidR="00FF4969" w:rsidRDefault="00FF4969">
      <w:pPr>
        <w:pStyle w:val="ConsPlusNormal"/>
        <w:spacing w:before="220"/>
        <w:ind w:firstLine="540"/>
        <w:jc w:val="both"/>
      </w:pPr>
      <w:bookmarkStart w:id="136" w:name="P731"/>
      <w:bookmarkEnd w:id="136"/>
      <w:r>
        <w:lastRenderedPageBreak/>
        <w:t xml:space="preserve">&lt;115&gt; Данный пункт включается в государственный (муниципальный) контракт (контракт) в случае заключения государственного (муниципального) контракта (контракта) по результатам определения поставщика в соответствии с </w:t>
      </w:r>
      <w:hyperlink r:id="rId83" w:history="1">
        <w:r>
          <w:rPr>
            <w:color w:val="0000FF"/>
          </w:rPr>
          <w:t>пунктом 1 части 1 статьи 30</w:t>
        </w:r>
      </w:hyperlink>
      <w:r>
        <w:t xml:space="preserve"> Закона N 44-ФЗ.</w:t>
      </w:r>
    </w:p>
    <w:p w:rsidR="00FF4969" w:rsidRDefault="00FF4969">
      <w:pPr>
        <w:pStyle w:val="ConsPlusNormal"/>
        <w:spacing w:before="220"/>
        <w:ind w:firstLine="540"/>
        <w:jc w:val="both"/>
      </w:pPr>
      <w:bookmarkStart w:id="137" w:name="P732"/>
      <w:bookmarkEnd w:id="137"/>
      <w:r>
        <w:t>&lt;116&gt; Указывается заказчиком.</w:t>
      </w:r>
    </w:p>
    <w:p w:rsidR="00FF4969" w:rsidRDefault="00FF4969">
      <w:pPr>
        <w:pStyle w:val="ConsPlusNormal"/>
        <w:spacing w:before="220"/>
        <w:ind w:firstLine="540"/>
        <w:jc w:val="both"/>
      </w:pPr>
      <w:bookmarkStart w:id="138" w:name="P733"/>
      <w:bookmarkEnd w:id="138"/>
      <w:r>
        <w:t>&lt;117&gt; Указывается заказчиком.</w:t>
      </w:r>
    </w:p>
    <w:p w:rsidR="00FF4969" w:rsidRDefault="00FF4969">
      <w:pPr>
        <w:pStyle w:val="ConsPlusNormal"/>
        <w:spacing w:before="220"/>
        <w:ind w:firstLine="540"/>
        <w:jc w:val="both"/>
      </w:pPr>
      <w:bookmarkStart w:id="139" w:name="P734"/>
      <w:bookmarkEnd w:id="139"/>
      <w:r>
        <w:t xml:space="preserve">&lt;118&gt; Указывается суд по правилам подсудности </w:t>
      </w:r>
      <w:hyperlink r:id="rId84" w:history="1">
        <w:r>
          <w:rPr>
            <w:color w:val="0000FF"/>
          </w:rPr>
          <w:t>главы 2</w:t>
        </w:r>
      </w:hyperlink>
      <w:r>
        <w:t xml:space="preserve"> Арбитражного процессуального кодекса Российской Федерации (Собрание законодательства Российской Федерации, 2002, N 30, ст. 3012; 2019, N 49, ст. 6965) (далее - АПК Российской Федерации).</w:t>
      </w:r>
    </w:p>
    <w:p w:rsidR="00FF4969" w:rsidRDefault="00FF4969">
      <w:pPr>
        <w:pStyle w:val="ConsPlusNormal"/>
        <w:spacing w:before="220"/>
        <w:ind w:firstLine="540"/>
        <w:jc w:val="both"/>
      </w:pPr>
      <w:bookmarkStart w:id="140" w:name="P735"/>
      <w:bookmarkEnd w:id="140"/>
      <w:r>
        <w:t xml:space="preserve">&lt;119&gt; Указывается суд по правилам подсудности </w:t>
      </w:r>
      <w:hyperlink r:id="rId85" w:history="1">
        <w:r>
          <w:rPr>
            <w:color w:val="0000FF"/>
          </w:rPr>
          <w:t>главы 2</w:t>
        </w:r>
      </w:hyperlink>
      <w:r>
        <w:t xml:space="preserve"> АПК Российской Федерации.</w:t>
      </w:r>
    </w:p>
    <w:p w:rsidR="00FF4969" w:rsidRDefault="00FF4969">
      <w:pPr>
        <w:pStyle w:val="ConsPlusNormal"/>
        <w:spacing w:before="220"/>
        <w:ind w:firstLine="540"/>
        <w:jc w:val="both"/>
      </w:pPr>
      <w:bookmarkStart w:id="141" w:name="P736"/>
      <w:bookmarkEnd w:id="141"/>
      <w:r>
        <w:t>&lt;120&gt; Собрание законодательства Российской Федерации, 2002, N 30, ст. 3012; 2019, N 49, ст. 6965.</w:t>
      </w:r>
    </w:p>
    <w:p w:rsidR="00FF4969" w:rsidRDefault="00FF4969">
      <w:pPr>
        <w:pStyle w:val="ConsPlusNormal"/>
        <w:spacing w:before="220"/>
        <w:ind w:firstLine="540"/>
        <w:jc w:val="both"/>
      </w:pPr>
      <w:bookmarkStart w:id="142" w:name="P737"/>
      <w:bookmarkEnd w:id="142"/>
      <w:r>
        <w:t xml:space="preserve">&lt;121&gt; Устанавливается заказчиком, но не более срока, предусмотренного в </w:t>
      </w:r>
      <w:hyperlink r:id="rId86" w:history="1">
        <w:r>
          <w:rPr>
            <w:color w:val="0000FF"/>
          </w:rPr>
          <w:t>абзаце первом части 5 статьи 4</w:t>
        </w:r>
      </w:hyperlink>
      <w:r>
        <w:t xml:space="preserve"> АПК Российской Федерации.</w:t>
      </w:r>
    </w:p>
    <w:p w:rsidR="00FF4969" w:rsidRDefault="00FF4969">
      <w:pPr>
        <w:pStyle w:val="ConsPlusNormal"/>
        <w:spacing w:before="220"/>
        <w:ind w:firstLine="540"/>
        <w:jc w:val="both"/>
      </w:pPr>
      <w:bookmarkStart w:id="143" w:name="P738"/>
      <w:bookmarkEnd w:id="143"/>
      <w:r>
        <w:t xml:space="preserve">&lt;122&gt; Указывается суд по правилам подсудности </w:t>
      </w:r>
      <w:hyperlink r:id="rId87" w:history="1">
        <w:r>
          <w:rPr>
            <w:color w:val="0000FF"/>
          </w:rPr>
          <w:t>главы 2</w:t>
        </w:r>
      </w:hyperlink>
      <w:r>
        <w:t xml:space="preserve"> АПК Российской Федерации.</w:t>
      </w:r>
    </w:p>
    <w:p w:rsidR="00FF4969" w:rsidRDefault="00FF4969">
      <w:pPr>
        <w:pStyle w:val="ConsPlusNormal"/>
        <w:spacing w:before="220"/>
        <w:ind w:firstLine="540"/>
        <w:jc w:val="both"/>
      </w:pPr>
      <w:bookmarkStart w:id="144" w:name="P739"/>
      <w:bookmarkEnd w:id="144"/>
      <w:r>
        <w:t xml:space="preserve">&lt;123&gt; В данный раздел включается условие о банковском сопровождении государственного (муниципального) контракта (контракта) в случаях, установленных в соответствии со </w:t>
      </w:r>
      <w:hyperlink r:id="rId88" w:history="1">
        <w:r>
          <w:rPr>
            <w:color w:val="0000FF"/>
          </w:rPr>
          <w:t>статьей 35</w:t>
        </w:r>
      </w:hyperlink>
      <w:r>
        <w:t xml:space="preserve"> Закона N 44-ФЗ.</w:t>
      </w:r>
    </w:p>
    <w:p w:rsidR="00FF4969" w:rsidRDefault="00FF4969">
      <w:pPr>
        <w:pStyle w:val="ConsPlusNormal"/>
        <w:spacing w:before="220"/>
        <w:ind w:firstLine="540"/>
        <w:jc w:val="both"/>
      </w:pPr>
      <w:bookmarkStart w:id="145" w:name="P740"/>
      <w:bookmarkEnd w:id="145"/>
      <w:r>
        <w:t>&lt;124&gt; Указывается заказчиком.</w:t>
      </w:r>
    </w:p>
    <w:p w:rsidR="00FF4969" w:rsidRDefault="00FF4969">
      <w:pPr>
        <w:pStyle w:val="ConsPlusNormal"/>
        <w:spacing w:before="220"/>
        <w:ind w:firstLine="540"/>
        <w:jc w:val="both"/>
      </w:pPr>
      <w:bookmarkStart w:id="146" w:name="P741"/>
      <w:bookmarkEnd w:id="146"/>
      <w:r>
        <w:t>&lt;125&gt; Указывается заказчиком.</w:t>
      </w:r>
    </w:p>
    <w:p w:rsidR="00FF4969" w:rsidRDefault="00FF4969">
      <w:pPr>
        <w:pStyle w:val="ConsPlusNormal"/>
        <w:spacing w:before="220"/>
        <w:ind w:firstLine="540"/>
        <w:jc w:val="both"/>
      </w:pPr>
      <w:bookmarkStart w:id="147" w:name="P742"/>
      <w:bookmarkEnd w:id="147"/>
      <w:r>
        <w:t>&lt;126&gt; Указывается заказчиком.</w:t>
      </w:r>
    </w:p>
    <w:p w:rsidR="00FF4969" w:rsidRDefault="00FF4969">
      <w:pPr>
        <w:pStyle w:val="ConsPlusNormal"/>
        <w:spacing w:before="220"/>
        <w:ind w:firstLine="540"/>
        <w:jc w:val="both"/>
      </w:pPr>
      <w:bookmarkStart w:id="148" w:name="P743"/>
      <w:bookmarkEnd w:id="148"/>
      <w:r>
        <w:t>&lt;127&gt; Перечень приложении и их порядковые номера определяются заказчиком в соответствии с выбранным вариантом поставки товара.</w:t>
      </w:r>
    </w:p>
    <w:p w:rsidR="00FF4969" w:rsidRDefault="00FF4969">
      <w:pPr>
        <w:pStyle w:val="ConsPlusNormal"/>
        <w:spacing w:before="220"/>
        <w:ind w:firstLine="540"/>
        <w:jc w:val="both"/>
      </w:pPr>
      <w:bookmarkStart w:id="149" w:name="P744"/>
      <w:bookmarkEnd w:id="149"/>
      <w:r>
        <w:t>&lt;128&gt; Данное приложение вводится в государственный (муниципальный) контракт (контракт) в случае поставки товара в пользу третьих лиц или по нескольким адресам доставки.</w:t>
      </w:r>
    </w:p>
    <w:p w:rsidR="00FF4969" w:rsidRDefault="00FF4969">
      <w:pPr>
        <w:pStyle w:val="ConsPlusNormal"/>
        <w:spacing w:before="220"/>
        <w:ind w:firstLine="540"/>
        <w:jc w:val="both"/>
      </w:pPr>
      <w:bookmarkStart w:id="150" w:name="P745"/>
      <w:bookmarkEnd w:id="150"/>
      <w:r>
        <w:t>&lt;129&gt; Данное приложение вводится в государственный (муниципальный) контракт (контракт) в случае, если поставка товара осуществляется по заявкам заказчика.</w:t>
      </w:r>
    </w:p>
    <w:p w:rsidR="00FF4969" w:rsidRDefault="00FF4969">
      <w:pPr>
        <w:pStyle w:val="ConsPlusNormal"/>
        <w:spacing w:before="220"/>
        <w:ind w:firstLine="540"/>
        <w:jc w:val="both"/>
      </w:pPr>
      <w:bookmarkStart w:id="151" w:name="P746"/>
      <w:bookmarkEnd w:id="151"/>
      <w:r>
        <w:t>&lt;130&gt; Данное приложение вводится в государственный (муниципальный) контракт (контракт) в случае, если поставка товара осуществляется в соответствии с графиком (этапами) поставки.</w:t>
      </w:r>
    </w:p>
    <w:p w:rsidR="00FF4969" w:rsidRDefault="00FF4969">
      <w:pPr>
        <w:pStyle w:val="ConsPlusNormal"/>
        <w:spacing w:before="220"/>
        <w:ind w:firstLine="540"/>
        <w:jc w:val="both"/>
      </w:pPr>
      <w:bookmarkStart w:id="152" w:name="P747"/>
      <w:bookmarkEnd w:id="152"/>
      <w:r>
        <w:t>&lt;131&gt; Данное приложение вводится в государственный (муниципальный) контракт (контракт) в случае, если поставка товара осуществляется по нескольким адресам.</w:t>
      </w:r>
    </w:p>
    <w:p w:rsidR="00FF4969" w:rsidRDefault="00FF4969">
      <w:pPr>
        <w:pStyle w:val="ConsPlusNormal"/>
        <w:spacing w:before="220"/>
        <w:ind w:firstLine="540"/>
        <w:jc w:val="both"/>
      </w:pPr>
      <w:bookmarkStart w:id="153" w:name="P748"/>
      <w:bookmarkEnd w:id="153"/>
      <w:r>
        <w:t xml:space="preserve">&lt;132&gt; </w:t>
      </w:r>
      <w:hyperlink w:anchor="P318" w:history="1">
        <w:r>
          <w:rPr>
            <w:color w:val="0000FF"/>
          </w:rPr>
          <w:t>Столбец 4</w:t>
        </w:r>
      </w:hyperlink>
      <w:r>
        <w:t xml:space="preserve"> не указывается при поставке товара в случае, если количество поставляемого товара невозможно определить, и заказчик в соответствии с </w:t>
      </w:r>
      <w:hyperlink r:id="rId89" w:history="1">
        <w:r>
          <w:rPr>
            <w:color w:val="0000FF"/>
          </w:rPr>
          <w:t>частью 24 статьи 22</w:t>
        </w:r>
      </w:hyperlink>
      <w:r>
        <w:t xml:space="preserve"> Закона N 44-ФЗ определяет начальную цену единицы товара, начальную сумму цен указанных единиц, максимальное значение цены государственного (муниципального) контракта (контракта), а количество поставляемого товара определяется по заявкам заказчика.</w:t>
      </w:r>
    </w:p>
    <w:p w:rsidR="00FF4969" w:rsidRDefault="00FF4969">
      <w:pPr>
        <w:pStyle w:val="ConsPlusNormal"/>
        <w:spacing w:before="220"/>
        <w:ind w:firstLine="540"/>
        <w:jc w:val="both"/>
      </w:pPr>
      <w:bookmarkStart w:id="154" w:name="P749"/>
      <w:bookmarkEnd w:id="154"/>
      <w:r>
        <w:t xml:space="preserve">&lt;133&gt; В </w:t>
      </w:r>
      <w:hyperlink w:anchor="P319" w:history="1">
        <w:r>
          <w:rPr>
            <w:color w:val="0000FF"/>
          </w:rPr>
          <w:t>столбце 5</w:t>
        </w:r>
      </w:hyperlink>
      <w:r>
        <w:t xml:space="preserve"> заказчик указывает остаточный срок годности, определяемый календарной датой или истечением периода времени, который исчисляется годами, месяцами, неделями, днями или часами.</w:t>
      </w:r>
    </w:p>
    <w:p w:rsidR="00FF4969" w:rsidRDefault="00FF4969">
      <w:pPr>
        <w:pStyle w:val="ConsPlusNormal"/>
        <w:spacing w:before="220"/>
        <w:ind w:firstLine="540"/>
        <w:jc w:val="both"/>
      </w:pPr>
      <w:bookmarkStart w:id="155" w:name="P750"/>
      <w:bookmarkEnd w:id="155"/>
      <w:r>
        <w:lastRenderedPageBreak/>
        <w:t xml:space="preserve">&lt;134&gt; </w:t>
      </w:r>
      <w:hyperlink w:anchor="P321" w:history="1">
        <w:r>
          <w:rPr>
            <w:color w:val="0000FF"/>
          </w:rPr>
          <w:t>Столбец 7</w:t>
        </w:r>
      </w:hyperlink>
      <w:r>
        <w:t xml:space="preserve"> не указывается при поставке товара в случае, если количество поставляемого товара невозможно определить, и заказчик в соответствии с </w:t>
      </w:r>
      <w:hyperlink r:id="rId90" w:history="1">
        <w:r>
          <w:rPr>
            <w:color w:val="0000FF"/>
          </w:rPr>
          <w:t>частью 24 статьи 22</w:t>
        </w:r>
      </w:hyperlink>
      <w:r>
        <w:t xml:space="preserve"> Закона N 44-ФЗ определяет начальную цену единицы товара, начальную сумму цен указанных единиц, максимальное значение цены государственного (муниципального) контракта (контракта), а количество поставляемого товара определяется по заявкам заказчика.</w:t>
      </w:r>
    </w:p>
    <w:p w:rsidR="00FF4969" w:rsidRDefault="00FF4969">
      <w:pPr>
        <w:pStyle w:val="ConsPlusNormal"/>
        <w:spacing w:before="220"/>
        <w:ind w:firstLine="540"/>
        <w:jc w:val="both"/>
      </w:pPr>
      <w:r>
        <w:t xml:space="preserve">&lt;135&gt; </w:t>
      </w:r>
      <w:hyperlink w:anchor="P322" w:history="1">
        <w:r>
          <w:rPr>
            <w:color w:val="0000FF"/>
          </w:rPr>
          <w:t>Столбец 8</w:t>
        </w:r>
      </w:hyperlink>
      <w:r>
        <w:t xml:space="preserve"> указывается при поставке товара в случае, если количество поставляемого товара невозможно определить, и заказчик в соответствии с </w:t>
      </w:r>
      <w:hyperlink r:id="rId91" w:history="1">
        <w:r>
          <w:rPr>
            <w:color w:val="0000FF"/>
          </w:rPr>
          <w:t>частью 24 статьи 22</w:t>
        </w:r>
      </w:hyperlink>
      <w:r>
        <w:t xml:space="preserve"> Закона N 44-ФЗ определяет начальную цену единицы товара, начальную сумму цен указанных единиц, максимальное значение цены государственного (муниципального) контракта (контракта), а количество поставляемого товара определяется по заявкам заказчика.</w:t>
      </w:r>
    </w:p>
    <w:p w:rsidR="00FF4969" w:rsidRDefault="00FF4969">
      <w:pPr>
        <w:pStyle w:val="ConsPlusNormal"/>
        <w:spacing w:before="220"/>
        <w:ind w:firstLine="540"/>
        <w:jc w:val="both"/>
      </w:pPr>
      <w:bookmarkStart w:id="156" w:name="P752"/>
      <w:bookmarkEnd w:id="156"/>
      <w:r>
        <w:t xml:space="preserve">&lt;136&gt; Заказчик устанавливает функциональные, технические и качественные характеристики к объекту закупки самостоятельно, исходя из характера обязательств по государственному (муниципальному) контракту (контракту), не противоречащие законодательству Российской Федерации, иным положениям государственного (муниципального) контракта (контракта) в соответствии со </w:t>
      </w:r>
      <w:hyperlink r:id="rId92" w:history="1">
        <w:r>
          <w:rPr>
            <w:color w:val="0000FF"/>
          </w:rPr>
          <w:t>статьей 33</w:t>
        </w:r>
      </w:hyperlink>
      <w:r>
        <w:t xml:space="preserve"> Закона N 44-ФЗ.</w:t>
      </w:r>
    </w:p>
    <w:p w:rsidR="00FF4969" w:rsidRDefault="00FF4969">
      <w:pPr>
        <w:pStyle w:val="ConsPlusNormal"/>
        <w:spacing w:before="220"/>
        <w:ind w:firstLine="540"/>
        <w:jc w:val="both"/>
      </w:pPr>
      <w:bookmarkStart w:id="157" w:name="P753"/>
      <w:bookmarkEnd w:id="157"/>
      <w:r>
        <w:t>&lt;137&gt; Указываются полное наименование (для юридического лица), фамилия, имя, отчество (при наличии) (для физического лица).</w:t>
      </w:r>
    </w:p>
    <w:p w:rsidR="00FF4969" w:rsidRDefault="00FF4969">
      <w:pPr>
        <w:pStyle w:val="ConsPlusNormal"/>
        <w:spacing w:before="220"/>
        <w:ind w:firstLine="540"/>
        <w:jc w:val="both"/>
      </w:pPr>
      <w:bookmarkStart w:id="158" w:name="P754"/>
      <w:bookmarkEnd w:id="158"/>
      <w:r>
        <w:t>&lt;138&gt; Указываются должность, фамилия, имя, отчество (при наличии) лица, подписывающего настоящий акт.</w:t>
      </w:r>
    </w:p>
    <w:p w:rsidR="00FF4969" w:rsidRDefault="00FF4969">
      <w:pPr>
        <w:pStyle w:val="ConsPlusNormal"/>
        <w:spacing w:before="220"/>
        <w:ind w:firstLine="540"/>
        <w:jc w:val="both"/>
      </w:pPr>
      <w:bookmarkStart w:id="159" w:name="P755"/>
      <w:bookmarkEnd w:id="159"/>
      <w:r>
        <w:t>&lt;139&gt; Указываются реквизиты документа, удостоверяющие полномочия лица на подписание настоящего акта.</w:t>
      </w:r>
    </w:p>
    <w:p w:rsidR="00FF4969" w:rsidRDefault="00FF4969">
      <w:pPr>
        <w:pStyle w:val="ConsPlusNormal"/>
        <w:spacing w:before="220"/>
        <w:ind w:firstLine="540"/>
        <w:jc w:val="both"/>
      </w:pPr>
      <w:bookmarkStart w:id="160" w:name="P756"/>
      <w:bookmarkEnd w:id="160"/>
      <w:r>
        <w:t>&lt;140&gt; Указывается наименование заказчика</w:t>
      </w:r>
    </w:p>
    <w:p w:rsidR="00FF4969" w:rsidRDefault="00FF4969">
      <w:pPr>
        <w:pStyle w:val="ConsPlusNormal"/>
        <w:spacing w:before="220"/>
        <w:ind w:firstLine="540"/>
        <w:jc w:val="both"/>
      </w:pPr>
      <w:bookmarkStart w:id="161" w:name="P757"/>
      <w:bookmarkEnd w:id="161"/>
      <w:r>
        <w:t>&lt;141&gt; Указываются должность, фамилия, имя, отчество (при наличии) лица, подписывающего настоящий акт.</w:t>
      </w:r>
    </w:p>
    <w:p w:rsidR="00FF4969" w:rsidRDefault="00FF4969">
      <w:pPr>
        <w:pStyle w:val="ConsPlusNormal"/>
        <w:spacing w:before="220"/>
        <w:ind w:firstLine="540"/>
        <w:jc w:val="both"/>
      </w:pPr>
      <w:bookmarkStart w:id="162" w:name="P758"/>
      <w:bookmarkEnd w:id="162"/>
      <w:r>
        <w:t>&lt;142&gt; Указываются реквизиты документа, удостоверяющего полномочия лица на подписание настоящего акта.</w:t>
      </w:r>
    </w:p>
    <w:p w:rsidR="00FF4969" w:rsidRDefault="00FF4969">
      <w:pPr>
        <w:pStyle w:val="ConsPlusNormal"/>
        <w:spacing w:before="220"/>
        <w:ind w:firstLine="540"/>
        <w:jc w:val="both"/>
      </w:pPr>
      <w:bookmarkStart w:id="163" w:name="P759"/>
      <w:bookmarkEnd w:id="163"/>
      <w:r>
        <w:t>&lt;143&gt; Указывается, соблюдены или не соблюдены заказчиком условия перевозки соответствующего товара.</w:t>
      </w:r>
    </w:p>
    <w:p w:rsidR="00FF4969" w:rsidRDefault="00FF4969">
      <w:pPr>
        <w:pStyle w:val="ConsPlusNormal"/>
        <w:spacing w:before="220"/>
        <w:ind w:firstLine="540"/>
        <w:jc w:val="both"/>
      </w:pPr>
      <w:bookmarkStart w:id="164" w:name="P760"/>
      <w:bookmarkEnd w:id="164"/>
      <w:r>
        <w:t>&lt;144&gt; Указывается в случае наличия претензий.</w:t>
      </w:r>
    </w:p>
    <w:p w:rsidR="006940F0" w:rsidRDefault="006940F0"/>
    <w:sectPr w:rsidR="006940F0" w:rsidSect="00A52DF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46AD" w:rsidRDefault="00AB46AD" w:rsidP="00AC47DA">
      <w:pPr>
        <w:spacing w:after="0" w:line="240" w:lineRule="auto"/>
      </w:pPr>
      <w:r>
        <w:separator/>
      </w:r>
    </w:p>
  </w:endnote>
  <w:endnote w:type="continuationSeparator" w:id="0">
    <w:p w:rsidR="00AB46AD" w:rsidRDefault="00AB46AD" w:rsidP="00AC4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46AD" w:rsidRDefault="00AB46AD" w:rsidP="00AC47DA">
      <w:pPr>
        <w:spacing w:after="0" w:line="240" w:lineRule="auto"/>
      </w:pPr>
      <w:r>
        <w:separator/>
      </w:r>
    </w:p>
  </w:footnote>
  <w:footnote w:type="continuationSeparator" w:id="0">
    <w:p w:rsidR="00AB46AD" w:rsidRDefault="00AB46AD" w:rsidP="00AC47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969"/>
    <w:rsid w:val="0000738F"/>
    <w:rsid w:val="0004278E"/>
    <w:rsid w:val="000467C2"/>
    <w:rsid w:val="000505B7"/>
    <w:rsid w:val="00052E0B"/>
    <w:rsid w:val="000632C3"/>
    <w:rsid w:val="000B2F0F"/>
    <w:rsid w:val="000C11C1"/>
    <w:rsid w:val="001818A6"/>
    <w:rsid w:val="00191933"/>
    <w:rsid w:val="001B055B"/>
    <w:rsid w:val="001B4F39"/>
    <w:rsid w:val="001C4878"/>
    <w:rsid w:val="001F1955"/>
    <w:rsid w:val="002C633F"/>
    <w:rsid w:val="002E6EE1"/>
    <w:rsid w:val="00302B65"/>
    <w:rsid w:val="003537CF"/>
    <w:rsid w:val="0038164C"/>
    <w:rsid w:val="003C4A31"/>
    <w:rsid w:val="00476117"/>
    <w:rsid w:val="00481748"/>
    <w:rsid w:val="00514DDA"/>
    <w:rsid w:val="00537DBC"/>
    <w:rsid w:val="005736E7"/>
    <w:rsid w:val="005832E4"/>
    <w:rsid w:val="00591335"/>
    <w:rsid w:val="00594D7E"/>
    <w:rsid w:val="00596402"/>
    <w:rsid w:val="00644CA2"/>
    <w:rsid w:val="00670F54"/>
    <w:rsid w:val="006940F0"/>
    <w:rsid w:val="006D5CC4"/>
    <w:rsid w:val="00751E57"/>
    <w:rsid w:val="007C4E89"/>
    <w:rsid w:val="007F7961"/>
    <w:rsid w:val="00865057"/>
    <w:rsid w:val="008D7AC2"/>
    <w:rsid w:val="008F3C6E"/>
    <w:rsid w:val="00946F66"/>
    <w:rsid w:val="009778FD"/>
    <w:rsid w:val="00982397"/>
    <w:rsid w:val="00997B06"/>
    <w:rsid w:val="009A2DA5"/>
    <w:rsid w:val="00A14F03"/>
    <w:rsid w:val="00A36788"/>
    <w:rsid w:val="00A44AC5"/>
    <w:rsid w:val="00A45557"/>
    <w:rsid w:val="00A52DFD"/>
    <w:rsid w:val="00A54AAB"/>
    <w:rsid w:val="00AB46AD"/>
    <w:rsid w:val="00AC47DA"/>
    <w:rsid w:val="00B12B04"/>
    <w:rsid w:val="00B70ECB"/>
    <w:rsid w:val="00C0504D"/>
    <w:rsid w:val="00C65C74"/>
    <w:rsid w:val="00C7754E"/>
    <w:rsid w:val="00C81962"/>
    <w:rsid w:val="00CF3D67"/>
    <w:rsid w:val="00D1159D"/>
    <w:rsid w:val="00D52202"/>
    <w:rsid w:val="00D56612"/>
    <w:rsid w:val="00E7227A"/>
    <w:rsid w:val="00E82F26"/>
    <w:rsid w:val="00EA4965"/>
    <w:rsid w:val="00EB0519"/>
    <w:rsid w:val="00ED5856"/>
    <w:rsid w:val="00EE4628"/>
    <w:rsid w:val="00F16471"/>
    <w:rsid w:val="00F53739"/>
    <w:rsid w:val="00FF2D48"/>
    <w:rsid w:val="00FF49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9BD2E"/>
  <w15:chartTrackingRefBased/>
  <w15:docId w15:val="{4FC39727-4EE1-4C8D-9376-76418DEDB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FF4969"/>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FF4969"/>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FF4969"/>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FF4969"/>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FF4969"/>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FF4969"/>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FF4969"/>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FF4969"/>
    <w:pPr>
      <w:widowControl w:val="0"/>
      <w:autoSpaceDE w:val="0"/>
      <w:autoSpaceDN w:val="0"/>
      <w:spacing w:after="0" w:line="240" w:lineRule="auto"/>
    </w:pPr>
    <w:rPr>
      <w:rFonts w:ascii="Arial" w:eastAsia="Times New Roman" w:hAnsi="Arial" w:cs="Arial"/>
      <w:sz w:val="20"/>
      <w:szCs w:val="20"/>
      <w:lang w:eastAsia="ru-RU"/>
    </w:rPr>
  </w:style>
  <w:style w:type="paragraph" w:styleId="a3">
    <w:name w:val="header"/>
    <w:basedOn w:val="a"/>
    <w:link w:val="a4"/>
    <w:uiPriority w:val="99"/>
    <w:unhideWhenUsed/>
    <w:rsid w:val="00AC47D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C47DA"/>
  </w:style>
  <w:style w:type="paragraph" w:styleId="a5">
    <w:name w:val="footer"/>
    <w:basedOn w:val="a"/>
    <w:link w:val="a6"/>
    <w:uiPriority w:val="99"/>
    <w:unhideWhenUsed/>
    <w:rsid w:val="00AC47DA"/>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C47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07484">
      <w:bodyDiv w:val="1"/>
      <w:marLeft w:val="0"/>
      <w:marRight w:val="0"/>
      <w:marTop w:val="0"/>
      <w:marBottom w:val="0"/>
      <w:divBdr>
        <w:top w:val="none" w:sz="0" w:space="0" w:color="auto"/>
        <w:left w:val="none" w:sz="0" w:space="0" w:color="auto"/>
        <w:bottom w:val="none" w:sz="0" w:space="0" w:color="auto"/>
        <w:right w:val="none" w:sz="0" w:space="0" w:color="auto"/>
      </w:divBdr>
    </w:div>
    <w:div w:id="394087456">
      <w:bodyDiv w:val="1"/>
      <w:marLeft w:val="0"/>
      <w:marRight w:val="0"/>
      <w:marTop w:val="0"/>
      <w:marBottom w:val="0"/>
      <w:divBdr>
        <w:top w:val="none" w:sz="0" w:space="0" w:color="auto"/>
        <w:left w:val="none" w:sz="0" w:space="0" w:color="auto"/>
        <w:bottom w:val="none" w:sz="0" w:space="0" w:color="auto"/>
        <w:right w:val="none" w:sz="0" w:space="0" w:color="auto"/>
      </w:divBdr>
    </w:div>
    <w:div w:id="1249267767">
      <w:bodyDiv w:val="1"/>
      <w:marLeft w:val="0"/>
      <w:marRight w:val="0"/>
      <w:marTop w:val="0"/>
      <w:marBottom w:val="0"/>
      <w:divBdr>
        <w:top w:val="none" w:sz="0" w:space="0" w:color="auto"/>
        <w:left w:val="none" w:sz="0" w:space="0" w:color="auto"/>
        <w:bottom w:val="none" w:sz="0" w:space="0" w:color="auto"/>
        <w:right w:val="none" w:sz="0" w:space="0" w:color="auto"/>
      </w:divBdr>
    </w:div>
    <w:div w:id="1368411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8F8AF2F3203F8C8EBCE0BFF5F8C0BF79351E9E5030B70664E605E3599035E93B502A8DBD94921BEAE040E38361KBe9M" TargetMode="External"/><Relationship Id="rId18" Type="http://schemas.openxmlformats.org/officeDocument/2006/relationships/hyperlink" Target="consultantplus://offline/ref=8F8AF2F3203F8C8EBCE0BFF5F8C0BF793418905830B95B6EEE5CEF5B973AB62C4563D9B0979206EEEA0AB0C736B513EE01793C7D68AC8AK3eBM" TargetMode="External"/><Relationship Id="rId26" Type="http://schemas.openxmlformats.org/officeDocument/2006/relationships/hyperlink" Target="consultantplus://offline/ref=8F8AF2F3203F8C8EBCE0BFF5F8C0BF79351E9E5030B70664E605E3599035E93B422AD5B1969506EAE855B5D227ED1CEA19673D6274AE8838K1eFM" TargetMode="External"/><Relationship Id="rId39" Type="http://schemas.openxmlformats.org/officeDocument/2006/relationships/hyperlink" Target="consultantplus://offline/ref=8F8AF2F3203F8C8EBCE0BFF5F8C0BF79351C985231B60664E605E3599035E93B422AD5B1929D02E1B50FA5D66EBA17F61F7823616AAEK8e9M" TargetMode="External"/><Relationship Id="rId21" Type="http://schemas.openxmlformats.org/officeDocument/2006/relationships/hyperlink" Target="consultantplus://offline/ref=8F8AF2F3203F8C8EBCE0BFF5F8C0BF79351E9E5030B70664E605E3599035E93B502A8DBD94921BEAE040E38361KBe9M" TargetMode="External"/><Relationship Id="rId34" Type="http://schemas.openxmlformats.org/officeDocument/2006/relationships/hyperlink" Target="consultantplus://offline/ref=8F8AF2F3203F8C8EBCE0BFF5F8C0BF79351E9E5030B70664E605E3599035E93B422AD5B1979504E1B50FA5D66EBA17F61F7823616AAEK8e9M" TargetMode="External"/><Relationship Id="rId42" Type="http://schemas.openxmlformats.org/officeDocument/2006/relationships/hyperlink" Target="consultantplus://offline/ref=8F8AF2F3203F8C8EBCE0BFF5F8C0BF79351E9E5030B70664E605E3599035E93B502A8DBD94921BEAE040E38361KBe9M" TargetMode="External"/><Relationship Id="rId47" Type="http://schemas.openxmlformats.org/officeDocument/2006/relationships/hyperlink" Target="consultantplus://offline/ref=8F8AF2F3203F8C8EBCE0BFF5F8C0BF79351C9A5936B30664E605E3599035E93B422AD5B19E9F51BBA50BEC8165A611E9017B3D61K6eBM" TargetMode="External"/><Relationship Id="rId50" Type="http://schemas.openxmlformats.org/officeDocument/2006/relationships/hyperlink" Target="consultantplus://offline/ref=8F8AF2F3203F8C8EBCE0BFF5F8C0BF79351C9A5936B30664E605E3599035E93B422AD5B19E9F51BBA50BEC8165A611E9017B3D61K6eBM" TargetMode="External"/><Relationship Id="rId55" Type="http://schemas.openxmlformats.org/officeDocument/2006/relationships/hyperlink" Target="consultantplus://offline/ref=8F8AF2F3203F8C8EBCE0BFF5F8C0BF79351E9E5030B70664E605E3599035E93B422AD5B1979205E1B50FA5D66EBA17F61F7823616AAEK8e9M" TargetMode="External"/><Relationship Id="rId63" Type="http://schemas.openxmlformats.org/officeDocument/2006/relationships/hyperlink" Target="consultantplus://offline/ref=8F8AF2F3203F8C8EBCE0BFF5F8C0BF79341C915932B30664E605E3599035E93B422AD5B1969405E8E755B5D227ED1CEA19673D6274AE8838K1eFM" TargetMode="External"/><Relationship Id="rId68" Type="http://schemas.openxmlformats.org/officeDocument/2006/relationships/hyperlink" Target="consultantplus://offline/ref=8F8AF2F3203F8C8EBCE0BFF5F8C0BF79351E9E5030B70664E605E3599035E93B422AD5B1949403E1B50FA5D66EBA17F61F7823616AAEK8e9M" TargetMode="External"/><Relationship Id="rId76" Type="http://schemas.openxmlformats.org/officeDocument/2006/relationships/hyperlink" Target="consultantplus://offline/ref=8F8AF2F3203F8C8EBCE0BFF5F8C0BF793518995031B60664E605E3599035E93B422AD5B89DC054AEB453E3857DB810F61D793FK6e2M" TargetMode="External"/><Relationship Id="rId84" Type="http://schemas.openxmlformats.org/officeDocument/2006/relationships/hyperlink" Target="consultantplus://offline/ref=8F8AF2F3203F8C8EBCE0BFF5F8C0BF79351C985231B60664E605E3599035E93B422AD5B1969405E3E255B5D227ED1CEA19673D6274AE8838K1eFM" TargetMode="External"/><Relationship Id="rId89" Type="http://schemas.openxmlformats.org/officeDocument/2006/relationships/hyperlink" Target="consultantplus://offline/ref=8F8AF2F3203F8C8EBCE0BFF5F8C0BF79351E9E5030B70664E605E3599035E93B422AD5B197930DE1B50FA5D66EBA17F61F7823616AAEK8e9M" TargetMode="External"/><Relationship Id="rId7" Type="http://schemas.openxmlformats.org/officeDocument/2006/relationships/hyperlink" Target="consultantplus://offline/ref=8F8AF2F3203F8C8EBCE0BFF5F8C0BF79351E9E5030B70664E605E3599035E93B502A8DBD94921BEAE040E38361KBe9M" TargetMode="External"/><Relationship Id="rId71" Type="http://schemas.openxmlformats.org/officeDocument/2006/relationships/hyperlink" Target="consultantplus://offline/ref=8F8AF2F3203F8C8EBCE0BFF5F8C0BF793518995031B60664E605E3599035E93B422AD5B79DC054AEB453E3857DB810F61D793FK6e2M" TargetMode="External"/><Relationship Id="rId92" Type="http://schemas.openxmlformats.org/officeDocument/2006/relationships/hyperlink" Target="consultantplus://offline/ref=8F8AF2F3203F8C8EBCE0BFF5F8C0BF79351E9E5030B70664E605E3599035E93B422AD5B1969406E2E755B5D227ED1CEA19673D6274AE8838K1eFM" TargetMode="External"/><Relationship Id="rId2" Type="http://schemas.openxmlformats.org/officeDocument/2006/relationships/styles" Target="styles.xml"/><Relationship Id="rId16" Type="http://schemas.openxmlformats.org/officeDocument/2006/relationships/hyperlink" Target="consultantplus://offline/ref=8F8AF2F3203F8C8EBCE0BFF5F8C0BF793418905830B95B6EEE5CEF5B973AB62C4563D9B0979206EEEA0AB0C736B513EE01793C7D68AC8AK3eBM" TargetMode="External"/><Relationship Id="rId29" Type="http://schemas.openxmlformats.org/officeDocument/2006/relationships/hyperlink" Target="consultantplus://offline/ref=8F8AF2F3203F8C8EBCE0BFF5F8C0BF79351E9E5030B70664E605E3599035E93B422AD5B195960DE1B50FA5D66EBA17F61F7823616AAEK8e9M" TargetMode="External"/><Relationship Id="rId11" Type="http://schemas.openxmlformats.org/officeDocument/2006/relationships/hyperlink" Target="consultantplus://offline/ref=8F8AF2F3203F8C8EBCE0BFF5F8C0BF793418905830B95B6EEE5CEF5B973AB62C4563D9B0979206EEEA0AB0C736B513EE01793C7D68AC8AK3eBM" TargetMode="External"/><Relationship Id="rId24" Type="http://schemas.openxmlformats.org/officeDocument/2006/relationships/hyperlink" Target="consultantplus://offline/ref=8F8AF2F3203F8C8EBCE0BFF5F8C0BF79351E9E5030B70664E605E3599035E93B422AD5B1979403E1B50FA5D66EBA17F61F7823616AAEK8e9M" TargetMode="External"/><Relationship Id="rId32" Type="http://schemas.openxmlformats.org/officeDocument/2006/relationships/hyperlink" Target="consultantplus://offline/ref=8F8AF2F3203F8C8EBCE0BFF5F8C0BF79351E9E5030B70664E605E3599035E93B422AD5B195960DE1B50FA5D66EBA17F61F7823616AAEK8e9M" TargetMode="External"/><Relationship Id="rId37" Type="http://schemas.openxmlformats.org/officeDocument/2006/relationships/hyperlink" Target="consultantplus://offline/ref=8F8AF2F3203F8C8EBCE0BFF5F8C0BF79351E9E5030B70664E605E3599035E93B422AD5B1969401E9E655B5D227ED1CEA19673D6274AE8838K1eFM" TargetMode="External"/><Relationship Id="rId40" Type="http://schemas.openxmlformats.org/officeDocument/2006/relationships/hyperlink" Target="consultantplus://offline/ref=8F8AF2F3203F8C8EBCE0BFF5F8C0BF79351E9E5030B70664E605E3599035E93B502A8DBD94921BEAE040E38361KBe9M" TargetMode="External"/><Relationship Id="rId45" Type="http://schemas.openxmlformats.org/officeDocument/2006/relationships/hyperlink" Target="consultantplus://offline/ref=8F8AF2F3203F8C8EBCE0BFF5F8C0BF79351E9E5030B70664E605E3599035E93B422AD5B1969605EBE655B5D227ED1CEA19673D6274AE8838K1eFM" TargetMode="External"/><Relationship Id="rId53" Type="http://schemas.openxmlformats.org/officeDocument/2006/relationships/hyperlink" Target="consultantplus://offline/ref=8F8AF2F3203F8C8EBCE0BFF5F8C0BF79351C9A5936B30664E605E3599035E93B422AD5B19E9F51BBA50BEC8165A611E9017B3D61K6eBM" TargetMode="External"/><Relationship Id="rId58" Type="http://schemas.openxmlformats.org/officeDocument/2006/relationships/hyperlink" Target="consultantplus://offline/ref=8F8AF2F3203F8C8EBCE0BFF5F8C0BF79351E9E5030B70664E605E3599035E93B422AD5B1979205E1B50FA5D66EBA17F61F7823616AAEK8e9M" TargetMode="External"/><Relationship Id="rId66" Type="http://schemas.openxmlformats.org/officeDocument/2006/relationships/hyperlink" Target="consultantplus://offline/ref=8F8AF2F3203F8C8EBCE0BFF5F8C0BF79351E9E5030B70664E605E3599035E93B422AD5B1959501E1B50FA5D66EBA17F61F7823616AAEK8e9M" TargetMode="External"/><Relationship Id="rId74" Type="http://schemas.openxmlformats.org/officeDocument/2006/relationships/hyperlink" Target="consultantplus://offline/ref=8F8AF2F3203F8C8EBCE0BFF5F8C0BF79351E9E5030B70664E605E3599035E93B422AD5B196950DEFE955B5D227ED1CEA19673D6274AE8838K1eFM" TargetMode="External"/><Relationship Id="rId79" Type="http://schemas.openxmlformats.org/officeDocument/2006/relationships/hyperlink" Target="consultantplus://offline/ref=8F8AF2F3203F8C8EBCE0BFF5F8C0BF793518995031B60664E605E3599035E93B422AD5B19F9F51BBA50BEC8165A611E9017B3D61K6eBM" TargetMode="External"/><Relationship Id="rId87" Type="http://schemas.openxmlformats.org/officeDocument/2006/relationships/hyperlink" Target="consultantplus://offline/ref=8F8AF2F3203F8C8EBCE0BFF5F8C0BF79351C985231B60664E605E3599035E93B422AD5B1969405E3E255B5D227ED1CEA19673D6274AE8838K1eFM" TargetMode="External"/><Relationship Id="rId5" Type="http://schemas.openxmlformats.org/officeDocument/2006/relationships/footnotes" Target="footnotes.xml"/><Relationship Id="rId61" Type="http://schemas.openxmlformats.org/officeDocument/2006/relationships/hyperlink" Target="consultantplus://offline/ref=8F8AF2F3203F8C8EBCE0BFF5F8C0BF79351E9E5030B70664E605E3599035E93B422AD5B1969506EAE155B5D227ED1CEA19673D6274AE8838K1eFM" TargetMode="External"/><Relationship Id="rId82" Type="http://schemas.openxmlformats.org/officeDocument/2006/relationships/hyperlink" Target="consultantplus://offline/ref=8F8AF2F3203F8C8EBCE0BFF5F8C0BF79351E9E5030B70664E605E3599035E93B422AD5B1949505E1B50FA5D66EBA17F61F7823616AAEK8e9M" TargetMode="External"/><Relationship Id="rId90" Type="http://schemas.openxmlformats.org/officeDocument/2006/relationships/hyperlink" Target="consultantplus://offline/ref=8F8AF2F3203F8C8EBCE0BFF5F8C0BF79351E9E5030B70664E605E3599035E93B422AD5B197930DE1B50FA5D66EBA17F61F7823616AAEK8e9M" TargetMode="External"/><Relationship Id="rId19" Type="http://schemas.openxmlformats.org/officeDocument/2006/relationships/hyperlink" Target="consultantplus://offline/ref=8F8AF2F3203F8C8EBCE0BFF5F8C0BF79351E9E5030B70664E605E3599035E93B502A8DBD94921BEAE040E38361KBe9M" TargetMode="External"/><Relationship Id="rId14" Type="http://schemas.openxmlformats.org/officeDocument/2006/relationships/hyperlink" Target="consultantplus://offline/ref=8F8AF2F3203F8C8EBCE0BFF5F8C0BF79351E9E5030B70664E605E3599035E93B502A8DBD94921BEAE040E38361KBe9M" TargetMode="External"/><Relationship Id="rId22" Type="http://schemas.openxmlformats.org/officeDocument/2006/relationships/hyperlink" Target="consultantplus://offline/ref=8F8AF2F3203F8C8EBCE0BFF5F8C0BF79351A985136B30664E605E3599035E93B422AD5B1969405EEE455B5D227ED1CEA19673D6274AE8838K1eFM" TargetMode="External"/><Relationship Id="rId27" Type="http://schemas.openxmlformats.org/officeDocument/2006/relationships/hyperlink" Target="consultantplus://offline/ref=8F8AF2F3203F8C8EBCE0BFF5F8C0BF79351E9E5030B70664E605E3599035E93B422AD5B1979504E1B50FA5D66EBA17F61F7823616AAEK8e9M" TargetMode="External"/><Relationship Id="rId30" Type="http://schemas.openxmlformats.org/officeDocument/2006/relationships/hyperlink" Target="consultantplus://offline/ref=8F8AF2F3203F8C8EBCE0BFF5F8C0BF79351E9E5030B70664E605E3599035E93B422AD5B1979505E1B50FA5D66EBA17F61F7823616AAEK8e9M" TargetMode="External"/><Relationship Id="rId35" Type="http://schemas.openxmlformats.org/officeDocument/2006/relationships/hyperlink" Target="consultantplus://offline/ref=8F8AF2F3203F8C8EBCE0BFF5F8C0BF79351E9E5030B70664E605E3599035E93B422AD5B1979507E1B50FA5D66EBA17F61F7823616AAEK8e9M" TargetMode="External"/><Relationship Id="rId43" Type="http://schemas.openxmlformats.org/officeDocument/2006/relationships/hyperlink" Target="consultantplus://offline/ref=8F8AF2F3203F8C8EBCE0BFF5F8C0BF79351E9E5030B70664E605E3599035E93B422AD5B196940CE8E155B5D227ED1CEA19673D6274AE8838K1eFM" TargetMode="External"/><Relationship Id="rId48" Type="http://schemas.openxmlformats.org/officeDocument/2006/relationships/hyperlink" Target="consultantplus://offline/ref=8F8AF2F3203F8C8EBCE0BFF5F8C0BF79351E9E5030B70664E605E3599035E93B422AD5B1969605EBE655B5D227ED1CEA19673D6274AE8838K1eFM" TargetMode="External"/><Relationship Id="rId56" Type="http://schemas.openxmlformats.org/officeDocument/2006/relationships/hyperlink" Target="consultantplus://offline/ref=8F8AF2F3203F8C8EBCE0BFF5F8C0BF79351C9A5936B30664E605E3599035E93B422AD5B19E9F51BBA50BEC8165A611E9017B3D61K6eBM" TargetMode="External"/><Relationship Id="rId64" Type="http://schemas.openxmlformats.org/officeDocument/2006/relationships/hyperlink" Target="consultantplus://offline/ref=8F8AF2F3203F8C8EBCE0BFF5F8C0BF79351E9E5030B70664E605E3599035E93B422AD5B196950DECE855B5D227ED1CEA19673D6274AE8838K1eFM" TargetMode="External"/><Relationship Id="rId69" Type="http://schemas.openxmlformats.org/officeDocument/2006/relationships/hyperlink" Target="consultantplus://offline/ref=8F8AF2F3203F8C8EBCE0BFF5F8C0BF79351E9E5030B70664E605E3599035E93B422AD5B1949403E1B50FA5D66EBA17F61F7823616AAEK8e9M" TargetMode="External"/><Relationship Id="rId77" Type="http://schemas.openxmlformats.org/officeDocument/2006/relationships/hyperlink" Target="consultantplus://offline/ref=8F8AF2F3203F8C8EBCE0BFF5F8C0BF793518995031B60664E605E3599035E93B422AD5B19E9F51BBA50BEC8165A611E9017B3D61K6eBM" TargetMode="External"/><Relationship Id="rId8" Type="http://schemas.openxmlformats.org/officeDocument/2006/relationships/hyperlink" Target="consultantplus://offline/ref=8F8AF2F3203F8C8EBCE0BFF5F8C0BF79351E9E5030B70664E605E3599035E93B502A8DBD94921BEAE040E38361KBe9M" TargetMode="External"/><Relationship Id="rId51" Type="http://schemas.openxmlformats.org/officeDocument/2006/relationships/hyperlink" Target="consultantplus://offline/ref=8F8AF2F3203F8C8EBCE0BFF5F8C0BF79351E9E5030B70664E605E3599035E93B422AD5B1969605EBE655B5D227ED1CEA19673D6274AE8838K1eFM" TargetMode="External"/><Relationship Id="rId72" Type="http://schemas.openxmlformats.org/officeDocument/2006/relationships/hyperlink" Target="consultantplus://offline/ref=8F8AF2F3203F8C8EBCE0BFF5F8C0BF793518995031B60664E605E3599035E93B422AD5B1969405EEE255B5D227ED1CEA19673D6274AE8838K1eFM" TargetMode="External"/><Relationship Id="rId80" Type="http://schemas.openxmlformats.org/officeDocument/2006/relationships/hyperlink" Target="consultantplus://offline/ref=8F8AF2F3203F8C8EBCE0BFF5F8C0BF79351E9E5030B70664E605E3599035E93B422AD5B1959602E1B50FA5D66EBA17F61F7823616AAEK8e9M" TargetMode="External"/><Relationship Id="rId85" Type="http://schemas.openxmlformats.org/officeDocument/2006/relationships/hyperlink" Target="consultantplus://offline/ref=8F8AF2F3203F8C8EBCE0BFF5F8C0BF79351C985231B60664E605E3599035E93B422AD5B1969405E3E255B5D227ED1CEA19673D6274AE8838K1eFM"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consultantplus://offline/ref=8F8AF2F3203F8C8EBCE0BFF5F8C0BF793418905830B95B6EEE5CEF5B973AB62C4563D9B0979206EEEA0AB0C736B513EE01793C7D68AC8AK3eBM" TargetMode="External"/><Relationship Id="rId17" Type="http://schemas.openxmlformats.org/officeDocument/2006/relationships/hyperlink" Target="consultantplus://offline/ref=8F8AF2F3203F8C8EBCE0BFF5F8C0BF793418905830B95B6EEE5CEF5B973AB62C4563D9B0979206EEEA0AB0C736B513EE01793C7D68AC8AK3eBM" TargetMode="External"/><Relationship Id="rId25" Type="http://schemas.openxmlformats.org/officeDocument/2006/relationships/hyperlink" Target="consultantplus://offline/ref=8F8AF2F3203F8C8EBCE0BFF5F8C0BF79351E9E5030B70664E605E3599035E93B422AD5B5909F51BBA50BEC8165A611E9017B3D61K6eBM" TargetMode="External"/><Relationship Id="rId33" Type="http://schemas.openxmlformats.org/officeDocument/2006/relationships/hyperlink" Target="consultantplus://offline/ref=8F8AF2F3203F8C8EBCE0BFF5F8C0BF79351E9E5030B70664E605E3599035E93B422AD5B1979505E1B50FA5D66EBA17F61F7823616AAEK8e9M" TargetMode="External"/><Relationship Id="rId38" Type="http://schemas.openxmlformats.org/officeDocument/2006/relationships/hyperlink" Target="consultantplus://offline/ref=8F8AF2F3203F8C8EBCE0BFF5F8C0BF79351E9E5030B70664E605E3599035E93B422AD5B190900CE1B50FA5D66EBA17F61F7823616AAEK8e9M" TargetMode="External"/><Relationship Id="rId46" Type="http://schemas.openxmlformats.org/officeDocument/2006/relationships/hyperlink" Target="consultantplus://offline/ref=8F8AF2F3203F8C8EBCE0BFF5F8C0BF79351E9E5030B70664E605E3599035E93B422AD5B1979205E1B50FA5D66EBA17F61F7823616AAEK8e9M" TargetMode="External"/><Relationship Id="rId59" Type="http://schemas.openxmlformats.org/officeDocument/2006/relationships/hyperlink" Target="consultantplus://offline/ref=8F8AF2F3203F8C8EBCE0BFF5F8C0BF79351C9A5936B30664E605E3599035E93B422AD5B19E9F51BBA50BEC8165A611E9017B3D61K6eBM" TargetMode="External"/><Relationship Id="rId67" Type="http://schemas.openxmlformats.org/officeDocument/2006/relationships/hyperlink" Target="consultantplus://offline/ref=8F8AF2F3203F8C8EBCE0BFF5F8C0BF79351E9E5030B70664E605E3599035E93B422AD5B195950DE1B50FA5D66EBA17F61F7823616AAEK8e9M" TargetMode="External"/><Relationship Id="rId20" Type="http://schemas.openxmlformats.org/officeDocument/2006/relationships/hyperlink" Target="consultantplus://offline/ref=8F8AF2F3203F8C8EBCE0BFF5F8C0BF79351E9E5030B70664E605E3599035E93B502A8DBD94921BEAE040E38361KBe9M" TargetMode="External"/><Relationship Id="rId41" Type="http://schemas.openxmlformats.org/officeDocument/2006/relationships/hyperlink" Target="consultantplus://offline/ref=8F8AF2F3203F8C8EBCE0BFF5F8C0BF79351E9E5030B70664E605E3599035E93B422AD5B1969506EAE855B5D227ED1CEA19673D6274AE8838K1eFM" TargetMode="External"/><Relationship Id="rId54" Type="http://schemas.openxmlformats.org/officeDocument/2006/relationships/hyperlink" Target="consultantplus://offline/ref=8F8AF2F3203F8C8EBCE0BFF5F8C0BF79351E9E5030B70664E605E3599035E93B422AD5B1969605EBE655B5D227ED1CEA19673D6274AE8838K1eFM" TargetMode="External"/><Relationship Id="rId62" Type="http://schemas.openxmlformats.org/officeDocument/2006/relationships/hyperlink" Target="consultantplus://offline/ref=8F8AF2F3203F8C8EBCE0BFF5F8C0BF79371D995030B70664E605E3599035E93B502A8DBD94921BEAE040E38361KBe9M" TargetMode="External"/><Relationship Id="rId70" Type="http://schemas.openxmlformats.org/officeDocument/2006/relationships/hyperlink" Target="consultantplus://offline/ref=8F8AF2F3203F8C8EBCE0BFF5F8C0BF79351E9E5030B70664E605E3599035E93B422AD5B1959602E1B50FA5D66EBA17F61F7823616AAEK8e9M" TargetMode="External"/><Relationship Id="rId75" Type="http://schemas.openxmlformats.org/officeDocument/2006/relationships/hyperlink" Target="consultantplus://offline/ref=8F8AF2F3203F8C8EBCE0BFF5F8C0BF793518995031B60664E605E3599035E93B422AD5B79DC054AEB453E3857DB810F61D793FK6e2M" TargetMode="External"/><Relationship Id="rId83" Type="http://schemas.openxmlformats.org/officeDocument/2006/relationships/hyperlink" Target="consultantplus://offline/ref=8F8AF2F3203F8C8EBCE0BFF5F8C0BF79351E9E5030B70664E605E3599035E93B422AD5B196950DEFE955B5D227ED1CEA19673D6274AE8838K1eFM" TargetMode="External"/><Relationship Id="rId88" Type="http://schemas.openxmlformats.org/officeDocument/2006/relationships/hyperlink" Target="consultantplus://offline/ref=8F8AF2F3203F8C8EBCE0BFF5F8C0BF79351E9E5030B70664E605E3599035E93B422AD5B1969401E8E955B5D227ED1CEA19673D6274AE8838K1eFM" TargetMode="External"/><Relationship Id="rId91" Type="http://schemas.openxmlformats.org/officeDocument/2006/relationships/hyperlink" Target="consultantplus://offline/ref=8F8AF2F3203F8C8EBCE0BFF5F8C0BF79351E9E5030B70664E605E3599035E93B422AD5B197930DE1B50FA5D66EBA17F61F7823616AAEK8e9M" TargetMode="Externa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consultantplus://offline/ref=8F8AF2F3203F8C8EBCE0BFF5F8C0BF793418905830B95B6EEE5CEF5B973AB62C4563D9B0979206EEEA0AB0C736B513EE01793C7D68AC8AK3eBM" TargetMode="External"/><Relationship Id="rId23" Type="http://schemas.openxmlformats.org/officeDocument/2006/relationships/hyperlink" Target="consultantplus://offline/ref=8F8AF2F3203F8C8EBCE0BFF5F8C0BF793518995031B60664E605E3599035E93B422AD5B39DC054AEB453E3857DB810F61D793FK6e2M" TargetMode="External"/><Relationship Id="rId28" Type="http://schemas.openxmlformats.org/officeDocument/2006/relationships/hyperlink" Target="consultantplus://offline/ref=8F8AF2F3203F8C8EBCE0BFF5F8C0BF79351E9E5030B70664E605E3599035E93B422AD5B1979507E1B50FA5D66EBA17F61F7823616AAEK8e9M" TargetMode="External"/><Relationship Id="rId36" Type="http://schemas.openxmlformats.org/officeDocument/2006/relationships/hyperlink" Target="consultantplus://offline/ref=8F8AF2F3203F8C8EBCE0BFF5F8C0BF79351E9E5030B70664E605E3599035E93B422AD5B196950DEFE955B5D227ED1CEA19673D6274AE8838K1eFM" TargetMode="External"/><Relationship Id="rId49" Type="http://schemas.openxmlformats.org/officeDocument/2006/relationships/hyperlink" Target="consultantplus://offline/ref=8F8AF2F3203F8C8EBCE0BFF5F8C0BF79351E9E5030B70664E605E3599035E93B422AD5B1979205E1B50FA5D66EBA17F61F7823616AAEK8e9M" TargetMode="External"/><Relationship Id="rId57" Type="http://schemas.openxmlformats.org/officeDocument/2006/relationships/hyperlink" Target="consultantplus://offline/ref=8F8AF2F3203F8C8EBCE0BFF5F8C0BF79351E9E5030B70664E605E3599035E93B422AD5B1969605EBE655B5D227ED1CEA19673D6274AE8838K1eFM" TargetMode="External"/><Relationship Id="rId10" Type="http://schemas.openxmlformats.org/officeDocument/2006/relationships/hyperlink" Target="consultantplus://offline/ref=8F8AF2F3203F8C8EBCE0BFF5F8C0BF79351E9E5030B70664E605E3599035E93B422AD5B1969506EAE855B5D227ED1CEA19673D6274AE8838K1eFM" TargetMode="External"/><Relationship Id="rId31" Type="http://schemas.openxmlformats.org/officeDocument/2006/relationships/hyperlink" Target="consultantplus://offline/ref=8F8AF2F3203F8C8EBCE0BFF5F8C0BF79351E9E5030B70664E605E3599035E93B422AD5B1979504E1B50FA5D66EBA17F61F7823616AAEK8e9M" TargetMode="External"/><Relationship Id="rId44" Type="http://schemas.openxmlformats.org/officeDocument/2006/relationships/hyperlink" Target="consultantplus://offline/ref=8F8AF2F3203F8C8EBCE0BFF5F8C0BF79351E9E5030B70664E605E3599035E93B422AD5B1969506EBE355B5D227ED1CEA19673D6274AE8838K1eFM" TargetMode="External"/><Relationship Id="rId52" Type="http://schemas.openxmlformats.org/officeDocument/2006/relationships/hyperlink" Target="consultantplus://offline/ref=8F8AF2F3203F8C8EBCE0BFF5F8C0BF79351E9E5030B70664E605E3599035E93B422AD5B1979205E1B50FA5D66EBA17F61F7823616AAEK8e9M" TargetMode="External"/><Relationship Id="rId60" Type="http://schemas.openxmlformats.org/officeDocument/2006/relationships/hyperlink" Target="consultantplus://offline/ref=8F8AF2F3203F8C8EBCE0BFF5F8C0BF79351E9E5030B70664E605E3599035E93B422AD5B197930DE1B50FA5D66EBA17F61F7823616AAEK8e9M" TargetMode="External"/><Relationship Id="rId65" Type="http://schemas.openxmlformats.org/officeDocument/2006/relationships/hyperlink" Target="consultantplus://offline/ref=8F8AF2F3203F8C8EBCE0BFF5F8C0BF79351E9E5030B70664E605E3599035E93B422AD5B1959505E1B50FA5D66EBA17F61F7823616AAEK8e9M" TargetMode="External"/><Relationship Id="rId73" Type="http://schemas.openxmlformats.org/officeDocument/2006/relationships/hyperlink" Target="consultantplus://offline/ref=8F8AF2F3203F8C8EBCE0BFF5F8C0BF793518995031B60664E605E3599035E93B422AD5B69DC054AEB453E3857DB810F61D793FK6e2M" TargetMode="External"/><Relationship Id="rId78" Type="http://schemas.openxmlformats.org/officeDocument/2006/relationships/hyperlink" Target="consultantplus://offline/ref=8F8AF2F3203F8C8EBCE0BFF5F8C0BF79351E9E5030B70664E605E3599035E93B422AD5B1959600E1B50FA5D66EBA17F61F7823616AAEK8e9M" TargetMode="External"/><Relationship Id="rId81" Type="http://schemas.openxmlformats.org/officeDocument/2006/relationships/hyperlink" Target="consultantplus://offline/ref=8F8AF2F3203F8C8EBCE0BFF5F8C0BF79351E9E5030B70664E605E3599035E93B422AD5B1979507E1B50FA5D66EBA17F61F7823616AAEK8e9M" TargetMode="External"/><Relationship Id="rId86" Type="http://schemas.openxmlformats.org/officeDocument/2006/relationships/hyperlink" Target="consultantplus://offline/ref=8F8AF2F3203F8C8EBCE0BFF5F8C0BF79351C985231B60664E605E3599035E93B422AD5B1929D02E1B50FA5D66EBA17F61F7823616AAEK8e9M"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consultantplus://offline/ref=8F8AF2F3203F8C8EBCE0BFF5F8C0BF79351E9E5030B70664E605E3599035E93B422AD5B1969401EAE155B5D227ED1CEA19673D6274AE8838K1eF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B738D-F719-4322-8D94-F918D53BB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TotalTime>
  <Pages>28</Pages>
  <Words>13509</Words>
  <Characters>77007</Characters>
  <Application>Microsoft Office Word</Application>
  <DocSecurity>0</DocSecurity>
  <Lines>641</Lines>
  <Paragraphs>180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Шаймарданов Тимур</dc:creator>
  <cp:keywords/>
  <dc:description/>
  <cp:lastModifiedBy>Ольга</cp:lastModifiedBy>
  <cp:revision>26</cp:revision>
  <dcterms:created xsi:type="dcterms:W3CDTF">2025-02-05T20:26:00Z</dcterms:created>
  <dcterms:modified xsi:type="dcterms:W3CDTF">2025-11-25T09:37:00Z</dcterms:modified>
</cp:coreProperties>
</file>