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53BB" w:rsidRDefault="00A553BB" w:rsidP="00A553BB">
      <w:pPr>
        <w:spacing w:before="0" w:beforeAutospacing="0" w:after="0" w:afterAutospacing="0"/>
        <w:jc w:val="right"/>
        <w:rPr>
          <w:rFonts w:ascii="Times New Roman" w:hAnsi="Times New Roman" w:cs="Times New Roman"/>
          <w:color w:val="000000"/>
          <w:sz w:val="24"/>
          <w:szCs w:val="24"/>
          <w:lang w:val="ru-RU"/>
        </w:rPr>
      </w:pPr>
      <w:r>
        <w:rPr>
          <w:rFonts w:ascii="Times New Roman" w:hAnsi="Times New Roman" w:cs="Times New Roman"/>
          <w:color w:val="000000"/>
          <w:sz w:val="24"/>
          <w:szCs w:val="24"/>
          <w:lang w:val="ru-RU"/>
        </w:rPr>
        <w:t xml:space="preserve">Приложение № 4 к Извещению </w:t>
      </w:r>
    </w:p>
    <w:p w:rsidR="00A553BB" w:rsidRDefault="00A553BB" w:rsidP="00A553BB">
      <w:pPr>
        <w:spacing w:before="0" w:beforeAutospacing="0" w:after="0" w:afterAutospacing="0"/>
        <w:jc w:val="right"/>
        <w:rPr>
          <w:rFonts w:hAnsi="Times New Roman" w:cs="Times New Roman"/>
          <w:color w:val="000000"/>
          <w:sz w:val="24"/>
          <w:szCs w:val="24"/>
          <w:lang w:val="ru-RU"/>
        </w:rPr>
      </w:pPr>
      <w:r>
        <w:rPr>
          <w:rFonts w:hAnsi="Times New Roman" w:cs="Times New Roman"/>
          <w:color w:val="000000"/>
          <w:sz w:val="24"/>
          <w:szCs w:val="24"/>
          <w:lang w:val="ru-RU"/>
        </w:rPr>
        <w:t>о</w:t>
      </w:r>
      <w:r>
        <w:rPr>
          <w:rFonts w:hAnsi="Times New Roman" w:cs="Times New Roman"/>
          <w:color w:val="000000"/>
          <w:sz w:val="24"/>
          <w:szCs w:val="24"/>
          <w:lang w:val="ru-RU"/>
        </w:rPr>
        <w:t xml:space="preserve"> </w:t>
      </w:r>
      <w:r>
        <w:rPr>
          <w:rFonts w:hAnsi="Times New Roman" w:cs="Times New Roman"/>
          <w:color w:val="000000"/>
          <w:sz w:val="24"/>
          <w:szCs w:val="24"/>
          <w:lang w:val="ru-RU"/>
        </w:rPr>
        <w:t>проведении</w:t>
      </w:r>
      <w:r>
        <w:rPr>
          <w:rFonts w:hAnsi="Times New Roman" w:cs="Times New Roman"/>
          <w:color w:val="000000"/>
          <w:sz w:val="24"/>
          <w:szCs w:val="24"/>
          <w:lang w:val="ru-RU"/>
        </w:rPr>
        <w:t xml:space="preserve"> </w:t>
      </w:r>
      <w:r>
        <w:rPr>
          <w:rFonts w:hAnsi="Times New Roman" w:cs="Times New Roman"/>
          <w:color w:val="000000"/>
          <w:sz w:val="24"/>
          <w:szCs w:val="24"/>
          <w:lang w:val="ru-RU"/>
        </w:rPr>
        <w:t>электронного</w:t>
      </w:r>
      <w:r>
        <w:rPr>
          <w:rFonts w:hAnsi="Times New Roman" w:cs="Times New Roman"/>
          <w:color w:val="000000"/>
          <w:sz w:val="24"/>
          <w:szCs w:val="24"/>
          <w:lang w:val="ru-RU"/>
        </w:rPr>
        <w:t xml:space="preserve"> </w:t>
      </w:r>
      <w:r>
        <w:rPr>
          <w:rFonts w:ascii="Times New Roman" w:hAnsi="Times New Roman" w:cs="Times New Roman"/>
          <w:sz w:val="24"/>
          <w:szCs w:val="24"/>
          <w:lang w:val="ru-RU"/>
        </w:rPr>
        <w:t>запроса котировок</w:t>
      </w:r>
    </w:p>
    <w:p w:rsidR="00A553BB" w:rsidRDefault="00A553BB" w:rsidP="00A553BB">
      <w:pPr>
        <w:spacing w:before="0" w:beforeAutospacing="0" w:after="0" w:afterAutospacing="0"/>
        <w:jc w:val="center"/>
        <w:rPr>
          <w:rFonts w:hAnsi="Times New Roman" w:cs="Times New Roman"/>
          <w:b/>
          <w:bCs/>
          <w:color w:val="000000"/>
          <w:sz w:val="24"/>
          <w:szCs w:val="24"/>
          <w:lang w:val="ru-RU"/>
        </w:rPr>
      </w:pPr>
    </w:p>
    <w:p w:rsidR="00A553BB" w:rsidRDefault="00A553BB" w:rsidP="00A553BB">
      <w:pPr>
        <w:spacing w:before="0" w:beforeAutospacing="0" w:after="0" w:afterAutospacing="0"/>
        <w:jc w:val="center"/>
        <w:rPr>
          <w:rFonts w:hAnsi="Times New Roman" w:cs="Times New Roman"/>
          <w:color w:val="000000"/>
          <w:sz w:val="24"/>
          <w:szCs w:val="24"/>
          <w:lang w:val="ru-RU"/>
        </w:rPr>
      </w:pPr>
      <w:r>
        <w:rPr>
          <w:rFonts w:hAnsi="Times New Roman" w:cs="Times New Roman"/>
          <w:b/>
          <w:bCs/>
          <w:color w:val="000000"/>
          <w:sz w:val="24"/>
          <w:szCs w:val="24"/>
          <w:lang w:val="ru-RU"/>
        </w:rPr>
        <w:t>ТРЕБОВАНИЯ</w:t>
      </w:r>
      <w:r>
        <w:rPr>
          <w:rFonts w:hAnsi="Times New Roman" w:cs="Times New Roman"/>
          <w:b/>
          <w:bCs/>
          <w:color w:val="000000"/>
          <w:sz w:val="24"/>
          <w:szCs w:val="24"/>
          <w:lang w:val="ru-RU"/>
        </w:rPr>
        <w:t xml:space="preserve"> </w:t>
      </w:r>
      <w:r>
        <w:rPr>
          <w:rFonts w:hAnsi="Times New Roman" w:cs="Times New Roman"/>
          <w:b/>
          <w:bCs/>
          <w:color w:val="000000"/>
          <w:sz w:val="24"/>
          <w:szCs w:val="24"/>
          <w:lang w:val="ru-RU"/>
        </w:rPr>
        <w:t>К</w:t>
      </w:r>
      <w:r>
        <w:rPr>
          <w:rFonts w:hAnsi="Times New Roman" w:cs="Times New Roman"/>
          <w:b/>
          <w:bCs/>
          <w:color w:val="000000"/>
          <w:sz w:val="24"/>
          <w:szCs w:val="24"/>
          <w:lang w:val="ru-RU"/>
        </w:rPr>
        <w:t xml:space="preserve"> </w:t>
      </w:r>
      <w:r>
        <w:rPr>
          <w:rFonts w:hAnsi="Times New Roman" w:cs="Times New Roman"/>
          <w:b/>
          <w:bCs/>
          <w:color w:val="000000"/>
          <w:sz w:val="24"/>
          <w:szCs w:val="24"/>
          <w:lang w:val="ru-RU"/>
        </w:rPr>
        <w:t>СОДЕРЖАНИЮ</w:t>
      </w:r>
      <w:r>
        <w:rPr>
          <w:rFonts w:hAnsi="Times New Roman" w:cs="Times New Roman"/>
          <w:b/>
          <w:bCs/>
          <w:color w:val="000000"/>
          <w:sz w:val="24"/>
          <w:szCs w:val="24"/>
          <w:lang w:val="ru-RU"/>
        </w:rPr>
        <w:t xml:space="preserve">, </w:t>
      </w:r>
      <w:r>
        <w:rPr>
          <w:rFonts w:hAnsi="Times New Roman" w:cs="Times New Roman"/>
          <w:b/>
          <w:bCs/>
          <w:color w:val="000000"/>
          <w:sz w:val="24"/>
          <w:szCs w:val="24"/>
          <w:lang w:val="ru-RU"/>
        </w:rPr>
        <w:t>СОСТАВУ</w:t>
      </w:r>
      <w:r>
        <w:rPr>
          <w:rFonts w:hAnsi="Times New Roman" w:cs="Times New Roman"/>
          <w:b/>
          <w:bCs/>
          <w:color w:val="000000"/>
          <w:sz w:val="24"/>
          <w:szCs w:val="24"/>
          <w:lang w:val="ru-RU"/>
        </w:rPr>
        <w:t xml:space="preserve"> </w:t>
      </w:r>
      <w:r>
        <w:rPr>
          <w:rFonts w:hAnsi="Times New Roman" w:cs="Times New Roman"/>
          <w:b/>
          <w:bCs/>
          <w:color w:val="000000"/>
          <w:sz w:val="24"/>
          <w:szCs w:val="24"/>
          <w:lang w:val="ru-RU"/>
        </w:rPr>
        <w:t>ЗАЯВКИ</w:t>
      </w:r>
      <w:r>
        <w:rPr>
          <w:rFonts w:hAnsi="Times New Roman" w:cs="Times New Roman"/>
          <w:b/>
          <w:bCs/>
          <w:color w:val="000000"/>
          <w:sz w:val="24"/>
          <w:szCs w:val="24"/>
          <w:lang w:val="ru-RU"/>
        </w:rPr>
        <w:t xml:space="preserve"> </w:t>
      </w:r>
      <w:r>
        <w:rPr>
          <w:rFonts w:hAnsi="Times New Roman" w:cs="Times New Roman"/>
          <w:b/>
          <w:bCs/>
          <w:color w:val="000000"/>
          <w:sz w:val="24"/>
          <w:szCs w:val="24"/>
          <w:lang w:val="ru-RU"/>
        </w:rPr>
        <w:t>НА</w:t>
      </w:r>
      <w:r>
        <w:rPr>
          <w:rFonts w:hAnsi="Times New Roman" w:cs="Times New Roman"/>
          <w:b/>
          <w:bCs/>
          <w:color w:val="000000"/>
          <w:sz w:val="24"/>
          <w:szCs w:val="24"/>
          <w:lang w:val="ru-RU"/>
        </w:rPr>
        <w:t xml:space="preserve"> </w:t>
      </w:r>
      <w:r>
        <w:rPr>
          <w:rFonts w:hAnsi="Times New Roman" w:cs="Times New Roman"/>
          <w:b/>
          <w:bCs/>
          <w:color w:val="000000"/>
          <w:sz w:val="24"/>
          <w:szCs w:val="24"/>
          <w:lang w:val="ru-RU"/>
        </w:rPr>
        <w:t>УЧАСТИЕ</w:t>
      </w:r>
      <w:r>
        <w:rPr>
          <w:rFonts w:hAnsi="Times New Roman" w:cs="Times New Roman"/>
          <w:b/>
          <w:bCs/>
          <w:color w:val="000000"/>
          <w:sz w:val="24"/>
          <w:szCs w:val="24"/>
          <w:lang w:val="ru-RU"/>
        </w:rPr>
        <w:t xml:space="preserve"> </w:t>
      </w:r>
      <w:r>
        <w:rPr>
          <w:rFonts w:hAnsi="Times New Roman" w:cs="Times New Roman"/>
          <w:b/>
          <w:bCs/>
          <w:color w:val="000000"/>
          <w:sz w:val="24"/>
          <w:szCs w:val="24"/>
          <w:lang w:val="ru-RU"/>
        </w:rPr>
        <w:br/>
      </w:r>
      <w:r>
        <w:rPr>
          <w:rFonts w:hAnsi="Times New Roman" w:cs="Times New Roman"/>
          <w:b/>
          <w:bCs/>
          <w:color w:val="000000"/>
          <w:sz w:val="24"/>
          <w:szCs w:val="24"/>
          <w:lang w:val="ru-RU"/>
        </w:rPr>
        <w:t>В</w:t>
      </w:r>
      <w:r>
        <w:rPr>
          <w:rFonts w:hAnsi="Times New Roman" w:cs="Times New Roman"/>
          <w:b/>
          <w:bCs/>
          <w:color w:val="000000"/>
          <w:sz w:val="24"/>
          <w:szCs w:val="24"/>
          <w:lang w:val="ru-RU"/>
        </w:rPr>
        <w:t xml:space="preserve"> </w:t>
      </w:r>
      <w:r>
        <w:rPr>
          <w:rFonts w:hAnsi="Times New Roman" w:cs="Times New Roman"/>
          <w:b/>
          <w:bCs/>
          <w:color w:val="000000"/>
          <w:sz w:val="24"/>
          <w:szCs w:val="24"/>
          <w:lang w:val="ru-RU"/>
        </w:rPr>
        <w:t>ЭЛЕКТРОННОМ</w:t>
      </w:r>
      <w:r>
        <w:rPr>
          <w:rFonts w:hAnsi="Times New Roman" w:cs="Times New Roman"/>
          <w:b/>
          <w:bCs/>
          <w:color w:val="000000"/>
          <w:sz w:val="24"/>
          <w:szCs w:val="24"/>
          <w:lang w:val="ru-RU"/>
        </w:rPr>
        <w:t xml:space="preserve"> </w:t>
      </w:r>
      <w:r>
        <w:rPr>
          <w:rFonts w:ascii="Times New Roman" w:hAnsi="Times New Roman" w:cs="Times New Roman"/>
          <w:b/>
          <w:bCs/>
          <w:sz w:val="24"/>
          <w:szCs w:val="24"/>
          <w:lang w:val="ru-RU"/>
        </w:rPr>
        <w:t>ЗАПРОСЕ КОТИРОВОК</w:t>
      </w:r>
      <w:r>
        <w:rPr>
          <w:rFonts w:hAnsi="Times New Roman" w:cs="Times New Roman"/>
          <w:b/>
          <w:bCs/>
          <w:color w:val="000000"/>
          <w:sz w:val="24"/>
          <w:szCs w:val="24"/>
          <w:lang w:val="ru-RU"/>
        </w:rPr>
        <w:t xml:space="preserve"> </w:t>
      </w:r>
      <w:r>
        <w:rPr>
          <w:rFonts w:hAnsi="Times New Roman" w:cs="Times New Roman"/>
          <w:b/>
          <w:bCs/>
          <w:color w:val="000000"/>
          <w:sz w:val="24"/>
          <w:szCs w:val="24"/>
          <w:lang w:val="ru-RU"/>
        </w:rPr>
        <w:t>И</w:t>
      </w:r>
      <w:r>
        <w:rPr>
          <w:rFonts w:hAnsi="Times New Roman" w:cs="Times New Roman"/>
          <w:b/>
          <w:bCs/>
          <w:color w:val="000000"/>
          <w:sz w:val="24"/>
          <w:szCs w:val="24"/>
          <w:lang w:val="ru-RU"/>
        </w:rPr>
        <w:t xml:space="preserve"> </w:t>
      </w:r>
      <w:r>
        <w:rPr>
          <w:rFonts w:hAnsi="Times New Roman" w:cs="Times New Roman"/>
          <w:b/>
          <w:bCs/>
          <w:color w:val="000000"/>
          <w:sz w:val="24"/>
          <w:szCs w:val="24"/>
          <w:lang w:val="ru-RU"/>
        </w:rPr>
        <w:t>ИНСТРУКЦИЯ</w:t>
      </w:r>
      <w:r>
        <w:rPr>
          <w:rFonts w:hAnsi="Times New Roman" w:cs="Times New Roman"/>
          <w:b/>
          <w:bCs/>
          <w:color w:val="000000"/>
          <w:sz w:val="24"/>
          <w:szCs w:val="24"/>
          <w:lang w:val="ru-RU"/>
        </w:rPr>
        <w:t xml:space="preserve"> </w:t>
      </w:r>
      <w:r>
        <w:rPr>
          <w:rFonts w:hAnsi="Times New Roman" w:cs="Times New Roman"/>
          <w:b/>
          <w:bCs/>
          <w:color w:val="000000"/>
          <w:sz w:val="24"/>
          <w:szCs w:val="24"/>
          <w:lang w:val="ru-RU"/>
        </w:rPr>
        <w:t>ПО</w:t>
      </w:r>
      <w:r>
        <w:rPr>
          <w:rFonts w:hAnsi="Times New Roman" w:cs="Times New Roman"/>
          <w:b/>
          <w:bCs/>
          <w:color w:val="000000"/>
          <w:sz w:val="24"/>
          <w:szCs w:val="24"/>
          <w:lang w:val="ru-RU"/>
        </w:rPr>
        <w:t xml:space="preserve"> </w:t>
      </w:r>
      <w:r>
        <w:rPr>
          <w:rFonts w:hAnsi="Times New Roman" w:cs="Times New Roman"/>
          <w:b/>
          <w:bCs/>
          <w:color w:val="000000"/>
          <w:sz w:val="24"/>
          <w:szCs w:val="24"/>
          <w:lang w:val="ru-RU"/>
        </w:rPr>
        <w:t>ЕЕ</w:t>
      </w:r>
      <w:r>
        <w:rPr>
          <w:rFonts w:hAnsi="Times New Roman" w:cs="Times New Roman"/>
          <w:b/>
          <w:bCs/>
          <w:color w:val="000000"/>
          <w:sz w:val="24"/>
          <w:szCs w:val="24"/>
          <w:lang w:val="ru-RU"/>
        </w:rPr>
        <w:t xml:space="preserve"> </w:t>
      </w:r>
      <w:r>
        <w:rPr>
          <w:rFonts w:hAnsi="Times New Roman" w:cs="Times New Roman"/>
          <w:b/>
          <w:bCs/>
          <w:color w:val="000000"/>
          <w:sz w:val="24"/>
          <w:szCs w:val="24"/>
          <w:lang w:val="ru-RU"/>
        </w:rPr>
        <w:t>ЗАПОЛНЕНИЮ</w:t>
      </w:r>
    </w:p>
    <w:p w:rsidR="00A553BB" w:rsidRDefault="00A553BB" w:rsidP="00A553BB">
      <w:pPr>
        <w:autoSpaceDE w:val="0"/>
        <w:autoSpaceDN w:val="0"/>
        <w:adjustRightInd w:val="0"/>
        <w:spacing w:before="0" w:beforeAutospacing="0" w:after="0" w:afterAutospacing="0"/>
        <w:ind w:firstLine="709"/>
        <w:jc w:val="both"/>
        <w:rPr>
          <w:rFonts w:ascii="Times New Roman" w:hAnsi="Times New Roman" w:cs="Times New Roman"/>
          <w:bCs/>
          <w:sz w:val="24"/>
          <w:szCs w:val="24"/>
          <w:lang w:val="ru-RU"/>
        </w:rPr>
      </w:pPr>
      <w:r>
        <w:rPr>
          <w:rFonts w:ascii="Times New Roman" w:hAnsi="Times New Roman" w:cs="Times New Roman"/>
          <w:bCs/>
          <w:sz w:val="24"/>
          <w:szCs w:val="24"/>
          <w:lang w:val="ru-RU"/>
        </w:rPr>
        <w:t xml:space="preserve">1.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w:t>
      </w:r>
      <w:proofErr w:type="gramStart"/>
      <w:r>
        <w:rPr>
          <w:rFonts w:ascii="Times New Roman" w:hAnsi="Times New Roman" w:cs="Times New Roman"/>
          <w:bCs/>
          <w:sz w:val="24"/>
          <w:szCs w:val="24"/>
          <w:lang w:val="ru-RU"/>
        </w:rPr>
        <w:t>окончания</w:t>
      </w:r>
      <w:proofErr w:type="gramEnd"/>
      <w:r>
        <w:rPr>
          <w:rFonts w:ascii="Times New Roman" w:hAnsi="Times New Roman" w:cs="Times New Roman"/>
          <w:bCs/>
          <w:sz w:val="24"/>
          <w:szCs w:val="24"/>
          <w:lang w:val="ru-RU"/>
        </w:rPr>
        <w:t xml:space="preserve"> установленного в соответствии с Федеральным законом № 44-ФЗ срока подачи заявок на участие в закупке.</w:t>
      </w:r>
    </w:p>
    <w:p w:rsidR="00A553BB" w:rsidRDefault="00A553BB" w:rsidP="00A553BB">
      <w:pPr>
        <w:autoSpaceDE w:val="0"/>
        <w:autoSpaceDN w:val="0"/>
        <w:adjustRightInd w:val="0"/>
        <w:spacing w:before="0" w:beforeAutospacing="0" w:after="0" w:afterAutospacing="0"/>
        <w:ind w:firstLine="709"/>
        <w:jc w:val="both"/>
        <w:rPr>
          <w:rFonts w:ascii="Times New Roman" w:hAnsi="Times New Roman" w:cs="Times New Roman"/>
          <w:bCs/>
          <w:sz w:val="24"/>
          <w:szCs w:val="24"/>
          <w:lang w:val="ru-RU"/>
        </w:rPr>
      </w:pPr>
      <w:r>
        <w:rPr>
          <w:rFonts w:ascii="Times New Roman" w:hAnsi="Times New Roman" w:cs="Times New Roman"/>
          <w:bCs/>
          <w:sz w:val="24"/>
          <w:szCs w:val="24"/>
          <w:lang w:val="ru-RU"/>
        </w:rPr>
        <w:t>2.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A553BB" w:rsidRDefault="00A553BB" w:rsidP="00A553BB">
      <w:pPr>
        <w:autoSpaceDE w:val="0"/>
        <w:autoSpaceDN w:val="0"/>
        <w:adjustRightInd w:val="0"/>
        <w:spacing w:before="0" w:beforeAutospacing="0" w:after="0" w:afterAutospacing="0"/>
        <w:ind w:firstLine="709"/>
        <w:jc w:val="both"/>
        <w:rPr>
          <w:rFonts w:ascii="Times New Roman" w:hAnsi="Times New Roman" w:cs="Times New Roman"/>
          <w:bCs/>
          <w:sz w:val="24"/>
          <w:szCs w:val="24"/>
          <w:lang w:val="ru-RU"/>
        </w:rPr>
      </w:pPr>
      <w:r>
        <w:rPr>
          <w:rFonts w:ascii="Times New Roman" w:hAnsi="Times New Roman" w:cs="Times New Roman"/>
          <w:bCs/>
          <w:sz w:val="24"/>
          <w:szCs w:val="24"/>
          <w:lang w:val="ru-RU"/>
        </w:rPr>
        <w:t>3.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 44-ФЗ оператору электронной площадки.</w:t>
      </w:r>
    </w:p>
    <w:p w:rsidR="00A553BB" w:rsidRDefault="00A553BB" w:rsidP="00A553BB">
      <w:pPr>
        <w:autoSpaceDE w:val="0"/>
        <w:autoSpaceDN w:val="0"/>
        <w:adjustRightInd w:val="0"/>
        <w:spacing w:before="0" w:beforeAutospacing="0" w:after="0" w:afterAutospacing="0"/>
        <w:ind w:firstLine="540"/>
        <w:jc w:val="both"/>
        <w:rPr>
          <w:rFonts w:ascii="Times New Roman" w:hAnsi="Times New Roman" w:cs="Times New Roman"/>
          <w:b/>
          <w:bCs/>
          <w:sz w:val="24"/>
          <w:szCs w:val="24"/>
          <w:lang w:val="ru-RU"/>
        </w:rPr>
      </w:pPr>
    </w:p>
    <w:p w:rsidR="00A553BB" w:rsidRDefault="00A553BB" w:rsidP="00A553BB">
      <w:pPr>
        <w:autoSpaceDE w:val="0"/>
        <w:autoSpaceDN w:val="0"/>
        <w:adjustRightInd w:val="0"/>
        <w:spacing w:before="0" w:beforeAutospacing="0" w:after="0" w:afterAutospacing="0"/>
        <w:ind w:firstLine="540"/>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Для участия в электронном запросе котировок заявка на участие в закупке должна содержать:</w:t>
      </w:r>
    </w:p>
    <w:tbl>
      <w:tblPr>
        <w:tblStyle w:val="a3"/>
        <w:tblW w:w="9498" w:type="dxa"/>
        <w:tblInd w:w="108" w:type="dxa"/>
        <w:tblLayout w:type="fixed"/>
        <w:tblLook w:val="04A0"/>
      </w:tblPr>
      <w:tblGrid>
        <w:gridCol w:w="1276"/>
        <w:gridCol w:w="4272"/>
        <w:gridCol w:w="51"/>
        <w:gridCol w:w="3899"/>
      </w:tblGrid>
      <w:tr w:rsidR="00A553BB" w:rsidRPr="00C131E3" w:rsidTr="00A553BB">
        <w:tc>
          <w:tcPr>
            <w:tcW w:w="1276" w:type="dxa"/>
            <w:tcBorders>
              <w:top w:val="single" w:sz="4" w:space="0" w:color="auto"/>
              <w:left w:val="single" w:sz="4" w:space="0" w:color="auto"/>
              <w:bottom w:val="single" w:sz="4" w:space="0" w:color="auto"/>
              <w:right w:val="single" w:sz="4" w:space="0" w:color="auto"/>
            </w:tcBorders>
            <w:vAlign w:val="center"/>
            <w:hideMark/>
          </w:tcPr>
          <w:p w:rsidR="00A553BB" w:rsidRDefault="00A553BB">
            <w:pPr>
              <w:spacing w:before="0" w:beforeAutospacing="0" w:after="0" w:afterAutospacing="0"/>
              <w:jc w:val="center"/>
              <w:rPr>
                <w:rFonts w:ascii="Times New Roman" w:hAnsi="Times New Roman" w:cs="Times New Roman"/>
                <w:bCs/>
                <w:sz w:val="24"/>
                <w:szCs w:val="24"/>
                <w:lang w:val="ru-RU"/>
              </w:rPr>
            </w:pPr>
            <w:r>
              <w:rPr>
                <w:rFonts w:ascii="Times New Roman" w:hAnsi="Times New Roman" w:cs="Times New Roman"/>
                <w:bCs/>
                <w:sz w:val="24"/>
                <w:szCs w:val="24"/>
                <w:lang w:val="ru-RU"/>
              </w:rPr>
              <w:t xml:space="preserve">№ подпункта, пункта, части статьи 43 </w:t>
            </w:r>
            <w:r>
              <w:rPr>
                <w:rFonts w:ascii="Times New Roman" w:hAnsi="Times New Roman" w:cs="Times New Roman"/>
                <w:sz w:val="24"/>
                <w:szCs w:val="24"/>
                <w:lang w:val="ru-RU"/>
              </w:rPr>
              <w:t>Федерального закона № 44-ФЗ</w:t>
            </w:r>
          </w:p>
        </w:tc>
        <w:tc>
          <w:tcPr>
            <w:tcW w:w="4323" w:type="dxa"/>
            <w:gridSpan w:val="2"/>
            <w:tcBorders>
              <w:top w:val="single" w:sz="4" w:space="0" w:color="auto"/>
              <w:left w:val="single" w:sz="4" w:space="0" w:color="auto"/>
              <w:bottom w:val="single" w:sz="4" w:space="0" w:color="auto"/>
              <w:right w:val="single" w:sz="4" w:space="0" w:color="auto"/>
            </w:tcBorders>
            <w:vAlign w:val="center"/>
            <w:hideMark/>
          </w:tcPr>
          <w:p w:rsidR="00A553BB" w:rsidRDefault="00A553BB">
            <w:pPr>
              <w:autoSpaceDE w:val="0"/>
              <w:autoSpaceDN w:val="0"/>
              <w:adjustRightInd w:val="0"/>
              <w:spacing w:before="0" w:beforeAutospacing="0" w:after="0" w:afterAutospacing="0"/>
              <w:ind w:firstLine="540"/>
              <w:jc w:val="center"/>
              <w:rPr>
                <w:rFonts w:ascii="Times New Roman" w:hAnsi="Times New Roman" w:cs="Times New Roman"/>
                <w:bCs/>
                <w:sz w:val="24"/>
                <w:szCs w:val="24"/>
                <w:lang w:val="ru-RU"/>
              </w:rPr>
            </w:pPr>
            <w:r>
              <w:rPr>
                <w:rFonts w:ascii="Times New Roman" w:hAnsi="Times New Roman" w:cs="Times New Roman"/>
                <w:bCs/>
                <w:color w:val="000000"/>
                <w:sz w:val="24"/>
                <w:szCs w:val="24"/>
                <w:lang w:val="ru-RU"/>
              </w:rPr>
              <w:t xml:space="preserve">ТРЕБОВАНИЯ К СОДЕРЖАНИЮ ЗАЯВКИ НА УЧАСТИЕ </w:t>
            </w:r>
            <w:r>
              <w:rPr>
                <w:rFonts w:ascii="Times New Roman" w:hAnsi="Times New Roman" w:cs="Times New Roman"/>
                <w:bCs/>
                <w:color w:val="000000"/>
                <w:sz w:val="24"/>
                <w:szCs w:val="24"/>
                <w:lang w:val="ru-RU"/>
              </w:rPr>
              <w:br/>
              <w:t>В ЭЛЕКТРОННОМ ЗАПРОСЕ КОТИРОВОК</w:t>
            </w:r>
          </w:p>
        </w:tc>
        <w:tc>
          <w:tcPr>
            <w:tcW w:w="3899" w:type="dxa"/>
            <w:tcBorders>
              <w:top w:val="single" w:sz="4" w:space="0" w:color="auto"/>
              <w:left w:val="single" w:sz="4" w:space="0" w:color="auto"/>
              <w:bottom w:val="single" w:sz="4" w:space="0" w:color="auto"/>
              <w:right w:val="single" w:sz="4" w:space="0" w:color="auto"/>
            </w:tcBorders>
            <w:vAlign w:val="center"/>
          </w:tcPr>
          <w:p w:rsidR="00A553BB" w:rsidRDefault="00A553BB">
            <w:pPr>
              <w:spacing w:before="0" w:beforeAutospacing="0" w:after="0" w:afterAutospacing="0"/>
              <w:jc w:val="center"/>
              <w:rPr>
                <w:rFonts w:ascii="Times New Roman" w:hAnsi="Times New Roman" w:cs="Times New Roman"/>
                <w:bCs/>
                <w:color w:val="000000"/>
                <w:sz w:val="24"/>
                <w:szCs w:val="24"/>
                <w:lang w:val="ru-RU"/>
              </w:rPr>
            </w:pPr>
          </w:p>
          <w:p w:rsidR="00A553BB" w:rsidRDefault="00A553BB">
            <w:pPr>
              <w:spacing w:before="0" w:beforeAutospacing="0" w:after="0" w:afterAutospacing="0"/>
              <w:jc w:val="center"/>
              <w:rPr>
                <w:rFonts w:ascii="Times New Roman" w:hAnsi="Times New Roman" w:cs="Times New Roman"/>
                <w:color w:val="000000"/>
                <w:sz w:val="24"/>
                <w:szCs w:val="24"/>
                <w:lang w:val="ru-RU"/>
              </w:rPr>
            </w:pPr>
            <w:r>
              <w:rPr>
                <w:rFonts w:ascii="Times New Roman" w:hAnsi="Times New Roman" w:cs="Times New Roman"/>
                <w:bCs/>
                <w:color w:val="000000"/>
                <w:sz w:val="24"/>
                <w:szCs w:val="24"/>
                <w:lang w:val="ru-RU"/>
              </w:rPr>
              <w:t xml:space="preserve">СОСТАВ ЗАЯВКИ НА УЧАСТИЕ </w:t>
            </w:r>
            <w:r>
              <w:rPr>
                <w:rFonts w:ascii="Times New Roman" w:hAnsi="Times New Roman" w:cs="Times New Roman"/>
                <w:bCs/>
                <w:color w:val="000000"/>
                <w:sz w:val="24"/>
                <w:szCs w:val="24"/>
                <w:lang w:val="ru-RU"/>
              </w:rPr>
              <w:br/>
              <w:t>В ЭЛЕКТРОННОМ ЗАПРОСЕ КОТИРОВОК</w:t>
            </w:r>
          </w:p>
          <w:p w:rsidR="00A553BB" w:rsidRDefault="00A553BB">
            <w:pPr>
              <w:spacing w:before="0" w:beforeAutospacing="0" w:after="0" w:afterAutospacing="0"/>
              <w:jc w:val="center"/>
              <w:rPr>
                <w:rFonts w:ascii="Times New Roman" w:hAnsi="Times New Roman" w:cs="Times New Roman"/>
                <w:bCs/>
                <w:sz w:val="24"/>
                <w:szCs w:val="24"/>
                <w:lang w:val="ru-RU"/>
              </w:rPr>
            </w:pP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spacing w:before="0" w:beforeAutospacing="0" w:after="0" w:afterAutospacing="0"/>
              <w:rPr>
                <w:rFonts w:ascii="Times New Roman" w:hAnsi="Times New Roman" w:cs="Times New Roman"/>
                <w:sz w:val="24"/>
                <w:szCs w:val="24"/>
                <w:lang w:val="ru-RU"/>
              </w:rPr>
            </w:pPr>
            <w:r>
              <w:rPr>
                <w:rFonts w:ascii="Times New Roman" w:hAnsi="Times New Roman" w:cs="Times New Roman"/>
                <w:b/>
                <w:bCs/>
                <w:sz w:val="24"/>
                <w:szCs w:val="24"/>
                <w:lang w:val="ru-RU"/>
              </w:rPr>
              <w:t xml:space="preserve">1) </w:t>
            </w:r>
          </w:p>
        </w:tc>
        <w:tc>
          <w:tcPr>
            <w:tcW w:w="8222" w:type="dxa"/>
            <w:gridSpan w:val="3"/>
            <w:tcBorders>
              <w:top w:val="single" w:sz="4" w:space="0" w:color="auto"/>
              <w:left w:val="single" w:sz="4" w:space="0" w:color="auto"/>
              <w:bottom w:val="single" w:sz="4" w:space="0" w:color="auto"/>
              <w:right w:val="single" w:sz="4" w:space="0" w:color="auto"/>
            </w:tcBorders>
            <w:hideMark/>
          </w:tcPr>
          <w:p w:rsidR="00A553BB" w:rsidRDefault="00A553BB">
            <w:pPr>
              <w:spacing w:before="0" w:beforeAutospacing="0" w:after="0" w:afterAutospacing="0"/>
              <w:rPr>
                <w:rFonts w:ascii="Times New Roman" w:hAnsi="Times New Roman" w:cs="Times New Roman"/>
                <w:sz w:val="24"/>
                <w:szCs w:val="24"/>
                <w:lang w:val="ru-RU"/>
              </w:rPr>
            </w:pPr>
            <w:r>
              <w:rPr>
                <w:rFonts w:ascii="Times New Roman" w:hAnsi="Times New Roman" w:cs="Times New Roman"/>
                <w:b/>
                <w:bCs/>
                <w:sz w:val="24"/>
                <w:szCs w:val="24"/>
                <w:lang w:val="ru-RU"/>
              </w:rPr>
              <w:t>информацию и документы об участнике закупки:</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а)</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proofErr w:type="gramStart"/>
            <w:r>
              <w:rPr>
                <w:rFonts w:ascii="Times New Roman" w:hAnsi="Times New Roman" w:cs="Times New Roman"/>
                <w:sz w:val="24"/>
                <w:szCs w:val="24"/>
                <w:lang w:val="ru-RU"/>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w:t>
            </w:r>
            <w:proofErr w:type="gramEnd"/>
            <w:r>
              <w:rPr>
                <w:rFonts w:ascii="Times New Roman" w:hAnsi="Times New Roman" w:cs="Times New Roman"/>
                <w:sz w:val="24"/>
                <w:szCs w:val="24"/>
                <w:lang w:val="ru-RU"/>
              </w:rPr>
              <w:t xml:space="preserve"> закупки является физическое лицо, в том числе зарегистрированное в качестве индивидуального предпринимателя);</w:t>
            </w:r>
          </w:p>
        </w:tc>
        <w:tc>
          <w:tcPr>
            <w:tcW w:w="3899"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b/>
                <w:sz w:val="24"/>
                <w:szCs w:val="24"/>
                <w:lang w:val="ru-RU"/>
              </w:rPr>
            </w:pPr>
            <w:r>
              <w:rPr>
                <w:rFonts w:ascii="Times New Roman" w:hAnsi="Times New Roman" w:cs="Times New Roman"/>
                <w:b/>
                <w:sz w:val="24"/>
                <w:szCs w:val="24"/>
                <w:lang w:val="ru-RU"/>
              </w:rPr>
              <w:t>установлено.</w:t>
            </w:r>
          </w:p>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информация и документы </w:t>
            </w:r>
            <w:r>
              <w:rPr>
                <w:rFonts w:ascii="Times New Roman" w:hAnsi="Times New Roman" w:cs="Times New Roman"/>
                <w:b/>
                <w:sz w:val="24"/>
                <w:szCs w:val="24"/>
                <w:lang w:val="ru-RU"/>
              </w:rPr>
              <w:t>направляются</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оператором электронной</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 xml:space="preserve">площадки, </w:t>
            </w:r>
            <w:r>
              <w:rPr>
                <w:rFonts w:ascii="Times New Roman" w:hAnsi="Times New Roman" w:cs="Times New Roman"/>
                <w:sz w:val="24"/>
                <w:szCs w:val="24"/>
                <w:lang w:val="ru-RU"/>
              </w:rPr>
              <w:t>путем информационного взаимодействия с ЕИС</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lastRenderedPageBreak/>
              <w:t>б)</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c>
          <w:tcPr>
            <w:tcW w:w="3899"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b/>
                <w:sz w:val="24"/>
                <w:szCs w:val="24"/>
                <w:lang w:val="ru-RU"/>
              </w:rPr>
            </w:pPr>
            <w:r>
              <w:rPr>
                <w:rFonts w:ascii="Times New Roman" w:hAnsi="Times New Roman" w:cs="Times New Roman"/>
                <w:b/>
                <w:sz w:val="24"/>
                <w:szCs w:val="24"/>
                <w:lang w:val="ru-RU"/>
              </w:rPr>
              <w:t>установлено.</w:t>
            </w:r>
          </w:p>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информация и документы </w:t>
            </w:r>
            <w:r>
              <w:rPr>
                <w:rFonts w:ascii="Times New Roman" w:hAnsi="Times New Roman" w:cs="Times New Roman"/>
                <w:b/>
                <w:sz w:val="24"/>
                <w:szCs w:val="24"/>
                <w:lang w:val="ru-RU"/>
              </w:rPr>
              <w:t>направляются</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оператором электронной</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 xml:space="preserve">площадки, </w:t>
            </w:r>
            <w:r>
              <w:rPr>
                <w:rFonts w:ascii="Times New Roman" w:hAnsi="Times New Roman" w:cs="Times New Roman"/>
                <w:sz w:val="24"/>
                <w:szCs w:val="24"/>
                <w:lang w:val="ru-RU"/>
              </w:rPr>
              <w:t>путем информационного взаимодействия с ЕИС</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в)</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jc w:val="both"/>
              <w:rPr>
                <w:rFonts w:ascii="Times New Roman" w:hAnsi="Times New Roman" w:cs="Times New Roman"/>
                <w:sz w:val="24"/>
                <w:szCs w:val="24"/>
                <w:lang w:val="ru-RU"/>
              </w:rPr>
            </w:pPr>
            <w:proofErr w:type="gramStart"/>
            <w:r>
              <w:rPr>
                <w:rFonts w:ascii="Times New Roman" w:hAnsi="Times New Roman" w:cs="Times New Roman"/>
                <w:sz w:val="24"/>
                <w:szCs w:val="24"/>
                <w:lang w:val="ru-RU"/>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roofErr w:type="gramEnd"/>
          </w:p>
        </w:tc>
        <w:tc>
          <w:tcPr>
            <w:tcW w:w="3899"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rPr>
                <w:rFonts w:ascii="Times New Roman" w:hAnsi="Times New Roman" w:cs="Times New Roman"/>
                <w:b/>
                <w:sz w:val="24"/>
                <w:szCs w:val="24"/>
                <w:lang w:val="ru-RU"/>
              </w:rPr>
            </w:pPr>
            <w:r>
              <w:rPr>
                <w:rFonts w:ascii="Times New Roman" w:hAnsi="Times New Roman" w:cs="Times New Roman"/>
                <w:b/>
                <w:sz w:val="24"/>
                <w:szCs w:val="24"/>
                <w:lang w:val="ru-RU"/>
              </w:rPr>
              <w:t>установлено.</w:t>
            </w:r>
          </w:p>
          <w:p w:rsidR="00A553BB" w:rsidRDefault="00A553BB">
            <w:pPr>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 xml:space="preserve">информация и документы </w:t>
            </w:r>
            <w:r>
              <w:rPr>
                <w:rFonts w:ascii="Times New Roman" w:hAnsi="Times New Roman" w:cs="Times New Roman"/>
                <w:b/>
                <w:sz w:val="24"/>
                <w:szCs w:val="24"/>
                <w:lang w:val="ru-RU"/>
              </w:rPr>
              <w:t>направляются</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оператором электронной</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 xml:space="preserve">площадки, </w:t>
            </w:r>
            <w:r>
              <w:rPr>
                <w:rFonts w:ascii="Times New Roman" w:hAnsi="Times New Roman" w:cs="Times New Roman"/>
                <w:sz w:val="24"/>
                <w:szCs w:val="24"/>
                <w:lang w:val="ru-RU"/>
              </w:rPr>
              <w:t xml:space="preserve">путем информационного взаимодействия с ЕИС </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г)</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proofErr w:type="gramStart"/>
            <w:r>
              <w:rPr>
                <w:rFonts w:ascii="Times New Roman" w:hAnsi="Times New Roman" w:cs="Times New Roman"/>
                <w:sz w:val="24"/>
                <w:szCs w:val="24"/>
                <w:lang w:val="ru-RU"/>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r>
              <w:rPr>
                <w:rFonts w:ascii="Times New Roman" w:hAnsi="Times New Roman" w:cs="Times New Roman"/>
                <w:sz w:val="24"/>
                <w:szCs w:val="24"/>
                <w:lang w:val="ru-RU"/>
              </w:rPr>
              <w:t xml:space="preserve">), место жительства физического лица, в том числе зарегистрированного в качестве индивидуального предпринимателя </w:t>
            </w:r>
            <w:r>
              <w:rPr>
                <w:rFonts w:ascii="Times New Roman" w:hAnsi="Times New Roman" w:cs="Times New Roman"/>
                <w:sz w:val="24"/>
                <w:szCs w:val="24"/>
                <w:lang w:val="ru-RU"/>
              </w:rPr>
              <w:lastRenderedPageBreak/>
              <w:t>(если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c>
          <w:tcPr>
            <w:tcW w:w="3899"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rPr>
                <w:rFonts w:ascii="Times New Roman" w:hAnsi="Times New Roman" w:cs="Times New Roman"/>
                <w:b/>
                <w:sz w:val="24"/>
                <w:szCs w:val="24"/>
                <w:lang w:val="ru-RU"/>
              </w:rPr>
            </w:pPr>
            <w:r>
              <w:rPr>
                <w:rFonts w:ascii="Times New Roman" w:hAnsi="Times New Roman" w:cs="Times New Roman"/>
                <w:b/>
                <w:sz w:val="24"/>
                <w:szCs w:val="24"/>
                <w:lang w:val="ru-RU"/>
              </w:rPr>
              <w:lastRenderedPageBreak/>
              <w:t>установлено.</w:t>
            </w:r>
          </w:p>
          <w:p w:rsidR="00A553BB" w:rsidRDefault="00A553BB">
            <w:pPr>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 xml:space="preserve">информация и документы </w:t>
            </w:r>
            <w:r>
              <w:rPr>
                <w:rFonts w:ascii="Times New Roman" w:hAnsi="Times New Roman" w:cs="Times New Roman"/>
                <w:b/>
                <w:sz w:val="24"/>
                <w:szCs w:val="24"/>
                <w:lang w:val="ru-RU"/>
              </w:rPr>
              <w:t>направляются</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оператором электронной</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 xml:space="preserve">площадки, </w:t>
            </w:r>
            <w:r>
              <w:rPr>
                <w:rFonts w:ascii="Times New Roman" w:hAnsi="Times New Roman" w:cs="Times New Roman"/>
                <w:sz w:val="24"/>
                <w:szCs w:val="24"/>
                <w:lang w:val="ru-RU"/>
              </w:rPr>
              <w:t xml:space="preserve">путем информационного взаимодействия с ЕИС </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proofErr w:type="spellStart"/>
            <w:r>
              <w:rPr>
                <w:rFonts w:ascii="Times New Roman" w:hAnsi="Times New Roman" w:cs="Times New Roman"/>
                <w:sz w:val="24"/>
                <w:szCs w:val="24"/>
                <w:lang w:val="ru-RU"/>
              </w:rPr>
              <w:lastRenderedPageBreak/>
              <w:t>д</w:t>
            </w:r>
            <w:proofErr w:type="spellEnd"/>
            <w:r>
              <w:rPr>
                <w:rFonts w:ascii="Times New Roman" w:hAnsi="Times New Roman" w:cs="Times New Roman"/>
                <w:sz w:val="24"/>
                <w:szCs w:val="24"/>
                <w:lang w:val="ru-RU"/>
              </w:rPr>
              <w:t>)</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c>
          <w:tcPr>
            <w:tcW w:w="3899"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rPr>
                <w:rFonts w:ascii="Times New Roman" w:hAnsi="Times New Roman" w:cs="Times New Roman"/>
                <w:b/>
                <w:sz w:val="24"/>
                <w:szCs w:val="24"/>
                <w:lang w:val="ru-RU"/>
              </w:rPr>
            </w:pPr>
            <w:r>
              <w:rPr>
                <w:rFonts w:ascii="Times New Roman" w:hAnsi="Times New Roman" w:cs="Times New Roman"/>
                <w:b/>
                <w:sz w:val="24"/>
                <w:szCs w:val="24"/>
                <w:lang w:val="ru-RU"/>
              </w:rPr>
              <w:t>установлено.</w:t>
            </w:r>
          </w:p>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информация и документы </w:t>
            </w:r>
            <w:r>
              <w:rPr>
                <w:rFonts w:ascii="Times New Roman" w:hAnsi="Times New Roman" w:cs="Times New Roman"/>
                <w:b/>
                <w:sz w:val="24"/>
                <w:szCs w:val="24"/>
                <w:lang w:val="ru-RU"/>
              </w:rPr>
              <w:t>направляются</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оператором электронной</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 xml:space="preserve">площадки, </w:t>
            </w:r>
            <w:r>
              <w:rPr>
                <w:rFonts w:ascii="Times New Roman" w:hAnsi="Times New Roman" w:cs="Times New Roman"/>
                <w:sz w:val="24"/>
                <w:szCs w:val="24"/>
                <w:lang w:val="ru-RU"/>
              </w:rPr>
              <w:t>путем информационного взаимодействия с ЕИС</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е)</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proofErr w:type="gramStart"/>
            <w:r>
              <w:rPr>
                <w:rFonts w:ascii="Times New Roman" w:hAnsi="Times New Roman" w:cs="Times New Roman"/>
                <w:sz w:val="24"/>
                <w:szCs w:val="24"/>
                <w:lang w:val="ru-RU"/>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w:t>
            </w:r>
            <w:proofErr w:type="gramEnd"/>
            <w:r>
              <w:rPr>
                <w:rFonts w:ascii="Times New Roman" w:hAnsi="Times New Roman" w:cs="Times New Roman"/>
                <w:sz w:val="24"/>
                <w:szCs w:val="24"/>
                <w:lang w:val="ru-RU"/>
              </w:rPr>
              <w:t xml:space="preserve"> </w:t>
            </w:r>
            <w:proofErr w:type="gramStart"/>
            <w:r>
              <w:rPr>
                <w:rFonts w:ascii="Times New Roman" w:hAnsi="Times New Roman" w:cs="Times New Roman"/>
                <w:sz w:val="24"/>
                <w:szCs w:val="24"/>
                <w:lang w:val="ru-RU"/>
              </w:rPr>
              <w:t>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p>
        </w:tc>
        <w:tc>
          <w:tcPr>
            <w:tcW w:w="3899"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rPr>
                <w:rFonts w:ascii="Times New Roman" w:hAnsi="Times New Roman" w:cs="Times New Roman"/>
                <w:b/>
                <w:sz w:val="24"/>
                <w:szCs w:val="24"/>
                <w:lang w:val="ru-RU"/>
              </w:rPr>
            </w:pPr>
            <w:r>
              <w:rPr>
                <w:rFonts w:ascii="Times New Roman" w:hAnsi="Times New Roman" w:cs="Times New Roman"/>
                <w:b/>
                <w:sz w:val="24"/>
                <w:szCs w:val="24"/>
                <w:lang w:val="ru-RU"/>
              </w:rPr>
              <w:t>установлено.</w:t>
            </w:r>
          </w:p>
          <w:p w:rsidR="00A553BB" w:rsidRDefault="00A553BB">
            <w:pPr>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информация и документы </w:t>
            </w:r>
            <w:r>
              <w:rPr>
                <w:rFonts w:ascii="Times New Roman" w:hAnsi="Times New Roman" w:cs="Times New Roman"/>
                <w:b/>
                <w:sz w:val="24"/>
                <w:szCs w:val="24"/>
                <w:lang w:val="ru-RU"/>
              </w:rPr>
              <w:t>направляются</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оператором электронной</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 xml:space="preserve">площадки, </w:t>
            </w:r>
            <w:r>
              <w:rPr>
                <w:rFonts w:ascii="Times New Roman" w:hAnsi="Times New Roman" w:cs="Times New Roman"/>
                <w:sz w:val="24"/>
                <w:szCs w:val="24"/>
                <w:lang w:val="ru-RU"/>
              </w:rPr>
              <w:t>путем информационного взаимодействия с ЕИС</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ж)</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выписка из единого государственного реестра юридических лиц (если участником закупки является юридическое лицо), выписка из </w:t>
            </w:r>
            <w:r>
              <w:rPr>
                <w:rFonts w:ascii="Times New Roman" w:hAnsi="Times New Roman" w:cs="Times New Roman"/>
                <w:sz w:val="24"/>
                <w:szCs w:val="24"/>
                <w:lang w:val="ru-RU"/>
              </w:rPr>
              <w:lastRenderedPageBreak/>
              <w:t>единого государственного реестра индивидуальных предпринимателей (если участником закупки является индивидуальный предприниматель);</w:t>
            </w:r>
          </w:p>
        </w:tc>
        <w:tc>
          <w:tcPr>
            <w:tcW w:w="3899"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rPr>
                <w:rFonts w:ascii="Times New Roman" w:hAnsi="Times New Roman" w:cs="Times New Roman"/>
                <w:b/>
                <w:sz w:val="24"/>
                <w:szCs w:val="24"/>
                <w:lang w:val="ru-RU"/>
              </w:rPr>
            </w:pPr>
            <w:r>
              <w:rPr>
                <w:rFonts w:ascii="Times New Roman" w:hAnsi="Times New Roman" w:cs="Times New Roman"/>
                <w:b/>
                <w:sz w:val="24"/>
                <w:szCs w:val="24"/>
                <w:lang w:val="ru-RU"/>
              </w:rPr>
              <w:lastRenderedPageBreak/>
              <w:t>установлено.</w:t>
            </w:r>
          </w:p>
          <w:p w:rsidR="00A553BB" w:rsidRDefault="00A553BB">
            <w:pPr>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информация и документы </w:t>
            </w:r>
            <w:r>
              <w:rPr>
                <w:rFonts w:ascii="Times New Roman" w:hAnsi="Times New Roman" w:cs="Times New Roman"/>
                <w:b/>
                <w:sz w:val="24"/>
                <w:szCs w:val="24"/>
                <w:lang w:val="ru-RU"/>
              </w:rPr>
              <w:t>направляются</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оператором электронной</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 xml:space="preserve">площадки, </w:t>
            </w:r>
            <w:r>
              <w:rPr>
                <w:rFonts w:ascii="Times New Roman" w:hAnsi="Times New Roman" w:cs="Times New Roman"/>
                <w:sz w:val="24"/>
                <w:szCs w:val="24"/>
                <w:lang w:val="ru-RU"/>
              </w:rPr>
              <w:t xml:space="preserve">путем </w:t>
            </w:r>
            <w:r>
              <w:rPr>
                <w:rFonts w:ascii="Times New Roman" w:hAnsi="Times New Roman" w:cs="Times New Roman"/>
                <w:sz w:val="24"/>
                <w:szCs w:val="24"/>
                <w:lang w:val="ru-RU"/>
              </w:rPr>
              <w:lastRenderedPageBreak/>
              <w:t>информационного взаимодействия с ЕИС</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proofErr w:type="spellStart"/>
            <w:r>
              <w:rPr>
                <w:rFonts w:ascii="Times New Roman" w:hAnsi="Times New Roman" w:cs="Times New Roman"/>
                <w:sz w:val="24"/>
                <w:szCs w:val="24"/>
                <w:lang w:val="ru-RU"/>
              </w:rPr>
              <w:lastRenderedPageBreak/>
              <w:t>з</w:t>
            </w:r>
            <w:proofErr w:type="spellEnd"/>
            <w:r>
              <w:rPr>
                <w:rFonts w:ascii="Times New Roman" w:hAnsi="Times New Roman" w:cs="Times New Roman"/>
                <w:sz w:val="24"/>
                <w:szCs w:val="24"/>
                <w:lang w:val="ru-RU"/>
              </w:rPr>
              <w:t>)</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c>
          <w:tcPr>
            <w:tcW w:w="3899"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rPr>
                <w:rFonts w:ascii="Times New Roman" w:hAnsi="Times New Roman" w:cs="Times New Roman"/>
                <w:b/>
                <w:sz w:val="24"/>
                <w:szCs w:val="24"/>
                <w:lang w:val="ru-RU"/>
              </w:rPr>
            </w:pPr>
            <w:r>
              <w:rPr>
                <w:rFonts w:ascii="Times New Roman" w:hAnsi="Times New Roman" w:cs="Times New Roman"/>
                <w:b/>
                <w:sz w:val="24"/>
                <w:szCs w:val="24"/>
                <w:lang w:val="ru-RU"/>
              </w:rPr>
              <w:t>установлено.</w:t>
            </w:r>
          </w:p>
          <w:p w:rsidR="00A553BB" w:rsidRDefault="00A553BB">
            <w:pPr>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информация и документы </w:t>
            </w:r>
            <w:r>
              <w:rPr>
                <w:rFonts w:ascii="Times New Roman" w:hAnsi="Times New Roman" w:cs="Times New Roman"/>
                <w:b/>
                <w:sz w:val="24"/>
                <w:szCs w:val="24"/>
                <w:lang w:val="ru-RU"/>
              </w:rPr>
              <w:t>направляются</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оператором электронной</w:t>
            </w:r>
            <w:r>
              <w:rPr>
                <w:rFonts w:ascii="Times New Roman" w:hAnsi="Times New Roman" w:cs="Times New Roman"/>
                <w:sz w:val="24"/>
                <w:szCs w:val="24"/>
                <w:lang w:val="ru-RU"/>
              </w:rPr>
              <w:t xml:space="preserve"> </w:t>
            </w:r>
            <w:r>
              <w:rPr>
                <w:rFonts w:ascii="Times New Roman" w:hAnsi="Times New Roman" w:cs="Times New Roman"/>
                <w:b/>
                <w:sz w:val="24"/>
                <w:szCs w:val="24"/>
                <w:lang w:val="ru-RU"/>
              </w:rPr>
              <w:t xml:space="preserve">площадки, </w:t>
            </w:r>
            <w:r>
              <w:rPr>
                <w:rFonts w:ascii="Times New Roman" w:hAnsi="Times New Roman" w:cs="Times New Roman"/>
                <w:sz w:val="24"/>
                <w:szCs w:val="24"/>
                <w:lang w:val="ru-RU"/>
              </w:rPr>
              <w:t>путем информационного взаимодействия с ЕИС</w:t>
            </w:r>
          </w:p>
        </w:tc>
      </w:tr>
      <w:tr w:rsidR="00A553BB"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и)</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c>
          <w:tcPr>
            <w:tcW w:w="3899" w:type="dxa"/>
            <w:tcBorders>
              <w:top w:val="single" w:sz="4" w:space="0" w:color="auto"/>
              <w:left w:val="single" w:sz="4" w:space="0" w:color="auto"/>
              <w:bottom w:val="single" w:sz="4" w:space="0" w:color="auto"/>
              <w:right w:val="single" w:sz="4" w:space="0" w:color="auto"/>
            </w:tcBorders>
            <w:hideMark/>
          </w:tcPr>
          <w:p w:rsidR="00A553BB" w:rsidRPr="0000734A" w:rsidRDefault="00A553BB">
            <w:pPr>
              <w:spacing w:before="0" w:beforeAutospacing="0" w:after="0" w:afterAutospacing="0"/>
              <w:jc w:val="both"/>
              <w:rPr>
                <w:rFonts w:ascii="Times New Roman" w:hAnsi="Times New Roman" w:cs="Times New Roman"/>
                <w:color w:val="000000" w:themeColor="text1"/>
                <w:sz w:val="24"/>
                <w:szCs w:val="24"/>
                <w:lang w:val="ru-RU"/>
              </w:rPr>
            </w:pPr>
            <w:r w:rsidRPr="0000734A">
              <w:rPr>
                <w:rFonts w:ascii="Times New Roman" w:hAnsi="Times New Roman" w:cs="Times New Roman"/>
                <w:b/>
                <w:color w:val="000000" w:themeColor="text1"/>
                <w:sz w:val="24"/>
                <w:szCs w:val="24"/>
                <w:lang w:val="ru-RU"/>
              </w:rPr>
              <w:t>не установлено</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к)</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декларация о принадлежности участника закупки к организации инвалидов, предусмотренной </w:t>
            </w:r>
            <w:r>
              <w:rPr>
                <w:rFonts w:ascii="Times New Roman" w:hAnsi="Times New Roman" w:cs="Times New Roman"/>
                <w:color w:val="0000FF"/>
                <w:sz w:val="24"/>
                <w:szCs w:val="24"/>
                <w:lang w:val="ru-RU"/>
              </w:rPr>
              <w:t>частью 2 статьи 29</w:t>
            </w:r>
            <w:r>
              <w:rPr>
                <w:rFonts w:ascii="Times New Roman" w:hAnsi="Times New Roman" w:cs="Times New Roman"/>
                <w:sz w:val="24"/>
                <w:szCs w:val="24"/>
                <w:lang w:val="ru-RU"/>
              </w:rPr>
              <w:t xml:space="preserve"> Федерального закона № 44-ФЗ (если участник закупки является такой организацией);</w:t>
            </w:r>
          </w:p>
        </w:tc>
        <w:tc>
          <w:tcPr>
            <w:tcW w:w="3899" w:type="dxa"/>
            <w:tcBorders>
              <w:top w:val="single" w:sz="4" w:space="0" w:color="auto"/>
              <w:left w:val="single" w:sz="4" w:space="0" w:color="auto"/>
              <w:bottom w:val="single" w:sz="4" w:space="0" w:color="auto"/>
              <w:right w:val="single" w:sz="4" w:space="0" w:color="auto"/>
            </w:tcBorders>
            <w:hideMark/>
          </w:tcPr>
          <w:p w:rsidR="00C131E3" w:rsidRPr="00E63D59" w:rsidRDefault="00C131E3" w:rsidP="00C131E3">
            <w:pPr>
              <w:spacing w:before="0" w:beforeAutospacing="0" w:after="0" w:afterAutospacing="0"/>
              <w:jc w:val="both"/>
              <w:rPr>
                <w:rFonts w:ascii="Times New Roman" w:hAnsi="Times New Roman" w:cs="Times New Roman"/>
                <w:color w:val="000000" w:themeColor="text1"/>
                <w:sz w:val="24"/>
                <w:szCs w:val="24"/>
                <w:lang w:val="ru-RU"/>
              </w:rPr>
            </w:pPr>
            <w:r w:rsidRPr="00E63D59">
              <w:rPr>
                <w:rFonts w:ascii="Times New Roman" w:hAnsi="Times New Roman" w:cs="Times New Roman"/>
                <w:b/>
                <w:color w:val="000000" w:themeColor="text1"/>
                <w:sz w:val="24"/>
                <w:szCs w:val="24"/>
                <w:lang w:val="ru-RU"/>
              </w:rPr>
              <w:t>Установлено</w:t>
            </w:r>
            <w:r w:rsidRPr="00E63D59">
              <w:rPr>
                <w:rFonts w:ascii="Times New Roman" w:hAnsi="Times New Roman" w:cs="Times New Roman"/>
                <w:color w:val="000000" w:themeColor="text1"/>
                <w:sz w:val="24"/>
                <w:szCs w:val="24"/>
                <w:lang w:val="ru-RU"/>
              </w:rPr>
              <w:t xml:space="preserve"> </w:t>
            </w:r>
          </w:p>
          <w:p w:rsidR="00A553BB" w:rsidRPr="0000734A" w:rsidRDefault="00C131E3" w:rsidP="00C131E3">
            <w:pPr>
              <w:spacing w:before="0" w:beforeAutospacing="0" w:after="0" w:afterAutospacing="0"/>
              <w:jc w:val="both"/>
              <w:rPr>
                <w:rFonts w:ascii="Times New Roman" w:hAnsi="Times New Roman" w:cs="Times New Roman"/>
                <w:color w:val="000000" w:themeColor="text1"/>
                <w:sz w:val="24"/>
                <w:szCs w:val="24"/>
                <w:lang w:val="ru-RU"/>
              </w:rPr>
            </w:pPr>
            <w:r w:rsidRPr="00782D24">
              <w:rPr>
                <w:rFonts w:ascii="Times New Roman" w:hAnsi="Times New Roman" w:cs="Times New Roman"/>
                <w:sz w:val="24"/>
                <w:szCs w:val="24"/>
                <w:lang w:val="ru-RU"/>
              </w:rPr>
              <w:t xml:space="preserve">информация и документы </w:t>
            </w:r>
            <w:r w:rsidRPr="00782D24">
              <w:rPr>
                <w:rFonts w:ascii="Times New Roman" w:hAnsi="Times New Roman" w:cs="Times New Roman"/>
                <w:b/>
                <w:sz w:val="24"/>
                <w:szCs w:val="24"/>
                <w:lang w:val="ru-RU"/>
              </w:rPr>
              <w:t>направляются</w:t>
            </w:r>
            <w:r w:rsidRPr="00782D24">
              <w:rPr>
                <w:rFonts w:ascii="Times New Roman" w:hAnsi="Times New Roman" w:cs="Times New Roman"/>
                <w:sz w:val="24"/>
                <w:szCs w:val="24"/>
                <w:lang w:val="ru-RU"/>
              </w:rPr>
              <w:t xml:space="preserve"> </w:t>
            </w:r>
            <w:r w:rsidRPr="00782D24">
              <w:rPr>
                <w:rFonts w:ascii="Times New Roman" w:hAnsi="Times New Roman" w:cs="Times New Roman"/>
                <w:b/>
                <w:sz w:val="24"/>
                <w:szCs w:val="24"/>
                <w:lang w:val="ru-RU"/>
              </w:rPr>
              <w:t>оператором электронной</w:t>
            </w:r>
            <w:r w:rsidRPr="00782D24">
              <w:rPr>
                <w:rFonts w:ascii="Times New Roman" w:hAnsi="Times New Roman" w:cs="Times New Roman"/>
                <w:sz w:val="24"/>
                <w:szCs w:val="24"/>
                <w:lang w:val="ru-RU"/>
              </w:rPr>
              <w:t xml:space="preserve"> </w:t>
            </w:r>
            <w:r w:rsidRPr="00782D24">
              <w:rPr>
                <w:rFonts w:ascii="Times New Roman" w:hAnsi="Times New Roman" w:cs="Times New Roman"/>
                <w:b/>
                <w:sz w:val="24"/>
                <w:szCs w:val="24"/>
                <w:lang w:val="ru-RU"/>
              </w:rPr>
              <w:t xml:space="preserve">площадки, </w:t>
            </w:r>
            <w:r w:rsidRPr="00782D24">
              <w:rPr>
                <w:rFonts w:ascii="Times New Roman" w:hAnsi="Times New Roman" w:cs="Times New Roman"/>
                <w:sz w:val="24"/>
                <w:szCs w:val="24"/>
                <w:lang w:val="ru-RU"/>
              </w:rPr>
              <w:t>путем информационного взаимодействия с ЕИС</w:t>
            </w:r>
          </w:p>
        </w:tc>
      </w:tr>
      <w:tr w:rsidR="00A553BB"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л)</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r>
              <w:rPr>
                <w:rFonts w:ascii="Times New Roman" w:hAnsi="Times New Roman" w:cs="Times New Roman"/>
                <w:color w:val="0000FF"/>
                <w:sz w:val="24"/>
                <w:szCs w:val="24"/>
                <w:lang w:val="ru-RU"/>
              </w:rPr>
              <w:t>частью 3 статьи 30</w:t>
            </w:r>
            <w:r>
              <w:rPr>
                <w:rFonts w:ascii="Times New Roman" w:hAnsi="Times New Roman" w:cs="Times New Roman"/>
                <w:sz w:val="24"/>
                <w:szCs w:val="24"/>
                <w:lang w:val="ru-RU"/>
              </w:rPr>
              <w:t xml:space="preserve"> Федерального закона № 44-ФЗ;</w:t>
            </w:r>
          </w:p>
        </w:tc>
        <w:tc>
          <w:tcPr>
            <w:tcW w:w="3899" w:type="dxa"/>
            <w:tcBorders>
              <w:top w:val="single" w:sz="4" w:space="0" w:color="auto"/>
              <w:left w:val="single" w:sz="4" w:space="0" w:color="auto"/>
              <w:bottom w:val="single" w:sz="4" w:space="0" w:color="auto"/>
              <w:right w:val="single" w:sz="4" w:space="0" w:color="auto"/>
            </w:tcBorders>
            <w:hideMark/>
          </w:tcPr>
          <w:p w:rsidR="00A553BB" w:rsidRPr="0000734A" w:rsidRDefault="00A553BB">
            <w:pPr>
              <w:spacing w:before="0" w:beforeAutospacing="0" w:after="0" w:afterAutospacing="0"/>
              <w:jc w:val="both"/>
              <w:rPr>
                <w:rFonts w:ascii="Times New Roman" w:hAnsi="Times New Roman" w:cs="Times New Roman"/>
                <w:color w:val="000000" w:themeColor="text1"/>
                <w:sz w:val="24"/>
                <w:szCs w:val="24"/>
                <w:lang w:val="ru-RU"/>
              </w:rPr>
            </w:pPr>
            <w:r w:rsidRPr="0000734A">
              <w:rPr>
                <w:rFonts w:ascii="Times New Roman" w:hAnsi="Times New Roman" w:cs="Times New Roman"/>
                <w:b/>
                <w:color w:val="000000" w:themeColor="text1"/>
                <w:sz w:val="24"/>
                <w:szCs w:val="24"/>
                <w:lang w:val="ru-RU"/>
              </w:rPr>
              <w:t>не установлено</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м)</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proofErr w:type="gramStart"/>
            <w:r>
              <w:rPr>
                <w:rFonts w:ascii="Times New Roman" w:hAnsi="Times New Roman" w:cs="Times New Roman"/>
                <w:sz w:val="24"/>
                <w:szCs w:val="24"/>
                <w:lang w:val="ru-RU"/>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roofErr w:type="gramEnd"/>
          </w:p>
        </w:tc>
        <w:tc>
          <w:tcPr>
            <w:tcW w:w="3899" w:type="dxa"/>
            <w:tcBorders>
              <w:top w:val="single" w:sz="4" w:space="0" w:color="auto"/>
              <w:left w:val="single" w:sz="4" w:space="0" w:color="auto"/>
              <w:bottom w:val="single" w:sz="4" w:space="0" w:color="auto"/>
              <w:right w:val="single" w:sz="4" w:space="0" w:color="auto"/>
            </w:tcBorders>
            <w:hideMark/>
          </w:tcPr>
          <w:p w:rsidR="00A553BB" w:rsidRDefault="00A553BB">
            <w:pPr>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b/>
                <w:sz w:val="24"/>
                <w:szCs w:val="24"/>
                <w:lang w:val="ru-RU"/>
              </w:rPr>
              <w:t xml:space="preserve">установлено, предоставляется в составе заявки </w:t>
            </w:r>
          </w:p>
          <w:p w:rsidR="00A553BB" w:rsidRDefault="00A553BB">
            <w:pPr>
              <w:tabs>
                <w:tab w:val="left" w:pos="1020"/>
              </w:tabs>
              <w:autoSpaceDE w:val="0"/>
              <w:autoSpaceDN w:val="0"/>
              <w:adjustRightInd w:val="0"/>
              <w:spacing w:before="0" w:beforeAutospacing="0" w:after="0" w:afterAutospacing="0"/>
              <w:ind w:firstLine="540"/>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ab/>
            </w:r>
          </w:p>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решении о согласии на совершение или о последующем одобрении крупной сделки может быть указан срок, в течение которого действительно такое решение. Если такой срок в решении не указан, согласие считается действующим в течение одного года </w:t>
            </w:r>
            <w:proofErr w:type="gramStart"/>
            <w:r>
              <w:rPr>
                <w:rFonts w:ascii="Times New Roman" w:hAnsi="Times New Roman" w:cs="Times New Roman"/>
                <w:sz w:val="24"/>
                <w:szCs w:val="24"/>
                <w:lang w:val="ru-RU"/>
              </w:rPr>
              <w:t>с даты</w:t>
            </w:r>
            <w:proofErr w:type="gramEnd"/>
            <w:r>
              <w:rPr>
                <w:rFonts w:ascii="Times New Roman" w:hAnsi="Times New Roman" w:cs="Times New Roman"/>
                <w:sz w:val="24"/>
                <w:szCs w:val="24"/>
                <w:lang w:val="ru-RU"/>
              </w:rPr>
              <w:t xml:space="preserve"> его принятия, за исключением случаев, если иной срок вытекает из существа и условий сделки, на совершение которой было дано согласие, либо обстоятельств, в которых давалось согласие.</w:t>
            </w:r>
          </w:p>
        </w:tc>
      </w:tr>
      <w:tr w:rsidR="00A553BB"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proofErr w:type="spellStart"/>
            <w:r>
              <w:rPr>
                <w:rFonts w:ascii="Times New Roman" w:hAnsi="Times New Roman" w:cs="Times New Roman"/>
                <w:sz w:val="24"/>
                <w:szCs w:val="24"/>
                <w:lang w:val="ru-RU"/>
              </w:rPr>
              <w:t>н</w:t>
            </w:r>
            <w:proofErr w:type="spellEnd"/>
            <w:r>
              <w:rPr>
                <w:rFonts w:ascii="Times New Roman" w:hAnsi="Times New Roman" w:cs="Times New Roman"/>
                <w:sz w:val="24"/>
                <w:szCs w:val="24"/>
                <w:lang w:val="ru-RU"/>
              </w:rPr>
              <w:t>)</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proofErr w:type="gramStart"/>
            <w:r>
              <w:rPr>
                <w:rFonts w:ascii="Times New Roman" w:hAnsi="Times New Roman" w:cs="Times New Roman"/>
                <w:sz w:val="24"/>
                <w:szCs w:val="24"/>
                <w:lang w:val="ru-RU"/>
              </w:rPr>
              <w:t xml:space="preserve">документы, подтверждающие </w:t>
            </w:r>
            <w:r>
              <w:rPr>
                <w:rFonts w:ascii="Times New Roman" w:hAnsi="Times New Roman" w:cs="Times New Roman"/>
                <w:sz w:val="24"/>
                <w:szCs w:val="24"/>
                <w:lang w:val="ru-RU"/>
              </w:rPr>
              <w:lastRenderedPageBreak/>
              <w:t xml:space="preserve">соответствие участника закупки требованиям, установленным </w:t>
            </w:r>
            <w:r>
              <w:rPr>
                <w:rFonts w:ascii="Times New Roman" w:hAnsi="Times New Roman" w:cs="Times New Roman"/>
                <w:color w:val="0000FF"/>
                <w:sz w:val="24"/>
                <w:szCs w:val="24"/>
                <w:lang w:val="ru-RU"/>
              </w:rPr>
              <w:t>пунктом 1 части 1 статьи 31</w:t>
            </w:r>
            <w:r>
              <w:rPr>
                <w:rFonts w:ascii="Times New Roman" w:hAnsi="Times New Roman" w:cs="Times New Roman"/>
                <w:sz w:val="24"/>
                <w:szCs w:val="24"/>
                <w:lang w:val="ru-RU"/>
              </w:rPr>
              <w:t xml:space="preserve"> Федерального закона № 44-ФЗ, документы, подтверждающие соответствие участника закупки дополнительным требованиям, установленным в соответствии с </w:t>
            </w:r>
            <w:r>
              <w:rPr>
                <w:rFonts w:ascii="Times New Roman" w:hAnsi="Times New Roman" w:cs="Times New Roman"/>
                <w:color w:val="0000FF"/>
                <w:sz w:val="24"/>
                <w:szCs w:val="24"/>
                <w:lang w:val="ru-RU"/>
              </w:rPr>
              <w:t>частями 2</w:t>
            </w:r>
            <w:r>
              <w:rPr>
                <w:rFonts w:ascii="Times New Roman" w:hAnsi="Times New Roman" w:cs="Times New Roman"/>
                <w:sz w:val="24"/>
                <w:szCs w:val="24"/>
                <w:lang w:val="ru-RU"/>
              </w:rPr>
              <w:t xml:space="preserve"> и </w:t>
            </w:r>
            <w:r>
              <w:rPr>
                <w:rFonts w:ascii="Times New Roman" w:hAnsi="Times New Roman" w:cs="Times New Roman"/>
                <w:color w:val="0000FF"/>
                <w:sz w:val="24"/>
                <w:szCs w:val="24"/>
                <w:lang w:val="ru-RU"/>
              </w:rPr>
              <w:t>2.1</w:t>
            </w:r>
            <w:r>
              <w:rPr>
                <w:rFonts w:ascii="Times New Roman" w:hAnsi="Times New Roman" w:cs="Times New Roman"/>
                <w:sz w:val="24"/>
                <w:szCs w:val="24"/>
                <w:lang w:val="ru-RU"/>
              </w:rPr>
              <w:t xml:space="preserve"> (при наличии таких требований) статьи 31 Федерального закона № 44-ФЗ, если иное не предусмотрено Федеральным законом № 44-ФЗ;</w:t>
            </w:r>
            <w:proofErr w:type="gramEnd"/>
          </w:p>
        </w:tc>
        <w:tc>
          <w:tcPr>
            <w:tcW w:w="3899" w:type="dxa"/>
            <w:tcBorders>
              <w:top w:val="single" w:sz="4" w:space="0" w:color="auto"/>
              <w:left w:val="single" w:sz="4" w:space="0" w:color="auto"/>
              <w:bottom w:val="single" w:sz="4" w:space="0" w:color="auto"/>
              <w:right w:val="single" w:sz="4" w:space="0" w:color="auto"/>
            </w:tcBorders>
          </w:tcPr>
          <w:p w:rsidR="00A553BB" w:rsidRPr="0000734A" w:rsidRDefault="00A553BB">
            <w:pPr>
              <w:autoSpaceDE w:val="0"/>
              <w:autoSpaceDN w:val="0"/>
              <w:adjustRightInd w:val="0"/>
              <w:spacing w:before="0" w:beforeAutospacing="0" w:after="0" w:afterAutospacing="0"/>
              <w:jc w:val="both"/>
              <w:rPr>
                <w:rFonts w:ascii="Times New Roman" w:hAnsi="Times New Roman" w:cs="Times New Roman"/>
                <w:b/>
                <w:color w:val="000000" w:themeColor="text1"/>
                <w:sz w:val="24"/>
                <w:szCs w:val="24"/>
                <w:lang w:val="ru-RU"/>
              </w:rPr>
            </w:pPr>
            <w:r w:rsidRPr="0000734A">
              <w:rPr>
                <w:rFonts w:ascii="Times New Roman" w:hAnsi="Times New Roman" w:cs="Times New Roman"/>
                <w:b/>
                <w:color w:val="000000" w:themeColor="text1"/>
                <w:sz w:val="24"/>
                <w:szCs w:val="24"/>
                <w:lang w:val="ru-RU"/>
              </w:rPr>
              <w:lastRenderedPageBreak/>
              <w:t>не установлено</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lastRenderedPageBreak/>
              <w:t>о)</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декларация о соответствии участника закупки требованиям, установленным </w:t>
            </w:r>
            <w:r>
              <w:rPr>
                <w:rFonts w:ascii="Times New Roman" w:hAnsi="Times New Roman" w:cs="Times New Roman"/>
                <w:color w:val="0000FF"/>
                <w:sz w:val="24"/>
                <w:szCs w:val="24"/>
                <w:lang w:val="ru-RU"/>
              </w:rPr>
              <w:t>пунктами 3</w:t>
            </w:r>
            <w:r>
              <w:rPr>
                <w:rFonts w:ascii="Times New Roman" w:hAnsi="Times New Roman" w:cs="Times New Roman"/>
                <w:sz w:val="24"/>
                <w:szCs w:val="24"/>
                <w:lang w:val="ru-RU"/>
              </w:rPr>
              <w:t xml:space="preserve"> - </w:t>
            </w:r>
            <w:r>
              <w:rPr>
                <w:rFonts w:ascii="Times New Roman" w:hAnsi="Times New Roman" w:cs="Times New Roman"/>
                <w:color w:val="0000FF"/>
                <w:sz w:val="24"/>
                <w:szCs w:val="24"/>
                <w:lang w:val="ru-RU"/>
              </w:rPr>
              <w:t>5</w:t>
            </w:r>
            <w:r>
              <w:rPr>
                <w:rFonts w:ascii="Times New Roman" w:hAnsi="Times New Roman" w:cs="Times New Roman"/>
                <w:sz w:val="24"/>
                <w:szCs w:val="24"/>
                <w:lang w:val="ru-RU"/>
              </w:rPr>
              <w:t xml:space="preserve">, </w:t>
            </w:r>
            <w:r>
              <w:rPr>
                <w:rFonts w:ascii="Times New Roman" w:hAnsi="Times New Roman" w:cs="Times New Roman"/>
                <w:color w:val="0000FF"/>
                <w:sz w:val="24"/>
                <w:szCs w:val="24"/>
                <w:lang w:val="ru-RU"/>
              </w:rPr>
              <w:t>7</w:t>
            </w:r>
            <w:r>
              <w:rPr>
                <w:rFonts w:ascii="Times New Roman" w:hAnsi="Times New Roman" w:cs="Times New Roman"/>
                <w:sz w:val="24"/>
                <w:szCs w:val="24"/>
                <w:lang w:val="ru-RU"/>
              </w:rPr>
              <w:t xml:space="preserve"> - </w:t>
            </w:r>
            <w:r>
              <w:rPr>
                <w:rFonts w:ascii="Times New Roman" w:hAnsi="Times New Roman" w:cs="Times New Roman"/>
                <w:color w:val="0000FF"/>
                <w:sz w:val="24"/>
                <w:szCs w:val="24"/>
                <w:lang w:val="ru-RU"/>
              </w:rPr>
              <w:t>11 части 1 статьи 31</w:t>
            </w:r>
            <w:r>
              <w:rPr>
                <w:rFonts w:ascii="Times New Roman" w:hAnsi="Times New Roman" w:cs="Times New Roman"/>
                <w:sz w:val="24"/>
                <w:szCs w:val="24"/>
                <w:lang w:val="ru-RU"/>
              </w:rPr>
              <w:t xml:space="preserve"> Федерального закона № 44-ФЗ;</w:t>
            </w:r>
          </w:p>
        </w:tc>
        <w:tc>
          <w:tcPr>
            <w:tcW w:w="3899" w:type="dxa"/>
            <w:tcBorders>
              <w:top w:val="single" w:sz="4" w:space="0" w:color="auto"/>
              <w:left w:val="single" w:sz="4" w:space="0" w:color="auto"/>
              <w:bottom w:val="single" w:sz="4" w:space="0" w:color="auto"/>
              <w:right w:val="single" w:sz="4" w:space="0" w:color="auto"/>
            </w:tcBorders>
          </w:tcPr>
          <w:p w:rsidR="00A553BB" w:rsidRDefault="00A553BB">
            <w:pPr>
              <w:autoSpaceDE w:val="0"/>
              <w:autoSpaceDN w:val="0"/>
              <w:adjustRightInd w:val="0"/>
              <w:spacing w:before="0" w:beforeAutospacing="0" w:after="0" w:afterAutospacing="0"/>
              <w:rPr>
                <w:rFonts w:ascii="Times New Roman" w:hAnsi="Times New Roman" w:cs="Times New Roman"/>
                <w:b/>
                <w:sz w:val="24"/>
                <w:szCs w:val="24"/>
                <w:lang w:val="ru-RU"/>
              </w:rPr>
            </w:pPr>
            <w:r>
              <w:rPr>
                <w:rFonts w:ascii="Times New Roman" w:hAnsi="Times New Roman" w:cs="Times New Roman"/>
                <w:b/>
                <w:sz w:val="24"/>
                <w:szCs w:val="24"/>
                <w:lang w:val="ru-RU"/>
              </w:rPr>
              <w:t>установлено.</w:t>
            </w:r>
          </w:p>
          <w:p w:rsidR="00A553BB" w:rsidRDefault="00A553BB">
            <w:pPr>
              <w:spacing w:before="0" w:beforeAutospacing="0" w:after="0" w:afterAutospacing="0"/>
              <w:jc w:val="both"/>
              <w:rPr>
                <w:rFonts w:ascii="Times New Roman" w:hAnsi="Times New Roman" w:cs="Times New Roman"/>
                <w:b/>
                <w:sz w:val="24"/>
                <w:szCs w:val="24"/>
                <w:lang w:val="ru-RU"/>
              </w:rPr>
            </w:pPr>
            <w:r>
              <w:rPr>
                <w:rFonts w:ascii="Times New Roman" w:hAnsi="Times New Roman" w:cs="Times New Roman"/>
                <w:b/>
                <w:sz w:val="24"/>
                <w:szCs w:val="24"/>
                <w:lang w:val="ru-RU"/>
              </w:rPr>
              <w:t xml:space="preserve">предоставляется участником закупки в составе заявки </w:t>
            </w:r>
            <w:r>
              <w:rPr>
                <w:rFonts w:ascii="Times New Roman" w:hAnsi="Times New Roman" w:cs="Times New Roman"/>
                <w:sz w:val="24"/>
                <w:szCs w:val="24"/>
                <w:lang w:val="ru-RU"/>
              </w:rPr>
              <w:t>декларация о соответствии участника закупки следующим требованиям:</w:t>
            </w: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r>
              <w:rPr>
                <w:rFonts w:ascii="Times New Roman" w:hAnsi="Times New Roman" w:cs="Times New Roman"/>
                <w:i/>
                <w:sz w:val="20"/>
                <w:szCs w:val="20"/>
                <w:lang w:val="ru-RU"/>
              </w:rPr>
              <w:t xml:space="preserve">3) </w:t>
            </w:r>
            <w:proofErr w:type="spellStart"/>
            <w:r>
              <w:rPr>
                <w:rFonts w:ascii="Times New Roman" w:hAnsi="Times New Roman" w:cs="Times New Roman"/>
                <w:i/>
                <w:sz w:val="20"/>
                <w:szCs w:val="20"/>
                <w:lang w:val="ru-RU"/>
              </w:rPr>
              <w:t>непроведение</w:t>
            </w:r>
            <w:proofErr w:type="spellEnd"/>
            <w:r>
              <w:rPr>
                <w:rFonts w:ascii="Times New Roman" w:hAnsi="Times New Roman" w:cs="Times New Roman"/>
                <w:i/>
                <w:sz w:val="20"/>
                <w:szCs w:val="20"/>
                <w:lang w:val="ru-RU"/>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r>
              <w:rPr>
                <w:rFonts w:ascii="Times New Roman" w:hAnsi="Times New Roman" w:cs="Times New Roman"/>
                <w:i/>
                <w:sz w:val="20"/>
                <w:szCs w:val="20"/>
                <w:lang w:val="ru-RU"/>
              </w:rPr>
              <w:t xml:space="preserve">4) </w:t>
            </w:r>
            <w:proofErr w:type="spellStart"/>
            <w:r>
              <w:rPr>
                <w:rFonts w:ascii="Times New Roman" w:hAnsi="Times New Roman" w:cs="Times New Roman"/>
                <w:i/>
                <w:sz w:val="20"/>
                <w:szCs w:val="20"/>
                <w:lang w:val="ru-RU"/>
              </w:rPr>
              <w:t>неприостановление</w:t>
            </w:r>
            <w:proofErr w:type="spellEnd"/>
            <w:r>
              <w:rPr>
                <w:rFonts w:ascii="Times New Roman" w:hAnsi="Times New Roman" w:cs="Times New Roman"/>
                <w:i/>
                <w:sz w:val="20"/>
                <w:szCs w:val="20"/>
                <w:lang w:val="ru-RU"/>
              </w:rPr>
              <w:t xml:space="preserve"> деятельности участника закупки в порядке, установленном Кодексом Российской Федерации об административных правонарушениях;</w:t>
            </w: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proofErr w:type="gramStart"/>
            <w:r>
              <w:rPr>
                <w:rFonts w:ascii="Times New Roman" w:hAnsi="Times New Roman" w:cs="Times New Roman"/>
                <w:i/>
                <w:sz w:val="20"/>
                <w:szCs w:val="20"/>
                <w:lang w:val="ru-RU"/>
              </w:rPr>
              <w:t>5)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w:t>
            </w:r>
            <w:proofErr w:type="gramEnd"/>
            <w:r>
              <w:rPr>
                <w:rFonts w:ascii="Times New Roman" w:hAnsi="Times New Roman" w:cs="Times New Roman"/>
                <w:i/>
                <w:sz w:val="20"/>
                <w:szCs w:val="20"/>
                <w:lang w:val="ru-RU"/>
              </w:rPr>
              <w:t xml:space="preserve"> обязанности </w:t>
            </w:r>
            <w:proofErr w:type="gramStart"/>
            <w:r>
              <w:rPr>
                <w:rFonts w:ascii="Times New Roman" w:hAnsi="Times New Roman" w:cs="Times New Roman"/>
                <w:i/>
                <w:sz w:val="20"/>
                <w:szCs w:val="20"/>
                <w:lang w:val="ru-RU"/>
              </w:rPr>
              <w:t>заявителя</w:t>
            </w:r>
            <w:proofErr w:type="gramEnd"/>
            <w:r>
              <w:rPr>
                <w:rFonts w:ascii="Times New Roman" w:hAnsi="Times New Roman" w:cs="Times New Roman"/>
                <w:i/>
                <w:sz w:val="20"/>
                <w:szCs w:val="20"/>
                <w:lang w:val="ru-RU"/>
              </w:rPr>
              <w:t xml:space="preserve">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w:t>
            </w:r>
            <w:r>
              <w:rPr>
                <w:rFonts w:ascii="Times New Roman" w:hAnsi="Times New Roman" w:cs="Times New Roman"/>
                <w:i/>
                <w:sz w:val="20"/>
                <w:szCs w:val="20"/>
                <w:lang w:val="ru-RU"/>
              </w:rPr>
              <w:lastRenderedPageBreak/>
              <w:t xml:space="preserve">считается соответствующим установленному требованию в случае, если им в установленном порядке подано заявление об обжаловании </w:t>
            </w:r>
            <w:proofErr w:type="gramStart"/>
            <w:r>
              <w:rPr>
                <w:rFonts w:ascii="Times New Roman" w:hAnsi="Times New Roman" w:cs="Times New Roman"/>
                <w:i/>
                <w:sz w:val="20"/>
                <w:szCs w:val="20"/>
                <w:lang w:val="ru-RU"/>
              </w:rPr>
              <w:t>указанных</w:t>
            </w:r>
            <w:proofErr w:type="gramEnd"/>
            <w:r>
              <w:rPr>
                <w:rFonts w:ascii="Times New Roman" w:hAnsi="Times New Roman" w:cs="Times New Roman"/>
                <w:i/>
                <w:sz w:val="20"/>
                <w:szCs w:val="20"/>
                <w:lang w:val="ru-RU"/>
              </w:rPr>
              <w:t xml:space="preserve">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proofErr w:type="gramStart"/>
            <w:r>
              <w:rPr>
                <w:rFonts w:ascii="Times New Roman" w:hAnsi="Times New Roman" w:cs="Times New Roman"/>
                <w:i/>
                <w:sz w:val="20"/>
                <w:szCs w:val="20"/>
                <w:lang w:val="ru-RU"/>
              </w:rPr>
              <w:t>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w:t>
            </w:r>
            <w:proofErr w:type="gramEnd"/>
            <w:r>
              <w:rPr>
                <w:rFonts w:ascii="Times New Roman" w:hAnsi="Times New Roman" w:cs="Times New Roman"/>
                <w:i/>
                <w:sz w:val="20"/>
                <w:szCs w:val="20"/>
                <w:lang w:val="ru-RU"/>
              </w:rPr>
              <w:t xml:space="preserve"> </w:t>
            </w:r>
            <w:proofErr w:type="gramStart"/>
            <w:r>
              <w:rPr>
                <w:rFonts w:ascii="Times New Roman" w:hAnsi="Times New Roman" w:cs="Times New Roman"/>
                <w:i/>
                <w:sz w:val="20"/>
                <w:szCs w:val="20"/>
                <w:lang w:val="ru-RU"/>
              </w:rPr>
              <w:t>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roofErr w:type="gramEnd"/>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r>
              <w:rPr>
                <w:rFonts w:ascii="Times New Roman" w:hAnsi="Times New Roman" w:cs="Times New Roman"/>
                <w:i/>
                <w:sz w:val="20"/>
                <w:szCs w:val="20"/>
                <w:lang w:val="ru-RU"/>
              </w:rPr>
              <w:t>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r>
              <w:rPr>
                <w:rFonts w:ascii="Times New Roman" w:hAnsi="Times New Roman" w:cs="Times New Roman"/>
                <w:i/>
                <w:sz w:val="20"/>
                <w:szCs w:val="20"/>
                <w:lang w:val="ru-RU"/>
              </w:rPr>
              <w:t>8)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proofErr w:type="gramStart"/>
            <w:r>
              <w:rPr>
                <w:rFonts w:ascii="Times New Roman" w:hAnsi="Times New Roman" w:cs="Times New Roman"/>
                <w:i/>
                <w:sz w:val="20"/>
                <w:szCs w:val="20"/>
                <w:lang w:val="ru-RU"/>
              </w:rPr>
              <w:t xml:space="preserve">9)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w:t>
            </w:r>
            <w:r>
              <w:rPr>
                <w:rFonts w:ascii="Times New Roman" w:hAnsi="Times New Roman" w:cs="Times New Roman"/>
                <w:i/>
                <w:sz w:val="20"/>
                <w:szCs w:val="20"/>
                <w:lang w:val="ru-RU"/>
              </w:rPr>
              <w:lastRenderedPageBreak/>
              <w:t xml:space="preserve">восходящей или нисходящей линии (отец, мать, дедушка, бабушка, сын, дочь, внук, внучка), полнородный или </w:t>
            </w:r>
            <w:proofErr w:type="spellStart"/>
            <w:r>
              <w:rPr>
                <w:rFonts w:ascii="Times New Roman" w:hAnsi="Times New Roman" w:cs="Times New Roman"/>
                <w:i/>
                <w:sz w:val="20"/>
                <w:szCs w:val="20"/>
                <w:lang w:val="ru-RU"/>
              </w:rPr>
              <w:t>неполнородный</w:t>
            </w:r>
            <w:proofErr w:type="spellEnd"/>
            <w:r>
              <w:rPr>
                <w:rFonts w:ascii="Times New Roman" w:hAnsi="Times New Roman" w:cs="Times New Roman"/>
                <w:i/>
                <w:sz w:val="20"/>
                <w:szCs w:val="20"/>
                <w:lang w:val="ru-RU"/>
              </w:rPr>
              <w:t xml:space="preserve"> (имеющий общих с должностным лицом заказчика отца или мать) брат (сестра), лицо, усыновленное должностным лицом заказчика, либо</w:t>
            </w:r>
            <w:proofErr w:type="gramEnd"/>
            <w:r>
              <w:rPr>
                <w:rFonts w:ascii="Times New Roman" w:hAnsi="Times New Roman" w:cs="Times New Roman"/>
                <w:i/>
                <w:sz w:val="20"/>
                <w:szCs w:val="20"/>
                <w:lang w:val="ru-RU"/>
              </w:rPr>
              <w:t xml:space="preserve"> усыновитель этого должностного лица заказчика является:</w:t>
            </w:r>
          </w:p>
          <w:p w:rsidR="00A553BB" w:rsidRDefault="00A553BB">
            <w:pPr>
              <w:autoSpaceDE w:val="0"/>
              <w:autoSpaceDN w:val="0"/>
              <w:adjustRightInd w:val="0"/>
              <w:spacing w:before="240" w:beforeAutospacing="0" w:after="0" w:afterAutospacing="0"/>
              <w:ind w:firstLine="540"/>
              <w:jc w:val="both"/>
              <w:rPr>
                <w:rFonts w:ascii="Times New Roman" w:hAnsi="Times New Roman" w:cs="Times New Roman"/>
                <w:i/>
                <w:sz w:val="20"/>
                <w:szCs w:val="20"/>
                <w:lang w:val="ru-RU"/>
              </w:rPr>
            </w:pPr>
            <w:r>
              <w:rPr>
                <w:rFonts w:ascii="Times New Roman" w:hAnsi="Times New Roman" w:cs="Times New Roman"/>
                <w:i/>
                <w:sz w:val="20"/>
                <w:szCs w:val="20"/>
                <w:lang w:val="ru-RU"/>
              </w:rPr>
              <w:t>а) физическим лицом (в том числе зарегистрированным в качестве индивидуального предпринимателя), являющимся участником закупки;</w:t>
            </w:r>
          </w:p>
          <w:p w:rsidR="00A553BB" w:rsidRDefault="00A553BB">
            <w:pPr>
              <w:autoSpaceDE w:val="0"/>
              <w:autoSpaceDN w:val="0"/>
              <w:adjustRightInd w:val="0"/>
              <w:spacing w:before="240" w:beforeAutospacing="0" w:after="0" w:afterAutospacing="0"/>
              <w:ind w:firstLine="540"/>
              <w:jc w:val="both"/>
              <w:rPr>
                <w:rFonts w:ascii="Times New Roman" w:hAnsi="Times New Roman" w:cs="Times New Roman"/>
                <w:i/>
                <w:sz w:val="20"/>
                <w:szCs w:val="20"/>
                <w:lang w:val="ru-RU"/>
              </w:rPr>
            </w:pPr>
            <w:r>
              <w:rPr>
                <w:rFonts w:ascii="Times New Roman" w:hAnsi="Times New Roman" w:cs="Times New Roman"/>
                <w:i/>
                <w:sz w:val="20"/>
                <w:szCs w:val="20"/>
                <w:lang w:val="ru-RU"/>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A553BB" w:rsidRDefault="00A553BB">
            <w:pPr>
              <w:autoSpaceDE w:val="0"/>
              <w:autoSpaceDN w:val="0"/>
              <w:adjustRightInd w:val="0"/>
              <w:spacing w:before="240" w:beforeAutospacing="0" w:after="0" w:afterAutospacing="0"/>
              <w:ind w:firstLine="540"/>
              <w:jc w:val="both"/>
              <w:rPr>
                <w:rFonts w:ascii="Times New Roman" w:hAnsi="Times New Roman" w:cs="Times New Roman"/>
                <w:i/>
                <w:sz w:val="20"/>
                <w:szCs w:val="20"/>
                <w:lang w:val="ru-RU"/>
              </w:rPr>
            </w:pPr>
            <w:r>
              <w:rPr>
                <w:rFonts w:ascii="Times New Roman" w:hAnsi="Times New Roman" w:cs="Times New Roman"/>
                <w:i/>
                <w:sz w:val="20"/>
                <w:szCs w:val="20"/>
                <w:lang w:val="ru-RU"/>
              </w:rPr>
              <w:t xml:space="preserve">в) единоличным исполнительным органом, членом коллегиального исполнительного органа, членом коллегиального органа управления, </w:t>
            </w:r>
            <w:proofErr w:type="spellStart"/>
            <w:r>
              <w:rPr>
                <w:rFonts w:ascii="Times New Roman" w:hAnsi="Times New Roman" w:cs="Times New Roman"/>
                <w:i/>
                <w:sz w:val="20"/>
                <w:szCs w:val="20"/>
                <w:lang w:val="ru-RU"/>
              </w:rPr>
              <w:t>выгодоприобретателем</w:t>
            </w:r>
            <w:proofErr w:type="spellEnd"/>
            <w:r>
              <w:rPr>
                <w:rFonts w:ascii="Times New Roman" w:hAnsi="Times New Roman" w:cs="Times New Roman"/>
                <w:i/>
                <w:sz w:val="20"/>
                <w:szCs w:val="20"/>
                <w:lang w:val="ru-RU"/>
              </w:rPr>
              <w:t xml:space="preserve"> корпоративного юридического лица, являющегося участником закупки. </w:t>
            </w:r>
            <w:proofErr w:type="spellStart"/>
            <w:proofErr w:type="gramStart"/>
            <w:r>
              <w:rPr>
                <w:rFonts w:ascii="Times New Roman" w:hAnsi="Times New Roman" w:cs="Times New Roman"/>
                <w:i/>
                <w:sz w:val="20"/>
                <w:szCs w:val="20"/>
                <w:lang w:val="ru-RU"/>
              </w:rPr>
              <w:t>Выгодоприобретателем</w:t>
            </w:r>
            <w:proofErr w:type="spellEnd"/>
            <w:r>
              <w:rPr>
                <w:rFonts w:ascii="Times New Roman" w:hAnsi="Times New Roman" w:cs="Times New Roman"/>
                <w:i/>
                <w:sz w:val="20"/>
                <w:szCs w:val="20"/>
                <w:lang w:val="ru-RU"/>
              </w:rPr>
              <w:t xml:space="preserve">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roofErr w:type="gramEnd"/>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proofErr w:type="gramStart"/>
            <w:r>
              <w:rPr>
                <w:rFonts w:ascii="Times New Roman" w:hAnsi="Times New Roman" w:cs="Times New Roman"/>
                <w:i/>
                <w:sz w:val="20"/>
                <w:szCs w:val="20"/>
                <w:lang w:val="ru-RU"/>
              </w:rPr>
              <w:t xml:space="preserve">10) участник закупки не является </w:t>
            </w:r>
            <w:proofErr w:type="spellStart"/>
            <w:r>
              <w:rPr>
                <w:rFonts w:ascii="Times New Roman" w:hAnsi="Times New Roman" w:cs="Times New Roman"/>
                <w:i/>
                <w:sz w:val="20"/>
                <w:szCs w:val="20"/>
                <w:lang w:val="ru-RU"/>
              </w:rPr>
              <w:t>офшорной</w:t>
            </w:r>
            <w:proofErr w:type="spellEnd"/>
            <w:r>
              <w:rPr>
                <w:rFonts w:ascii="Times New Roman" w:hAnsi="Times New Roman" w:cs="Times New Roman"/>
                <w:i/>
                <w:sz w:val="20"/>
                <w:szCs w:val="20"/>
                <w:lang w:val="ru-RU"/>
              </w:rPr>
              <w:t xml:space="preserve"> компанией, не имеет в составе участников (членов) корпоративного юридического лица или в составе учредителей унитарного юридического лица </w:t>
            </w:r>
            <w:proofErr w:type="spellStart"/>
            <w:r>
              <w:rPr>
                <w:rFonts w:ascii="Times New Roman" w:hAnsi="Times New Roman" w:cs="Times New Roman"/>
                <w:i/>
                <w:sz w:val="20"/>
                <w:szCs w:val="20"/>
                <w:lang w:val="ru-RU"/>
              </w:rPr>
              <w:t>офшорной</w:t>
            </w:r>
            <w:proofErr w:type="spellEnd"/>
            <w:r>
              <w:rPr>
                <w:rFonts w:ascii="Times New Roman" w:hAnsi="Times New Roman" w:cs="Times New Roman"/>
                <w:i/>
                <w:sz w:val="20"/>
                <w:szCs w:val="20"/>
                <w:lang w:val="ru-RU"/>
              </w:rPr>
              <w:t xml:space="preserve"> компании, а также не имеет </w:t>
            </w:r>
            <w:proofErr w:type="spellStart"/>
            <w:r>
              <w:rPr>
                <w:rFonts w:ascii="Times New Roman" w:hAnsi="Times New Roman" w:cs="Times New Roman"/>
                <w:i/>
                <w:sz w:val="20"/>
                <w:szCs w:val="20"/>
                <w:lang w:val="ru-RU"/>
              </w:rPr>
              <w:t>офшорных</w:t>
            </w:r>
            <w:proofErr w:type="spellEnd"/>
            <w:r>
              <w:rPr>
                <w:rFonts w:ascii="Times New Roman" w:hAnsi="Times New Roman" w:cs="Times New Roman"/>
                <w:i/>
                <w:sz w:val="20"/>
                <w:szCs w:val="20"/>
                <w:lang w:val="ru-RU"/>
              </w:rPr>
              <w:t xml:space="preserve">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w:t>
            </w:r>
            <w:proofErr w:type="gramEnd"/>
            <w:r>
              <w:rPr>
                <w:rFonts w:ascii="Times New Roman" w:hAnsi="Times New Roman" w:cs="Times New Roman"/>
                <w:i/>
                <w:sz w:val="20"/>
                <w:szCs w:val="20"/>
                <w:lang w:val="ru-RU"/>
              </w:rPr>
              <w:t xml:space="preserve"> уставном (складочном) </w:t>
            </w:r>
            <w:proofErr w:type="gramStart"/>
            <w:r>
              <w:rPr>
                <w:rFonts w:ascii="Times New Roman" w:hAnsi="Times New Roman" w:cs="Times New Roman"/>
                <w:i/>
                <w:sz w:val="20"/>
                <w:szCs w:val="20"/>
                <w:lang w:val="ru-RU"/>
              </w:rPr>
              <w:t>капитале</w:t>
            </w:r>
            <w:proofErr w:type="gramEnd"/>
            <w:r>
              <w:rPr>
                <w:rFonts w:ascii="Times New Roman" w:hAnsi="Times New Roman" w:cs="Times New Roman"/>
                <w:i/>
                <w:sz w:val="20"/>
                <w:szCs w:val="20"/>
                <w:lang w:val="ru-RU"/>
              </w:rPr>
              <w:t xml:space="preserve"> хозяйственного товарищества или общества;</w:t>
            </w: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r>
              <w:rPr>
                <w:rFonts w:ascii="Times New Roman" w:hAnsi="Times New Roman" w:cs="Times New Roman"/>
                <w:i/>
                <w:sz w:val="20"/>
                <w:szCs w:val="20"/>
                <w:lang w:val="ru-RU"/>
              </w:rPr>
              <w:t>10.1) участник закупки не является иностранным агентом;</w:t>
            </w:r>
          </w:p>
          <w:p w:rsidR="00A553BB" w:rsidRDefault="00A553BB">
            <w:pPr>
              <w:autoSpaceDE w:val="0"/>
              <w:autoSpaceDN w:val="0"/>
              <w:adjustRightInd w:val="0"/>
              <w:spacing w:before="0" w:beforeAutospacing="0" w:after="0" w:afterAutospacing="0"/>
              <w:jc w:val="both"/>
              <w:rPr>
                <w:rFonts w:ascii="Times New Roman" w:hAnsi="Times New Roman" w:cs="Times New Roman"/>
                <w:i/>
                <w:sz w:val="20"/>
                <w:szCs w:val="20"/>
                <w:lang w:val="ru-RU"/>
              </w:rPr>
            </w:pPr>
          </w:p>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i/>
                <w:sz w:val="20"/>
                <w:szCs w:val="20"/>
                <w:lang w:val="ru-RU"/>
              </w:rPr>
              <w:t xml:space="preserve">11) отсутствие у участника закупки </w:t>
            </w:r>
            <w:r>
              <w:rPr>
                <w:rFonts w:ascii="Times New Roman" w:hAnsi="Times New Roman" w:cs="Times New Roman"/>
                <w:i/>
                <w:sz w:val="20"/>
                <w:szCs w:val="20"/>
                <w:lang w:val="ru-RU"/>
              </w:rPr>
              <w:lastRenderedPageBreak/>
              <w:t>ограничений для участия в закупках, установленных законодательством Российской Федерации.</w:t>
            </w:r>
            <w:r>
              <w:rPr>
                <w:rFonts w:ascii="Times New Roman" w:hAnsi="Times New Roman" w:cs="Times New Roman"/>
                <w:b/>
                <w:sz w:val="24"/>
                <w:szCs w:val="24"/>
                <w:lang w:val="ru-RU"/>
              </w:rPr>
              <w:t xml:space="preserve"> </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proofErr w:type="spellStart"/>
            <w:r>
              <w:rPr>
                <w:rFonts w:ascii="Times New Roman" w:hAnsi="Times New Roman" w:cs="Times New Roman"/>
                <w:sz w:val="24"/>
                <w:szCs w:val="24"/>
                <w:lang w:val="ru-RU"/>
              </w:rPr>
              <w:lastRenderedPageBreak/>
              <w:t>п</w:t>
            </w:r>
            <w:proofErr w:type="spellEnd"/>
            <w:r>
              <w:rPr>
                <w:rFonts w:ascii="Times New Roman" w:hAnsi="Times New Roman" w:cs="Times New Roman"/>
                <w:sz w:val="24"/>
                <w:szCs w:val="24"/>
                <w:lang w:val="ru-RU"/>
              </w:rPr>
              <w:t>)</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Pr>
                <w:rFonts w:ascii="Times New Roman" w:hAnsi="Times New Roman" w:cs="Times New Roman"/>
                <w:sz w:val="24"/>
                <w:szCs w:val="24"/>
                <w:lang w:val="ru-RU"/>
              </w:rPr>
              <w:t>дств в к</w:t>
            </w:r>
            <w:proofErr w:type="gramEnd"/>
            <w:r>
              <w:rPr>
                <w:rFonts w:ascii="Times New Roman" w:hAnsi="Times New Roman" w:cs="Times New Roman"/>
                <w:sz w:val="24"/>
                <w:szCs w:val="24"/>
                <w:lang w:val="ru-RU"/>
              </w:rP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c>
          <w:tcPr>
            <w:tcW w:w="3899" w:type="dxa"/>
            <w:tcBorders>
              <w:top w:val="single" w:sz="4" w:space="0" w:color="auto"/>
              <w:left w:val="single" w:sz="4" w:space="0" w:color="auto"/>
              <w:bottom w:val="single" w:sz="4" w:space="0" w:color="auto"/>
              <w:right w:val="single" w:sz="4" w:space="0" w:color="auto"/>
            </w:tcBorders>
            <w:hideMark/>
          </w:tcPr>
          <w:p w:rsidR="00A553BB" w:rsidRDefault="00A553BB">
            <w:pPr>
              <w:spacing w:before="0" w:beforeAutospacing="0" w:after="0" w:afterAutospacing="0"/>
              <w:jc w:val="both"/>
              <w:rPr>
                <w:rFonts w:ascii="Times New Roman" w:hAnsi="Times New Roman" w:cs="Times New Roman"/>
                <w:b/>
                <w:sz w:val="24"/>
                <w:szCs w:val="24"/>
                <w:lang w:val="ru-RU"/>
              </w:rPr>
            </w:pPr>
            <w:r>
              <w:rPr>
                <w:rFonts w:ascii="Times New Roman" w:hAnsi="Times New Roman" w:cs="Times New Roman"/>
                <w:b/>
                <w:sz w:val="24"/>
                <w:szCs w:val="24"/>
                <w:lang w:val="ru-RU"/>
              </w:rPr>
              <w:t xml:space="preserve">установлено, предоставляется в составе заявки </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b/>
                <w:bCs/>
                <w:sz w:val="24"/>
                <w:szCs w:val="24"/>
                <w:lang w:val="ru-RU"/>
              </w:rPr>
              <w:t xml:space="preserve">2) </w:t>
            </w:r>
          </w:p>
        </w:tc>
        <w:tc>
          <w:tcPr>
            <w:tcW w:w="8222" w:type="dxa"/>
            <w:gridSpan w:val="3"/>
            <w:tcBorders>
              <w:top w:val="single" w:sz="4" w:space="0" w:color="auto"/>
              <w:left w:val="single" w:sz="4" w:space="0" w:color="auto"/>
              <w:bottom w:val="single" w:sz="4" w:space="0" w:color="auto"/>
              <w:right w:val="single" w:sz="4" w:space="0" w:color="auto"/>
            </w:tcBorders>
            <w:hideMark/>
          </w:tcPr>
          <w:p w:rsidR="00A553BB" w:rsidRDefault="00A553BB">
            <w:pPr>
              <w:spacing w:before="0" w:beforeAutospacing="0" w:after="0" w:afterAutospacing="0"/>
              <w:rPr>
                <w:rFonts w:ascii="Times New Roman" w:hAnsi="Times New Roman" w:cs="Times New Roman"/>
                <w:b/>
                <w:bCs/>
                <w:sz w:val="24"/>
                <w:szCs w:val="24"/>
                <w:lang w:val="ru-RU"/>
              </w:rPr>
            </w:pPr>
            <w:r>
              <w:rPr>
                <w:rFonts w:ascii="Times New Roman" w:hAnsi="Times New Roman" w:cs="Times New Roman"/>
                <w:b/>
                <w:bCs/>
                <w:sz w:val="24"/>
                <w:szCs w:val="24"/>
                <w:lang w:val="ru-RU"/>
              </w:rPr>
              <w:t xml:space="preserve">предложение участника закупки в отношении объекта закупки </w:t>
            </w:r>
          </w:p>
          <w:p w:rsidR="00A553BB" w:rsidRDefault="00A553BB">
            <w:pPr>
              <w:spacing w:before="0" w:beforeAutospacing="0" w:after="0" w:afterAutospacing="0"/>
              <w:rPr>
                <w:rFonts w:ascii="Times New Roman" w:hAnsi="Times New Roman" w:cs="Times New Roman"/>
                <w:color w:val="00B0F0"/>
                <w:sz w:val="24"/>
                <w:szCs w:val="24"/>
                <w:lang w:val="ru-RU"/>
              </w:rPr>
            </w:pP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Pr="001035E4"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sidRPr="001035E4">
              <w:rPr>
                <w:rFonts w:ascii="Times New Roman" w:hAnsi="Times New Roman" w:cs="Times New Roman"/>
                <w:sz w:val="24"/>
                <w:szCs w:val="24"/>
                <w:lang w:val="ru-RU"/>
              </w:rPr>
              <w:t>а)</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Pr="001035E4"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sidRPr="001035E4">
              <w:rPr>
                <w:rFonts w:ascii="Times New Roman" w:hAnsi="Times New Roman" w:cs="Times New Roman"/>
                <w:sz w:val="24"/>
                <w:szCs w:val="24"/>
                <w:lang w:val="ru-RU"/>
              </w:rPr>
              <w:t xml:space="preserve">характеристики предлагаемого участником закупки товара, соответствующие показателям, установленным в описании объекта закупки в соответствии с </w:t>
            </w:r>
            <w:r w:rsidRPr="001035E4">
              <w:rPr>
                <w:rFonts w:ascii="Times New Roman" w:hAnsi="Times New Roman" w:cs="Times New Roman"/>
                <w:color w:val="0000FF"/>
                <w:sz w:val="24"/>
                <w:szCs w:val="24"/>
                <w:lang w:val="ru-RU"/>
              </w:rPr>
              <w:t>частью 2 статьи 33</w:t>
            </w:r>
            <w:r w:rsidRPr="001035E4">
              <w:rPr>
                <w:rFonts w:ascii="Times New Roman" w:hAnsi="Times New Roman" w:cs="Times New Roman"/>
                <w:sz w:val="24"/>
                <w:szCs w:val="24"/>
                <w:lang w:val="ru-RU"/>
              </w:rPr>
              <w:t xml:space="preserve"> Федерального закона № 44-ФЗ, товарный знак (при наличии у товара товарного знака);</w:t>
            </w:r>
          </w:p>
        </w:tc>
        <w:tc>
          <w:tcPr>
            <w:tcW w:w="3899" w:type="dxa"/>
            <w:tcBorders>
              <w:top w:val="single" w:sz="4" w:space="0" w:color="auto"/>
              <w:left w:val="single" w:sz="4" w:space="0" w:color="auto"/>
              <w:bottom w:val="single" w:sz="4" w:space="0" w:color="auto"/>
              <w:right w:val="single" w:sz="4" w:space="0" w:color="auto"/>
            </w:tcBorders>
          </w:tcPr>
          <w:p w:rsidR="00A553BB" w:rsidRPr="0000734A" w:rsidRDefault="00A553BB">
            <w:pPr>
              <w:spacing w:before="0" w:beforeAutospacing="0" w:after="0" w:afterAutospacing="0"/>
              <w:jc w:val="both"/>
              <w:rPr>
                <w:rFonts w:ascii="Times New Roman" w:hAnsi="Times New Roman" w:cs="Times New Roman"/>
                <w:color w:val="000000" w:themeColor="text1"/>
                <w:sz w:val="24"/>
                <w:szCs w:val="24"/>
                <w:lang w:val="ru-RU"/>
              </w:rPr>
            </w:pPr>
            <w:r w:rsidRPr="0000734A">
              <w:rPr>
                <w:rFonts w:ascii="Times New Roman" w:hAnsi="Times New Roman" w:cs="Times New Roman"/>
                <w:b/>
                <w:color w:val="000000" w:themeColor="text1"/>
                <w:sz w:val="24"/>
                <w:szCs w:val="24"/>
                <w:lang w:val="ru-RU"/>
              </w:rPr>
              <w:t xml:space="preserve">установлено, предоставляется в составе заявки </w:t>
            </w:r>
          </w:p>
          <w:p w:rsidR="00A553BB" w:rsidRPr="0000734A" w:rsidRDefault="00A553BB">
            <w:pPr>
              <w:spacing w:before="0" w:beforeAutospacing="0" w:after="0" w:afterAutospacing="0"/>
              <w:jc w:val="both"/>
              <w:rPr>
                <w:rFonts w:ascii="Times New Roman" w:hAnsi="Times New Roman" w:cs="Times New Roman"/>
                <w:color w:val="000000" w:themeColor="text1"/>
                <w:sz w:val="24"/>
                <w:szCs w:val="24"/>
                <w:lang w:val="ru-RU"/>
              </w:rPr>
            </w:pPr>
          </w:p>
          <w:p w:rsidR="00A553BB" w:rsidRPr="0000734A" w:rsidRDefault="00A553BB">
            <w:pPr>
              <w:spacing w:before="0" w:beforeAutospacing="0" w:after="0" w:afterAutospacing="0"/>
              <w:jc w:val="both"/>
              <w:rPr>
                <w:rFonts w:ascii="Times New Roman" w:hAnsi="Times New Roman" w:cs="Times New Roman"/>
                <w:color w:val="000000" w:themeColor="text1"/>
                <w:sz w:val="24"/>
                <w:szCs w:val="24"/>
                <w:lang w:val="ru-RU"/>
              </w:rPr>
            </w:pPr>
            <w:r w:rsidRPr="0000734A">
              <w:rPr>
                <w:rFonts w:ascii="Times New Roman" w:hAnsi="Times New Roman" w:cs="Times New Roman"/>
                <w:color w:val="000000" w:themeColor="text1"/>
                <w:sz w:val="24"/>
                <w:szCs w:val="24"/>
                <w:lang w:val="ru-RU"/>
              </w:rPr>
              <w:t xml:space="preserve">Характеристики предлагаемого участником закупки товара в части характеристик, содержащихся в извещении об осуществлении закупки, сформированном с использованием единой информационной системы, товарный знак (при наличии у товара товарного знака) предоставляются в составе заявки  </w:t>
            </w:r>
            <w:r w:rsidRPr="0000734A">
              <w:rPr>
                <w:rFonts w:ascii="Times New Roman" w:hAnsi="Times New Roman" w:cs="Times New Roman"/>
                <w:b/>
                <w:color w:val="000000" w:themeColor="text1"/>
                <w:sz w:val="24"/>
                <w:szCs w:val="24"/>
                <w:lang w:val="ru-RU"/>
              </w:rPr>
              <w:t xml:space="preserve">путем заполнения экранных форм </w:t>
            </w:r>
            <w:proofErr w:type="spellStart"/>
            <w:r w:rsidRPr="0000734A">
              <w:rPr>
                <w:rFonts w:ascii="Times New Roman" w:hAnsi="Times New Roman" w:cs="Times New Roman"/>
                <w:b/>
                <w:color w:val="000000" w:themeColor="text1"/>
                <w:sz w:val="24"/>
                <w:szCs w:val="24"/>
                <w:lang w:val="ru-RU"/>
              </w:rPr>
              <w:t>веб-интерфейса</w:t>
            </w:r>
            <w:proofErr w:type="spellEnd"/>
            <w:r w:rsidRPr="0000734A">
              <w:rPr>
                <w:rFonts w:ascii="Times New Roman" w:hAnsi="Times New Roman" w:cs="Times New Roman"/>
                <w:b/>
                <w:color w:val="000000" w:themeColor="text1"/>
                <w:sz w:val="24"/>
                <w:szCs w:val="24"/>
                <w:lang w:val="ru-RU"/>
              </w:rPr>
              <w:t xml:space="preserve"> электронной площадки</w:t>
            </w:r>
            <w:r w:rsidRPr="0000734A">
              <w:rPr>
                <w:rFonts w:ascii="Times New Roman" w:hAnsi="Times New Roman" w:cs="Times New Roman"/>
                <w:color w:val="000000" w:themeColor="text1"/>
                <w:sz w:val="24"/>
                <w:szCs w:val="24"/>
                <w:lang w:val="ru-RU"/>
              </w:rPr>
              <w:t xml:space="preserve"> </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Pr="001035E4"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sidRPr="001035E4">
              <w:rPr>
                <w:rFonts w:ascii="Times New Roman" w:hAnsi="Times New Roman" w:cs="Times New Roman"/>
                <w:sz w:val="24"/>
                <w:szCs w:val="24"/>
                <w:lang w:val="ru-RU"/>
              </w:rPr>
              <w:t>б)</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Pr="001035E4"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sidRPr="001035E4">
              <w:rPr>
                <w:rFonts w:ascii="Times New Roman" w:hAnsi="Times New Roman" w:cs="Times New Roman"/>
                <w:sz w:val="24"/>
                <w:szCs w:val="24"/>
                <w:lang w:val="ru-RU"/>
              </w:rPr>
              <w:t xml:space="preserve">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r w:rsidRPr="001035E4">
              <w:rPr>
                <w:rFonts w:ascii="Times New Roman" w:hAnsi="Times New Roman" w:cs="Times New Roman"/>
                <w:color w:val="0000FF"/>
                <w:sz w:val="24"/>
                <w:szCs w:val="24"/>
                <w:lang w:val="ru-RU"/>
              </w:rPr>
              <w:t>части 2</w:t>
            </w:r>
            <w:r w:rsidRPr="001035E4">
              <w:rPr>
                <w:rFonts w:ascii="Times New Roman" w:hAnsi="Times New Roman" w:cs="Times New Roman"/>
                <w:sz w:val="24"/>
                <w:szCs w:val="24"/>
                <w:lang w:val="ru-RU"/>
              </w:rPr>
              <w:t xml:space="preserve"> статьи 43 Федерального закона № 44-ФЗ;</w:t>
            </w:r>
          </w:p>
        </w:tc>
        <w:tc>
          <w:tcPr>
            <w:tcW w:w="3899" w:type="dxa"/>
            <w:tcBorders>
              <w:top w:val="single" w:sz="4" w:space="0" w:color="auto"/>
              <w:left w:val="single" w:sz="4" w:space="0" w:color="auto"/>
              <w:bottom w:val="single" w:sz="4" w:space="0" w:color="auto"/>
              <w:right w:val="single" w:sz="4" w:space="0" w:color="auto"/>
            </w:tcBorders>
          </w:tcPr>
          <w:p w:rsidR="00A553BB" w:rsidRPr="0000734A" w:rsidRDefault="00A553BB">
            <w:pPr>
              <w:spacing w:before="0" w:beforeAutospacing="0" w:after="0" w:afterAutospacing="0"/>
              <w:jc w:val="both"/>
              <w:rPr>
                <w:rFonts w:ascii="Times New Roman" w:hAnsi="Times New Roman" w:cs="Times New Roman"/>
                <w:color w:val="000000" w:themeColor="text1"/>
                <w:sz w:val="24"/>
                <w:szCs w:val="24"/>
                <w:lang w:val="ru-RU"/>
              </w:rPr>
            </w:pPr>
            <w:r w:rsidRPr="0000734A">
              <w:rPr>
                <w:rFonts w:ascii="Times New Roman" w:hAnsi="Times New Roman" w:cs="Times New Roman"/>
                <w:b/>
                <w:color w:val="000000" w:themeColor="text1"/>
                <w:sz w:val="24"/>
                <w:szCs w:val="24"/>
                <w:lang w:val="ru-RU"/>
              </w:rPr>
              <w:t>установлено, предоставляется в составе заявки</w:t>
            </w:r>
          </w:p>
          <w:p w:rsidR="00A553BB" w:rsidRPr="0000734A" w:rsidRDefault="00A553BB">
            <w:pPr>
              <w:spacing w:before="0" w:beforeAutospacing="0" w:after="0" w:afterAutospacing="0"/>
              <w:jc w:val="both"/>
              <w:rPr>
                <w:rFonts w:ascii="Times New Roman" w:hAnsi="Times New Roman" w:cs="Times New Roman"/>
                <w:color w:val="000000" w:themeColor="text1"/>
                <w:sz w:val="24"/>
                <w:szCs w:val="24"/>
                <w:lang w:val="ru-RU"/>
              </w:rPr>
            </w:pPr>
          </w:p>
          <w:p w:rsidR="00A553BB" w:rsidRPr="0000734A" w:rsidRDefault="00A553BB">
            <w:pPr>
              <w:autoSpaceDE w:val="0"/>
              <w:autoSpaceDN w:val="0"/>
              <w:adjustRightInd w:val="0"/>
              <w:spacing w:before="0" w:beforeAutospacing="0" w:after="0" w:afterAutospacing="0"/>
              <w:jc w:val="both"/>
              <w:rPr>
                <w:rFonts w:ascii="Times New Roman" w:hAnsi="Times New Roman" w:cs="Times New Roman"/>
                <w:color w:val="000000" w:themeColor="text1"/>
                <w:sz w:val="24"/>
                <w:szCs w:val="24"/>
                <w:lang w:val="ru-RU"/>
              </w:rPr>
            </w:pPr>
            <w:r w:rsidRPr="0000734A">
              <w:rPr>
                <w:rFonts w:ascii="Times New Roman" w:hAnsi="Times New Roman" w:cs="Times New Roman"/>
                <w:color w:val="000000" w:themeColor="text1"/>
                <w:sz w:val="24"/>
                <w:szCs w:val="24"/>
                <w:lang w:val="ru-RU"/>
              </w:rPr>
              <w:t xml:space="preserve">Наименование страны происхождения товара предоставляется в составе заявки  </w:t>
            </w:r>
            <w:r w:rsidRPr="0000734A">
              <w:rPr>
                <w:rFonts w:ascii="Times New Roman" w:hAnsi="Times New Roman" w:cs="Times New Roman"/>
                <w:b/>
                <w:color w:val="000000" w:themeColor="text1"/>
                <w:sz w:val="24"/>
                <w:szCs w:val="24"/>
                <w:lang w:val="ru-RU"/>
              </w:rPr>
              <w:t xml:space="preserve">путем заполнения экранных форм </w:t>
            </w:r>
            <w:proofErr w:type="spellStart"/>
            <w:r w:rsidRPr="0000734A">
              <w:rPr>
                <w:rFonts w:ascii="Times New Roman" w:hAnsi="Times New Roman" w:cs="Times New Roman"/>
                <w:b/>
                <w:color w:val="000000" w:themeColor="text1"/>
                <w:sz w:val="24"/>
                <w:szCs w:val="24"/>
                <w:lang w:val="ru-RU"/>
              </w:rPr>
              <w:t>веб-интерфейса</w:t>
            </w:r>
            <w:proofErr w:type="spellEnd"/>
            <w:r w:rsidRPr="0000734A">
              <w:rPr>
                <w:rFonts w:ascii="Times New Roman" w:hAnsi="Times New Roman" w:cs="Times New Roman"/>
                <w:b/>
                <w:color w:val="000000" w:themeColor="text1"/>
                <w:sz w:val="24"/>
                <w:szCs w:val="24"/>
                <w:lang w:val="ru-RU"/>
              </w:rPr>
              <w:t xml:space="preserve"> электронной площадки</w:t>
            </w:r>
          </w:p>
        </w:tc>
      </w:tr>
      <w:tr w:rsidR="00A553BB"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в)</w:t>
            </w:r>
          </w:p>
        </w:tc>
        <w:tc>
          <w:tcPr>
            <w:tcW w:w="4323" w:type="dxa"/>
            <w:gridSpan w:val="2"/>
            <w:tcBorders>
              <w:top w:val="single" w:sz="4" w:space="0" w:color="auto"/>
              <w:left w:val="single" w:sz="4" w:space="0" w:color="auto"/>
              <w:bottom w:val="single" w:sz="4" w:space="0" w:color="auto"/>
              <w:right w:val="single" w:sz="4" w:space="0" w:color="auto"/>
            </w:tcBorders>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proofErr w:type="gramStart"/>
            <w:r>
              <w:rPr>
                <w:rFonts w:ascii="Times New Roman" w:hAnsi="Times New Roman" w:cs="Times New Roman"/>
                <w:sz w:val="24"/>
                <w:szCs w:val="24"/>
                <w:lang w:val="ru-RU"/>
              </w:rPr>
              <w:t xml:space="preserve">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w:t>
            </w:r>
            <w:r>
              <w:rPr>
                <w:rFonts w:ascii="Times New Roman" w:hAnsi="Times New Roman" w:cs="Times New Roman"/>
                <w:sz w:val="24"/>
                <w:szCs w:val="24"/>
                <w:lang w:val="ru-RU"/>
              </w:rPr>
              <w:lastRenderedPageBreak/>
              <w:t>предусмотрено извещением об осуществлении закупки, документацией о закупке, если настоящим Федеральным законом предусмотрена документация о закупке).</w:t>
            </w:r>
            <w:proofErr w:type="gramEnd"/>
            <w:r>
              <w:rPr>
                <w:rFonts w:ascii="Times New Roman" w:hAnsi="Times New Roman" w:cs="Times New Roman"/>
                <w:sz w:val="24"/>
                <w:szCs w:val="24"/>
                <w:lang w:val="ru-RU"/>
              </w:rPr>
              <w:t xml:space="preserve">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p>
        </w:tc>
        <w:tc>
          <w:tcPr>
            <w:tcW w:w="3899" w:type="dxa"/>
            <w:tcBorders>
              <w:top w:val="single" w:sz="4" w:space="0" w:color="auto"/>
              <w:left w:val="single" w:sz="4" w:space="0" w:color="auto"/>
              <w:bottom w:val="single" w:sz="4" w:space="0" w:color="auto"/>
              <w:right w:val="single" w:sz="4" w:space="0" w:color="auto"/>
            </w:tcBorders>
          </w:tcPr>
          <w:p w:rsidR="00A553BB" w:rsidRDefault="00A553BB">
            <w:pPr>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b/>
                <w:sz w:val="24"/>
                <w:szCs w:val="24"/>
                <w:lang w:val="ru-RU"/>
              </w:rPr>
              <w:lastRenderedPageBreak/>
              <w:t>не установлено</w:t>
            </w:r>
          </w:p>
          <w:p w:rsidR="00A553BB" w:rsidRDefault="00A553BB">
            <w:pPr>
              <w:spacing w:before="0" w:beforeAutospacing="0" w:after="0" w:afterAutospacing="0"/>
              <w:rPr>
                <w:rFonts w:ascii="Times New Roman" w:hAnsi="Times New Roman" w:cs="Times New Roman"/>
                <w:b/>
                <w:sz w:val="24"/>
                <w:szCs w:val="24"/>
                <w:lang w:val="ru-RU"/>
              </w:rPr>
            </w:pPr>
          </w:p>
        </w:tc>
      </w:tr>
      <w:tr w:rsidR="00A553BB"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proofErr w:type="spellStart"/>
            <w:r>
              <w:rPr>
                <w:rFonts w:ascii="Times New Roman" w:hAnsi="Times New Roman" w:cs="Times New Roman"/>
                <w:sz w:val="24"/>
                <w:szCs w:val="24"/>
                <w:lang w:val="ru-RU"/>
              </w:rPr>
              <w:lastRenderedPageBreak/>
              <w:t>д</w:t>
            </w:r>
            <w:proofErr w:type="spellEnd"/>
            <w:r>
              <w:rPr>
                <w:rFonts w:ascii="Times New Roman" w:hAnsi="Times New Roman" w:cs="Times New Roman"/>
                <w:sz w:val="24"/>
                <w:szCs w:val="24"/>
                <w:lang w:val="ru-RU"/>
              </w:rPr>
              <w:t>)</w:t>
            </w:r>
          </w:p>
        </w:tc>
        <w:tc>
          <w:tcPr>
            <w:tcW w:w="4323"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c>
          <w:tcPr>
            <w:tcW w:w="3899" w:type="dxa"/>
            <w:tcBorders>
              <w:top w:val="single" w:sz="4" w:space="0" w:color="auto"/>
              <w:left w:val="single" w:sz="4" w:space="0" w:color="auto"/>
              <w:bottom w:val="single" w:sz="4" w:space="0" w:color="auto"/>
              <w:right w:val="single" w:sz="4" w:space="0" w:color="auto"/>
            </w:tcBorders>
          </w:tcPr>
          <w:p w:rsidR="00A553BB" w:rsidRDefault="00A553BB">
            <w:pPr>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b/>
                <w:sz w:val="24"/>
                <w:szCs w:val="24"/>
                <w:lang w:val="ru-RU"/>
              </w:rPr>
              <w:t>не установлено</w:t>
            </w:r>
          </w:p>
          <w:p w:rsidR="00A553BB" w:rsidRDefault="00A553BB">
            <w:pPr>
              <w:spacing w:before="0" w:beforeAutospacing="0" w:after="0" w:afterAutospacing="0"/>
              <w:rPr>
                <w:rFonts w:ascii="Times New Roman" w:hAnsi="Times New Roman" w:cs="Times New Roman"/>
                <w:sz w:val="24"/>
                <w:szCs w:val="24"/>
                <w:lang w:val="ru-RU"/>
              </w:rPr>
            </w:pPr>
          </w:p>
        </w:tc>
      </w:tr>
      <w:tr w:rsidR="00A553BB"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 xml:space="preserve">3) </w:t>
            </w:r>
          </w:p>
        </w:tc>
        <w:tc>
          <w:tcPr>
            <w:tcW w:w="4272" w:type="dxa"/>
            <w:tcBorders>
              <w:top w:val="single" w:sz="4" w:space="0" w:color="auto"/>
              <w:left w:val="single" w:sz="4" w:space="0" w:color="auto"/>
              <w:bottom w:val="single" w:sz="4" w:space="0" w:color="auto"/>
              <w:right w:val="single" w:sz="4" w:space="0" w:color="auto"/>
            </w:tcBorders>
            <w:hideMark/>
          </w:tcPr>
          <w:p w:rsidR="00A553BB" w:rsidRDefault="00A553BB">
            <w:pPr>
              <w:spacing w:before="0" w:beforeAutospacing="0" w:after="0" w:afterAutospacing="0"/>
              <w:rPr>
                <w:rFonts w:ascii="Times New Roman" w:hAnsi="Times New Roman" w:cs="Times New Roman"/>
                <w:sz w:val="24"/>
                <w:szCs w:val="24"/>
                <w:lang w:val="ru-RU"/>
              </w:rPr>
            </w:pPr>
            <w:r>
              <w:rPr>
                <w:rFonts w:ascii="Times New Roman" w:hAnsi="Times New Roman" w:cs="Times New Roman"/>
                <w:b/>
                <w:bCs/>
                <w:sz w:val="24"/>
                <w:szCs w:val="24"/>
                <w:lang w:val="ru-RU"/>
              </w:rPr>
              <w:t>предложение участника закупки о цене контракта</w:t>
            </w:r>
          </w:p>
        </w:tc>
        <w:tc>
          <w:tcPr>
            <w:tcW w:w="3950" w:type="dxa"/>
            <w:gridSpan w:val="2"/>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jc w:val="both"/>
              <w:rPr>
                <w:rFonts w:ascii="Times New Roman" w:hAnsi="Times New Roman" w:cs="Times New Roman"/>
                <w:color w:val="FF0000"/>
                <w:sz w:val="24"/>
                <w:szCs w:val="24"/>
                <w:lang w:val="ru-RU"/>
              </w:rPr>
            </w:pPr>
            <w:r>
              <w:rPr>
                <w:rFonts w:ascii="Times New Roman" w:hAnsi="Times New Roman" w:cs="Times New Roman"/>
                <w:b/>
                <w:sz w:val="24"/>
                <w:szCs w:val="24"/>
                <w:lang w:val="ru-RU"/>
              </w:rPr>
              <w:t>Установлено</w:t>
            </w:r>
          </w:p>
          <w:p w:rsidR="00A553BB" w:rsidRDefault="00A553BB">
            <w:pPr>
              <w:autoSpaceDE w:val="0"/>
              <w:autoSpaceDN w:val="0"/>
              <w:adjustRightInd w:val="0"/>
              <w:spacing w:before="0" w:beforeAutospacing="0" w:after="0" w:afterAutospacing="0"/>
              <w:jc w:val="both"/>
              <w:rPr>
                <w:rFonts w:ascii="Times New Roman" w:hAnsi="Times New Roman" w:cs="Times New Roman"/>
                <w:sz w:val="24"/>
                <w:szCs w:val="24"/>
                <w:lang w:val="ru-RU"/>
              </w:rPr>
            </w:pPr>
          </w:p>
        </w:tc>
      </w:tr>
      <w:tr w:rsidR="00A553BB" w:rsidTr="00A553BB">
        <w:tc>
          <w:tcPr>
            <w:tcW w:w="1276"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 xml:space="preserve">4) </w:t>
            </w:r>
          </w:p>
        </w:tc>
        <w:tc>
          <w:tcPr>
            <w:tcW w:w="4272" w:type="dxa"/>
            <w:tcBorders>
              <w:top w:val="single" w:sz="4" w:space="0" w:color="auto"/>
              <w:left w:val="single" w:sz="4" w:space="0" w:color="auto"/>
              <w:bottom w:val="single" w:sz="4" w:space="0" w:color="auto"/>
              <w:right w:val="single" w:sz="4" w:space="0" w:color="auto"/>
            </w:tcBorders>
            <w:hideMark/>
          </w:tcPr>
          <w:p w:rsidR="00A553BB" w:rsidRDefault="00A553BB">
            <w:pPr>
              <w:autoSpaceDE w:val="0"/>
              <w:autoSpaceDN w:val="0"/>
              <w:adjustRightInd w:val="0"/>
              <w:spacing w:before="0" w:beforeAutospacing="0" w:after="0" w:afterAutospacing="0"/>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 xml:space="preserve">предложение участника закупки о сумме цен единиц товара, работы, услуги (в случае, предусмотренном </w:t>
            </w:r>
            <w:r>
              <w:rPr>
                <w:rFonts w:ascii="Times New Roman" w:hAnsi="Times New Roman" w:cs="Times New Roman"/>
                <w:b/>
                <w:bCs/>
                <w:color w:val="0000FF"/>
                <w:sz w:val="24"/>
                <w:szCs w:val="24"/>
                <w:lang w:val="ru-RU"/>
              </w:rPr>
              <w:t>частью 24 статьи 22</w:t>
            </w:r>
            <w:r>
              <w:rPr>
                <w:rFonts w:ascii="Times New Roman" w:hAnsi="Times New Roman" w:cs="Times New Roman"/>
                <w:b/>
                <w:bCs/>
                <w:sz w:val="24"/>
                <w:szCs w:val="24"/>
                <w:lang w:val="ru-RU"/>
              </w:rPr>
              <w:t xml:space="preserve"> Федерального закона № 44-ФЗ)</w:t>
            </w:r>
          </w:p>
        </w:tc>
        <w:tc>
          <w:tcPr>
            <w:tcW w:w="3950" w:type="dxa"/>
            <w:gridSpan w:val="2"/>
            <w:tcBorders>
              <w:top w:val="single" w:sz="4" w:space="0" w:color="auto"/>
              <w:left w:val="single" w:sz="4" w:space="0" w:color="auto"/>
              <w:bottom w:val="single" w:sz="4" w:space="0" w:color="auto"/>
              <w:right w:val="single" w:sz="4" w:space="0" w:color="auto"/>
            </w:tcBorders>
            <w:hideMark/>
          </w:tcPr>
          <w:p w:rsidR="00A553BB" w:rsidRDefault="00A553BB">
            <w:pPr>
              <w:spacing w:before="0" w:beforeAutospacing="0" w:after="0" w:afterAutospacing="0"/>
              <w:rPr>
                <w:rFonts w:ascii="Times New Roman" w:hAnsi="Times New Roman" w:cs="Times New Roman"/>
                <w:b/>
                <w:sz w:val="24"/>
                <w:szCs w:val="24"/>
                <w:lang w:val="ru-RU"/>
              </w:rPr>
            </w:pPr>
            <w:r>
              <w:rPr>
                <w:rFonts w:ascii="Times New Roman" w:hAnsi="Times New Roman" w:cs="Times New Roman"/>
                <w:b/>
                <w:sz w:val="24"/>
                <w:szCs w:val="24"/>
                <w:lang w:val="ru-RU"/>
              </w:rPr>
              <w:t>Не установлено</w:t>
            </w:r>
          </w:p>
        </w:tc>
      </w:tr>
      <w:tr w:rsidR="00A553BB" w:rsidRPr="00C131E3" w:rsidTr="00A553BB">
        <w:tc>
          <w:tcPr>
            <w:tcW w:w="1276" w:type="dxa"/>
            <w:tcBorders>
              <w:top w:val="single" w:sz="4" w:space="0" w:color="auto"/>
              <w:left w:val="single" w:sz="4" w:space="0" w:color="auto"/>
              <w:bottom w:val="single" w:sz="4" w:space="0" w:color="auto"/>
              <w:right w:val="single" w:sz="4" w:space="0" w:color="auto"/>
            </w:tcBorders>
            <w:hideMark/>
          </w:tcPr>
          <w:p w:rsidR="00A553BB" w:rsidRPr="001035E4" w:rsidRDefault="00A553BB">
            <w:pPr>
              <w:autoSpaceDE w:val="0"/>
              <w:autoSpaceDN w:val="0"/>
              <w:adjustRightInd w:val="0"/>
              <w:spacing w:before="0" w:beforeAutospacing="0" w:after="0" w:afterAutospacing="0"/>
              <w:jc w:val="both"/>
              <w:rPr>
                <w:rFonts w:ascii="Times New Roman" w:hAnsi="Times New Roman" w:cs="Times New Roman"/>
                <w:b/>
                <w:bCs/>
                <w:sz w:val="24"/>
                <w:szCs w:val="24"/>
                <w:lang w:val="ru-RU"/>
              </w:rPr>
            </w:pPr>
            <w:r w:rsidRPr="001035E4">
              <w:rPr>
                <w:rFonts w:ascii="Times New Roman" w:hAnsi="Times New Roman" w:cs="Times New Roman"/>
                <w:b/>
                <w:bCs/>
                <w:sz w:val="24"/>
                <w:szCs w:val="24"/>
                <w:lang w:val="ru-RU"/>
              </w:rPr>
              <w:t>5)</w:t>
            </w:r>
          </w:p>
        </w:tc>
        <w:tc>
          <w:tcPr>
            <w:tcW w:w="4323" w:type="dxa"/>
            <w:gridSpan w:val="2"/>
            <w:tcBorders>
              <w:top w:val="single" w:sz="4" w:space="0" w:color="auto"/>
              <w:left w:val="single" w:sz="4" w:space="0" w:color="auto"/>
              <w:bottom w:val="single" w:sz="4" w:space="0" w:color="auto"/>
              <w:right w:val="single" w:sz="4" w:space="0" w:color="auto"/>
            </w:tcBorders>
          </w:tcPr>
          <w:p w:rsidR="00A553BB" w:rsidRPr="001035E4" w:rsidRDefault="00A553BB">
            <w:pPr>
              <w:autoSpaceDE w:val="0"/>
              <w:autoSpaceDN w:val="0"/>
              <w:adjustRightInd w:val="0"/>
              <w:spacing w:before="0" w:beforeAutospacing="0" w:after="0" w:afterAutospacing="0"/>
              <w:jc w:val="both"/>
              <w:rPr>
                <w:rFonts w:ascii="Times New Roman" w:hAnsi="Times New Roman" w:cs="Times New Roman"/>
                <w:b/>
                <w:sz w:val="24"/>
                <w:szCs w:val="24"/>
                <w:lang w:val="ru-RU"/>
              </w:rPr>
            </w:pPr>
            <w:r w:rsidRPr="001035E4">
              <w:rPr>
                <w:rFonts w:ascii="Times New Roman" w:hAnsi="Times New Roman" w:cs="Times New Roman"/>
                <w:b/>
                <w:sz w:val="24"/>
                <w:szCs w:val="24"/>
                <w:lang w:val="ru-RU"/>
              </w:rPr>
              <w:t xml:space="preserve">информация и документы, определенные в соответствии с </w:t>
            </w:r>
            <w:r w:rsidRPr="001035E4">
              <w:rPr>
                <w:rFonts w:ascii="Times New Roman" w:hAnsi="Times New Roman" w:cs="Times New Roman"/>
                <w:b/>
                <w:color w:val="0000FF"/>
                <w:sz w:val="24"/>
                <w:szCs w:val="24"/>
                <w:lang w:val="ru-RU"/>
              </w:rPr>
              <w:t>пунктом 2 части 2 статьи 14</w:t>
            </w:r>
            <w:r w:rsidRPr="001035E4">
              <w:rPr>
                <w:rFonts w:ascii="Times New Roman" w:hAnsi="Times New Roman" w:cs="Times New Roman"/>
                <w:b/>
                <w:sz w:val="24"/>
                <w:szCs w:val="24"/>
                <w:lang w:val="ru-RU"/>
              </w:rPr>
              <w:t xml:space="preserve">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rsidR="00A553BB" w:rsidRPr="001035E4" w:rsidRDefault="00A553BB">
            <w:pPr>
              <w:spacing w:before="0" w:beforeAutospacing="0" w:after="0" w:afterAutospacing="0"/>
              <w:jc w:val="both"/>
              <w:rPr>
                <w:rFonts w:ascii="Times New Roman" w:hAnsi="Times New Roman" w:cs="Times New Roman"/>
                <w:sz w:val="24"/>
                <w:szCs w:val="24"/>
                <w:lang w:val="ru-RU"/>
              </w:rPr>
            </w:pPr>
          </w:p>
        </w:tc>
        <w:tc>
          <w:tcPr>
            <w:tcW w:w="3899" w:type="dxa"/>
            <w:tcBorders>
              <w:top w:val="single" w:sz="4" w:space="0" w:color="auto"/>
              <w:left w:val="single" w:sz="4" w:space="0" w:color="auto"/>
              <w:bottom w:val="single" w:sz="4" w:space="0" w:color="auto"/>
              <w:right w:val="single" w:sz="4" w:space="0" w:color="auto"/>
            </w:tcBorders>
          </w:tcPr>
          <w:p w:rsidR="0040330E" w:rsidRPr="009C0787" w:rsidRDefault="0040330E" w:rsidP="0040330E">
            <w:pPr>
              <w:spacing w:before="0" w:beforeAutospacing="0" w:after="0" w:afterAutospacing="0"/>
              <w:jc w:val="both"/>
              <w:rPr>
                <w:rFonts w:ascii="Times New Roman" w:hAnsi="Times New Roman" w:cs="Times New Roman"/>
                <w:b/>
                <w:color w:val="000000" w:themeColor="text1"/>
                <w:sz w:val="24"/>
                <w:szCs w:val="24"/>
                <w:lang w:val="ru-RU"/>
              </w:rPr>
            </w:pPr>
            <w:r>
              <w:rPr>
                <w:rFonts w:ascii="Times New Roman" w:hAnsi="Times New Roman" w:cs="Times New Roman"/>
                <w:b/>
                <w:color w:val="000000" w:themeColor="text1"/>
                <w:sz w:val="24"/>
                <w:szCs w:val="24"/>
                <w:lang w:val="ru-RU"/>
              </w:rPr>
              <w:t>Установле</w:t>
            </w:r>
            <w:r w:rsidRPr="009C0787">
              <w:rPr>
                <w:rFonts w:ascii="Times New Roman" w:hAnsi="Times New Roman" w:cs="Times New Roman"/>
                <w:b/>
                <w:color w:val="000000" w:themeColor="text1"/>
                <w:sz w:val="24"/>
                <w:szCs w:val="24"/>
                <w:lang w:val="ru-RU"/>
              </w:rPr>
              <w:t>но преимущество, предусмотренное Постановлением Правительства РФ от 23.12.2024 № 1875</w:t>
            </w:r>
          </w:p>
          <w:p w:rsidR="0040330E" w:rsidRDefault="0040330E">
            <w:pPr>
              <w:autoSpaceDE w:val="0"/>
              <w:autoSpaceDN w:val="0"/>
              <w:adjustRightInd w:val="0"/>
              <w:spacing w:before="0" w:beforeAutospacing="0" w:after="0" w:afterAutospacing="0"/>
              <w:jc w:val="both"/>
              <w:rPr>
                <w:rFonts w:ascii="Times New Roman" w:hAnsi="Times New Roman" w:cs="Times New Roman"/>
                <w:color w:val="000000" w:themeColor="text1"/>
                <w:sz w:val="24"/>
                <w:szCs w:val="24"/>
                <w:lang w:val="ru-RU"/>
              </w:rPr>
            </w:pPr>
          </w:p>
          <w:p w:rsidR="00A553BB" w:rsidRPr="001035E4" w:rsidRDefault="00A553BB">
            <w:pPr>
              <w:autoSpaceDE w:val="0"/>
              <w:autoSpaceDN w:val="0"/>
              <w:adjustRightInd w:val="0"/>
              <w:spacing w:before="0" w:beforeAutospacing="0" w:after="0" w:afterAutospacing="0"/>
              <w:jc w:val="both"/>
              <w:rPr>
                <w:rFonts w:ascii="Times New Roman" w:hAnsi="Times New Roman" w:cs="Times New Roman"/>
                <w:color w:val="FF0000"/>
                <w:sz w:val="20"/>
                <w:szCs w:val="20"/>
                <w:lang w:val="ru-RU"/>
              </w:rPr>
            </w:pPr>
            <w:r w:rsidRPr="001035E4">
              <w:rPr>
                <w:rFonts w:ascii="Times New Roman" w:hAnsi="Times New Roman" w:cs="Times New Roman"/>
                <w:color w:val="000000" w:themeColor="text1"/>
                <w:sz w:val="24"/>
                <w:szCs w:val="24"/>
                <w:lang w:val="ru-RU"/>
              </w:rPr>
              <w:t xml:space="preserve">Для подтверждения происхождения товара из Российской Федерации или из  иностранного государства участник закупки указывает </w:t>
            </w:r>
            <w:proofErr w:type="gramStart"/>
            <w:r w:rsidRPr="001035E4">
              <w:rPr>
                <w:rFonts w:ascii="Times New Roman" w:hAnsi="Times New Roman" w:cs="Times New Roman"/>
                <w:color w:val="000000" w:themeColor="text1"/>
                <w:sz w:val="24"/>
                <w:szCs w:val="24"/>
                <w:lang w:val="ru-RU"/>
              </w:rPr>
              <w:t>в заявке на участие в закупке наименования страны происхождения товара в соответствии с общероссийским классификатором</w:t>
            </w:r>
            <w:proofErr w:type="gramEnd"/>
            <w:r w:rsidRPr="001035E4">
              <w:rPr>
                <w:rFonts w:ascii="Times New Roman" w:hAnsi="Times New Roman" w:cs="Times New Roman"/>
                <w:color w:val="000000" w:themeColor="text1"/>
                <w:sz w:val="24"/>
                <w:szCs w:val="24"/>
                <w:lang w:val="ru-RU"/>
              </w:rPr>
              <w:t>, используемым для идентификации стран мира.</w:t>
            </w:r>
          </w:p>
        </w:tc>
      </w:tr>
    </w:tbl>
    <w:p w:rsidR="00A553BB" w:rsidRDefault="00A553BB" w:rsidP="00A553BB">
      <w:pPr>
        <w:autoSpaceDE w:val="0"/>
        <w:autoSpaceDN w:val="0"/>
        <w:adjustRightInd w:val="0"/>
        <w:spacing w:before="0" w:beforeAutospacing="0" w:after="0" w:afterAutospacing="0"/>
        <w:ind w:firstLine="540"/>
        <w:jc w:val="both"/>
        <w:rPr>
          <w:rFonts w:ascii="Calibri" w:hAnsi="Calibri" w:cs="Calibri"/>
          <w:lang w:val="ru-RU"/>
        </w:rPr>
      </w:pPr>
      <w:bookmarkStart w:id="0" w:name="Par0"/>
      <w:bookmarkEnd w:id="0"/>
    </w:p>
    <w:p w:rsidR="00A553BB" w:rsidRDefault="00A553BB" w:rsidP="00A553BB">
      <w:pPr>
        <w:autoSpaceDE w:val="0"/>
        <w:autoSpaceDN w:val="0"/>
        <w:adjustRightInd w:val="0"/>
        <w:spacing w:before="0" w:beforeAutospacing="0" w:after="0" w:afterAutospacing="0"/>
        <w:ind w:firstLine="539"/>
        <w:jc w:val="both"/>
        <w:rPr>
          <w:rFonts w:ascii="Times New Roman" w:hAnsi="Times New Roman" w:cs="Times New Roman"/>
          <w:bCs/>
          <w:sz w:val="24"/>
          <w:szCs w:val="24"/>
          <w:lang w:val="ru-RU"/>
        </w:rPr>
      </w:pPr>
      <w:r>
        <w:rPr>
          <w:rFonts w:ascii="Times New Roman" w:hAnsi="Times New Roman" w:cs="Times New Roman"/>
          <w:bCs/>
          <w:sz w:val="24"/>
          <w:szCs w:val="24"/>
          <w:lang w:val="ru-RU"/>
        </w:rPr>
        <w:lastRenderedPageBreak/>
        <w:t>4. При формировании предложения участника закупки в отношении объекта закупки:</w:t>
      </w:r>
    </w:p>
    <w:p w:rsidR="00A553BB" w:rsidRDefault="00A553BB" w:rsidP="001D4626">
      <w:pPr>
        <w:autoSpaceDE w:val="0"/>
        <w:autoSpaceDN w:val="0"/>
        <w:adjustRightInd w:val="0"/>
        <w:spacing w:before="0" w:beforeAutospacing="0" w:after="0" w:afterAutospacing="0"/>
        <w:ind w:firstLine="539"/>
        <w:jc w:val="both"/>
        <w:rPr>
          <w:lang w:val="ru-RU"/>
        </w:rPr>
      </w:pPr>
      <w:proofErr w:type="gramStart"/>
      <w:r>
        <w:rPr>
          <w:rFonts w:ascii="Times New Roman" w:hAnsi="Times New Roman" w:cs="Times New Roman"/>
          <w:bCs/>
          <w:sz w:val="24"/>
          <w:szCs w:val="24"/>
          <w:lang w:val="ru-RU"/>
        </w:rPr>
        <w:t>1) Информация, предусмотренная подпунктом «а» пункта 2 части 1 Требований к составу заявки (в соответствии с подпунктом «а» пункта 2 части 1 Федерального закона № 44-ФЗ),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обозначенного таким товарным знаком</w:t>
      </w:r>
      <w:r w:rsidR="001D4626">
        <w:rPr>
          <w:rFonts w:ascii="Times New Roman" w:hAnsi="Times New Roman" w:cs="Times New Roman"/>
          <w:bCs/>
          <w:sz w:val="24"/>
          <w:szCs w:val="24"/>
          <w:lang w:val="ru-RU"/>
        </w:rPr>
        <w:t>.</w:t>
      </w:r>
      <w:proofErr w:type="gramEnd"/>
    </w:p>
    <w:p w:rsidR="00235838" w:rsidRPr="00A553BB" w:rsidRDefault="00235838">
      <w:pPr>
        <w:rPr>
          <w:lang w:val="ru-RU"/>
        </w:rPr>
      </w:pPr>
    </w:p>
    <w:sectPr w:rsidR="00235838" w:rsidRPr="00A553BB" w:rsidSect="0023583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A553BB"/>
    <w:rsid w:val="0000734A"/>
    <w:rsid w:val="001035E4"/>
    <w:rsid w:val="001D4626"/>
    <w:rsid w:val="00235838"/>
    <w:rsid w:val="0040330E"/>
    <w:rsid w:val="006409E5"/>
    <w:rsid w:val="00A529D8"/>
    <w:rsid w:val="00A553BB"/>
    <w:rsid w:val="00BD073B"/>
    <w:rsid w:val="00C131E3"/>
    <w:rsid w:val="00DE36F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53BB"/>
    <w:pPr>
      <w:spacing w:before="100" w:beforeAutospacing="1" w:after="100" w:afterAutospacing="1" w:line="240" w:lineRule="auto"/>
    </w:pPr>
    <w:rPr>
      <w:lang w:val="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553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Hyperlink"/>
    <w:basedOn w:val="a0"/>
    <w:uiPriority w:val="99"/>
    <w:semiHidden/>
    <w:unhideWhenUsed/>
    <w:rsid w:val="00A553BB"/>
    <w:rPr>
      <w:color w:val="0000FF"/>
      <w:u w:val="single"/>
    </w:rPr>
  </w:style>
</w:styles>
</file>

<file path=word/webSettings.xml><?xml version="1.0" encoding="utf-8"?>
<w:webSettings xmlns:r="http://schemas.openxmlformats.org/officeDocument/2006/relationships" xmlns:w="http://schemas.openxmlformats.org/wordprocessingml/2006/main">
  <w:divs>
    <w:div w:id="665863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2786</Words>
  <Characters>15885</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bondarev</dc:creator>
  <cp:keywords/>
  <dc:description/>
  <cp:lastModifiedBy>bondarev</cp:lastModifiedBy>
  <cp:revision>9</cp:revision>
  <dcterms:created xsi:type="dcterms:W3CDTF">2025-07-09T05:03:00Z</dcterms:created>
  <dcterms:modified xsi:type="dcterms:W3CDTF">2025-07-18T05:48:00Z</dcterms:modified>
</cp:coreProperties>
</file>