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0CC9" w:rsidRDefault="004E0373">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ТРЕБОВАНИЯ К СОДЕРЖАНИЮ И СОСТАВУ ЗАЯВКИ</w:t>
      </w:r>
    </w:p>
    <w:p w:rsidR="00D70CC9" w:rsidRDefault="004E0373">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НА УЧАСТИЕ В ЗАПРОСЕ КОТИРОВОК В ЭЛЕКТРОННОЙ ФОРМЕ</w:t>
      </w:r>
    </w:p>
    <w:p w:rsidR="00D70CC9" w:rsidRDefault="004E0373">
      <w:pPr>
        <w:spacing w:after="0" w:line="24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И ИНСТРУКЦИЯ ПО ЕЕ ЗАПОЛНЕНИЮ</w:t>
      </w:r>
    </w:p>
    <w:p w:rsidR="00D70CC9" w:rsidRDefault="00D70CC9">
      <w:pPr>
        <w:spacing w:after="0" w:line="240" w:lineRule="auto"/>
        <w:jc w:val="center"/>
        <w:rPr>
          <w:rFonts w:ascii="Times New Roman" w:hAnsi="Times New Roman"/>
          <w:b/>
          <w:color w:val="000000" w:themeColor="text1"/>
          <w:sz w:val="24"/>
          <w:szCs w:val="24"/>
        </w:rPr>
      </w:pPr>
    </w:p>
    <w:p w:rsidR="00D70CC9" w:rsidRDefault="004E0373">
      <w:pPr>
        <w:spacing w:after="120" w:line="24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1. Требования к содержанию, составу заявки на участие в запросе котировок в электронной форме</w:t>
      </w:r>
    </w:p>
    <w:p w:rsidR="00D70CC9" w:rsidRDefault="004E0373">
      <w:pPr>
        <w:spacing w:after="0" w:line="240" w:lineRule="auto"/>
        <w:ind w:firstLine="709"/>
        <w:jc w:val="both"/>
        <w:rPr>
          <w:rFonts w:ascii="Times New Roman" w:hAnsi="Times New Roman"/>
          <w:color w:val="000000" w:themeColor="text1"/>
          <w:sz w:val="24"/>
          <w:szCs w:val="24"/>
        </w:rPr>
      </w:pPr>
      <w:r>
        <w:rPr>
          <w:rFonts w:ascii="Times New Roman" w:hAnsi="Times New Roman"/>
          <w:color w:val="000000" w:themeColor="text1"/>
          <w:sz w:val="24"/>
          <w:szCs w:val="24"/>
        </w:rPr>
        <w:t>Заявка на участие в запросе котировок в электронной форме (далее – электронный запрос котировок) должна содержать следующую информацию и документы (ч.</w:t>
      </w:r>
      <w:r>
        <w:rPr>
          <w:rFonts w:ascii="Times New Roman" w:hAnsi="Times New Roman"/>
          <w:color w:val="000000" w:themeColor="text1"/>
          <w:sz w:val="24"/>
          <w:szCs w:val="24"/>
        </w:rPr>
        <w:t> </w:t>
      </w:r>
      <w:r>
        <w:rPr>
          <w:rFonts w:ascii="Times New Roman" w:hAnsi="Times New Roman"/>
          <w:color w:val="000000" w:themeColor="text1"/>
          <w:sz w:val="24"/>
          <w:szCs w:val="24"/>
        </w:rPr>
        <w:t>1 ст.</w:t>
      </w:r>
      <w:r>
        <w:rPr>
          <w:rFonts w:ascii="Times New Roman" w:hAnsi="Times New Roman"/>
          <w:color w:val="000000" w:themeColor="text1"/>
          <w:sz w:val="24"/>
          <w:szCs w:val="24"/>
        </w:rPr>
        <w:t> </w:t>
      </w:r>
      <w:r>
        <w:rPr>
          <w:rFonts w:ascii="Times New Roman" w:hAnsi="Times New Roman"/>
          <w:color w:val="000000" w:themeColor="text1"/>
          <w:sz w:val="24"/>
          <w:szCs w:val="24"/>
        </w:rPr>
        <w:t>49 Закона</w:t>
      </w:r>
      <w:r>
        <w:rPr>
          <w:rFonts w:ascii="Times New Roman" w:hAnsi="Times New Roman"/>
          <w:color w:val="000000" w:themeColor="text1"/>
          <w:sz w:val="24"/>
          <w:szCs w:val="24"/>
        </w:rPr>
        <w:br/>
        <w:t>№</w:t>
      </w:r>
      <w:r>
        <w:rPr>
          <w:rFonts w:ascii="Times New Roman" w:hAnsi="Times New Roman"/>
          <w:color w:val="000000" w:themeColor="text1"/>
          <w:sz w:val="24"/>
          <w:szCs w:val="24"/>
        </w:rPr>
        <w:t> </w:t>
      </w:r>
      <w:r>
        <w:rPr>
          <w:rFonts w:ascii="Times New Roman" w:hAnsi="Times New Roman"/>
          <w:color w:val="000000" w:themeColor="text1"/>
          <w:sz w:val="24"/>
          <w:szCs w:val="24"/>
        </w:rPr>
        <w:t>44-ФЗ):</w:t>
      </w:r>
    </w:p>
    <w:p w:rsidR="00D70CC9" w:rsidRDefault="004E0373">
      <w:pPr>
        <w:pStyle w:val="ConsNormal"/>
        <w:spacing w:before="12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eastAsia="en-US"/>
        </w:rPr>
        <w:t xml:space="preserve">1) </w:t>
      </w:r>
      <w:r>
        <w:rPr>
          <w:rFonts w:ascii="Times New Roman" w:hAnsi="Times New Roman" w:cs="Times New Roman"/>
          <w:b/>
          <w:bCs/>
          <w:color w:val="000000" w:themeColor="text1"/>
          <w:sz w:val="24"/>
          <w:szCs w:val="24"/>
          <w:u w:val="single"/>
          <w:lang w:eastAsia="en-US"/>
        </w:rPr>
        <w:t>об участнике закупки:</w:t>
      </w:r>
    </w:p>
    <w:p w:rsidR="00D70CC9" w:rsidRDefault="004E0373">
      <w:pPr>
        <w:pStyle w:val="ConsNormal"/>
        <w:numPr>
          <w:ilvl w:val="0"/>
          <w:numId w:val="2"/>
        </w:numPr>
        <w:tabs>
          <w:tab w:val="clear" w:pos="540"/>
        </w:tabs>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u w:val="single"/>
          <w:lang w:eastAsia="en-US"/>
        </w:rPr>
        <w:t>решени</w:t>
      </w:r>
      <w:r>
        <w:rPr>
          <w:rFonts w:ascii="Times New Roman" w:hAnsi="Times New Roman" w:cs="Times New Roman"/>
          <w:color w:val="000000" w:themeColor="text1"/>
          <w:sz w:val="24"/>
          <w:szCs w:val="24"/>
          <w:lang w:eastAsia="en-US"/>
        </w:rPr>
        <w:t xml:space="preserve">е о согласии на совершение или о последующем одобрении крупной сделки, </w:t>
      </w:r>
      <w:r>
        <w:rPr>
          <w:rFonts w:ascii="Times New Roman" w:hAnsi="Times New Roman" w:cs="Times New Roman"/>
          <w:color w:val="000000" w:themeColor="text1"/>
          <w:sz w:val="24"/>
          <w:szCs w:val="24"/>
          <w:u w:val="single"/>
          <w:lang w:eastAsia="en-US"/>
        </w:rPr>
        <w:t>если</w:t>
      </w:r>
      <w:r>
        <w:rPr>
          <w:rFonts w:ascii="Times New Roman" w:hAnsi="Times New Roman" w:cs="Times New Roman"/>
          <w:color w:val="000000" w:themeColor="text1"/>
          <w:sz w:val="24"/>
          <w:szCs w:val="24"/>
          <w:lang w:eastAsia="en-US"/>
        </w:rPr>
        <w:t xml:space="preserve">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по результатам проведения электронного запроса котировок либо внесение денежных средств в качестве обеспечения заявки на участие в закупке, обеспечения исполнения контракта </w:t>
      </w:r>
      <w:r>
        <w:rPr>
          <w:rFonts w:ascii="Times New Roman" w:hAnsi="Times New Roman" w:cs="Times New Roman"/>
          <w:color w:val="000000" w:themeColor="text1"/>
          <w:sz w:val="24"/>
          <w:szCs w:val="24"/>
          <w:u w:val="single"/>
          <w:lang w:eastAsia="en-US"/>
        </w:rPr>
        <w:t>является крупной сделкой</w:t>
      </w:r>
      <w:r>
        <w:rPr>
          <w:rFonts w:ascii="Times New Roman" w:hAnsi="Times New Roman" w:cs="Times New Roman"/>
          <w:color w:val="000000" w:themeColor="text1"/>
          <w:sz w:val="24"/>
          <w:szCs w:val="24"/>
          <w:lang w:eastAsia="en-US"/>
        </w:rPr>
        <w:t>;</w:t>
      </w:r>
    </w:p>
    <w:p w:rsidR="00D70CC9" w:rsidRDefault="004E0373">
      <w:pPr>
        <w:pStyle w:val="ConsNormal"/>
        <w:numPr>
          <w:ilvl w:val="0"/>
          <w:numId w:val="2"/>
        </w:numPr>
        <w:tabs>
          <w:tab w:val="clear" w:pos="540"/>
        </w:tabs>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u w:val="single"/>
          <w:lang w:eastAsia="en-US"/>
        </w:rPr>
        <w:t>информацию о соответствии участника следующим требованиям:</w:t>
      </w:r>
    </w:p>
    <w:p w:rsidR="00D70CC9" w:rsidRDefault="004E0373">
      <w:pPr>
        <w:pStyle w:val="ConsNormal"/>
        <w:numPr>
          <w:ilvl w:val="1"/>
          <w:numId w:val="2"/>
        </w:numPr>
        <w:tabs>
          <w:tab w:val="clear" w:pos="1080"/>
        </w:tabs>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lang w:eastAsia="en-US"/>
        </w:rPr>
        <w:t>непроведение</w:t>
      </w:r>
      <w:r>
        <w:rPr>
          <w:rFonts w:ascii="Times New Roman" w:hAnsi="Times New Roman" w:cs="Times New Roman"/>
          <w:color w:val="000000" w:themeColor="text1"/>
          <w:sz w:val="24"/>
          <w:szCs w:val="24"/>
          <w:lang w:eastAsia="en-US"/>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D70CC9" w:rsidRDefault="004E0373">
      <w:pPr>
        <w:pStyle w:val="ConsNormal"/>
        <w:numPr>
          <w:ilvl w:val="1"/>
          <w:numId w:val="2"/>
        </w:numPr>
        <w:tabs>
          <w:tab w:val="clear" w:pos="1080"/>
        </w:tabs>
        <w:rPr>
          <w:rFonts w:ascii="Times New Roman" w:hAnsi="Times New Roman" w:cs="Times New Roman"/>
          <w:color w:val="000000" w:themeColor="text1"/>
          <w:sz w:val="24"/>
          <w:szCs w:val="24"/>
          <w:lang w:eastAsia="en-US"/>
        </w:rPr>
      </w:pPr>
      <w:proofErr w:type="spellStart"/>
      <w:r>
        <w:rPr>
          <w:rFonts w:ascii="Times New Roman" w:hAnsi="Times New Roman" w:cs="Times New Roman"/>
          <w:color w:val="000000" w:themeColor="text1"/>
          <w:sz w:val="24"/>
          <w:szCs w:val="24"/>
          <w:lang w:eastAsia="en-US"/>
        </w:rPr>
        <w:t>неприостановление</w:t>
      </w:r>
      <w:proofErr w:type="spellEnd"/>
      <w:r>
        <w:rPr>
          <w:rFonts w:ascii="Times New Roman" w:hAnsi="Times New Roman" w:cs="Times New Roman"/>
          <w:color w:val="000000" w:themeColor="text1"/>
          <w:sz w:val="24"/>
          <w:szCs w:val="24"/>
          <w:lang w:eastAsia="en-US"/>
        </w:rPr>
        <w:t xml:space="preserve"> деятельности участника закупки в порядке, установленном Кодексом Российской Федерации об административных правонарушениях;</w:t>
      </w:r>
    </w:p>
    <w:p w:rsidR="00D70CC9" w:rsidRDefault="004E0373">
      <w:pPr>
        <w:pStyle w:val="ConsNormal"/>
        <w:numPr>
          <w:ilvl w:val="1"/>
          <w:numId w:val="2"/>
        </w:numPr>
        <w:tabs>
          <w:tab w:val="clear" w:pos="1080"/>
        </w:tabs>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lang w:eastAsia="en-US"/>
        </w:rPr>
        <w:t>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w:t>
      </w:r>
      <w:r>
        <w:rPr>
          <w:rFonts w:ascii="Times New Roman" w:hAnsi="Times New Roman" w:cs="Times New Roman"/>
          <w:color w:val="000000" w:themeColor="text1"/>
          <w:sz w:val="24"/>
          <w:szCs w:val="24"/>
          <w:lang w:eastAsia="en-US"/>
        </w:rPr>
        <w:t>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25%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этому требованию в случае, если он в установленном порядке подал заявление об обжаловании указанных недоимки, задолженности и решение по такому заявле</w:t>
      </w:r>
      <w:r>
        <w:rPr>
          <w:rFonts w:ascii="Times New Roman" w:hAnsi="Times New Roman" w:cs="Times New Roman"/>
          <w:color w:val="000000" w:themeColor="text1"/>
          <w:sz w:val="24"/>
          <w:szCs w:val="24"/>
          <w:lang w:eastAsia="en-US"/>
        </w:rPr>
        <w:t>нию на дату рассмотрения заявки на участие в электронном запросе котировок не принято;</w:t>
      </w:r>
    </w:p>
    <w:p w:rsidR="00D70CC9" w:rsidRDefault="004E0373">
      <w:pPr>
        <w:pStyle w:val="ConsNormal"/>
        <w:numPr>
          <w:ilvl w:val="1"/>
          <w:numId w:val="2"/>
        </w:numPr>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lang w:eastAsia="en-US"/>
        </w:rPr>
        <w:t>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 ст.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w:t>
      </w:r>
      <w:r>
        <w:rPr>
          <w:rFonts w:ascii="Times New Roman" w:hAnsi="Times New Roman" w:cs="Times New Roman"/>
          <w:color w:val="000000" w:themeColor="text1"/>
          <w:sz w:val="24"/>
          <w:szCs w:val="24"/>
          <w:lang w:eastAsia="en-US"/>
        </w:rPr>
        <w:t>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D70CC9" w:rsidRDefault="004E0373">
      <w:pPr>
        <w:pStyle w:val="ConsNormal"/>
        <w:numPr>
          <w:ilvl w:val="1"/>
          <w:numId w:val="2"/>
        </w:numPr>
        <w:tabs>
          <w:tab w:val="clear" w:pos="1080"/>
        </w:tabs>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lang w:eastAsia="en-US"/>
        </w:rPr>
        <w:t>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 19.28 Кодекса Российской Федерации об административных правонарушениях;</w:t>
      </w:r>
    </w:p>
    <w:p w:rsidR="00D70CC9" w:rsidRDefault="004E0373">
      <w:pPr>
        <w:pStyle w:val="ConsNormal"/>
        <w:numPr>
          <w:ilvl w:val="1"/>
          <w:numId w:val="2"/>
        </w:numPr>
        <w:tabs>
          <w:tab w:val="clear" w:pos="1080"/>
        </w:tabs>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lang w:eastAsia="en-US"/>
        </w:rPr>
        <w:lastRenderedPageBreak/>
        <w:t>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неполнородный (имеющий общих с должностным лицом заказчика отца или мать) брат (сестра), лицо, усыновленное должностным лицом заказчика, либо усыновитель эт</w:t>
      </w:r>
      <w:r>
        <w:rPr>
          <w:rFonts w:ascii="Times New Roman" w:hAnsi="Times New Roman" w:cs="Times New Roman"/>
          <w:color w:val="000000" w:themeColor="text1"/>
          <w:sz w:val="24"/>
          <w:szCs w:val="24"/>
          <w:lang w:eastAsia="en-US"/>
        </w:rPr>
        <w:t>ого должностного лица заказчика является: физлицом (в том числе зарегистрированным в качестве индивидуального предпринимателя), являющимся участником закупки;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w:t>
      </w:r>
      <w:r>
        <w:rPr>
          <w:rFonts w:ascii="Times New Roman" w:hAnsi="Times New Roman" w:cs="Times New Roman"/>
          <w:color w:val="000000" w:themeColor="text1"/>
          <w:sz w:val="24"/>
          <w:szCs w:val="24"/>
          <w:lang w:eastAsia="en-US"/>
        </w:rPr>
        <w:t>рлица, являющегося участником закупки.</w:t>
      </w:r>
    </w:p>
    <w:p w:rsidR="00D70CC9" w:rsidRDefault="004E0373">
      <w:pPr>
        <w:pStyle w:val="ConsNormal"/>
        <w:ind w:left="1080"/>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lang w:eastAsia="en-US"/>
        </w:rPr>
        <w:t>Выгодоприобретателем является физлицо, которое владеет напрямую или косвенно (через юрлицо или через несколько юрлиц) более чем 10% голосующих акций хозяйственного общества либо владеет напрямую или косвенно (через юрлицо или через несколько юрлиц) долей, превышающей 10% в уставном (складочном) капитале хозяйственного товарищества или общества;</w:t>
      </w:r>
    </w:p>
    <w:p w:rsidR="00D70CC9" w:rsidRDefault="004E0373">
      <w:pPr>
        <w:pStyle w:val="ConsNormal"/>
        <w:numPr>
          <w:ilvl w:val="1"/>
          <w:numId w:val="2"/>
        </w:numPr>
        <w:tabs>
          <w:tab w:val="clear" w:pos="1080"/>
        </w:tabs>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lang w:eastAsia="en-US"/>
        </w:rPr>
        <w:t>обладание участником закупки исключительными правами на результаты интеллектуальной деятельности, если в связи с исполнением контракта заказчик приобретает права на такие результаты. Исключение – случаи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D70CC9" w:rsidRDefault="004E0373">
      <w:pPr>
        <w:pStyle w:val="ConsNormal"/>
        <w:numPr>
          <w:ilvl w:val="1"/>
          <w:numId w:val="2"/>
        </w:numPr>
        <w:tabs>
          <w:tab w:val="clear" w:pos="1080"/>
        </w:tabs>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lang w:eastAsia="en-US"/>
        </w:rPr>
        <w:t>участник закупки не является офшорной компанией, не имеет в составе участников (членов) корпоративного юрлица или в составе учредителей унитарного юрлица офшорной компании, а также не имеет офшорных компаний в числе лиц, владеющих напрямую или косвенно (через юрлицо или через несколько юрлиц) более чем 10% голосующих акций хозяйственного общества либо долей, превышающей 10% в уставном (складочном) капитале хозяйственного товарищества или общества;</w:t>
      </w:r>
    </w:p>
    <w:p w:rsidR="00D70CC9" w:rsidRDefault="004E0373">
      <w:pPr>
        <w:pStyle w:val="ConsNormal"/>
        <w:numPr>
          <w:ilvl w:val="1"/>
          <w:numId w:val="2"/>
        </w:numPr>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lang w:eastAsia="en-US"/>
        </w:rPr>
        <w:t>участник закупки – лицо, которое не является иностранным агентом;</w:t>
      </w:r>
    </w:p>
    <w:p w:rsidR="00D70CC9" w:rsidRDefault="004E0373">
      <w:pPr>
        <w:pStyle w:val="ConsNormal"/>
        <w:numPr>
          <w:ilvl w:val="1"/>
          <w:numId w:val="2"/>
        </w:numPr>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lang w:eastAsia="en-US"/>
        </w:rPr>
        <w:t>отсутствие у участника закупки ограничений для участия в закупках, установленных законодательством Российской Федерации</w:t>
      </w:r>
      <w:r>
        <w:rPr>
          <w:rFonts w:ascii="Times New Roman" w:hAnsi="Times New Roman" w:cs="Times New Roman"/>
          <w:color w:val="000000" w:themeColor="text1"/>
          <w:sz w:val="24"/>
          <w:szCs w:val="24"/>
        </w:rPr>
        <w:t>.</w:t>
      </w:r>
    </w:p>
    <w:p w:rsidR="00D70CC9" w:rsidRDefault="004E0373">
      <w:pPr>
        <w:pStyle w:val="ConsNormal"/>
        <w:ind w:left="850"/>
        <w:rPr>
          <w:rFonts w:ascii="Times New Roman" w:hAnsi="Times New Roman" w:cs="Times New Roman"/>
          <w:color w:val="000000" w:themeColor="text1"/>
          <w:sz w:val="24"/>
          <w:szCs w:val="24"/>
          <w:lang w:eastAsia="en-US"/>
        </w:rPr>
      </w:pPr>
      <w:r>
        <w:rPr>
          <w:rFonts w:ascii="Times New Roman" w:hAnsi="Times New Roman" w:cs="Times New Roman"/>
          <w:b/>
          <w:color w:val="000000" w:themeColor="text1"/>
          <w:sz w:val="24"/>
          <w:szCs w:val="24"/>
          <w:lang w:eastAsia="en-US"/>
        </w:rPr>
        <w:t>Информацию о соответствии вышеуказанным требованиям участник закупки представляет в виде декларации.</w:t>
      </w:r>
    </w:p>
    <w:p w:rsidR="00D70CC9" w:rsidRDefault="004E0373">
      <w:pPr>
        <w:pStyle w:val="ConsNormal"/>
        <w:numPr>
          <w:ilvl w:val="0"/>
          <w:numId w:val="2"/>
        </w:numPr>
        <w:tabs>
          <w:tab w:val="clear" w:pos="540"/>
        </w:tabs>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u w:val="single"/>
          <w:lang w:eastAsia="en-US"/>
        </w:rPr>
        <w:t>реквизиты счета</w:t>
      </w:r>
      <w:r>
        <w:rPr>
          <w:rFonts w:ascii="Times New Roman" w:hAnsi="Times New Roman" w:cs="Times New Roman"/>
          <w:color w:val="000000" w:themeColor="text1"/>
          <w:sz w:val="24"/>
          <w:szCs w:val="24"/>
          <w:lang w:eastAsia="en-US"/>
        </w:rPr>
        <w:t xml:space="preserve"> участника закупки, на который в соответствии с законодательством Российской Федерации перечисляются денежные средства в качестве оплаты за поставленный товар, выполненную работу (ее результаты), оказанную услугу, а также отдельные этапы исполнения контракта. Реквизиты указанного счета не включаются в заявку, если в соответствии с законодательством Российской Федерации он открывается после заключения контракта</w:t>
      </w:r>
      <w:r w:rsidR="00EF0189">
        <w:rPr>
          <w:rFonts w:ascii="Times New Roman" w:hAnsi="Times New Roman" w:cs="Times New Roman"/>
          <w:color w:val="000000" w:themeColor="text1"/>
          <w:sz w:val="24"/>
          <w:szCs w:val="24"/>
          <w:lang w:eastAsia="en-US"/>
        </w:rPr>
        <w:t>.</w:t>
      </w:r>
    </w:p>
    <w:p w:rsidR="00D70CC9" w:rsidRDefault="004E0373">
      <w:pPr>
        <w:pStyle w:val="ConsNormal"/>
        <w:spacing w:before="113"/>
        <w:rPr>
          <w:rFonts w:ascii="Times New Roman" w:hAnsi="Times New Roman" w:cs="Times New Roman"/>
          <w:b/>
          <w:bCs/>
          <w:color w:val="000000" w:themeColor="text1"/>
          <w:sz w:val="24"/>
          <w:szCs w:val="24"/>
          <w:u w:val="single"/>
        </w:rPr>
      </w:pPr>
      <w:r>
        <w:rPr>
          <w:rFonts w:ascii="Times New Roman" w:hAnsi="Times New Roman" w:cs="Times New Roman"/>
          <w:b/>
          <w:bCs/>
          <w:color w:val="000000" w:themeColor="text1"/>
          <w:sz w:val="24"/>
          <w:szCs w:val="24"/>
          <w:lang w:eastAsia="en-US"/>
        </w:rPr>
        <w:t xml:space="preserve">2) </w:t>
      </w:r>
      <w:r>
        <w:rPr>
          <w:rFonts w:ascii="Times New Roman" w:hAnsi="Times New Roman" w:cs="Times New Roman"/>
          <w:b/>
          <w:bCs/>
          <w:color w:val="000000" w:themeColor="text1"/>
          <w:sz w:val="24"/>
          <w:szCs w:val="24"/>
          <w:u w:val="single"/>
          <w:lang w:eastAsia="en-US"/>
        </w:rPr>
        <w:t>предложение участника закупки в отношении объекта закупки:</w:t>
      </w:r>
    </w:p>
    <w:p w:rsidR="00AA5CFA" w:rsidRPr="0041016A" w:rsidRDefault="00AA5CFA" w:rsidP="008F0497">
      <w:pPr>
        <w:spacing w:after="0" w:line="240" w:lineRule="auto"/>
        <w:jc w:val="both"/>
        <w:rPr>
          <w:rFonts w:ascii="Times New Roman" w:hAnsi="Times New Roman"/>
          <w:color w:val="C00000"/>
          <w:sz w:val="24"/>
          <w:szCs w:val="24"/>
        </w:rPr>
      </w:pPr>
      <w:r w:rsidRPr="0041016A">
        <w:rPr>
          <w:rFonts w:ascii="Times New Roman" w:hAnsi="Times New Roman"/>
          <w:color w:val="C00000"/>
          <w:sz w:val="24"/>
          <w:szCs w:val="24"/>
        </w:rPr>
        <w:t xml:space="preserve">Подача заявки на участие в закупке означает согласие участника закупки, подавшего такую заявку, на оказание услуг (выполнение работ) на условиях, предусмотренных в извещении о проведении </w:t>
      </w:r>
      <w:r>
        <w:rPr>
          <w:rFonts w:ascii="Times New Roman" w:hAnsi="Times New Roman"/>
          <w:color w:val="C00000"/>
          <w:sz w:val="24"/>
          <w:szCs w:val="24"/>
        </w:rPr>
        <w:t>запроса котировок в электронной форме</w:t>
      </w:r>
      <w:r w:rsidRPr="0041016A">
        <w:rPr>
          <w:rFonts w:ascii="Times New Roman" w:hAnsi="Times New Roman"/>
          <w:color w:val="C00000"/>
          <w:sz w:val="24"/>
          <w:szCs w:val="24"/>
        </w:rPr>
        <w:t xml:space="preserve"> </w:t>
      </w:r>
      <w:r w:rsidRPr="0041016A">
        <w:rPr>
          <w:rFonts w:ascii="Times New Roman" w:hAnsi="Times New Roman"/>
          <w:color w:val="C00000"/>
          <w:sz w:val="24"/>
          <w:szCs w:val="24"/>
        </w:rPr>
        <w:t>(ч. 5 ст. 43 Закона № 44-ФЗ).</w:t>
      </w:r>
    </w:p>
    <w:p w:rsidR="00D70CC9" w:rsidRDefault="004E0373">
      <w:pPr>
        <w:pStyle w:val="ConsNormal"/>
        <w:spacing w:before="11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lang w:eastAsia="en-US"/>
        </w:rPr>
        <w:t>3) предложение участника закупки о цене контракта (</w:t>
      </w:r>
      <w:r>
        <w:rPr>
          <w:rFonts w:ascii="Times New Roman" w:hAnsi="Times New Roman" w:cs="Times New Roman"/>
          <w:color w:val="000000" w:themeColor="text1"/>
          <w:sz w:val="24"/>
          <w:szCs w:val="24"/>
          <w:lang w:eastAsia="en-US"/>
        </w:rPr>
        <w:t>в случае, предусмотренном ч.</w:t>
      </w:r>
      <w:r>
        <w:rPr>
          <w:rFonts w:ascii="Times New Roman" w:hAnsi="Times New Roman" w:cs="Times New Roman"/>
          <w:color w:val="000000" w:themeColor="text1"/>
          <w:sz w:val="24"/>
          <w:szCs w:val="24"/>
          <w:lang w:eastAsia="en-US"/>
        </w:rPr>
        <w:t> </w:t>
      </w:r>
      <w:r>
        <w:rPr>
          <w:rFonts w:ascii="Times New Roman" w:hAnsi="Times New Roman" w:cs="Times New Roman"/>
          <w:color w:val="000000" w:themeColor="text1"/>
          <w:sz w:val="24"/>
          <w:szCs w:val="24"/>
          <w:lang w:eastAsia="en-US"/>
        </w:rPr>
        <w:t>24 ст.</w:t>
      </w:r>
      <w:r>
        <w:rPr>
          <w:rFonts w:ascii="Times New Roman" w:hAnsi="Times New Roman" w:cs="Times New Roman"/>
          <w:color w:val="000000" w:themeColor="text1"/>
          <w:sz w:val="24"/>
          <w:szCs w:val="24"/>
          <w:lang w:eastAsia="en-US"/>
        </w:rPr>
        <w:t> </w:t>
      </w:r>
      <w:r>
        <w:rPr>
          <w:rFonts w:ascii="Times New Roman" w:hAnsi="Times New Roman" w:cs="Times New Roman"/>
          <w:color w:val="000000" w:themeColor="text1"/>
          <w:sz w:val="24"/>
          <w:szCs w:val="24"/>
          <w:lang w:eastAsia="en-US"/>
        </w:rPr>
        <w:t xml:space="preserve">22 </w:t>
      </w:r>
      <w:r>
        <w:rPr>
          <w:rFonts w:ascii="Times New Roman" w:hAnsi="Times New Roman" w:cs="Times New Roman"/>
          <w:color w:val="000000" w:themeColor="text1"/>
          <w:sz w:val="24"/>
          <w:szCs w:val="24"/>
          <w:lang w:eastAsia="en-US"/>
        </w:rPr>
        <w:t xml:space="preserve">Закона № 44-ФЗ, </w:t>
      </w:r>
      <w:r>
        <w:rPr>
          <w:rFonts w:ascii="Times New Roman" w:hAnsi="Times New Roman" w:cs="Times New Roman"/>
          <w:b/>
          <w:bCs/>
          <w:color w:val="000000" w:themeColor="text1"/>
          <w:sz w:val="24"/>
          <w:szCs w:val="24"/>
          <w:lang w:eastAsia="en-US"/>
        </w:rPr>
        <w:t>о сумме цен единиц товара, работы, услуги);</w:t>
      </w:r>
    </w:p>
    <w:p w:rsidR="00D70CC9" w:rsidRDefault="004E0373">
      <w:pPr>
        <w:pBdr>
          <w:top w:val="none" w:sz="4" w:space="0" w:color="000000"/>
          <w:left w:val="none" w:sz="4" w:space="0" w:color="000000"/>
          <w:bottom w:val="none" w:sz="4" w:space="0" w:color="000000"/>
          <w:right w:val="none" w:sz="4" w:space="0" w:color="000000"/>
        </w:pBdr>
        <w:spacing w:before="113" w:after="0" w:line="57" w:lineRule="atLeast"/>
        <w:jc w:val="both"/>
        <w:rPr>
          <w:rFonts w:ascii="Times New Roman" w:hAnsi="Times New Roman"/>
          <w:sz w:val="24"/>
          <w:szCs w:val="24"/>
        </w:rPr>
      </w:pPr>
      <w:r>
        <w:rPr>
          <w:rFonts w:ascii="Times New Roman" w:hAnsi="Times New Roman"/>
          <w:b/>
          <w:color w:val="000000" w:themeColor="text1"/>
          <w:sz w:val="24"/>
          <w:szCs w:val="24"/>
        </w:rPr>
        <w:t>4</w:t>
      </w:r>
      <w:r>
        <w:rPr>
          <w:rFonts w:ascii="Times New Roman" w:hAnsi="Times New Roman"/>
          <w:b/>
          <w:color w:val="000000" w:themeColor="text1"/>
          <w:sz w:val="24"/>
          <w:szCs w:val="24"/>
        </w:rPr>
        <w:t>)</w:t>
      </w:r>
      <w:r>
        <w:rPr>
          <w:rFonts w:ascii="Times New Roman" w:hAnsi="Times New Roman"/>
          <w:color w:val="000000" w:themeColor="text1"/>
          <w:sz w:val="24"/>
          <w:szCs w:val="24"/>
        </w:rPr>
        <w:t xml:space="preserve"> </w:t>
      </w:r>
      <w:r w:rsidR="005C43D7">
        <w:rPr>
          <w:rFonts w:ascii="Times New Roman" w:hAnsi="Times New Roman"/>
          <w:color w:val="000000" w:themeColor="text1"/>
          <w:sz w:val="24"/>
          <w:szCs w:val="24"/>
          <w:u w:val="single"/>
        </w:rPr>
        <w:t>если</w:t>
      </w:r>
      <w:r w:rsidR="005C43D7">
        <w:rPr>
          <w:rFonts w:ascii="Times New Roman" w:hAnsi="Times New Roman"/>
          <w:color w:val="000000" w:themeColor="text1"/>
          <w:sz w:val="24"/>
          <w:szCs w:val="24"/>
        </w:rPr>
        <w:t xml:space="preserve"> участником закупки является </w:t>
      </w:r>
      <w:r w:rsidR="005C43D7" w:rsidRPr="00697EC6">
        <w:rPr>
          <w:rFonts w:ascii="Times New Roman" w:hAnsi="Times New Roman"/>
          <w:color w:val="000000" w:themeColor="text1"/>
          <w:sz w:val="24"/>
          <w:szCs w:val="24"/>
          <w:u w:val="single"/>
        </w:rPr>
        <w:t>юрлицо, зарегистрированное</w:t>
      </w:r>
      <w:r w:rsidR="005C43D7">
        <w:rPr>
          <w:rFonts w:ascii="Times New Roman" w:hAnsi="Times New Roman"/>
          <w:color w:val="000000" w:themeColor="text1"/>
          <w:sz w:val="24"/>
          <w:szCs w:val="24"/>
        </w:rPr>
        <w:t xml:space="preserve"> на территории государства - члена </w:t>
      </w:r>
      <w:r w:rsidR="005C43D7" w:rsidRPr="00697EC6">
        <w:rPr>
          <w:rFonts w:ascii="Times New Roman" w:hAnsi="Times New Roman"/>
          <w:color w:val="000000" w:themeColor="text1"/>
          <w:sz w:val="24"/>
          <w:szCs w:val="24"/>
          <w:u w:val="single"/>
        </w:rPr>
        <w:t>ЕАЭС</w:t>
      </w:r>
      <w:r w:rsidR="005C43D7">
        <w:rPr>
          <w:rFonts w:ascii="Times New Roman" w:hAnsi="Times New Roman"/>
          <w:color w:val="000000" w:themeColor="text1"/>
          <w:sz w:val="24"/>
          <w:szCs w:val="24"/>
        </w:rPr>
        <w:t xml:space="preserve"> (за исключением РФ), или гражданин такого государства, предоставивший в качестве обеспечения заявки денежные средства, его заявка, согласно </w:t>
      </w:r>
      <w:proofErr w:type="spellStart"/>
      <w:r w:rsidR="005C43D7">
        <w:rPr>
          <w:rFonts w:ascii="Times New Roman" w:hAnsi="Times New Roman"/>
          <w:color w:val="000000" w:themeColor="text1"/>
          <w:sz w:val="24"/>
          <w:szCs w:val="24"/>
        </w:rPr>
        <w:t>пп</w:t>
      </w:r>
      <w:proofErr w:type="spellEnd"/>
      <w:r w:rsidR="005C43D7">
        <w:rPr>
          <w:rFonts w:ascii="Times New Roman" w:hAnsi="Times New Roman"/>
          <w:color w:val="000000" w:themeColor="text1"/>
          <w:sz w:val="24"/>
          <w:szCs w:val="24"/>
        </w:rPr>
        <w:t xml:space="preserve">. «б» п. 1 Постановления Правительства РФ от 10.04.2023 № 579, должна содержать информацию и документы, </w:t>
      </w:r>
      <w:r w:rsidR="005C43D7" w:rsidRPr="009F63BF">
        <w:rPr>
          <w:rFonts w:ascii="Times New Roman" w:hAnsi="Times New Roman"/>
          <w:color w:val="000000" w:themeColor="text1"/>
          <w:sz w:val="24"/>
          <w:szCs w:val="24"/>
          <w:u w:val="single"/>
        </w:rPr>
        <w:lastRenderedPageBreak/>
        <w:t>подтверждающие предоставление обеспечения заявки</w:t>
      </w:r>
      <w:r w:rsidR="005C43D7">
        <w:rPr>
          <w:rFonts w:ascii="Times New Roman" w:hAnsi="Times New Roman"/>
          <w:color w:val="000000" w:themeColor="text1"/>
          <w:sz w:val="24"/>
          <w:szCs w:val="24"/>
        </w:rPr>
        <w:t xml:space="preserve"> в форме электронных документов или электронных образов бумажных </w:t>
      </w:r>
      <w:r w:rsidR="005C43D7" w:rsidRPr="001504AB">
        <w:rPr>
          <w:rFonts w:ascii="Times New Roman" w:hAnsi="Times New Roman"/>
          <w:color w:val="000000" w:themeColor="text1"/>
          <w:sz w:val="24"/>
          <w:szCs w:val="24"/>
        </w:rPr>
        <w:t>документов.</w:t>
      </w:r>
    </w:p>
    <w:p w:rsidR="00D70CC9" w:rsidRDefault="004E0373">
      <w:pPr>
        <w:pStyle w:val="ConsNormal"/>
        <w:spacing w:before="60"/>
        <w:ind w:firstLine="709"/>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lang w:eastAsia="en-US"/>
        </w:rPr>
        <w:t>Заявка на участие в электронном запросе котировок может содержать иные информацию и документы, в том числе эскиз, рисунок, чертеж, фотографию, иное изображение предлагаемого участником закупки товара. При этом их отсутствие не является основанием для отклонения такой заявки.</w:t>
      </w:r>
    </w:p>
    <w:p w:rsidR="00D70CC9" w:rsidRDefault="004E0373">
      <w:pPr>
        <w:pStyle w:val="ConsNormal"/>
        <w:spacing w:before="120"/>
        <w:rPr>
          <w:rFonts w:ascii="Times New Roman" w:hAnsi="Times New Roman" w:cs="Times New Roman"/>
          <w:b/>
          <w:color w:val="000000" w:themeColor="text1"/>
          <w:sz w:val="24"/>
          <w:szCs w:val="24"/>
          <w:lang w:eastAsia="en-US"/>
        </w:rPr>
      </w:pPr>
      <w:r>
        <w:rPr>
          <w:rFonts w:ascii="Times New Roman" w:hAnsi="Times New Roman" w:cs="Times New Roman"/>
          <w:b/>
          <w:color w:val="000000" w:themeColor="text1"/>
          <w:sz w:val="24"/>
          <w:szCs w:val="24"/>
          <w:lang w:eastAsia="en-US"/>
        </w:rPr>
        <w:t>Обращаем внимание участников электронного запроса котировок:</w:t>
      </w:r>
    </w:p>
    <w:p w:rsidR="00D70CC9" w:rsidRDefault="004E0373">
      <w:pPr>
        <w:pStyle w:val="ConsNormal"/>
        <w:numPr>
          <w:ilvl w:val="0"/>
          <w:numId w:val="4"/>
        </w:numPr>
        <w:rPr>
          <w:rFonts w:ascii="Times New Roman" w:hAnsi="Times New Roman" w:cs="Times New Roman"/>
          <w:color w:val="000000" w:themeColor="text1"/>
          <w:sz w:val="24"/>
          <w:szCs w:val="24"/>
          <w:lang w:eastAsia="en-US"/>
        </w:rPr>
      </w:pPr>
      <w:r>
        <w:rPr>
          <w:rFonts w:ascii="Times New Roman" w:hAnsi="Times New Roman" w:cs="Times New Roman"/>
          <w:color w:val="000000" w:themeColor="text1"/>
          <w:sz w:val="24"/>
          <w:szCs w:val="24"/>
          <w:lang w:eastAsia="en-US"/>
        </w:rPr>
        <w:t xml:space="preserve">информация и документы, предусмотренные </w:t>
      </w:r>
      <w:proofErr w:type="spellStart"/>
      <w:r>
        <w:rPr>
          <w:rFonts w:ascii="Times New Roman" w:hAnsi="Times New Roman" w:cs="Times New Roman"/>
          <w:color w:val="000000" w:themeColor="text1"/>
          <w:sz w:val="24"/>
          <w:szCs w:val="24"/>
          <w:lang w:eastAsia="en-US"/>
        </w:rPr>
        <w:t>пп</w:t>
      </w:r>
      <w:proofErr w:type="spellEnd"/>
      <w:r>
        <w:rPr>
          <w:rFonts w:ascii="Times New Roman" w:hAnsi="Times New Roman" w:cs="Times New Roman"/>
          <w:color w:val="000000" w:themeColor="text1"/>
          <w:sz w:val="24"/>
          <w:szCs w:val="24"/>
          <w:lang w:eastAsia="en-US"/>
        </w:rPr>
        <w:t xml:space="preserve">. «а» – «л» п. 1 ч. 1 ст. 43 Закона № 44-ФЗ, </w:t>
      </w:r>
      <w:r>
        <w:rPr>
          <w:rFonts w:ascii="Times New Roman" w:hAnsi="Times New Roman" w:cs="Times New Roman"/>
          <w:color w:val="000000" w:themeColor="text1"/>
          <w:sz w:val="24"/>
          <w:szCs w:val="24"/>
          <w:u w:val="single"/>
          <w:lang w:eastAsia="en-US"/>
        </w:rPr>
        <w:t>не включаются в заявку</w:t>
      </w:r>
      <w:r>
        <w:rPr>
          <w:rFonts w:ascii="Times New Roman" w:hAnsi="Times New Roman" w:cs="Times New Roman"/>
          <w:color w:val="000000" w:themeColor="text1"/>
          <w:sz w:val="24"/>
          <w:szCs w:val="24"/>
          <w:lang w:eastAsia="en-US"/>
        </w:rPr>
        <w:t xml:space="preserve"> на участие в электронном запросе котировок (п. 2 ч. 6 ст. 43 Закона № 44-ФЗ). Их направляет заказчику оператор электронной площадки путем информационного взаимодействия с ЕИС</w:t>
      </w:r>
      <w:r w:rsidR="004F3902">
        <w:rPr>
          <w:rFonts w:ascii="Times New Roman" w:hAnsi="Times New Roman" w:cs="Times New Roman"/>
          <w:color w:val="000000" w:themeColor="text1"/>
          <w:sz w:val="24"/>
          <w:szCs w:val="24"/>
          <w:lang w:eastAsia="en-US"/>
        </w:rPr>
        <w:t>.</w:t>
      </w:r>
    </w:p>
    <w:p w:rsidR="00D70CC9" w:rsidRPr="0091380A" w:rsidRDefault="004E0373" w:rsidP="0091380A">
      <w:pPr>
        <w:spacing w:before="480" w:after="120" w:line="240" w:lineRule="auto"/>
        <w:jc w:val="both"/>
        <w:rPr>
          <w:rFonts w:ascii="Times New Roman" w:hAnsi="Times New Roman"/>
          <w:b/>
          <w:color w:val="000000" w:themeColor="text1"/>
          <w:sz w:val="28"/>
          <w:szCs w:val="28"/>
        </w:rPr>
      </w:pPr>
      <w:r w:rsidRPr="0091380A">
        <w:rPr>
          <w:rFonts w:ascii="Times New Roman" w:hAnsi="Times New Roman"/>
          <w:b/>
          <w:color w:val="000000" w:themeColor="text1"/>
          <w:sz w:val="28"/>
          <w:szCs w:val="28"/>
        </w:rPr>
        <w:t>2. Инструкция по заполнению заявки на участие в запросе котировок в электронной форме</w:t>
      </w:r>
    </w:p>
    <w:p w:rsidR="00D70CC9" w:rsidRPr="00C97C26" w:rsidRDefault="004E0373">
      <w:pPr>
        <w:spacing w:after="0" w:line="240" w:lineRule="auto"/>
        <w:ind w:firstLine="709"/>
        <w:jc w:val="both"/>
        <w:rPr>
          <w:rFonts w:ascii="Times New Roman" w:hAnsi="Times New Roman"/>
          <w:color w:val="000000" w:themeColor="text1"/>
          <w:sz w:val="24"/>
          <w:szCs w:val="24"/>
        </w:rPr>
      </w:pPr>
      <w:r w:rsidRPr="00C97C26">
        <w:rPr>
          <w:rFonts w:ascii="Times New Roman" w:hAnsi="Times New Roman"/>
          <w:color w:val="000000" w:themeColor="text1"/>
          <w:sz w:val="24"/>
          <w:szCs w:val="24"/>
        </w:rPr>
        <w:t>Подача заявки на участие в закупке означает согласие участника закупки, подавшего такую заявку, на поставку товара (выполнение работ, оказание услуг) на условиях, предусмотренных в извещении о проведении запроса котировок в электронной форме</w:t>
      </w:r>
      <w:r w:rsidRPr="00C97C26">
        <w:rPr>
          <w:rFonts w:ascii="Times New Roman" w:hAnsi="Times New Roman"/>
          <w:color w:val="000000" w:themeColor="text1"/>
          <w:sz w:val="24"/>
          <w:szCs w:val="24"/>
        </w:rPr>
        <w:br/>
        <w:t>(ч. 5 ст. 43 Закона № 44-ФЗ).</w:t>
      </w:r>
    </w:p>
    <w:p w:rsidR="00D70CC9" w:rsidRDefault="004E0373">
      <w:pPr>
        <w:spacing w:before="57" w:after="57" w:line="240" w:lineRule="auto"/>
        <w:ind w:firstLine="709"/>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Перечень товаров и допустимые характеристики по каждому показателю указаны в описании объекта закупки извещения о проведении </w:t>
      </w:r>
      <w:r>
        <w:rPr>
          <w:rFonts w:ascii="Times New Roman" w:hAnsi="Times New Roman"/>
          <w:color w:val="000000" w:themeColor="text1"/>
          <w:sz w:val="24"/>
          <w:szCs w:val="24"/>
        </w:rPr>
        <w:t>электронного запроса котировок</w:t>
      </w:r>
      <w:r>
        <w:rPr>
          <w:rFonts w:ascii="Times New Roman" w:hAnsi="Times New Roman"/>
          <w:color w:val="000000" w:themeColor="text1"/>
          <w:sz w:val="24"/>
          <w:szCs w:val="24"/>
        </w:rPr>
        <w:t>, где при описании характеристик Заказчиком могут быть использованы следующие знаки и обозначения:</w:t>
      </w:r>
    </w:p>
    <w:p w:rsidR="00D70CC9" w:rsidRDefault="004E0373">
      <w:pPr>
        <w:numPr>
          <w:ilvl w:val="0"/>
          <w:numId w:val="1"/>
        </w:numPr>
        <w:spacing w:after="0" w:line="240" w:lineRule="auto"/>
        <w:jc w:val="both"/>
        <w:rPr>
          <w:rFonts w:ascii="Times New Roman" w:hAnsi="Times New Roman"/>
          <w:color w:val="000000" w:themeColor="text1"/>
          <w:sz w:val="24"/>
          <w:szCs w:val="24"/>
        </w:rPr>
      </w:pPr>
      <w:bookmarkStart w:id="0" w:name="Par6"/>
      <w:bookmarkEnd w:id="0"/>
      <w:r>
        <w:rPr>
          <w:rFonts w:ascii="Times New Roman" w:hAnsi="Times New Roman"/>
          <w:color w:val="000000" w:themeColor="text1"/>
          <w:sz w:val="24"/>
          <w:szCs w:val="24"/>
        </w:rPr>
        <w:t xml:space="preserve">символ «±» означает, что показателю будет соответствовать значение равное указанному или с отклонением в большую или меньшую сторону в пределах указанного предельного отклонения. </w:t>
      </w:r>
      <w:r>
        <w:rPr>
          <w:rFonts w:ascii="Times New Roman" w:hAnsi="Times New Roman"/>
          <w:i/>
          <w:color w:val="000000" w:themeColor="text1"/>
          <w:sz w:val="24"/>
          <w:szCs w:val="24"/>
        </w:rPr>
        <w:t>Например, если указано значение 36±2, то этому значению будет соответствовать любое конкретное значение в диапазоне от 34 до 38</w:t>
      </w:r>
      <w:r>
        <w:rPr>
          <w:rFonts w:ascii="Times New Roman" w:hAnsi="Times New Roman"/>
          <w:color w:val="000000" w:themeColor="text1"/>
          <w:sz w:val="24"/>
          <w:szCs w:val="24"/>
        </w:rPr>
        <w:t>;</w:t>
      </w:r>
    </w:p>
    <w:p w:rsidR="00D70CC9" w:rsidRDefault="004E0373">
      <w:pPr>
        <w:numPr>
          <w:ilvl w:val="0"/>
          <w:numId w:val="1"/>
        </w:numPr>
        <w:spacing w:after="0"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символ «≥» слева от числа означает, что показателю будет соответствовать значение больше указанного или равное ему;</w:t>
      </w:r>
    </w:p>
    <w:p w:rsidR="00D70CC9" w:rsidRDefault="004E0373">
      <w:pPr>
        <w:numPr>
          <w:ilvl w:val="0"/>
          <w:numId w:val="1"/>
        </w:numPr>
        <w:spacing w:after="0"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символ «≤» слева от числа означает, что показателю будет соответствовать значение меньше указанного или равное ему;</w:t>
      </w:r>
    </w:p>
    <w:p w:rsidR="00D70CC9" w:rsidRDefault="004E0373">
      <w:pPr>
        <w:numPr>
          <w:ilvl w:val="0"/>
          <w:numId w:val="1"/>
        </w:numPr>
        <w:spacing w:after="0"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символ «/» между значениями означает, что показателю будет соответствовать любое из указанных значений;</w:t>
      </w:r>
    </w:p>
    <w:p w:rsidR="00D70CC9" w:rsidRDefault="004E0373">
      <w:pPr>
        <w:numPr>
          <w:ilvl w:val="0"/>
          <w:numId w:val="1"/>
        </w:numPr>
        <w:spacing w:after="0"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союз «или» между значениями означает, что показателю будет соответствовать любое из значений или диапазон значений, разделенных союзом;</w:t>
      </w:r>
    </w:p>
    <w:p w:rsidR="00D70CC9" w:rsidRDefault="004E0373">
      <w:pPr>
        <w:numPr>
          <w:ilvl w:val="0"/>
          <w:numId w:val="1"/>
        </w:numPr>
        <w:spacing w:after="0"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союз «и» между значениями означает, что показателю будет соответствовать показатель, содержащий одновременно все значения или диапазоны значений, разделенные союзом;</w:t>
      </w:r>
    </w:p>
    <w:p w:rsidR="00D70CC9" w:rsidRDefault="004E0373">
      <w:pPr>
        <w:numPr>
          <w:ilvl w:val="0"/>
          <w:numId w:val="1"/>
        </w:numPr>
        <w:spacing w:after="0"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слова «от» и «до» означают, что показателю будет соответствовать любое конкретное значение в пределах указанного диапазона, включая крайние значения;</w:t>
      </w:r>
    </w:p>
    <w:p w:rsidR="00D70CC9" w:rsidRDefault="004E0373">
      <w:pPr>
        <w:numPr>
          <w:ilvl w:val="0"/>
          <w:numId w:val="1"/>
        </w:numPr>
        <w:spacing w:after="0"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слова «диапазон от и до» означают, что показателю будет соответствовать любой диапазон значений в пределах указанного диапазона, включая крайние значения.</w:t>
      </w:r>
    </w:p>
    <w:p w:rsidR="00D70CC9" w:rsidRDefault="004E0373">
      <w:pPr>
        <w:spacing w:after="0" w:line="24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Значение показателя без указанных выше символов, слов и союзов означает, что показателю будет соответствовать только указанное неизменное значение.</w:t>
      </w:r>
    </w:p>
    <w:p w:rsidR="00D70CC9" w:rsidRPr="009E21BB" w:rsidRDefault="004E0373">
      <w:pPr>
        <w:spacing w:before="120" w:after="120" w:line="240" w:lineRule="auto"/>
        <w:ind w:firstLine="709"/>
        <w:jc w:val="both"/>
        <w:rPr>
          <w:rFonts w:ascii="Times New Roman" w:hAnsi="Times New Roman"/>
          <w:color w:val="000000" w:themeColor="text1"/>
          <w:sz w:val="24"/>
          <w:szCs w:val="24"/>
        </w:rPr>
      </w:pPr>
      <w:r w:rsidRPr="009E21BB">
        <w:rPr>
          <w:rFonts w:ascii="Times New Roman" w:hAnsi="Times New Roman"/>
          <w:color w:val="000000" w:themeColor="text1"/>
          <w:sz w:val="24"/>
          <w:szCs w:val="24"/>
        </w:rPr>
        <w:t xml:space="preserve">При формировании заявки (в отношении объекта закупки) наименование страны происхождения товара, товарный знак (при наличии у товара товарного знака), а также характеристики предлагаемого участником закупки товара в части характеристик, содержащихся в извещении об осуществлении закупки, </w:t>
      </w:r>
      <w:r w:rsidRPr="009E21BB">
        <w:rPr>
          <w:rFonts w:ascii="Times New Roman" w:hAnsi="Times New Roman"/>
          <w:b/>
          <w:color w:val="000000" w:themeColor="text1"/>
          <w:sz w:val="24"/>
          <w:szCs w:val="24"/>
        </w:rPr>
        <w:t xml:space="preserve">указываются посредством функционала электронной площадки </w:t>
      </w:r>
      <w:r w:rsidRPr="009E21BB">
        <w:rPr>
          <w:rFonts w:ascii="Times New Roman" w:hAnsi="Times New Roman"/>
          <w:color w:val="000000" w:themeColor="text1"/>
          <w:sz w:val="24"/>
          <w:szCs w:val="24"/>
        </w:rPr>
        <w:t xml:space="preserve">(п. 31 </w:t>
      </w:r>
      <w:hyperlink r:id="rId7" w:tooltip="https://www.consultant.ru/document/cons_doc_LAW_300361/6d94d8efea6dc9c2de692926a58d9fa10789d71d/" w:history="1">
        <w:r w:rsidRPr="009E21BB">
          <w:rPr>
            <w:rFonts w:ascii="Times New Roman" w:hAnsi="Times New Roman"/>
            <w:color w:val="000000" w:themeColor="text1"/>
            <w:sz w:val="24"/>
            <w:szCs w:val="24"/>
          </w:rPr>
          <w:t xml:space="preserve">Дополнительных требований к операторам электронных площадок, операторам специализированных электронных площадок и функционированию электронных площадок, специализированных электронных площадок, утвержденных </w:t>
        </w:r>
      </w:hyperlink>
      <w:r w:rsidRPr="009E21BB">
        <w:rPr>
          <w:rFonts w:ascii="Times New Roman" w:hAnsi="Times New Roman"/>
          <w:color w:val="000000" w:themeColor="text1"/>
          <w:sz w:val="24"/>
          <w:szCs w:val="24"/>
        </w:rPr>
        <w:t>Постановлением Правительства РФ от 08.06.2018 № 656).</w:t>
      </w:r>
    </w:p>
    <w:p w:rsidR="00D70CC9" w:rsidRPr="009E21BB" w:rsidRDefault="004E0373">
      <w:pPr>
        <w:spacing w:before="283" w:after="283" w:line="240" w:lineRule="auto"/>
        <w:ind w:firstLine="680"/>
        <w:jc w:val="both"/>
        <w:rPr>
          <w:rFonts w:ascii="Times New Roman" w:hAnsi="Times New Roman"/>
          <w:bCs/>
          <w:i/>
          <w:color w:val="000000" w:themeColor="text1"/>
          <w:spacing w:val="-2"/>
        </w:rPr>
      </w:pPr>
      <w:r w:rsidRPr="009E21BB">
        <w:rPr>
          <w:rFonts w:ascii="Times New Roman" w:hAnsi="Times New Roman"/>
          <w:i/>
          <w:color w:val="000000" w:themeColor="text1"/>
          <w:spacing w:val="-2"/>
          <w:sz w:val="24"/>
          <w:szCs w:val="24"/>
        </w:rPr>
        <w:lastRenderedPageBreak/>
        <w:t xml:space="preserve">В случае наличия противоречий между данными, содержащимися в единой информационной системе и данными, содержащимися в информации и документах, направляемых участниками закупки, сформированных без использования </w:t>
      </w:r>
      <w:r w:rsidRPr="009E21BB">
        <w:rPr>
          <w:rFonts w:ascii="Times New Roman" w:eastAsia="Times New Roman CYR" w:hAnsi="Times New Roman"/>
          <w:bCs/>
          <w:i/>
          <w:iCs/>
          <w:color w:val="000000" w:themeColor="text1"/>
          <w:sz w:val="24"/>
          <w:szCs w:val="24"/>
        </w:rPr>
        <w:t>единой информационной системы</w:t>
      </w:r>
      <w:r w:rsidRPr="009E21BB">
        <w:rPr>
          <w:rFonts w:ascii="Times New Roman" w:hAnsi="Times New Roman"/>
          <w:i/>
          <w:color w:val="000000" w:themeColor="text1"/>
          <w:spacing w:val="-2"/>
          <w:sz w:val="24"/>
          <w:szCs w:val="24"/>
        </w:rPr>
        <w:t>, приоритет имеет информация, содержащаяся в единой информационной системе</w:t>
      </w:r>
      <w:r w:rsidRPr="009E21BB">
        <w:rPr>
          <w:rFonts w:ascii="Times New Roman" w:hAnsi="Times New Roman"/>
          <w:i/>
          <w:color w:val="000000" w:themeColor="text1"/>
          <w:spacing w:val="-2"/>
          <w:sz w:val="24"/>
          <w:szCs w:val="24"/>
        </w:rPr>
        <w:br/>
      </w:r>
      <w:r w:rsidRPr="009E21BB">
        <w:rPr>
          <w:rFonts w:ascii="Times New Roman" w:eastAsia="Times New Roman CYR" w:hAnsi="Times New Roman"/>
          <w:bCs/>
          <w:i/>
          <w:iCs/>
          <w:color w:val="000000" w:themeColor="text1"/>
          <w:spacing w:val="-2"/>
          <w:sz w:val="24"/>
          <w:szCs w:val="24"/>
        </w:rPr>
        <w:t>(</w:t>
      </w:r>
      <w:r w:rsidRPr="009E21BB">
        <w:rPr>
          <w:rFonts w:ascii="Times New Roman" w:hAnsi="Times New Roman"/>
          <w:i/>
          <w:color w:val="000000" w:themeColor="text1"/>
          <w:spacing w:val="-2"/>
          <w:sz w:val="24"/>
          <w:szCs w:val="24"/>
        </w:rPr>
        <w:t>ч. 4 ст. 5 Закона № 44-ФЗ).</w:t>
      </w:r>
    </w:p>
    <w:p w:rsidR="00D70CC9" w:rsidRDefault="004E0373">
      <w:pPr>
        <w:spacing w:after="0" w:line="240" w:lineRule="auto"/>
        <w:ind w:firstLine="709"/>
        <w:jc w:val="both"/>
        <w:rPr>
          <w:rFonts w:ascii="Times New Roman" w:hAnsi="Times New Roman"/>
          <w:color w:val="000000" w:themeColor="text1"/>
          <w:sz w:val="24"/>
          <w:szCs w:val="24"/>
        </w:rPr>
      </w:pPr>
      <w:r w:rsidRPr="009E21BB">
        <w:rPr>
          <w:rFonts w:ascii="Times New Roman" w:eastAsia="Calibri" w:hAnsi="Times New Roman"/>
          <w:color w:val="000000" w:themeColor="text1"/>
          <w:sz w:val="24"/>
          <w:szCs w:val="24"/>
        </w:rPr>
        <w:t>Отстранение участника закупки от участия в определении поставщика (подрядчика, исполнителя) или отказ от заключения контракта с победителем определения поставщика (подрядчика, исполнителя) осуществляется в любой момент до заключения контракта, если заказчик или комиссия по осуществлению закупок обнаружит, что участник закупки не соответствует требованиям, указанным в части 1, частях 1.1, 2 и 2.1 (при наличии таких требований</w:t>
      </w:r>
      <w:r>
        <w:rPr>
          <w:rFonts w:ascii="Times New Roman" w:eastAsia="Calibri" w:hAnsi="Times New Roman"/>
          <w:sz w:val="24"/>
          <w:szCs w:val="24"/>
        </w:rPr>
        <w:t xml:space="preserve">) статьи 31 </w:t>
      </w:r>
      <w:r>
        <w:rPr>
          <w:rFonts w:ascii="Times New Roman" w:hAnsi="Times New Roman"/>
          <w:color w:val="000000" w:themeColor="text1"/>
          <w:sz w:val="24"/>
          <w:szCs w:val="24"/>
        </w:rPr>
        <w:t>Закона № 44-ФЗ.</w:t>
      </w:r>
    </w:p>
    <w:sectPr w:rsidR="00D70CC9">
      <w:headerReference w:type="default" r:id="rId8"/>
      <w:pgSz w:w="11906" w:h="16838"/>
      <w:pgMar w:top="850" w:right="850" w:bottom="850" w:left="113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0CC9" w:rsidRDefault="004E0373">
      <w:pPr>
        <w:spacing w:after="0" w:line="240" w:lineRule="auto"/>
      </w:pPr>
      <w:r>
        <w:separator/>
      </w:r>
    </w:p>
  </w:endnote>
  <w:endnote w:type="continuationSeparator" w:id="0">
    <w:p w:rsidR="00D70CC9" w:rsidRDefault="004E03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 New Roman CYR">
    <w:panose1 w:val="02020603050405020304"/>
    <w:charset w:val="00"/>
    <w:family w:val="auto"/>
    <w:pitch w:val="default"/>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0CC9" w:rsidRDefault="004E0373">
      <w:pPr>
        <w:spacing w:after="0" w:line="240" w:lineRule="auto"/>
      </w:pPr>
      <w:r>
        <w:separator/>
      </w:r>
    </w:p>
  </w:footnote>
  <w:footnote w:type="continuationSeparator" w:id="0">
    <w:p w:rsidR="00D70CC9" w:rsidRDefault="004E03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70CC9" w:rsidRDefault="00D70CC9">
    <w:pPr>
      <w:pStyle w:val="af6"/>
      <w:spacing w:line="240" w:lineRule="auto"/>
      <w:jc w:val="right"/>
      <w:rPr>
        <w:rFonts w:ascii="Times New Roman" w:hAnsi="Times New Roman"/>
        <w:sz w:val="14"/>
        <w:szCs w:val="1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E3328"/>
    <w:multiLevelType w:val="hybridMultilevel"/>
    <w:tmpl w:val="94D63944"/>
    <w:lvl w:ilvl="0" w:tplc="633E99B0">
      <w:start w:val="1"/>
      <w:numFmt w:val="bullet"/>
      <w:lvlText w:val=""/>
      <w:lvlJc w:val="left"/>
      <w:pPr>
        <w:tabs>
          <w:tab w:val="num" w:pos="540"/>
        </w:tabs>
        <w:ind w:left="540" w:hanging="227"/>
      </w:pPr>
      <w:rPr>
        <w:rFonts w:ascii="Symbol" w:hAnsi="Symbol" w:hint="default"/>
      </w:rPr>
    </w:lvl>
    <w:lvl w:ilvl="1" w:tplc="6BE487FE">
      <w:start w:val="1"/>
      <w:numFmt w:val="bullet"/>
      <w:lvlText w:val=""/>
      <w:lvlJc w:val="left"/>
      <w:pPr>
        <w:tabs>
          <w:tab w:val="num" w:pos="1080"/>
        </w:tabs>
        <w:ind w:left="1080" w:hanging="227"/>
      </w:pPr>
      <w:rPr>
        <w:rFonts w:ascii="Symbol" w:hAnsi="Symbol" w:hint="default"/>
      </w:rPr>
    </w:lvl>
    <w:lvl w:ilvl="2" w:tplc="8B441432">
      <w:start w:val="1"/>
      <w:numFmt w:val="bullet"/>
      <w:lvlText w:val="o"/>
      <w:lvlJc w:val="left"/>
      <w:pPr>
        <w:tabs>
          <w:tab w:val="num" w:pos="1080"/>
        </w:tabs>
        <w:ind w:left="1080" w:hanging="227"/>
      </w:pPr>
      <w:rPr>
        <w:rFonts w:ascii="Courier New" w:hAnsi="Courier New" w:hint="default"/>
      </w:rPr>
    </w:lvl>
    <w:lvl w:ilvl="3" w:tplc="40AEBB12">
      <w:start w:val="1"/>
      <w:numFmt w:val="bullet"/>
      <w:lvlText w:val="o"/>
      <w:lvlJc w:val="left"/>
      <w:pPr>
        <w:tabs>
          <w:tab w:val="num" w:pos="1080"/>
        </w:tabs>
        <w:ind w:left="1080" w:hanging="227"/>
      </w:pPr>
      <w:rPr>
        <w:rFonts w:ascii="Courier New" w:hAnsi="Courier New" w:hint="default"/>
      </w:rPr>
    </w:lvl>
    <w:lvl w:ilvl="4" w:tplc="23D03820">
      <w:start w:val="1"/>
      <w:numFmt w:val="bullet"/>
      <w:lvlText w:val="o"/>
      <w:lvlJc w:val="left"/>
      <w:pPr>
        <w:tabs>
          <w:tab w:val="num" w:pos="1080"/>
        </w:tabs>
        <w:ind w:left="1080" w:hanging="227"/>
      </w:pPr>
      <w:rPr>
        <w:rFonts w:ascii="Courier New" w:hAnsi="Courier New" w:hint="default"/>
      </w:rPr>
    </w:lvl>
    <w:lvl w:ilvl="5" w:tplc="A2A8B148">
      <w:start w:val="1"/>
      <w:numFmt w:val="bullet"/>
      <w:lvlText w:val="o"/>
      <w:lvlJc w:val="left"/>
      <w:pPr>
        <w:tabs>
          <w:tab w:val="num" w:pos="1080"/>
        </w:tabs>
        <w:ind w:left="1080" w:hanging="227"/>
      </w:pPr>
      <w:rPr>
        <w:rFonts w:ascii="Courier New" w:hAnsi="Courier New" w:hint="default"/>
      </w:rPr>
    </w:lvl>
    <w:lvl w:ilvl="6" w:tplc="A064B1F6">
      <w:start w:val="1"/>
      <w:numFmt w:val="bullet"/>
      <w:lvlText w:val="o"/>
      <w:lvlJc w:val="left"/>
      <w:pPr>
        <w:tabs>
          <w:tab w:val="num" w:pos="1080"/>
        </w:tabs>
        <w:ind w:left="1080" w:hanging="227"/>
      </w:pPr>
      <w:rPr>
        <w:rFonts w:ascii="Courier New" w:hAnsi="Courier New" w:hint="default"/>
      </w:rPr>
    </w:lvl>
    <w:lvl w:ilvl="7" w:tplc="B882C5AA">
      <w:start w:val="1"/>
      <w:numFmt w:val="bullet"/>
      <w:lvlText w:val="o"/>
      <w:lvlJc w:val="left"/>
      <w:pPr>
        <w:tabs>
          <w:tab w:val="num" w:pos="1080"/>
        </w:tabs>
        <w:ind w:left="1080" w:hanging="227"/>
      </w:pPr>
      <w:rPr>
        <w:rFonts w:ascii="Courier New" w:hAnsi="Courier New" w:hint="default"/>
      </w:rPr>
    </w:lvl>
    <w:lvl w:ilvl="8" w:tplc="C834FBF2">
      <w:start w:val="1"/>
      <w:numFmt w:val="bullet"/>
      <w:lvlText w:val="o"/>
      <w:lvlJc w:val="left"/>
      <w:pPr>
        <w:tabs>
          <w:tab w:val="num" w:pos="1080"/>
        </w:tabs>
        <w:ind w:left="1080" w:hanging="227"/>
      </w:pPr>
      <w:rPr>
        <w:rFonts w:ascii="Courier New" w:hAnsi="Courier New" w:hint="default"/>
      </w:rPr>
    </w:lvl>
  </w:abstractNum>
  <w:abstractNum w:abstractNumId="1" w15:restartNumberingAfterBreak="0">
    <w:nsid w:val="1AEA3444"/>
    <w:multiLevelType w:val="hybridMultilevel"/>
    <w:tmpl w:val="8D7677C6"/>
    <w:lvl w:ilvl="0" w:tplc="7FDA39E4">
      <w:start w:val="1"/>
      <w:numFmt w:val="bullet"/>
      <w:lvlText w:val=""/>
      <w:lvlJc w:val="left"/>
      <w:pPr>
        <w:tabs>
          <w:tab w:val="num" w:pos="540"/>
        </w:tabs>
        <w:ind w:left="540" w:hanging="227"/>
      </w:pPr>
      <w:rPr>
        <w:rFonts w:ascii="Symbol" w:hAnsi="Symbol" w:hint="default"/>
      </w:rPr>
    </w:lvl>
    <w:lvl w:ilvl="1" w:tplc="65E6A0B4">
      <w:start w:val="1"/>
      <w:numFmt w:val="bullet"/>
      <w:lvlText w:val=""/>
      <w:lvlJc w:val="left"/>
      <w:pPr>
        <w:tabs>
          <w:tab w:val="num" w:pos="1080"/>
        </w:tabs>
        <w:ind w:left="1080" w:hanging="227"/>
      </w:pPr>
      <w:rPr>
        <w:rFonts w:ascii="Symbol" w:hAnsi="Symbol" w:hint="default"/>
      </w:rPr>
    </w:lvl>
    <w:lvl w:ilvl="2" w:tplc="B636ADE6">
      <w:start w:val="1"/>
      <w:numFmt w:val="bullet"/>
      <w:lvlText w:val="o"/>
      <w:lvlJc w:val="left"/>
      <w:pPr>
        <w:tabs>
          <w:tab w:val="num" w:pos="1080"/>
        </w:tabs>
        <w:ind w:left="1080" w:hanging="227"/>
      </w:pPr>
      <w:rPr>
        <w:rFonts w:ascii="Courier New" w:hAnsi="Courier New" w:hint="default"/>
      </w:rPr>
    </w:lvl>
    <w:lvl w:ilvl="3" w:tplc="D26CF29E">
      <w:start w:val="1"/>
      <w:numFmt w:val="bullet"/>
      <w:lvlText w:val="o"/>
      <w:lvlJc w:val="left"/>
      <w:pPr>
        <w:tabs>
          <w:tab w:val="num" w:pos="1080"/>
        </w:tabs>
        <w:ind w:left="1080" w:hanging="227"/>
      </w:pPr>
      <w:rPr>
        <w:rFonts w:ascii="Courier New" w:hAnsi="Courier New" w:hint="default"/>
      </w:rPr>
    </w:lvl>
    <w:lvl w:ilvl="4" w:tplc="38A6990A">
      <w:start w:val="1"/>
      <w:numFmt w:val="bullet"/>
      <w:lvlText w:val="o"/>
      <w:lvlJc w:val="left"/>
      <w:pPr>
        <w:tabs>
          <w:tab w:val="num" w:pos="1080"/>
        </w:tabs>
        <w:ind w:left="1080" w:hanging="227"/>
      </w:pPr>
      <w:rPr>
        <w:rFonts w:ascii="Courier New" w:hAnsi="Courier New" w:hint="default"/>
      </w:rPr>
    </w:lvl>
    <w:lvl w:ilvl="5" w:tplc="B478CD86">
      <w:start w:val="1"/>
      <w:numFmt w:val="bullet"/>
      <w:lvlText w:val="o"/>
      <w:lvlJc w:val="left"/>
      <w:pPr>
        <w:tabs>
          <w:tab w:val="num" w:pos="1080"/>
        </w:tabs>
        <w:ind w:left="1080" w:hanging="227"/>
      </w:pPr>
      <w:rPr>
        <w:rFonts w:ascii="Courier New" w:hAnsi="Courier New" w:hint="default"/>
      </w:rPr>
    </w:lvl>
    <w:lvl w:ilvl="6" w:tplc="3F645824">
      <w:start w:val="1"/>
      <w:numFmt w:val="bullet"/>
      <w:lvlText w:val="o"/>
      <w:lvlJc w:val="left"/>
      <w:pPr>
        <w:tabs>
          <w:tab w:val="num" w:pos="1080"/>
        </w:tabs>
        <w:ind w:left="1080" w:hanging="227"/>
      </w:pPr>
      <w:rPr>
        <w:rFonts w:ascii="Courier New" w:hAnsi="Courier New" w:hint="default"/>
      </w:rPr>
    </w:lvl>
    <w:lvl w:ilvl="7" w:tplc="E2E62B0A">
      <w:start w:val="1"/>
      <w:numFmt w:val="bullet"/>
      <w:lvlText w:val="o"/>
      <w:lvlJc w:val="left"/>
      <w:pPr>
        <w:tabs>
          <w:tab w:val="num" w:pos="1080"/>
        </w:tabs>
        <w:ind w:left="1080" w:hanging="227"/>
      </w:pPr>
      <w:rPr>
        <w:rFonts w:ascii="Courier New" w:hAnsi="Courier New" w:hint="default"/>
      </w:rPr>
    </w:lvl>
    <w:lvl w:ilvl="8" w:tplc="8A1E4C0C">
      <w:start w:val="1"/>
      <w:numFmt w:val="bullet"/>
      <w:lvlText w:val="o"/>
      <w:lvlJc w:val="left"/>
      <w:pPr>
        <w:tabs>
          <w:tab w:val="num" w:pos="1080"/>
        </w:tabs>
        <w:ind w:left="1080" w:hanging="227"/>
      </w:pPr>
      <w:rPr>
        <w:rFonts w:ascii="Courier New" w:hAnsi="Courier New" w:hint="default"/>
      </w:rPr>
    </w:lvl>
  </w:abstractNum>
  <w:abstractNum w:abstractNumId="2" w15:restartNumberingAfterBreak="0">
    <w:nsid w:val="1C00752D"/>
    <w:multiLevelType w:val="hybridMultilevel"/>
    <w:tmpl w:val="0DC82F5C"/>
    <w:lvl w:ilvl="0" w:tplc="58C6164A">
      <w:start w:val="1"/>
      <w:numFmt w:val="bullet"/>
      <w:lvlText w:val=""/>
      <w:lvlJc w:val="left"/>
      <w:pPr>
        <w:tabs>
          <w:tab w:val="num" w:pos="540"/>
        </w:tabs>
        <w:ind w:left="540" w:hanging="227"/>
      </w:pPr>
      <w:rPr>
        <w:rFonts w:ascii="Symbol" w:hAnsi="Symbol" w:hint="default"/>
      </w:rPr>
    </w:lvl>
    <w:lvl w:ilvl="1" w:tplc="5CD00FA2">
      <w:start w:val="1"/>
      <w:numFmt w:val="bullet"/>
      <w:lvlText w:val=""/>
      <w:lvlJc w:val="left"/>
      <w:pPr>
        <w:tabs>
          <w:tab w:val="num" w:pos="1080"/>
        </w:tabs>
        <w:ind w:left="1080" w:hanging="227"/>
      </w:pPr>
      <w:rPr>
        <w:rFonts w:ascii="Symbol" w:hAnsi="Symbol" w:hint="default"/>
      </w:rPr>
    </w:lvl>
    <w:lvl w:ilvl="2" w:tplc="05A04032">
      <w:start w:val="1"/>
      <w:numFmt w:val="bullet"/>
      <w:lvlText w:val="o"/>
      <w:lvlJc w:val="left"/>
      <w:pPr>
        <w:tabs>
          <w:tab w:val="num" w:pos="1080"/>
        </w:tabs>
        <w:ind w:left="1080" w:hanging="227"/>
      </w:pPr>
      <w:rPr>
        <w:rFonts w:ascii="Courier New" w:hAnsi="Courier New" w:hint="default"/>
      </w:rPr>
    </w:lvl>
    <w:lvl w:ilvl="3" w:tplc="3A1A423A">
      <w:start w:val="1"/>
      <w:numFmt w:val="bullet"/>
      <w:lvlText w:val="o"/>
      <w:lvlJc w:val="left"/>
      <w:pPr>
        <w:tabs>
          <w:tab w:val="num" w:pos="1080"/>
        </w:tabs>
        <w:ind w:left="1080" w:hanging="227"/>
      </w:pPr>
      <w:rPr>
        <w:rFonts w:ascii="Courier New" w:hAnsi="Courier New" w:hint="default"/>
      </w:rPr>
    </w:lvl>
    <w:lvl w:ilvl="4" w:tplc="29503744">
      <w:start w:val="1"/>
      <w:numFmt w:val="bullet"/>
      <w:lvlText w:val="o"/>
      <w:lvlJc w:val="left"/>
      <w:pPr>
        <w:tabs>
          <w:tab w:val="num" w:pos="1080"/>
        </w:tabs>
        <w:ind w:left="1080" w:hanging="227"/>
      </w:pPr>
      <w:rPr>
        <w:rFonts w:ascii="Courier New" w:hAnsi="Courier New" w:hint="default"/>
      </w:rPr>
    </w:lvl>
    <w:lvl w:ilvl="5" w:tplc="7A8A6F50">
      <w:start w:val="1"/>
      <w:numFmt w:val="bullet"/>
      <w:lvlText w:val="o"/>
      <w:lvlJc w:val="left"/>
      <w:pPr>
        <w:tabs>
          <w:tab w:val="num" w:pos="1080"/>
        </w:tabs>
        <w:ind w:left="1080" w:hanging="227"/>
      </w:pPr>
      <w:rPr>
        <w:rFonts w:ascii="Courier New" w:hAnsi="Courier New" w:hint="default"/>
      </w:rPr>
    </w:lvl>
    <w:lvl w:ilvl="6" w:tplc="C5A628E4">
      <w:start w:val="1"/>
      <w:numFmt w:val="bullet"/>
      <w:lvlText w:val="o"/>
      <w:lvlJc w:val="left"/>
      <w:pPr>
        <w:tabs>
          <w:tab w:val="num" w:pos="1080"/>
        </w:tabs>
        <w:ind w:left="1080" w:hanging="227"/>
      </w:pPr>
      <w:rPr>
        <w:rFonts w:ascii="Courier New" w:hAnsi="Courier New" w:hint="default"/>
      </w:rPr>
    </w:lvl>
    <w:lvl w:ilvl="7" w:tplc="3692E2C6">
      <w:start w:val="1"/>
      <w:numFmt w:val="bullet"/>
      <w:lvlText w:val="o"/>
      <w:lvlJc w:val="left"/>
      <w:pPr>
        <w:tabs>
          <w:tab w:val="num" w:pos="1080"/>
        </w:tabs>
        <w:ind w:left="1080" w:hanging="227"/>
      </w:pPr>
      <w:rPr>
        <w:rFonts w:ascii="Courier New" w:hAnsi="Courier New" w:hint="default"/>
      </w:rPr>
    </w:lvl>
    <w:lvl w:ilvl="8" w:tplc="53DA662A">
      <w:start w:val="1"/>
      <w:numFmt w:val="bullet"/>
      <w:lvlText w:val="o"/>
      <w:lvlJc w:val="left"/>
      <w:pPr>
        <w:tabs>
          <w:tab w:val="num" w:pos="1080"/>
        </w:tabs>
        <w:ind w:left="1080" w:hanging="227"/>
      </w:pPr>
      <w:rPr>
        <w:rFonts w:ascii="Courier New" w:hAnsi="Courier New" w:hint="default"/>
      </w:rPr>
    </w:lvl>
  </w:abstractNum>
  <w:abstractNum w:abstractNumId="3" w15:restartNumberingAfterBreak="0">
    <w:nsid w:val="1F814041"/>
    <w:multiLevelType w:val="hybridMultilevel"/>
    <w:tmpl w:val="943C26FE"/>
    <w:lvl w:ilvl="0" w:tplc="40B24E30">
      <w:start w:val="1"/>
      <w:numFmt w:val="bullet"/>
      <w:lvlText w:val=""/>
      <w:lvlJc w:val="left"/>
      <w:pPr>
        <w:tabs>
          <w:tab w:val="num" w:pos="540"/>
        </w:tabs>
        <w:ind w:left="540" w:hanging="227"/>
      </w:pPr>
      <w:rPr>
        <w:rFonts w:ascii="Symbol" w:hAnsi="Symbol" w:hint="default"/>
      </w:rPr>
    </w:lvl>
    <w:lvl w:ilvl="1" w:tplc="059EFA42">
      <w:start w:val="1"/>
      <w:numFmt w:val="bullet"/>
      <w:lvlText w:val=""/>
      <w:lvlJc w:val="left"/>
      <w:pPr>
        <w:tabs>
          <w:tab w:val="num" w:pos="1080"/>
        </w:tabs>
        <w:ind w:left="1080" w:hanging="227"/>
      </w:pPr>
      <w:rPr>
        <w:rFonts w:ascii="Symbol" w:hAnsi="Symbol" w:hint="default"/>
      </w:rPr>
    </w:lvl>
    <w:lvl w:ilvl="2" w:tplc="699045EE">
      <w:start w:val="1"/>
      <w:numFmt w:val="bullet"/>
      <w:lvlText w:val="o"/>
      <w:lvlJc w:val="left"/>
      <w:pPr>
        <w:tabs>
          <w:tab w:val="num" w:pos="1080"/>
        </w:tabs>
        <w:ind w:left="1080" w:hanging="227"/>
      </w:pPr>
      <w:rPr>
        <w:rFonts w:ascii="Courier New" w:hAnsi="Courier New" w:hint="default"/>
      </w:rPr>
    </w:lvl>
    <w:lvl w:ilvl="3" w:tplc="4D3C704A">
      <w:start w:val="1"/>
      <w:numFmt w:val="bullet"/>
      <w:lvlText w:val="o"/>
      <w:lvlJc w:val="left"/>
      <w:pPr>
        <w:tabs>
          <w:tab w:val="num" w:pos="1080"/>
        </w:tabs>
        <w:ind w:left="1080" w:hanging="227"/>
      </w:pPr>
      <w:rPr>
        <w:rFonts w:ascii="Courier New" w:hAnsi="Courier New" w:hint="default"/>
      </w:rPr>
    </w:lvl>
    <w:lvl w:ilvl="4" w:tplc="417A3912">
      <w:start w:val="1"/>
      <w:numFmt w:val="bullet"/>
      <w:lvlText w:val="o"/>
      <w:lvlJc w:val="left"/>
      <w:pPr>
        <w:tabs>
          <w:tab w:val="num" w:pos="1080"/>
        </w:tabs>
        <w:ind w:left="1080" w:hanging="227"/>
      </w:pPr>
      <w:rPr>
        <w:rFonts w:ascii="Courier New" w:hAnsi="Courier New" w:hint="default"/>
      </w:rPr>
    </w:lvl>
    <w:lvl w:ilvl="5" w:tplc="C5862D5C">
      <w:start w:val="1"/>
      <w:numFmt w:val="bullet"/>
      <w:lvlText w:val="o"/>
      <w:lvlJc w:val="left"/>
      <w:pPr>
        <w:tabs>
          <w:tab w:val="num" w:pos="1080"/>
        </w:tabs>
        <w:ind w:left="1080" w:hanging="227"/>
      </w:pPr>
      <w:rPr>
        <w:rFonts w:ascii="Courier New" w:hAnsi="Courier New" w:hint="default"/>
      </w:rPr>
    </w:lvl>
    <w:lvl w:ilvl="6" w:tplc="8DF68B30">
      <w:start w:val="1"/>
      <w:numFmt w:val="bullet"/>
      <w:lvlText w:val="o"/>
      <w:lvlJc w:val="left"/>
      <w:pPr>
        <w:tabs>
          <w:tab w:val="num" w:pos="1080"/>
        </w:tabs>
        <w:ind w:left="1080" w:hanging="227"/>
      </w:pPr>
      <w:rPr>
        <w:rFonts w:ascii="Courier New" w:hAnsi="Courier New" w:hint="default"/>
      </w:rPr>
    </w:lvl>
    <w:lvl w:ilvl="7" w:tplc="47E23618">
      <w:start w:val="1"/>
      <w:numFmt w:val="bullet"/>
      <w:lvlText w:val="o"/>
      <w:lvlJc w:val="left"/>
      <w:pPr>
        <w:tabs>
          <w:tab w:val="num" w:pos="1080"/>
        </w:tabs>
        <w:ind w:left="1080" w:hanging="227"/>
      </w:pPr>
      <w:rPr>
        <w:rFonts w:ascii="Courier New" w:hAnsi="Courier New" w:hint="default"/>
      </w:rPr>
    </w:lvl>
    <w:lvl w:ilvl="8" w:tplc="8A16FEF6">
      <w:start w:val="1"/>
      <w:numFmt w:val="bullet"/>
      <w:lvlText w:val="o"/>
      <w:lvlJc w:val="left"/>
      <w:pPr>
        <w:tabs>
          <w:tab w:val="num" w:pos="1080"/>
        </w:tabs>
        <w:ind w:left="1080" w:hanging="227"/>
      </w:pPr>
      <w:rPr>
        <w:rFonts w:ascii="Courier New" w:hAnsi="Courier New" w:hint="default"/>
      </w:rPr>
    </w:lvl>
  </w:abstractNum>
  <w:abstractNum w:abstractNumId="4" w15:restartNumberingAfterBreak="0">
    <w:nsid w:val="1FB3477F"/>
    <w:multiLevelType w:val="hybridMultilevel"/>
    <w:tmpl w:val="0996FDEC"/>
    <w:lvl w:ilvl="0" w:tplc="00727132">
      <w:start w:val="1"/>
      <w:numFmt w:val="bullet"/>
      <w:lvlText w:val=""/>
      <w:lvlJc w:val="left"/>
      <w:pPr>
        <w:tabs>
          <w:tab w:val="num" w:pos="540"/>
        </w:tabs>
        <w:ind w:left="540" w:hanging="227"/>
      </w:pPr>
      <w:rPr>
        <w:rFonts w:ascii="Symbol" w:hAnsi="Symbol" w:hint="default"/>
      </w:rPr>
    </w:lvl>
    <w:lvl w:ilvl="1" w:tplc="0FC0B1BC">
      <w:start w:val="1"/>
      <w:numFmt w:val="bullet"/>
      <w:lvlText w:val=""/>
      <w:lvlJc w:val="left"/>
      <w:pPr>
        <w:tabs>
          <w:tab w:val="num" w:pos="1080"/>
        </w:tabs>
        <w:ind w:left="1080" w:hanging="227"/>
      </w:pPr>
      <w:rPr>
        <w:rFonts w:ascii="Symbol" w:hAnsi="Symbol" w:hint="default"/>
      </w:rPr>
    </w:lvl>
    <w:lvl w:ilvl="2" w:tplc="F78C3834">
      <w:start w:val="1"/>
      <w:numFmt w:val="bullet"/>
      <w:lvlText w:val="o"/>
      <w:lvlJc w:val="left"/>
      <w:pPr>
        <w:tabs>
          <w:tab w:val="num" w:pos="1080"/>
        </w:tabs>
        <w:ind w:left="1080" w:hanging="227"/>
      </w:pPr>
      <w:rPr>
        <w:rFonts w:ascii="Courier New" w:hAnsi="Courier New" w:hint="default"/>
      </w:rPr>
    </w:lvl>
    <w:lvl w:ilvl="3" w:tplc="B5809C08">
      <w:start w:val="1"/>
      <w:numFmt w:val="bullet"/>
      <w:lvlText w:val="o"/>
      <w:lvlJc w:val="left"/>
      <w:pPr>
        <w:tabs>
          <w:tab w:val="num" w:pos="1080"/>
        </w:tabs>
        <w:ind w:left="1080" w:hanging="227"/>
      </w:pPr>
      <w:rPr>
        <w:rFonts w:ascii="Courier New" w:hAnsi="Courier New" w:hint="default"/>
      </w:rPr>
    </w:lvl>
    <w:lvl w:ilvl="4" w:tplc="5CFA52E8">
      <w:start w:val="1"/>
      <w:numFmt w:val="bullet"/>
      <w:lvlText w:val="o"/>
      <w:lvlJc w:val="left"/>
      <w:pPr>
        <w:tabs>
          <w:tab w:val="num" w:pos="1080"/>
        </w:tabs>
        <w:ind w:left="1080" w:hanging="227"/>
      </w:pPr>
      <w:rPr>
        <w:rFonts w:ascii="Courier New" w:hAnsi="Courier New" w:hint="default"/>
      </w:rPr>
    </w:lvl>
    <w:lvl w:ilvl="5" w:tplc="F946BEF2">
      <w:start w:val="1"/>
      <w:numFmt w:val="bullet"/>
      <w:lvlText w:val="o"/>
      <w:lvlJc w:val="left"/>
      <w:pPr>
        <w:tabs>
          <w:tab w:val="num" w:pos="1080"/>
        </w:tabs>
        <w:ind w:left="1080" w:hanging="227"/>
      </w:pPr>
      <w:rPr>
        <w:rFonts w:ascii="Courier New" w:hAnsi="Courier New" w:hint="default"/>
      </w:rPr>
    </w:lvl>
    <w:lvl w:ilvl="6" w:tplc="DF3477C6">
      <w:start w:val="1"/>
      <w:numFmt w:val="bullet"/>
      <w:lvlText w:val="o"/>
      <w:lvlJc w:val="left"/>
      <w:pPr>
        <w:tabs>
          <w:tab w:val="num" w:pos="1080"/>
        </w:tabs>
        <w:ind w:left="1080" w:hanging="227"/>
      </w:pPr>
      <w:rPr>
        <w:rFonts w:ascii="Courier New" w:hAnsi="Courier New" w:hint="default"/>
      </w:rPr>
    </w:lvl>
    <w:lvl w:ilvl="7" w:tplc="6850381A">
      <w:start w:val="1"/>
      <w:numFmt w:val="bullet"/>
      <w:lvlText w:val="o"/>
      <w:lvlJc w:val="left"/>
      <w:pPr>
        <w:tabs>
          <w:tab w:val="num" w:pos="1080"/>
        </w:tabs>
        <w:ind w:left="1080" w:hanging="227"/>
      </w:pPr>
      <w:rPr>
        <w:rFonts w:ascii="Courier New" w:hAnsi="Courier New" w:hint="default"/>
      </w:rPr>
    </w:lvl>
    <w:lvl w:ilvl="8" w:tplc="9DD22C42">
      <w:start w:val="1"/>
      <w:numFmt w:val="bullet"/>
      <w:lvlText w:val="o"/>
      <w:lvlJc w:val="left"/>
      <w:pPr>
        <w:tabs>
          <w:tab w:val="num" w:pos="1080"/>
        </w:tabs>
        <w:ind w:left="1080" w:hanging="227"/>
      </w:pPr>
      <w:rPr>
        <w:rFonts w:ascii="Courier New" w:hAnsi="Courier New" w:hint="default"/>
      </w:rPr>
    </w:lvl>
  </w:abstractNum>
  <w:abstractNum w:abstractNumId="5" w15:restartNumberingAfterBreak="0">
    <w:nsid w:val="21CE0F8C"/>
    <w:multiLevelType w:val="hybridMultilevel"/>
    <w:tmpl w:val="46AC97E2"/>
    <w:lvl w:ilvl="0" w:tplc="27A0B346">
      <w:start w:val="1"/>
      <w:numFmt w:val="bullet"/>
      <w:lvlText w:val=""/>
      <w:lvlJc w:val="left"/>
      <w:pPr>
        <w:tabs>
          <w:tab w:val="num" w:pos="540"/>
        </w:tabs>
        <w:ind w:left="540" w:hanging="227"/>
      </w:pPr>
      <w:rPr>
        <w:rFonts w:ascii="Symbol" w:hAnsi="Symbol" w:hint="default"/>
      </w:rPr>
    </w:lvl>
    <w:lvl w:ilvl="1" w:tplc="F39AEFEC">
      <w:start w:val="1"/>
      <w:numFmt w:val="bullet"/>
      <w:lvlText w:val=""/>
      <w:lvlJc w:val="left"/>
      <w:pPr>
        <w:tabs>
          <w:tab w:val="num" w:pos="1080"/>
        </w:tabs>
        <w:ind w:left="1080" w:hanging="227"/>
      </w:pPr>
      <w:rPr>
        <w:rFonts w:ascii="Symbol" w:hAnsi="Symbol" w:hint="default"/>
      </w:rPr>
    </w:lvl>
    <w:lvl w:ilvl="2" w:tplc="B9E62660">
      <w:start w:val="1"/>
      <w:numFmt w:val="bullet"/>
      <w:lvlText w:val="o"/>
      <w:lvlJc w:val="left"/>
      <w:pPr>
        <w:tabs>
          <w:tab w:val="num" w:pos="1080"/>
        </w:tabs>
        <w:ind w:left="1080" w:hanging="227"/>
      </w:pPr>
      <w:rPr>
        <w:rFonts w:ascii="Courier New" w:hAnsi="Courier New" w:hint="default"/>
      </w:rPr>
    </w:lvl>
    <w:lvl w:ilvl="3" w:tplc="A4EC8AF2">
      <w:start w:val="1"/>
      <w:numFmt w:val="bullet"/>
      <w:lvlText w:val="o"/>
      <w:lvlJc w:val="left"/>
      <w:pPr>
        <w:tabs>
          <w:tab w:val="num" w:pos="1080"/>
        </w:tabs>
        <w:ind w:left="1080" w:hanging="227"/>
      </w:pPr>
      <w:rPr>
        <w:rFonts w:ascii="Courier New" w:hAnsi="Courier New" w:hint="default"/>
      </w:rPr>
    </w:lvl>
    <w:lvl w:ilvl="4" w:tplc="C9625378">
      <w:start w:val="1"/>
      <w:numFmt w:val="bullet"/>
      <w:lvlText w:val="o"/>
      <w:lvlJc w:val="left"/>
      <w:pPr>
        <w:tabs>
          <w:tab w:val="num" w:pos="1080"/>
        </w:tabs>
        <w:ind w:left="1080" w:hanging="227"/>
      </w:pPr>
      <w:rPr>
        <w:rFonts w:ascii="Courier New" w:hAnsi="Courier New" w:hint="default"/>
      </w:rPr>
    </w:lvl>
    <w:lvl w:ilvl="5" w:tplc="943E9ED8">
      <w:start w:val="1"/>
      <w:numFmt w:val="bullet"/>
      <w:lvlText w:val="o"/>
      <w:lvlJc w:val="left"/>
      <w:pPr>
        <w:tabs>
          <w:tab w:val="num" w:pos="1080"/>
        </w:tabs>
        <w:ind w:left="1080" w:hanging="227"/>
      </w:pPr>
      <w:rPr>
        <w:rFonts w:ascii="Courier New" w:hAnsi="Courier New" w:hint="default"/>
      </w:rPr>
    </w:lvl>
    <w:lvl w:ilvl="6" w:tplc="547A52B2">
      <w:start w:val="1"/>
      <w:numFmt w:val="bullet"/>
      <w:lvlText w:val="o"/>
      <w:lvlJc w:val="left"/>
      <w:pPr>
        <w:tabs>
          <w:tab w:val="num" w:pos="1080"/>
        </w:tabs>
        <w:ind w:left="1080" w:hanging="227"/>
      </w:pPr>
      <w:rPr>
        <w:rFonts w:ascii="Courier New" w:hAnsi="Courier New" w:hint="default"/>
      </w:rPr>
    </w:lvl>
    <w:lvl w:ilvl="7" w:tplc="F3F22D2A">
      <w:start w:val="1"/>
      <w:numFmt w:val="bullet"/>
      <w:lvlText w:val="o"/>
      <w:lvlJc w:val="left"/>
      <w:pPr>
        <w:tabs>
          <w:tab w:val="num" w:pos="1080"/>
        </w:tabs>
        <w:ind w:left="1080" w:hanging="227"/>
      </w:pPr>
      <w:rPr>
        <w:rFonts w:ascii="Courier New" w:hAnsi="Courier New" w:hint="default"/>
      </w:rPr>
    </w:lvl>
    <w:lvl w:ilvl="8" w:tplc="EE6E7196">
      <w:start w:val="1"/>
      <w:numFmt w:val="bullet"/>
      <w:lvlText w:val="o"/>
      <w:lvlJc w:val="left"/>
      <w:pPr>
        <w:tabs>
          <w:tab w:val="num" w:pos="1080"/>
        </w:tabs>
        <w:ind w:left="1080" w:hanging="227"/>
      </w:pPr>
      <w:rPr>
        <w:rFonts w:ascii="Courier New" w:hAnsi="Courier New" w:hint="default"/>
      </w:rPr>
    </w:lvl>
  </w:abstractNum>
  <w:abstractNum w:abstractNumId="6" w15:restartNumberingAfterBreak="0">
    <w:nsid w:val="225D0EA1"/>
    <w:multiLevelType w:val="hybridMultilevel"/>
    <w:tmpl w:val="E754101E"/>
    <w:lvl w:ilvl="0" w:tplc="A7AAA836">
      <w:start w:val="1"/>
      <w:numFmt w:val="bullet"/>
      <w:lvlText w:val=""/>
      <w:lvlJc w:val="left"/>
      <w:pPr>
        <w:tabs>
          <w:tab w:val="num" w:pos="540"/>
        </w:tabs>
        <w:ind w:left="540" w:hanging="227"/>
      </w:pPr>
      <w:rPr>
        <w:rFonts w:ascii="Symbol" w:hAnsi="Symbol" w:hint="default"/>
      </w:rPr>
    </w:lvl>
    <w:lvl w:ilvl="1" w:tplc="BFB2BAB0">
      <w:start w:val="1"/>
      <w:numFmt w:val="bullet"/>
      <w:lvlText w:val=""/>
      <w:lvlJc w:val="left"/>
      <w:pPr>
        <w:tabs>
          <w:tab w:val="num" w:pos="540"/>
        </w:tabs>
        <w:ind w:left="540" w:hanging="227"/>
      </w:pPr>
      <w:rPr>
        <w:rFonts w:ascii="Symbol" w:hAnsi="Symbol" w:hint="default"/>
      </w:rPr>
    </w:lvl>
    <w:lvl w:ilvl="2" w:tplc="901290FC">
      <w:start w:val="1"/>
      <w:numFmt w:val="bullet"/>
      <w:lvlText w:val=""/>
      <w:lvlJc w:val="left"/>
      <w:pPr>
        <w:tabs>
          <w:tab w:val="num" w:pos="540"/>
        </w:tabs>
        <w:ind w:left="540" w:hanging="227"/>
      </w:pPr>
      <w:rPr>
        <w:rFonts w:ascii="Symbol" w:hAnsi="Symbol" w:hint="default"/>
      </w:rPr>
    </w:lvl>
    <w:lvl w:ilvl="3" w:tplc="BE649CAA">
      <w:start w:val="1"/>
      <w:numFmt w:val="bullet"/>
      <w:lvlText w:val=""/>
      <w:lvlJc w:val="left"/>
      <w:pPr>
        <w:tabs>
          <w:tab w:val="num" w:pos="540"/>
        </w:tabs>
        <w:ind w:left="540" w:hanging="227"/>
      </w:pPr>
      <w:rPr>
        <w:rFonts w:ascii="Symbol" w:hAnsi="Symbol" w:hint="default"/>
      </w:rPr>
    </w:lvl>
    <w:lvl w:ilvl="4" w:tplc="99FE40A6">
      <w:start w:val="1"/>
      <w:numFmt w:val="bullet"/>
      <w:lvlText w:val=""/>
      <w:lvlJc w:val="left"/>
      <w:pPr>
        <w:tabs>
          <w:tab w:val="num" w:pos="540"/>
        </w:tabs>
        <w:ind w:left="540" w:hanging="227"/>
      </w:pPr>
      <w:rPr>
        <w:rFonts w:ascii="Symbol" w:hAnsi="Symbol" w:hint="default"/>
      </w:rPr>
    </w:lvl>
    <w:lvl w:ilvl="5" w:tplc="B5D4F6B8">
      <w:start w:val="1"/>
      <w:numFmt w:val="bullet"/>
      <w:lvlText w:val=""/>
      <w:lvlJc w:val="left"/>
      <w:pPr>
        <w:tabs>
          <w:tab w:val="num" w:pos="540"/>
        </w:tabs>
        <w:ind w:left="540" w:hanging="227"/>
      </w:pPr>
      <w:rPr>
        <w:rFonts w:ascii="Symbol" w:hAnsi="Symbol" w:hint="default"/>
      </w:rPr>
    </w:lvl>
    <w:lvl w:ilvl="6" w:tplc="9912EF26">
      <w:start w:val="1"/>
      <w:numFmt w:val="bullet"/>
      <w:lvlText w:val=""/>
      <w:lvlJc w:val="left"/>
      <w:pPr>
        <w:tabs>
          <w:tab w:val="num" w:pos="540"/>
        </w:tabs>
        <w:ind w:left="540" w:hanging="227"/>
      </w:pPr>
      <w:rPr>
        <w:rFonts w:ascii="Symbol" w:hAnsi="Symbol" w:hint="default"/>
      </w:rPr>
    </w:lvl>
    <w:lvl w:ilvl="7" w:tplc="0554D386">
      <w:start w:val="1"/>
      <w:numFmt w:val="bullet"/>
      <w:lvlText w:val=""/>
      <w:lvlJc w:val="left"/>
      <w:pPr>
        <w:tabs>
          <w:tab w:val="num" w:pos="540"/>
        </w:tabs>
        <w:ind w:left="540" w:hanging="227"/>
      </w:pPr>
      <w:rPr>
        <w:rFonts w:ascii="Symbol" w:hAnsi="Symbol" w:hint="default"/>
      </w:rPr>
    </w:lvl>
    <w:lvl w:ilvl="8" w:tplc="3A2E8276">
      <w:start w:val="1"/>
      <w:numFmt w:val="bullet"/>
      <w:lvlText w:val=""/>
      <w:lvlJc w:val="left"/>
      <w:pPr>
        <w:tabs>
          <w:tab w:val="num" w:pos="540"/>
        </w:tabs>
        <w:ind w:left="540" w:hanging="227"/>
      </w:pPr>
      <w:rPr>
        <w:rFonts w:ascii="Symbol" w:hAnsi="Symbol" w:hint="default"/>
      </w:rPr>
    </w:lvl>
  </w:abstractNum>
  <w:abstractNum w:abstractNumId="7" w15:restartNumberingAfterBreak="0">
    <w:nsid w:val="23273FF6"/>
    <w:multiLevelType w:val="hybridMultilevel"/>
    <w:tmpl w:val="10E43676"/>
    <w:lvl w:ilvl="0" w:tplc="A4C0DA82">
      <w:start w:val="1"/>
      <w:numFmt w:val="bullet"/>
      <w:lvlText w:val=""/>
      <w:lvlJc w:val="left"/>
      <w:pPr>
        <w:tabs>
          <w:tab w:val="num" w:pos="540"/>
        </w:tabs>
        <w:ind w:left="540" w:hanging="227"/>
      </w:pPr>
      <w:rPr>
        <w:rFonts w:ascii="Symbol" w:hAnsi="Symbol" w:hint="default"/>
      </w:rPr>
    </w:lvl>
    <w:lvl w:ilvl="1" w:tplc="2E7C8F68">
      <w:start w:val="1"/>
      <w:numFmt w:val="bullet"/>
      <w:lvlText w:val=""/>
      <w:lvlJc w:val="left"/>
      <w:pPr>
        <w:tabs>
          <w:tab w:val="num" w:pos="540"/>
        </w:tabs>
        <w:ind w:left="540" w:hanging="227"/>
      </w:pPr>
      <w:rPr>
        <w:rFonts w:ascii="Symbol" w:hAnsi="Symbol" w:hint="default"/>
      </w:rPr>
    </w:lvl>
    <w:lvl w:ilvl="2" w:tplc="1C4631A8">
      <w:start w:val="1"/>
      <w:numFmt w:val="bullet"/>
      <w:lvlText w:val=""/>
      <w:lvlJc w:val="left"/>
      <w:pPr>
        <w:tabs>
          <w:tab w:val="num" w:pos="540"/>
        </w:tabs>
        <w:ind w:left="540" w:hanging="227"/>
      </w:pPr>
      <w:rPr>
        <w:rFonts w:ascii="Symbol" w:hAnsi="Symbol" w:hint="default"/>
      </w:rPr>
    </w:lvl>
    <w:lvl w:ilvl="3" w:tplc="4A668FE4">
      <w:start w:val="1"/>
      <w:numFmt w:val="bullet"/>
      <w:lvlText w:val=""/>
      <w:lvlJc w:val="left"/>
      <w:pPr>
        <w:tabs>
          <w:tab w:val="num" w:pos="540"/>
        </w:tabs>
        <w:ind w:left="540" w:hanging="227"/>
      </w:pPr>
      <w:rPr>
        <w:rFonts w:ascii="Symbol" w:hAnsi="Symbol" w:hint="default"/>
      </w:rPr>
    </w:lvl>
    <w:lvl w:ilvl="4" w:tplc="850C81CA">
      <w:start w:val="1"/>
      <w:numFmt w:val="bullet"/>
      <w:lvlText w:val=""/>
      <w:lvlJc w:val="left"/>
      <w:pPr>
        <w:tabs>
          <w:tab w:val="num" w:pos="540"/>
        </w:tabs>
        <w:ind w:left="540" w:hanging="227"/>
      </w:pPr>
      <w:rPr>
        <w:rFonts w:ascii="Symbol" w:hAnsi="Symbol" w:hint="default"/>
      </w:rPr>
    </w:lvl>
    <w:lvl w:ilvl="5" w:tplc="9AB20C16">
      <w:start w:val="1"/>
      <w:numFmt w:val="bullet"/>
      <w:lvlText w:val=""/>
      <w:lvlJc w:val="left"/>
      <w:pPr>
        <w:tabs>
          <w:tab w:val="num" w:pos="540"/>
        </w:tabs>
        <w:ind w:left="540" w:hanging="227"/>
      </w:pPr>
      <w:rPr>
        <w:rFonts w:ascii="Symbol" w:hAnsi="Symbol" w:hint="default"/>
      </w:rPr>
    </w:lvl>
    <w:lvl w:ilvl="6" w:tplc="25ACA592">
      <w:start w:val="1"/>
      <w:numFmt w:val="bullet"/>
      <w:lvlText w:val=""/>
      <w:lvlJc w:val="left"/>
      <w:pPr>
        <w:tabs>
          <w:tab w:val="num" w:pos="540"/>
        </w:tabs>
        <w:ind w:left="540" w:hanging="227"/>
      </w:pPr>
      <w:rPr>
        <w:rFonts w:ascii="Symbol" w:hAnsi="Symbol" w:hint="default"/>
      </w:rPr>
    </w:lvl>
    <w:lvl w:ilvl="7" w:tplc="4DE6E4E0">
      <w:start w:val="1"/>
      <w:numFmt w:val="bullet"/>
      <w:lvlText w:val=""/>
      <w:lvlJc w:val="left"/>
      <w:pPr>
        <w:tabs>
          <w:tab w:val="num" w:pos="540"/>
        </w:tabs>
        <w:ind w:left="540" w:hanging="227"/>
      </w:pPr>
      <w:rPr>
        <w:rFonts w:ascii="Symbol" w:hAnsi="Symbol" w:hint="default"/>
      </w:rPr>
    </w:lvl>
    <w:lvl w:ilvl="8" w:tplc="1C0C7308">
      <w:start w:val="1"/>
      <w:numFmt w:val="bullet"/>
      <w:lvlText w:val=""/>
      <w:lvlJc w:val="left"/>
      <w:pPr>
        <w:tabs>
          <w:tab w:val="num" w:pos="540"/>
        </w:tabs>
        <w:ind w:left="540" w:hanging="227"/>
      </w:pPr>
      <w:rPr>
        <w:rFonts w:ascii="Symbol" w:hAnsi="Symbol" w:hint="default"/>
      </w:rPr>
    </w:lvl>
  </w:abstractNum>
  <w:abstractNum w:abstractNumId="8" w15:restartNumberingAfterBreak="0">
    <w:nsid w:val="233B54A8"/>
    <w:multiLevelType w:val="hybridMultilevel"/>
    <w:tmpl w:val="D7905770"/>
    <w:lvl w:ilvl="0" w:tplc="F77021B8">
      <w:start w:val="1"/>
      <w:numFmt w:val="bullet"/>
      <w:lvlText w:val=""/>
      <w:lvlJc w:val="left"/>
      <w:pPr>
        <w:tabs>
          <w:tab w:val="num" w:pos="540"/>
        </w:tabs>
        <w:ind w:left="540" w:hanging="227"/>
      </w:pPr>
      <w:rPr>
        <w:rFonts w:ascii="Symbol" w:hAnsi="Symbol" w:hint="default"/>
      </w:rPr>
    </w:lvl>
    <w:lvl w:ilvl="1" w:tplc="141E376A">
      <w:start w:val="1"/>
      <w:numFmt w:val="bullet"/>
      <w:lvlText w:val=""/>
      <w:lvlJc w:val="left"/>
      <w:pPr>
        <w:tabs>
          <w:tab w:val="num" w:pos="1080"/>
        </w:tabs>
        <w:ind w:left="1080" w:hanging="227"/>
      </w:pPr>
      <w:rPr>
        <w:rFonts w:ascii="Symbol" w:hAnsi="Symbol" w:hint="default"/>
      </w:rPr>
    </w:lvl>
    <w:lvl w:ilvl="2" w:tplc="58A05E98">
      <w:start w:val="1"/>
      <w:numFmt w:val="bullet"/>
      <w:lvlText w:val="o"/>
      <w:lvlJc w:val="left"/>
      <w:pPr>
        <w:tabs>
          <w:tab w:val="num" w:pos="1080"/>
        </w:tabs>
        <w:ind w:left="1080" w:hanging="227"/>
      </w:pPr>
      <w:rPr>
        <w:rFonts w:ascii="Courier New" w:hAnsi="Courier New" w:hint="default"/>
      </w:rPr>
    </w:lvl>
    <w:lvl w:ilvl="3" w:tplc="58CE39AE">
      <w:start w:val="1"/>
      <w:numFmt w:val="bullet"/>
      <w:lvlText w:val="o"/>
      <w:lvlJc w:val="left"/>
      <w:pPr>
        <w:tabs>
          <w:tab w:val="num" w:pos="1080"/>
        </w:tabs>
        <w:ind w:left="1080" w:hanging="227"/>
      </w:pPr>
      <w:rPr>
        <w:rFonts w:ascii="Courier New" w:hAnsi="Courier New" w:hint="default"/>
      </w:rPr>
    </w:lvl>
    <w:lvl w:ilvl="4" w:tplc="469C1E92">
      <w:start w:val="1"/>
      <w:numFmt w:val="bullet"/>
      <w:lvlText w:val="o"/>
      <w:lvlJc w:val="left"/>
      <w:pPr>
        <w:tabs>
          <w:tab w:val="num" w:pos="1080"/>
        </w:tabs>
        <w:ind w:left="1080" w:hanging="227"/>
      </w:pPr>
      <w:rPr>
        <w:rFonts w:ascii="Courier New" w:hAnsi="Courier New" w:hint="default"/>
      </w:rPr>
    </w:lvl>
    <w:lvl w:ilvl="5" w:tplc="43DCB7B0">
      <w:start w:val="1"/>
      <w:numFmt w:val="bullet"/>
      <w:lvlText w:val="o"/>
      <w:lvlJc w:val="left"/>
      <w:pPr>
        <w:tabs>
          <w:tab w:val="num" w:pos="1080"/>
        </w:tabs>
        <w:ind w:left="1080" w:hanging="227"/>
      </w:pPr>
      <w:rPr>
        <w:rFonts w:ascii="Courier New" w:hAnsi="Courier New" w:hint="default"/>
      </w:rPr>
    </w:lvl>
    <w:lvl w:ilvl="6" w:tplc="4B9C1644">
      <w:start w:val="1"/>
      <w:numFmt w:val="bullet"/>
      <w:lvlText w:val="o"/>
      <w:lvlJc w:val="left"/>
      <w:pPr>
        <w:tabs>
          <w:tab w:val="num" w:pos="1080"/>
        </w:tabs>
        <w:ind w:left="1080" w:hanging="227"/>
      </w:pPr>
      <w:rPr>
        <w:rFonts w:ascii="Courier New" w:hAnsi="Courier New" w:hint="default"/>
      </w:rPr>
    </w:lvl>
    <w:lvl w:ilvl="7" w:tplc="6E68F614">
      <w:start w:val="1"/>
      <w:numFmt w:val="bullet"/>
      <w:lvlText w:val="o"/>
      <w:lvlJc w:val="left"/>
      <w:pPr>
        <w:tabs>
          <w:tab w:val="num" w:pos="1080"/>
        </w:tabs>
        <w:ind w:left="1080" w:hanging="227"/>
      </w:pPr>
      <w:rPr>
        <w:rFonts w:ascii="Courier New" w:hAnsi="Courier New" w:hint="default"/>
      </w:rPr>
    </w:lvl>
    <w:lvl w:ilvl="8" w:tplc="150CC5AA">
      <w:start w:val="1"/>
      <w:numFmt w:val="bullet"/>
      <w:lvlText w:val="o"/>
      <w:lvlJc w:val="left"/>
      <w:pPr>
        <w:tabs>
          <w:tab w:val="num" w:pos="1080"/>
        </w:tabs>
        <w:ind w:left="1080" w:hanging="227"/>
      </w:pPr>
      <w:rPr>
        <w:rFonts w:ascii="Courier New" w:hAnsi="Courier New" w:hint="default"/>
      </w:rPr>
    </w:lvl>
  </w:abstractNum>
  <w:abstractNum w:abstractNumId="9" w15:restartNumberingAfterBreak="0">
    <w:nsid w:val="25F67DDB"/>
    <w:multiLevelType w:val="hybridMultilevel"/>
    <w:tmpl w:val="30D47A70"/>
    <w:lvl w:ilvl="0" w:tplc="9782CD28">
      <w:start w:val="1"/>
      <w:numFmt w:val="bullet"/>
      <w:lvlText w:val=""/>
      <w:lvlJc w:val="left"/>
      <w:pPr>
        <w:tabs>
          <w:tab w:val="num" w:pos="540"/>
        </w:tabs>
        <w:ind w:left="540" w:hanging="227"/>
      </w:pPr>
      <w:rPr>
        <w:rFonts w:ascii="Symbol" w:hAnsi="Symbol" w:hint="default"/>
      </w:rPr>
    </w:lvl>
    <w:lvl w:ilvl="1" w:tplc="2610AAB4">
      <w:start w:val="1"/>
      <w:numFmt w:val="bullet"/>
      <w:lvlText w:val=""/>
      <w:lvlJc w:val="left"/>
      <w:pPr>
        <w:tabs>
          <w:tab w:val="num" w:pos="540"/>
        </w:tabs>
        <w:ind w:left="540" w:hanging="227"/>
      </w:pPr>
      <w:rPr>
        <w:rFonts w:ascii="Symbol" w:hAnsi="Symbol" w:hint="default"/>
      </w:rPr>
    </w:lvl>
    <w:lvl w:ilvl="2" w:tplc="2FD436E2">
      <w:start w:val="1"/>
      <w:numFmt w:val="bullet"/>
      <w:lvlText w:val=""/>
      <w:lvlJc w:val="left"/>
      <w:pPr>
        <w:tabs>
          <w:tab w:val="num" w:pos="540"/>
        </w:tabs>
        <w:ind w:left="540" w:hanging="227"/>
      </w:pPr>
      <w:rPr>
        <w:rFonts w:ascii="Symbol" w:hAnsi="Symbol" w:hint="default"/>
      </w:rPr>
    </w:lvl>
    <w:lvl w:ilvl="3" w:tplc="E08CE38E">
      <w:start w:val="1"/>
      <w:numFmt w:val="bullet"/>
      <w:lvlText w:val=""/>
      <w:lvlJc w:val="left"/>
      <w:pPr>
        <w:tabs>
          <w:tab w:val="num" w:pos="540"/>
        </w:tabs>
        <w:ind w:left="540" w:hanging="227"/>
      </w:pPr>
      <w:rPr>
        <w:rFonts w:ascii="Symbol" w:hAnsi="Symbol" w:hint="default"/>
      </w:rPr>
    </w:lvl>
    <w:lvl w:ilvl="4" w:tplc="69B84E72">
      <w:start w:val="1"/>
      <w:numFmt w:val="bullet"/>
      <w:lvlText w:val=""/>
      <w:lvlJc w:val="left"/>
      <w:pPr>
        <w:tabs>
          <w:tab w:val="num" w:pos="540"/>
        </w:tabs>
        <w:ind w:left="540" w:hanging="227"/>
      </w:pPr>
      <w:rPr>
        <w:rFonts w:ascii="Symbol" w:hAnsi="Symbol" w:hint="default"/>
      </w:rPr>
    </w:lvl>
    <w:lvl w:ilvl="5" w:tplc="F0B63926">
      <w:start w:val="1"/>
      <w:numFmt w:val="bullet"/>
      <w:lvlText w:val=""/>
      <w:lvlJc w:val="left"/>
      <w:pPr>
        <w:tabs>
          <w:tab w:val="num" w:pos="540"/>
        </w:tabs>
        <w:ind w:left="540" w:hanging="227"/>
      </w:pPr>
      <w:rPr>
        <w:rFonts w:ascii="Symbol" w:hAnsi="Symbol" w:hint="default"/>
      </w:rPr>
    </w:lvl>
    <w:lvl w:ilvl="6" w:tplc="F55A31EA">
      <w:start w:val="1"/>
      <w:numFmt w:val="bullet"/>
      <w:lvlText w:val=""/>
      <w:lvlJc w:val="left"/>
      <w:pPr>
        <w:tabs>
          <w:tab w:val="num" w:pos="540"/>
        </w:tabs>
        <w:ind w:left="540" w:hanging="227"/>
      </w:pPr>
      <w:rPr>
        <w:rFonts w:ascii="Symbol" w:hAnsi="Symbol" w:hint="default"/>
      </w:rPr>
    </w:lvl>
    <w:lvl w:ilvl="7" w:tplc="3CFCDEA6">
      <w:start w:val="1"/>
      <w:numFmt w:val="bullet"/>
      <w:lvlText w:val=""/>
      <w:lvlJc w:val="left"/>
      <w:pPr>
        <w:tabs>
          <w:tab w:val="num" w:pos="540"/>
        </w:tabs>
        <w:ind w:left="540" w:hanging="227"/>
      </w:pPr>
      <w:rPr>
        <w:rFonts w:ascii="Symbol" w:hAnsi="Symbol" w:hint="default"/>
      </w:rPr>
    </w:lvl>
    <w:lvl w:ilvl="8" w:tplc="1416F29E">
      <w:start w:val="1"/>
      <w:numFmt w:val="bullet"/>
      <w:lvlText w:val=""/>
      <w:lvlJc w:val="left"/>
      <w:pPr>
        <w:tabs>
          <w:tab w:val="num" w:pos="540"/>
        </w:tabs>
        <w:ind w:left="540" w:hanging="227"/>
      </w:pPr>
      <w:rPr>
        <w:rFonts w:ascii="Symbol" w:hAnsi="Symbol" w:hint="default"/>
      </w:rPr>
    </w:lvl>
  </w:abstractNum>
  <w:abstractNum w:abstractNumId="10" w15:restartNumberingAfterBreak="0">
    <w:nsid w:val="27720967"/>
    <w:multiLevelType w:val="hybridMultilevel"/>
    <w:tmpl w:val="DCFE766A"/>
    <w:lvl w:ilvl="0" w:tplc="43706E1A">
      <w:start w:val="1"/>
      <w:numFmt w:val="bullet"/>
      <w:lvlText w:val=""/>
      <w:lvlJc w:val="left"/>
      <w:pPr>
        <w:tabs>
          <w:tab w:val="num" w:pos="540"/>
        </w:tabs>
        <w:ind w:left="540" w:hanging="227"/>
      </w:pPr>
      <w:rPr>
        <w:rFonts w:ascii="Symbol" w:hAnsi="Symbol" w:hint="default"/>
      </w:rPr>
    </w:lvl>
    <w:lvl w:ilvl="1" w:tplc="41B8A7AA">
      <w:start w:val="1"/>
      <w:numFmt w:val="bullet"/>
      <w:lvlText w:val=""/>
      <w:lvlJc w:val="left"/>
      <w:pPr>
        <w:tabs>
          <w:tab w:val="num" w:pos="1080"/>
        </w:tabs>
        <w:ind w:left="1080" w:hanging="227"/>
      </w:pPr>
      <w:rPr>
        <w:rFonts w:ascii="Symbol" w:hAnsi="Symbol" w:hint="default"/>
      </w:rPr>
    </w:lvl>
    <w:lvl w:ilvl="2" w:tplc="C60C63D6">
      <w:start w:val="1"/>
      <w:numFmt w:val="bullet"/>
      <w:lvlText w:val="o"/>
      <w:lvlJc w:val="left"/>
      <w:pPr>
        <w:tabs>
          <w:tab w:val="num" w:pos="1080"/>
        </w:tabs>
        <w:ind w:left="1080" w:hanging="227"/>
      </w:pPr>
      <w:rPr>
        <w:rFonts w:ascii="Courier New" w:hAnsi="Courier New" w:hint="default"/>
      </w:rPr>
    </w:lvl>
    <w:lvl w:ilvl="3" w:tplc="80F233B4">
      <w:start w:val="1"/>
      <w:numFmt w:val="bullet"/>
      <w:lvlText w:val="o"/>
      <w:lvlJc w:val="left"/>
      <w:pPr>
        <w:tabs>
          <w:tab w:val="num" w:pos="1080"/>
        </w:tabs>
        <w:ind w:left="1080" w:hanging="227"/>
      </w:pPr>
      <w:rPr>
        <w:rFonts w:ascii="Courier New" w:hAnsi="Courier New" w:hint="default"/>
      </w:rPr>
    </w:lvl>
    <w:lvl w:ilvl="4" w:tplc="FCF844A6">
      <w:start w:val="1"/>
      <w:numFmt w:val="bullet"/>
      <w:lvlText w:val="o"/>
      <w:lvlJc w:val="left"/>
      <w:pPr>
        <w:tabs>
          <w:tab w:val="num" w:pos="1080"/>
        </w:tabs>
        <w:ind w:left="1080" w:hanging="227"/>
      </w:pPr>
      <w:rPr>
        <w:rFonts w:ascii="Courier New" w:hAnsi="Courier New" w:hint="default"/>
      </w:rPr>
    </w:lvl>
    <w:lvl w:ilvl="5" w:tplc="EA905632">
      <w:start w:val="1"/>
      <w:numFmt w:val="bullet"/>
      <w:lvlText w:val="o"/>
      <w:lvlJc w:val="left"/>
      <w:pPr>
        <w:tabs>
          <w:tab w:val="num" w:pos="1080"/>
        </w:tabs>
        <w:ind w:left="1080" w:hanging="227"/>
      </w:pPr>
      <w:rPr>
        <w:rFonts w:ascii="Courier New" w:hAnsi="Courier New" w:hint="default"/>
      </w:rPr>
    </w:lvl>
    <w:lvl w:ilvl="6" w:tplc="30EAEAF0">
      <w:start w:val="1"/>
      <w:numFmt w:val="bullet"/>
      <w:lvlText w:val="o"/>
      <w:lvlJc w:val="left"/>
      <w:pPr>
        <w:tabs>
          <w:tab w:val="num" w:pos="1080"/>
        </w:tabs>
        <w:ind w:left="1080" w:hanging="227"/>
      </w:pPr>
      <w:rPr>
        <w:rFonts w:ascii="Courier New" w:hAnsi="Courier New" w:hint="default"/>
      </w:rPr>
    </w:lvl>
    <w:lvl w:ilvl="7" w:tplc="B0F8A21A">
      <w:start w:val="1"/>
      <w:numFmt w:val="bullet"/>
      <w:lvlText w:val="o"/>
      <w:lvlJc w:val="left"/>
      <w:pPr>
        <w:tabs>
          <w:tab w:val="num" w:pos="1080"/>
        </w:tabs>
        <w:ind w:left="1080" w:hanging="227"/>
      </w:pPr>
      <w:rPr>
        <w:rFonts w:ascii="Courier New" w:hAnsi="Courier New" w:hint="default"/>
      </w:rPr>
    </w:lvl>
    <w:lvl w:ilvl="8" w:tplc="2D1E2350">
      <w:start w:val="1"/>
      <w:numFmt w:val="bullet"/>
      <w:lvlText w:val="o"/>
      <w:lvlJc w:val="left"/>
      <w:pPr>
        <w:tabs>
          <w:tab w:val="num" w:pos="1080"/>
        </w:tabs>
        <w:ind w:left="1080" w:hanging="227"/>
      </w:pPr>
      <w:rPr>
        <w:rFonts w:ascii="Courier New" w:hAnsi="Courier New" w:hint="default"/>
      </w:rPr>
    </w:lvl>
  </w:abstractNum>
  <w:abstractNum w:abstractNumId="11" w15:restartNumberingAfterBreak="0">
    <w:nsid w:val="2DAD7A72"/>
    <w:multiLevelType w:val="hybridMultilevel"/>
    <w:tmpl w:val="683C51C8"/>
    <w:lvl w:ilvl="0" w:tplc="E30CF778">
      <w:start w:val="1"/>
      <w:numFmt w:val="bullet"/>
      <w:lvlText w:val=""/>
      <w:lvlJc w:val="left"/>
      <w:pPr>
        <w:tabs>
          <w:tab w:val="num" w:pos="540"/>
        </w:tabs>
        <w:ind w:left="540" w:hanging="227"/>
      </w:pPr>
      <w:rPr>
        <w:rFonts w:ascii="Symbol" w:hAnsi="Symbol" w:hint="default"/>
      </w:rPr>
    </w:lvl>
    <w:lvl w:ilvl="1" w:tplc="48708472">
      <w:start w:val="1"/>
      <w:numFmt w:val="bullet"/>
      <w:lvlText w:val=""/>
      <w:lvlJc w:val="left"/>
      <w:pPr>
        <w:tabs>
          <w:tab w:val="num" w:pos="1080"/>
        </w:tabs>
        <w:ind w:left="1080" w:hanging="227"/>
      </w:pPr>
      <w:rPr>
        <w:rFonts w:ascii="Symbol" w:hAnsi="Symbol" w:hint="default"/>
      </w:rPr>
    </w:lvl>
    <w:lvl w:ilvl="2" w:tplc="840AFD4E">
      <w:start w:val="1"/>
      <w:numFmt w:val="bullet"/>
      <w:lvlText w:val="o"/>
      <w:lvlJc w:val="left"/>
      <w:pPr>
        <w:tabs>
          <w:tab w:val="num" w:pos="1080"/>
        </w:tabs>
        <w:ind w:left="1080" w:hanging="227"/>
      </w:pPr>
      <w:rPr>
        <w:rFonts w:ascii="Courier New" w:hAnsi="Courier New" w:hint="default"/>
      </w:rPr>
    </w:lvl>
    <w:lvl w:ilvl="3" w:tplc="616ABDB6">
      <w:start w:val="1"/>
      <w:numFmt w:val="bullet"/>
      <w:lvlText w:val="o"/>
      <w:lvlJc w:val="left"/>
      <w:pPr>
        <w:tabs>
          <w:tab w:val="num" w:pos="1080"/>
        </w:tabs>
        <w:ind w:left="1080" w:hanging="227"/>
      </w:pPr>
      <w:rPr>
        <w:rFonts w:ascii="Courier New" w:hAnsi="Courier New" w:hint="default"/>
      </w:rPr>
    </w:lvl>
    <w:lvl w:ilvl="4" w:tplc="A5A42132">
      <w:start w:val="1"/>
      <w:numFmt w:val="bullet"/>
      <w:lvlText w:val="o"/>
      <w:lvlJc w:val="left"/>
      <w:pPr>
        <w:tabs>
          <w:tab w:val="num" w:pos="1080"/>
        </w:tabs>
        <w:ind w:left="1080" w:hanging="227"/>
      </w:pPr>
      <w:rPr>
        <w:rFonts w:ascii="Courier New" w:hAnsi="Courier New" w:hint="default"/>
      </w:rPr>
    </w:lvl>
    <w:lvl w:ilvl="5" w:tplc="D9344586">
      <w:start w:val="1"/>
      <w:numFmt w:val="bullet"/>
      <w:lvlText w:val="o"/>
      <w:lvlJc w:val="left"/>
      <w:pPr>
        <w:tabs>
          <w:tab w:val="num" w:pos="1080"/>
        </w:tabs>
        <w:ind w:left="1080" w:hanging="227"/>
      </w:pPr>
      <w:rPr>
        <w:rFonts w:ascii="Courier New" w:hAnsi="Courier New" w:hint="default"/>
      </w:rPr>
    </w:lvl>
    <w:lvl w:ilvl="6" w:tplc="90C68754">
      <w:start w:val="1"/>
      <w:numFmt w:val="bullet"/>
      <w:lvlText w:val="o"/>
      <w:lvlJc w:val="left"/>
      <w:pPr>
        <w:tabs>
          <w:tab w:val="num" w:pos="1080"/>
        </w:tabs>
        <w:ind w:left="1080" w:hanging="227"/>
      </w:pPr>
      <w:rPr>
        <w:rFonts w:ascii="Courier New" w:hAnsi="Courier New" w:hint="default"/>
      </w:rPr>
    </w:lvl>
    <w:lvl w:ilvl="7" w:tplc="1284D476">
      <w:start w:val="1"/>
      <w:numFmt w:val="bullet"/>
      <w:lvlText w:val="o"/>
      <w:lvlJc w:val="left"/>
      <w:pPr>
        <w:tabs>
          <w:tab w:val="num" w:pos="1080"/>
        </w:tabs>
        <w:ind w:left="1080" w:hanging="227"/>
      </w:pPr>
      <w:rPr>
        <w:rFonts w:ascii="Courier New" w:hAnsi="Courier New" w:hint="default"/>
      </w:rPr>
    </w:lvl>
    <w:lvl w:ilvl="8" w:tplc="2B5A8C1E">
      <w:start w:val="1"/>
      <w:numFmt w:val="bullet"/>
      <w:lvlText w:val="o"/>
      <w:lvlJc w:val="left"/>
      <w:pPr>
        <w:tabs>
          <w:tab w:val="num" w:pos="1080"/>
        </w:tabs>
        <w:ind w:left="1080" w:hanging="227"/>
      </w:pPr>
      <w:rPr>
        <w:rFonts w:ascii="Courier New" w:hAnsi="Courier New" w:hint="default"/>
      </w:rPr>
    </w:lvl>
  </w:abstractNum>
  <w:abstractNum w:abstractNumId="12" w15:restartNumberingAfterBreak="0">
    <w:nsid w:val="305E3C35"/>
    <w:multiLevelType w:val="hybridMultilevel"/>
    <w:tmpl w:val="DAA80900"/>
    <w:lvl w:ilvl="0" w:tplc="8A6846B0">
      <w:start w:val="1"/>
      <w:numFmt w:val="bullet"/>
      <w:lvlText w:val=""/>
      <w:lvlJc w:val="left"/>
      <w:pPr>
        <w:tabs>
          <w:tab w:val="num" w:pos="540"/>
        </w:tabs>
        <w:ind w:left="540" w:hanging="227"/>
      </w:pPr>
      <w:rPr>
        <w:rFonts w:ascii="Symbol" w:hAnsi="Symbol" w:hint="default"/>
      </w:rPr>
    </w:lvl>
    <w:lvl w:ilvl="1" w:tplc="21FC041C">
      <w:start w:val="1"/>
      <w:numFmt w:val="bullet"/>
      <w:lvlText w:val=""/>
      <w:lvlJc w:val="left"/>
      <w:pPr>
        <w:tabs>
          <w:tab w:val="num" w:pos="540"/>
        </w:tabs>
        <w:ind w:left="540" w:hanging="227"/>
      </w:pPr>
      <w:rPr>
        <w:rFonts w:ascii="Symbol" w:hAnsi="Symbol" w:hint="default"/>
      </w:rPr>
    </w:lvl>
    <w:lvl w:ilvl="2" w:tplc="F4D07C40">
      <w:start w:val="1"/>
      <w:numFmt w:val="bullet"/>
      <w:lvlText w:val=""/>
      <w:lvlJc w:val="left"/>
      <w:pPr>
        <w:tabs>
          <w:tab w:val="num" w:pos="540"/>
        </w:tabs>
        <w:ind w:left="540" w:hanging="227"/>
      </w:pPr>
      <w:rPr>
        <w:rFonts w:ascii="Symbol" w:hAnsi="Symbol" w:hint="default"/>
      </w:rPr>
    </w:lvl>
    <w:lvl w:ilvl="3" w:tplc="2D4410EC">
      <w:start w:val="1"/>
      <w:numFmt w:val="bullet"/>
      <w:lvlText w:val=""/>
      <w:lvlJc w:val="left"/>
      <w:pPr>
        <w:tabs>
          <w:tab w:val="num" w:pos="540"/>
        </w:tabs>
        <w:ind w:left="540" w:hanging="227"/>
      </w:pPr>
      <w:rPr>
        <w:rFonts w:ascii="Symbol" w:hAnsi="Symbol" w:hint="default"/>
      </w:rPr>
    </w:lvl>
    <w:lvl w:ilvl="4" w:tplc="93941040">
      <w:start w:val="1"/>
      <w:numFmt w:val="bullet"/>
      <w:lvlText w:val=""/>
      <w:lvlJc w:val="left"/>
      <w:pPr>
        <w:tabs>
          <w:tab w:val="num" w:pos="540"/>
        </w:tabs>
        <w:ind w:left="540" w:hanging="227"/>
      </w:pPr>
      <w:rPr>
        <w:rFonts w:ascii="Symbol" w:hAnsi="Symbol" w:hint="default"/>
      </w:rPr>
    </w:lvl>
    <w:lvl w:ilvl="5" w:tplc="E9A62B30">
      <w:start w:val="1"/>
      <w:numFmt w:val="bullet"/>
      <w:lvlText w:val=""/>
      <w:lvlJc w:val="left"/>
      <w:pPr>
        <w:tabs>
          <w:tab w:val="num" w:pos="540"/>
        </w:tabs>
        <w:ind w:left="540" w:hanging="227"/>
      </w:pPr>
      <w:rPr>
        <w:rFonts w:ascii="Symbol" w:hAnsi="Symbol" w:hint="default"/>
      </w:rPr>
    </w:lvl>
    <w:lvl w:ilvl="6" w:tplc="1BDE6D94">
      <w:start w:val="1"/>
      <w:numFmt w:val="bullet"/>
      <w:lvlText w:val=""/>
      <w:lvlJc w:val="left"/>
      <w:pPr>
        <w:tabs>
          <w:tab w:val="num" w:pos="540"/>
        </w:tabs>
        <w:ind w:left="540" w:hanging="227"/>
      </w:pPr>
      <w:rPr>
        <w:rFonts w:ascii="Symbol" w:hAnsi="Symbol" w:hint="default"/>
      </w:rPr>
    </w:lvl>
    <w:lvl w:ilvl="7" w:tplc="3D4845F8">
      <w:start w:val="1"/>
      <w:numFmt w:val="bullet"/>
      <w:lvlText w:val=""/>
      <w:lvlJc w:val="left"/>
      <w:pPr>
        <w:tabs>
          <w:tab w:val="num" w:pos="540"/>
        </w:tabs>
        <w:ind w:left="540" w:hanging="227"/>
      </w:pPr>
      <w:rPr>
        <w:rFonts w:ascii="Symbol" w:hAnsi="Symbol" w:hint="default"/>
      </w:rPr>
    </w:lvl>
    <w:lvl w:ilvl="8" w:tplc="B5203030">
      <w:start w:val="1"/>
      <w:numFmt w:val="bullet"/>
      <w:lvlText w:val=""/>
      <w:lvlJc w:val="left"/>
      <w:pPr>
        <w:tabs>
          <w:tab w:val="num" w:pos="540"/>
        </w:tabs>
        <w:ind w:left="540" w:hanging="227"/>
      </w:pPr>
      <w:rPr>
        <w:rFonts w:ascii="Symbol" w:hAnsi="Symbol" w:hint="default"/>
      </w:rPr>
    </w:lvl>
  </w:abstractNum>
  <w:abstractNum w:abstractNumId="13" w15:restartNumberingAfterBreak="0">
    <w:nsid w:val="32E532A9"/>
    <w:multiLevelType w:val="hybridMultilevel"/>
    <w:tmpl w:val="5014958E"/>
    <w:lvl w:ilvl="0" w:tplc="EC369032">
      <w:start w:val="1"/>
      <w:numFmt w:val="bullet"/>
      <w:lvlText w:val=""/>
      <w:lvlJc w:val="left"/>
      <w:pPr>
        <w:tabs>
          <w:tab w:val="num" w:pos="540"/>
        </w:tabs>
        <w:ind w:left="540" w:hanging="227"/>
      </w:pPr>
      <w:rPr>
        <w:rFonts w:ascii="Symbol" w:hAnsi="Symbol" w:hint="default"/>
      </w:rPr>
    </w:lvl>
    <w:lvl w:ilvl="1" w:tplc="36FCF100">
      <w:start w:val="1"/>
      <w:numFmt w:val="bullet"/>
      <w:lvlText w:val=""/>
      <w:lvlJc w:val="left"/>
      <w:pPr>
        <w:tabs>
          <w:tab w:val="num" w:pos="1080"/>
        </w:tabs>
        <w:ind w:left="1080" w:hanging="227"/>
      </w:pPr>
      <w:rPr>
        <w:rFonts w:ascii="Symbol" w:hAnsi="Symbol" w:hint="default"/>
      </w:rPr>
    </w:lvl>
    <w:lvl w:ilvl="2" w:tplc="1E7CE8A8">
      <w:start w:val="1"/>
      <w:numFmt w:val="bullet"/>
      <w:lvlText w:val="o"/>
      <w:lvlJc w:val="left"/>
      <w:pPr>
        <w:tabs>
          <w:tab w:val="num" w:pos="1080"/>
        </w:tabs>
        <w:ind w:left="1080" w:hanging="227"/>
      </w:pPr>
      <w:rPr>
        <w:rFonts w:ascii="Courier New" w:hAnsi="Courier New" w:hint="default"/>
      </w:rPr>
    </w:lvl>
    <w:lvl w:ilvl="3" w:tplc="3CAC2034">
      <w:start w:val="1"/>
      <w:numFmt w:val="bullet"/>
      <w:lvlText w:val="o"/>
      <w:lvlJc w:val="left"/>
      <w:pPr>
        <w:tabs>
          <w:tab w:val="num" w:pos="1080"/>
        </w:tabs>
        <w:ind w:left="1080" w:hanging="227"/>
      </w:pPr>
      <w:rPr>
        <w:rFonts w:ascii="Courier New" w:hAnsi="Courier New" w:hint="default"/>
      </w:rPr>
    </w:lvl>
    <w:lvl w:ilvl="4" w:tplc="D6BEAF92">
      <w:start w:val="1"/>
      <w:numFmt w:val="bullet"/>
      <w:lvlText w:val="o"/>
      <w:lvlJc w:val="left"/>
      <w:pPr>
        <w:tabs>
          <w:tab w:val="num" w:pos="1080"/>
        </w:tabs>
        <w:ind w:left="1080" w:hanging="227"/>
      </w:pPr>
      <w:rPr>
        <w:rFonts w:ascii="Courier New" w:hAnsi="Courier New" w:hint="default"/>
      </w:rPr>
    </w:lvl>
    <w:lvl w:ilvl="5" w:tplc="152EFE2C">
      <w:start w:val="1"/>
      <w:numFmt w:val="bullet"/>
      <w:lvlText w:val="o"/>
      <w:lvlJc w:val="left"/>
      <w:pPr>
        <w:tabs>
          <w:tab w:val="num" w:pos="1080"/>
        </w:tabs>
        <w:ind w:left="1080" w:hanging="227"/>
      </w:pPr>
      <w:rPr>
        <w:rFonts w:ascii="Courier New" w:hAnsi="Courier New" w:hint="default"/>
      </w:rPr>
    </w:lvl>
    <w:lvl w:ilvl="6" w:tplc="616E2072">
      <w:start w:val="1"/>
      <w:numFmt w:val="bullet"/>
      <w:lvlText w:val="o"/>
      <w:lvlJc w:val="left"/>
      <w:pPr>
        <w:tabs>
          <w:tab w:val="num" w:pos="1080"/>
        </w:tabs>
        <w:ind w:left="1080" w:hanging="227"/>
      </w:pPr>
      <w:rPr>
        <w:rFonts w:ascii="Courier New" w:hAnsi="Courier New" w:hint="default"/>
      </w:rPr>
    </w:lvl>
    <w:lvl w:ilvl="7" w:tplc="1D466122">
      <w:start w:val="1"/>
      <w:numFmt w:val="bullet"/>
      <w:lvlText w:val="o"/>
      <w:lvlJc w:val="left"/>
      <w:pPr>
        <w:tabs>
          <w:tab w:val="num" w:pos="1080"/>
        </w:tabs>
        <w:ind w:left="1080" w:hanging="227"/>
      </w:pPr>
      <w:rPr>
        <w:rFonts w:ascii="Courier New" w:hAnsi="Courier New" w:hint="default"/>
      </w:rPr>
    </w:lvl>
    <w:lvl w:ilvl="8" w:tplc="B5AAC72C">
      <w:start w:val="1"/>
      <w:numFmt w:val="bullet"/>
      <w:lvlText w:val="o"/>
      <w:lvlJc w:val="left"/>
      <w:pPr>
        <w:tabs>
          <w:tab w:val="num" w:pos="1080"/>
        </w:tabs>
        <w:ind w:left="1080" w:hanging="227"/>
      </w:pPr>
      <w:rPr>
        <w:rFonts w:ascii="Courier New" w:hAnsi="Courier New" w:hint="default"/>
      </w:rPr>
    </w:lvl>
  </w:abstractNum>
  <w:abstractNum w:abstractNumId="14" w15:restartNumberingAfterBreak="0">
    <w:nsid w:val="33742B76"/>
    <w:multiLevelType w:val="hybridMultilevel"/>
    <w:tmpl w:val="EF46FB1C"/>
    <w:lvl w:ilvl="0" w:tplc="E8F80608">
      <w:start w:val="1"/>
      <w:numFmt w:val="bullet"/>
      <w:lvlText w:val=""/>
      <w:lvlJc w:val="left"/>
      <w:pPr>
        <w:tabs>
          <w:tab w:val="num" w:pos="540"/>
        </w:tabs>
        <w:ind w:left="540" w:hanging="227"/>
      </w:pPr>
      <w:rPr>
        <w:rFonts w:ascii="Symbol" w:hAnsi="Symbol" w:hint="default"/>
      </w:rPr>
    </w:lvl>
    <w:lvl w:ilvl="1" w:tplc="E5301902">
      <w:start w:val="1"/>
      <w:numFmt w:val="bullet"/>
      <w:lvlText w:val=""/>
      <w:lvlJc w:val="left"/>
      <w:pPr>
        <w:tabs>
          <w:tab w:val="num" w:pos="1080"/>
        </w:tabs>
        <w:ind w:left="1080" w:hanging="227"/>
      </w:pPr>
      <w:rPr>
        <w:rFonts w:ascii="Symbol" w:hAnsi="Symbol" w:hint="default"/>
      </w:rPr>
    </w:lvl>
    <w:lvl w:ilvl="2" w:tplc="DFC2CD72">
      <w:start w:val="1"/>
      <w:numFmt w:val="bullet"/>
      <w:lvlText w:val="o"/>
      <w:lvlJc w:val="left"/>
      <w:pPr>
        <w:tabs>
          <w:tab w:val="num" w:pos="1080"/>
        </w:tabs>
        <w:ind w:left="1080" w:hanging="227"/>
      </w:pPr>
      <w:rPr>
        <w:rFonts w:ascii="Courier New" w:hAnsi="Courier New" w:hint="default"/>
      </w:rPr>
    </w:lvl>
    <w:lvl w:ilvl="3" w:tplc="0D96ACAE">
      <w:start w:val="1"/>
      <w:numFmt w:val="bullet"/>
      <w:lvlText w:val="o"/>
      <w:lvlJc w:val="left"/>
      <w:pPr>
        <w:tabs>
          <w:tab w:val="num" w:pos="1080"/>
        </w:tabs>
        <w:ind w:left="1080" w:hanging="227"/>
      </w:pPr>
      <w:rPr>
        <w:rFonts w:ascii="Courier New" w:hAnsi="Courier New" w:hint="default"/>
      </w:rPr>
    </w:lvl>
    <w:lvl w:ilvl="4" w:tplc="0804E6C4">
      <w:start w:val="1"/>
      <w:numFmt w:val="bullet"/>
      <w:lvlText w:val="o"/>
      <w:lvlJc w:val="left"/>
      <w:pPr>
        <w:tabs>
          <w:tab w:val="num" w:pos="1080"/>
        </w:tabs>
        <w:ind w:left="1080" w:hanging="227"/>
      </w:pPr>
      <w:rPr>
        <w:rFonts w:ascii="Courier New" w:hAnsi="Courier New" w:hint="default"/>
      </w:rPr>
    </w:lvl>
    <w:lvl w:ilvl="5" w:tplc="A9C435A2">
      <w:start w:val="1"/>
      <w:numFmt w:val="bullet"/>
      <w:lvlText w:val="o"/>
      <w:lvlJc w:val="left"/>
      <w:pPr>
        <w:tabs>
          <w:tab w:val="num" w:pos="1080"/>
        </w:tabs>
        <w:ind w:left="1080" w:hanging="227"/>
      </w:pPr>
      <w:rPr>
        <w:rFonts w:ascii="Courier New" w:hAnsi="Courier New" w:hint="default"/>
      </w:rPr>
    </w:lvl>
    <w:lvl w:ilvl="6" w:tplc="F1969CF0">
      <w:start w:val="1"/>
      <w:numFmt w:val="bullet"/>
      <w:lvlText w:val="o"/>
      <w:lvlJc w:val="left"/>
      <w:pPr>
        <w:tabs>
          <w:tab w:val="num" w:pos="1080"/>
        </w:tabs>
        <w:ind w:left="1080" w:hanging="227"/>
      </w:pPr>
      <w:rPr>
        <w:rFonts w:ascii="Courier New" w:hAnsi="Courier New" w:hint="default"/>
      </w:rPr>
    </w:lvl>
    <w:lvl w:ilvl="7" w:tplc="253CD386">
      <w:start w:val="1"/>
      <w:numFmt w:val="bullet"/>
      <w:lvlText w:val="o"/>
      <w:lvlJc w:val="left"/>
      <w:pPr>
        <w:tabs>
          <w:tab w:val="num" w:pos="1080"/>
        </w:tabs>
        <w:ind w:left="1080" w:hanging="227"/>
      </w:pPr>
      <w:rPr>
        <w:rFonts w:ascii="Courier New" w:hAnsi="Courier New" w:hint="default"/>
      </w:rPr>
    </w:lvl>
    <w:lvl w:ilvl="8" w:tplc="5E36D81A">
      <w:start w:val="1"/>
      <w:numFmt w:val="bullet"/>
      <w:lvlText w:val="o"/>
      <w:lvlJc w:val="left"/>
      <w:pPr>
        <w:tabs>
          <w:tab w:val="num" w:pos="1080"/>
        </w:tabs>
        <w:ind w:left="1080" w:hanging="227"/>
      </w:pPr>
      <w:rPr>
        <w:rFonts w:ascii="Courier New" w:hAnsi="Courier New" w:hint="default"/>
      </w:rPr>
    </w:lvl>
  </w:abstractNum>
  <w:abstractNum w:abstractNumId="15" w15:restartNumberingAfterBreak="0">
    <w:nsid w:val="486F057E"/>
    <w:multiLevelType w:val="hybridMultilevel"/>
    <w:tmpl w:val="B8F05768"/>
    <w:lvl w:ilvl="0" w:tplc="AAB449BE">
      <w:start w:val="1"/>
      <w:numFmt w:val="bullet"/>
      <w:lvlText w:val=""/>
      <w:lvlJc w:val="left"/>
      <w:pPr>
        <w:tabs>
          <w:tab w:val="num" w:pos="540"/>
        </w:tabs>
        <w:ind w:left="540" w:hanging="227"/>
      </w:pPr>
      <w:rPr>
        <w:rFonts w:ascii="Symbol" w:hAnsi="Symbol" w:hint="default"/>
      </w:rPr>
    </w:lvl>
    <w:lvl w:ilvl="1" w:tplc="78304B62">
      <w:start w:val="1"/>
      <w:numFmt w:val="bullet"/>
      <w:lvlText w:val=""/>
      <w:lvlJc w:val="left"/>
      <w:pPr>
        <w:tabs>
          <w:tab w:val="num" w:pos="1080"/>
        </w:tabs>
        <w:ind w:left="1080" w:hanging="227"/>
      </w:pPr>
      <w:rPr>
        <w:rFonts w:ascii="Symbol" w:hAnsi="Symbol" w:hint="default"/>
      </w:rPr>
    </w:lvl>
    <w:lvl w:ilvl="2" w:tplc="44328A28">
      <w:start w:val="1"/>
      <w:numFmt w:val="bullet"/>
      <w:lvlText w:val="o"/>
      <w:lvlJc w:val="left"/>
      <w:pPr>
        <w:tabs>
          <w:tab w:val="num" w:pos="1080"/>
        </w:tabs>
        <w:ind w:left="1080" w:hanging="227"/>
      </w:pPr>
      <w:rPr>
        <w:rFonts w:ascii="Courier New" w:hAnsi="Courier New" w:hint="default"/>
      </w:rPr>
    </w:lvl>
    <w:lvl w:ilvl="3" w:tplc="C8CE040A">
      <w:start w:val="1"/>
      <w:numFmt w:val="bullet"/>
      <w:lvlText w:val="o"/>
      <w:lvlJc w:val="left"/>
      <w:pPr>
        <w:tabs>
          <w:tab w:val="num" w:pos="1080"/>
        </w:tabs>
        <w:ind w:left="1080" w:hanging="227"/>
      </w:pPr>
      <w:rPr>
        <w:rFonts w:ascii="Courier New" w:hAnsi="Courier New" w:hint="default"/>
      </w:rPr>
    </w:lvl>
    <w:lvl w:ilvl="4" w:tplc="3886EF3E">
      <w:start w:val="1"/>
      <w:numFmt w:val="bullet"/>
      <w:lvlText w:val="o"/>
      <w:lvlJc w:val="left"/>
      <w:pPr>
        <w:tabs>
          <w:tab w:val="num" w:pos="1080"/>
        </w:tabs>
        <w:ind w:left="1080" w:hanging="227"/>
      </w:pPr>
      <w:rPr>
        <w:rFonts w:ascii="Courier New" w:hAnsi="Courier New" w:hint="default"/>
      </w:rPr>
    </w:lvl>
    <w:lvl w:ilvl="5" w:tplc="B058A6AE">
      <w:start w:val="1"/>
      <w:numFmt w:val="bullet"/>
      <w:lvlText w:val="o"/>
      <w:lvlJc w:val="left"/>
      <w:pPr>
        <w:tabs>
          <w:tab w:val="num" w:pos="1080"/>
        </w:tabs>
        <w:ind w:left="1080" w:hanging="227"/>
      </w:pPr>
      <w:rPr>
        <w:rFonts w:ascii="Courier New" w:hAnsi="Courier New" w:hint="default"/>
      </w:rPr>
    </w:lvl>
    <w:lvl w:ilvl="6" w:tplc="CC0A26A8">
      <w:start w:val="1"/>
      <w:numFmt w:val="bullet"/>
      <w:lvlText w:val="o"/>
      <w:lvlJc w:val="left"/>
      <w:pPr>
        <w:tabs>
          <w:tab w:val="num" w:pos="1080"/>
        </w:tabs>
        <w:ind w:left="1080" w:hanging="227"/>
      </w:pPr>
      <w:rPr>
        <w:rFonts w:ascii="Courier New" w:hAnsi="Courier New" w:hint="default"/>
      </w:rPr>
    </w:lvl>
    <w:lvl w:ilvl="7" w:tplc="845EAD48">
      <w:start w:val="1"/>
      <w:numFmt w:val="bullet"/>
      <w:lvlText w:val="o"/>
      <w:lvlJc w:val="left"/>
      <w:pPr>
        <w:tabs>
          <w:tab w:val="num" w:pos="1080"/>
        </w:tabs>
        <w:ind w:left="1080" w:hanging="227"/>
      </w:pPr>
      <w:rPr>
        <w:rFonts w:ascii="Courier New" w:hAnsi="Courier New" w:hint="default"/>
      </w:rPr>
    </w:lvl>
    <w:lvl w:ilvl="8" w:tplc="3B882614">
      <w:start w:val="1"/>
      <w:numFmt w:val="bullet"/>
      <w:lvlText w:val="o"/>
      <w:lvlJc w:val="left"/>
      <w:pPr>
        <w:tabs>
          <w:tab w:val="num" w:pos="1080"/>
        </w:tabs>
        <w:ind w:left="1080" w:hanging="227"/>
      </w:pPr>
      <w:rPr>
        <w:rFonts w:ascii="Courier New" w:hAnsi="Courier New" w:hint="default"/>
      </w:rPr>
    </w:lvl>
  </w:abstractNum>
  <w:abstractNum w:abstractNumId="16" w15:restartNumberingAfterBreak="0">
    <w:nsid w:val="4B4D079C"/>
    <w:multiLevelType w:val="hybridMultilevel"/>
    <w:tmpl w:val="270E949A"/>
    <w:lvl w:ilvl="0" w:tplc="7DBC35AA">
      <w:start w:val="1"/>
      <w:numFmt w:val="bullet"/>
      <w:lvlText w:val=""/>
      <w:lvlJc w:val="left"/>
      <w:pPr>
        <w:tabs>
          <w:tab w:val="num" w:pos="540"/>
        </w:tabs>
        <w:ind w:left="540" w:hanging="227"/>
      </w:pPr>
      <w:rPr>
        <w:rFonts w:ascii="Symbol" w:hAnsi="Symbol" w:hint="default"/>
      </w:rPr>
    </w:lvl>
    <w:lvl w:ilvl="1" w:tplc="0F0807CC">
      <w:start w:val="1"/>
      <w:numFmt w:val="bullet"/>
      <w:lvlText w:val=""/>
      <w:lvlJc w:val="left"/>
      <w:pPr>
        <w:tabs>
          <w:tab w:val="num" w:pos="1080"/>
        </w:tabs>
        <w:ind w:left="1080" w:hanging="227"/>
      </w:pPr>
      <w:rPr>
        <w:rFonts w:ascii="Symbol" w:hAnsi="Symbol" w:hint="default"/>
      </w:rPr>
    </w:lvl>
    <w:lvl w:ilvl="2" w:tplc="8000F1AA">
      <w:start w:val="1"/>
      <w:numFmt w:val="bullet"/>
      <w:lvlText w:val="o"/>
      <w:lvlJc w:val="left"/>
      <w:pPr>
        <w:tabs>
          <w:tab w:val="num" w:pos="1080"/>
        </w:tabs>
        <w:ind w:left="1080" w:hanging="227"/>
      </w:pPr>
      <w:rPr>
        <w:rFonts w:ascii="Courier New" w:hAnsi="Courier New" w:hint="default"/>
      </w:rPr>
    </w:lvl>
    <w:lvl w:ilvl="3" w:tplc="BACEED3A">
      <w:start w:val="1"/>
      <w:numFmt w:val="bullet"/>
      <w:lvlText w:val="o"/>
      <w:lvlJc w:val="left"/>
      <w:pPr>
        <w:tabs>
          <w:tab w:val="num" w:pos="1080"/>
        </w:tabs>
        <w:ind w:left="1080" w:hanging="227"/>
      </w:pPr>
      <w:rPr>
        <w:rFonts w:ascii="Courier New" w:hAnsi="Courier New" w:hint="default"/>
      </w:rPr>
    </w:lvl>
    <w:lvl w:ilvl="4" w:tplc="741E23C6">
      <w:start w:val="1"/>
      <w:numFmt w:val="bullet"/>
      <w:lvlText w:val="o"/>
      <w:lvlJc w:val="left"/>
      <w:pPr>
        <w:tabs>
          <w:tab w:val="num" w:pos="1080"/>
        </w:tabs>
        <w:ind w:left="1080" w:hanging="227"/>
      </w:pPr>
      <w:rPr>
        <w:rFonts w:ascii="Courier New" w:hAnsi="Courier New" w:hint="default"/>
      </w:rPr>
    </w:lvl>
    <w:lvl w:ilvl="5" w:tplc="D71CE07E">
      <w:start w:val="1"/>
      <w:numFmt w:val="bullet"/>
      <w:lvlText w:val="o"/>
      <w:lvlJc w:val="left"/>
      <w:pPr>
        <w:tabs>
          <w:tab w:val="num" w:pos="1080"/>
        </w:tabs>
        <w:ind w:left="1080" w:hanging="227"/>
      </w:pPr>
      <w:rPr>
        <w:rFonts w:ascii="Courier New" w:hAnsi="Courier New" w:hint="default"/>
      </w:rPr>
    </w:lvl>
    <w:lvl w:ilvl="6" w:tplc="BB8A0DEA">
      <w:start w:val="1"/>
      <w:numFmt w:val="bullet"/>
      <w:lvlText w:val="o"/>
      <w:lvlJc w:val="left"/>
      <w:pPr>
        <w:tabs>
          <w:tab w:val="num" w:pos="1080"/>
        </w:tabs>
        <w:ind w:left="1080" w:hanging="227"/>
      </w:pPr>
      <w:rPr>
        <w:rFonts w:ascii="Courier New" w:hAnsi="Courier New" w:hint="default"/>
      </w:rPr>
    </w:lvl>
    <w:lvl w:ilvl="7" w:tplc="0F465254">
      <w:start w:val="1"/>
      <w:numFmt w:val="bullet"/>
      <w:lvlText w:val="o"/>
      <w:lvlJc w:val="left"/>
      <w:pPr>
        <w:tabs>
          <w:tab w:val="num" w:pos="1080"/>
        </w:tabs>
        <w:ind w:left="1080" w:hanging="227"/>
      </w:pPr>
      <w:rPr>
        <w:rFonts w:ascii="Courier New" w:hAnsi="Courier New" w:hint="default"/>
      </w:rPr>
    </w:lvl>
    <w:lvl w:ilvl="8" w:tplc="B122EECE">
      <w:start w:val="1"/>
      <w:numFmt w:val="bullet"/>
      <w:lvlText w:val="o"/>
      <w:lvlJc w:val="left"/>
      <w:pPr>
        <w:tabs>
          <w:tab w:val="num" w:pos="1080"/>
        </w:tabs>
        <w:ind w:left="1080" w:hanging="227"/>
      </w:pPr>
      <w:rPr>
        <w:rFonts w:ascii="Courier New" w:hAnsi="Courier New" w:hint="default"/>
      </w:rPr>
    </w:lvl>
  </w:abstractNum>
  <w:abstractNum w:abstractNumId="17" w15:restartNumberingAfterBreak="0">
    <w:nsid w:val="575113FF"/>
    <w:multiLevelType w:val="hybridMultilevel"/>
    <w:tmpl w:val="82965160"/>
    <w:lvl w:ilvl="0" w:tplc="43F6B906">
      <w:start w:val="1"/>
      <w:numFmt w:val="bullet"/>
      <w:lvlText w:val="·"/>
      <w:lvlJc w:val="left"/>
      <w:pPr>
        <w:ind w:left="709" w:hanging="360"/>
      </w:pPr>
      <w:rPr>
        <w:rFonts w:ascii="Symbol" w:eastAsia="Symbol" w:hAnsi="Symbol" w:cs="Symbol" w:hint="default"/>
        <w:color w:val="0000FF"/>
        <w:sz w:val="24"/>
      </w:rPr>
    </w:lvl>
    <w:lvl w:ilvl="1" w:tplc="BE8205CC">
      <w:start w:val="1"/>
      <w:numFmt w:val="bullet"/>
      <w:lvlText w:val="·"/>
      <w:lvlJc w:val="left"/>
      <w:pPr>
        <w:ind w:left="1429" w:hanging="360"/>
      </w:pPr>
      <w:rPr>
        <w:rFonts w:ascii="Symbol" w:eastAsia="Symbol" w:hAnsi="Symbol" w:cs="Symbol" w:hint="default"/>
        <w:color w:val="0000FF"/>
        <w:sz w:val="24"/>
      </w:rPr>
    </w:lvl>
    <w:lvl w:ilvl="2" w:tplc="9F82C6BA">
      <w:start w:val="1"/>
      <w:numFmt w:val="bullet"/>
      <w:lvlText w:val="·"/>
      <w:lvlJc w:val="left"/>
      <w:pPr>
        <w:ind w:left="2149" w:hanging="360"/>
      </w:pPr>
      <w:rPr>
        <w:rFonts w:ascii="Symbol" w:eastAsia="Symbol" w:hAnsi="Symbol" w:cs="Symbol" w:hint="default"/>
        <w:color w:val="0000FF"/>
        <w:sz w:val="24"/>
      </w:rPr>
    </w:lvl>
    <w:lvl w:ilvl="3" w:tplc="888A909A">
      <w:start w:val="1"/>
      <w:numFmt w:val="bullet"/>
      <w:lvlText w:val="·"/>
      <w:lvlJc w:val="left"/>
      <w:pPr>
        <w:ind w:left="2869" w:hanging="360"/>
      </w:pPr>
      <w:rPr>
        <w:rFonts w:ascii="Symbol" w:eastAsia="Symbol" w:hAnsi="Symbol" w:cs="Symbol" w:hint="default"/>
        <w:color w:val="0000FF"/>
        <w:sz w:val="24"/>
      </w:rPr>
    </w:lvl>
    <w:lvl w:ilvl="4" w:tplc="C5F61C86">
      <w:start w:val="1"/>
      <w:numFmt w:val="bullet"/>
      <w:lvlText w:val="·"/>
      <w:lvlJc w:val="left"/>
      <w:pPr>
        <w:ind w:left="3589" w:hanging="360"/>
      </w:pPr>
      <w:rPr>
        <w:rFonts w:ascii="Symbol" w:eastAsia="Symbol" w:hAnsi="Symbol" w:cs="Symbol" w:hint="default"/>
        <w:color w:val="0000FF"/>
        <w:sz w:val="24"/>
      </w:rPr>
    </w:lvl>
    <w:lvl w:ilvl="5" w:tplc="910C249A">
      <w:start w:val="1"/>
      <w:numFmt w:val="bullet"/>
      <w:lvlText w:val="·"/>
      <w:lvlJc w:val="left"/>
      <w:pPr>
        <w:ind w:left="4309" w:hanging="360"/>
      </w:pPr>
      <w:rPr>
        <w:rFonts w:ascii="Symbol" w:eastAsia="Symbol" w:hAnsi="Symbol" w:cs="Symbol" w:hint="default"/>
        <w:color w:val="0000FF"/>
        <w:sz w:val="24"/>
      </w:rPr>
    </w:lvl>
    <w:lvl w:ilvl="6" w:tplc="6BF65A1C">
      <w:start w:val="1"/>
      <w:numFmt w:val="bullet"/>
      <w:lvlText w:val="·"/>
      <w:lvlJc w:val="left"/>
      <w:pPr>
        <w:ind w:left="5029" w:hanging="360"/>
      </w:pPr>
      <w:rPr>
        <w:rFonts w:ascii="Symbol" w:eastAsia="Symbol" w:hAnsi="Symbol" w:cs="Symbol" w:hint="default"/>
        <w:color w:val="0000FF"/>
        <w:sz w:val="24"/>
      </w:rPr>
    </w:lvl>
    <w:lvl w:ilvl="7" w:tplc="6992945E">
      <w:start w:val="1"/>
      <w:numFmt w:val="bullet"/>
      <w:lvlText w:val="·"/>
      <w:lvlJc w:val="left"/>
      <w:pPr>
        <w:ind w:left="5749" w:hanging="360"/>
      </w:pPr>
      <w:rPr>
        <w:rFonts w:ascii="Symbol" w:eastAsia="Symbol" w:hAnsi="Symbol" w:cs="Symbol" w:hint="default"/>
        <w:color w:val="0000FF"/>
        <w:sz w:val="24"/>
      </w:rPr>
    </w:lvl>
    <w:lvl w:ilvl="8" w:tplc="721C151E">
      <w:start w:val="1"/>
      <w:numFmt w:val="bullet"/>
      <w:lvlText w:val="·"/>
      <w:lvlJc w:val="left"/>
      <w:pPr>
        <w:ind w:left="6469" w:hanging="360"/>
      </w:pPr>
      <w:rPr>
        <w:rFonts w:ascii="Symbol" w:eastAsia="Symbol" w:hAnsi="Symbol" w:cs="Symbol" w:hint="default"/>
        <w:color w:val="0000FF"/>
        <w:sz w:val="24"/>
      </w:rPr>
    </w:lvl>
  </w:abstractNum>
  <w:abstractNum w:abstractNumId="18" w15:restartNumberingAfterBreak="0">
    <w:nsid w:val="5BAC0F7F"/>
    <w:multiLevelType w:val="hybridMultilevel"/>
    <w:tmpl w:val="540E280E"/>
    <w:lvl w:ilvl="0" w:tplc="2D601D14">
      <w:start w:val="1"/>
      <w:numFmt w:val="bullet"/>
      <w:lvlText w:val=""/>
      <w:lvlJc w:val="left"/>
      <w:pPr>
        <w:ind w:left="720" w:hanging="360"/>
      </w:pPr>
      <w:rPr>
        <w:rFonts w:ascii="Symbol" w:hAnsi="Symbol" w:hint="default"/>
      </w:rPr>
    </w:lvl>
    <w:lvl w:ilvl="1" w:tplc="083C5632">
      <w:start w:val="1"/>
      <w:numFmt w:val="bullet"/>
      <w:lvlText w:val="o"/>
      <w:lvlJc w:val="left"/>
      <w:pPr>
        <w:ind w:left="1440" w:hanging="360"/>
      </w:pPr>
      <w:rPr>
        <w:rFonts w:ascii="Courier New" w:hAnsi="Courier New" w:hint="default"/>
      </w:rPr>
    </w:lvl>
    <w:lvl w:ilvl="2" w:tplc="535C6D9A">
      <w:start w:val="1"/>
      <w:numFmt w:val="bullet"/>
      <w:lvlText w:val=""/>
      <w:lvlJc w:val="left"/>
      <w:pPr>
        <w:ind w:left="2160" w:hanging="360"/>
      </w:pPr>
      <w:rPr>
        <w:rFonts w:ascii="Wingdings" w:hAnsi="Wingdings" w:hint="default"/>
      </w:rPr>
    </w:lvl>
    <w:lvl w:ilvl="3" w:tplc="4A2854FE">
      <w:start w:val="1"/>
      <w:numFmt w:val="bullet"/>
      <w:lvlText w:val=""/>
      <w:lvlJc w:val="left"/>
      <w:pPr>
        <w:ind w:left="2880" w:hanging="360"/>
      </w:pPr>
      <w:rPr>
        <w:rFonts w:ascii="Symbol" w:hAnsi="Symbol" w:hint="default"/>
      </w:rPr>
    </w:lvl>
    <w:lvl w:ilvl="4" w:tplc="2C180F7A">
      <w:start w:val="1"/>
      <w:numFmt w:val="bullet"/>
      <w:lvlText w:val="o"/>
      <w:lvlJc w:val="left"/>
      <w:pPr>
        <w:ind w:left="3600" w:hanging="360"/>
      </w:pPr>
      <w:rPr>
        <w:rFonts w:ascii="Courier New" w:hAnsi="Courier New" w:hint="default"/>
      </w:rPr>
    </w:lvl>
    <w:lvl w:ilvl="5" w:tplc="304052A6">
      <w:start w:val="1"/>
      <w:numFmt w:val="bullet"/>
      <w:lvlText w:val=""/>
      <w:lvlJc w:val="left"/>
      <w:pPr>
        <w:ind w:left="4320" w:hanging="360"/>
      </w:pPr>
      <w:rPr>
        <w:rFonts w:ascii="Wingdings" w:hAnsi="Wingdings" w:hint="default"/>
      </w:rPr>
    </w:lvl>
    <w:lvl w:ilvl="6" w:tplc="27B49974">
      <w:start w:val="1"/>
      <w:numFmt w:val="bullet"/>
      <w:lvlText w:val=""/>
      <w:lvlJc w:val="left"/>
      <w:pPr>
        <w:ind w:left="5040" w:hanging="360"/>
      </w:pPr>
      <w:rPr>
        <w:rFonts w:ascii="Symbol" w:hAnsi="Symbol" w:hint="default"/>
      </w:rPr>
    </w:lvl>
    <w:lvl w:ilvl="7" w:tplc="67CA3CC0">
      <w:start w:val="1"/>
      <w:numFmt w:val="bullet"/>
      <w:lvlText w:val="o"/>
      <w:lvlJc w:val="left"/>
      <w:pPr>
        <w:ind w:left="5760" w:hanging="360"/>
      </w:pPr>
      <w:rPr>
        <w:rFonts w:ascii="Courier New" w:hAnsi="Courier New" w:hint="default"/>
      </w:rPr>
    </w:lvl>
    <w:lvl w:ilvl="8" w:tplc="06400664">
      <w:start w:val="1"/>
      <w:numFmt w:val="bullet"/>
      <w:lvlText w:val=""/>
      <w:lvlJc w:val="left"/>
      <w:pPr>
        <w:ind w:left="6480" w:hanging="360"/>
      </w:pPr>
      <w:rPr>
        <w:rFonts w:ascii="Wingdings" w:hAnsi="Wingdings" w:hint="default"/>
      </w:rPr>
    </w:lvl>
  </w:abstractNum>
  <w:abstractNum w:abstractNumId="19" w15:restartNumberingAfterBreak="0">
    <w:nsid w:val="61E00ADA"/>
    <w:multiLevelType w:val="hybridMultilevel"/>
    <w:tmpl w:val="FB6295A8"/>
    <w:lvl w:ilvl="0" w:tplc="F7041A6C">
      <w:start w:val="1"/>
      <w:numFmt w:val="bullet"/>
      <w:lvlText w:val=""/>
      <w:lvlJc w:val="left"/>
      <w:pPr>
        <w:tabs>
          <w:tab w:val="num" w:pos="540"/>
        </w:tabs>
        <w:ind w:left="540" w:hanging="227"/>
      </w:pPr>
      <w:rPr>
        <w:rFonts w:ascii="Symbol" w:hAnsi="Symbol" w:hint="default"/>
      </w:rPr>
    </w:lvl>
    <w:lvl w:ilvl="1" w:tplc="068A5CDC">
      <w:start w:val="1"/>
      <w:numFmt w:val="bullet"/>
      <w:lvlText w:val=""/>
      <w:lvlJc w:val="left"/>
      <w:pPr>
        <w:tabs>
          <w:tab w:val="num" w:pos="540"/>
        </w:tabs>
        <w:ind w:left="540" w:hanging="227"/>
      </w:pPr>
      <w:rPr>
        <w:rFonts w:ascii="Symbol" w:hAnsi="Symbol" w:hint="default"/>
      </w:rPr>
    </w:lvl>
    <w:lvl w:ilvl="2" w:tplc="E4762100">
      <w:start w:val="1"/>
      <w:numFmt w:val="bullet"/>
      <w:lvlText w:val=""/>
      <w:lvlJc w:val="left"/>
      <w:pPr>
        <w:tabs>
          <w:tab w:val="num" w:pos="540"/>
        </w:tabs>
        <w:ind w:left="540" w:hanging="227"/>
      </w:pPr>
      <w:rPr>
        <w:rFonts w:ascii="Symbol" w:hAnsi="Symbol" w:hint="default"/>
      </w:rPr>
    </w:lvl>
    <w:lvl w:ilvl="3" w:tplc="4C585D7C">
      <w:start w:val="1"/>
      <w:numFmt w:val="bullet"/>
      <w:lvlText w:val=""/>
      <w:lvlJc w:val="left"/>
      <w:pPr>
        <w:tabs>
          <w:tab w:val="num" w:pos="540"/>
        </w:tabs>
        <w:ind w:left="540" w:hanging="227"/>
      </w:pPr>
      <w:rPr>
        <w:rFonts w:ascii="Symbol" w:hAnsi="Symbol" w:hint="default"/>
      </w:rPr>
    </w:lvl>
    <w:lvl w:ilvl="4" w:tplc="D68C31EE">
      <w:start w:val="1"/>
      <w:numFmt w:val="bullet"/>
      <w:lvlText w:val=""/>
      <w:lvlJc w:val="left"/>
      <w:pPr>
        <w:tabs>
          <w:tab w:val="num" w:pos="540"/>
        </w:tabs>
        <w:ind w:left="540" w:hanging="227"/>
      </w:pPr>
      <w:rPr>
        <w:rFonts w:ascii="Symbol" w:hAnsi="Symbol" w:hint="default"/>
      </w:rPr>
    </w:lvl>
    <w:lvl w:ilvl="5" w:tplc="DD48CA54">
      <w:start w:val="1"/>
      <w:numFmt w:val="bullet"/>
      <w:lvlText w:val=""/>
      <w:lvlJc w:val="left"/>
      <w:pPr>
        <w:tabs>
          <w:tab w:val="num" w:pos="540"/>
        </w:tabs>
        <w:ind w:left="540" w:hanging="227"/>
      </w:pPr>
      <w:rPr>
        <w:rFonts w:ascii="Symbol" w:hAnsi="Symbol" w:hint="default"/>
      </w:rPr>
    </w:lvl>
    <w:lvl w:ilvl="6" w:tplc="6E484D88">
      <w:start w:val="1"/>
      <w:numFmt w:val="bullet"/>
      <w:lvlText w:val=""/>
      <w:lvlJc w:val="left"/>
      <w:pPr>
        <w:tabs>
          <w:tab w:val="num" w:pos="540"/>
        </w:tabs>
        <w:ind w:left="540" w:hanging="227"/>
      </w:pPr>
      <w:rPr>
        <w:rFonts w:ascii="Symbol" w:hAnsi="Symbol" w:hint="default"/>
      </w:rPr>
    </w:lvl>
    <w:lvl w:ilvl="7" w:tplc="B7EA2298">
      <w:start w:val="1"/>
      <w:numFmt w:val="bullet"/>
      <w:lvlText w:val=""/>
      <w:lvlJc w:val="left"/>
      <w:pPr>
        <w:tabs>
          <w:tab w:val="num" w:pos="540"/>
        </w:tabs>
        <w:ind w:left="540" w:hanging="227"/>
      </w:pPr>
      <w:rPr>
        <w:rFonts w:ascii="Symbol" w:hAnsi="Symbol" w:hint="default"/>
      </w:rPr>
    </w:lvl>
    <w:lvl w:ilvl="8" w:tplc="6C30C812">
      <w:start w:val="1"/>
      <w:numFmt w:val="bullet"/>
      <w:lvlText w:val=""/>
      <w:lvlJc w:val="left"/>
      <w:pPr>
        <w:tabs>
          <w:tab w:val="num" w:pos="540"/>
        </w:tabs>
        <w:ind w:left="540" w:hanging="227"/>
      </w:pPr>
      <w:rPr>
        <w:rFonts w:ascii="Symbol" w:hAnsi="Symbol" w:hint="default"/>
      </w:rPr>
    </w:lvl>
  </w:abstractNum>
  <w:abstractNum w:abstractNumId="20" w15:restartNumberingAfterBreak="0">
    <w:nsid w:val="63242DCD"/>
    <w:multiLevelType w:val="hybridMultilevel"/>
    <w:tmpl w:val="A5D8ED7E"/>
    <w:lvl w:ilvl="0" w:tplc="C0064BBE">
      <w:start w:val="1"/>
      <w:numFmt w:val="bullet"/>
      <w:lvlText w:val=""/>
      <w:lvlJc w:val="left"/>
      <w:pPr>
        <w:tabs>
          <w:tab w:val="num" w:pos="540"/>
        </w:tabs>
        <w:ind w:left="540" w:hanging="227"/>
      </w:pPr>
      <w:rPr>
        <w:rFonts w:ascii="Symbol" w:hAnsi="Symbol" w:hint="default"/>
      </w:rPr>
    </w:lvl>
    <w:lvl w:ilvl="1" w:tplc="19B81FB0">
      <w:start w:val="1"/>
      <w:numFmt w:val="bullet"/>
      <w:lvlText w:val=""/>
      <w:lvlJc w:val="left"/>
      <w:pPr>
        <w:tabs>
          <w:tab w:val="num" w:pos="1080"/>
        </w:tabs>
        <w:ind w:left="1080" w:hanging="227"/>
      </w:pPr>
      <w:rPr>
        <w:rFonts w:ascii="Symbol" w:hAnsi="Symbol" w:hint="default"/>
      </w:rPr>
    </w:lvl>
    <w:lvl w:ilvl="2" w:tplc="0F20B96C">
      <w:start w:val="1"/>
      <w:numFmt w:val="bullet"/>
      <w:lvlText w:val="o"/>
      <w:lvlJc w:val="left"/>
      <w:pPr>
        <w:tabs>
          <w:tab w:val="num" w:pos="1080"/>
        </w:tabs>
        <w:ind w:left="1080" w:hanging="227"/>
      </w:pPr>
      <w:rPr>
        <w:rFonts w:ascii="Courier New" w:hAnsi="Courier New" w:hint="default"/>
      </w:rPr>
    </w:lvl>
    <w:lvl w:ilvl="3" w:tplc="03F87BC6">
      <w:start w:val="1"/>
      <w:numFmt w:val="bullet"/>
      <w:lvlText w:val="o"/>
      <w:lvlJc w:val="left"/>
      <w:pPr>
        <w:tabs>
          <w:tab w:val="num" w:pos="1080"/>
        </w:tabs>
        <w:ind w:left="1080" w:hanging="227"/>
      </w:pPr>
      <w:rPr>
        <w:rFonts w:ascii="Courier New" w:hAnsi="Courier New" w:hint="default"/>
      </w:rPr>
    </w:lvl>
    <w:lvl w:ilvl="4" w:tplc="006EF8EA">
      <w:start w:val="1"/>
      <w:numFmt w:val="bullet"/>
      <w:lvlText w:val="o"/>
      <w:lvlJc w:val="left"/>
      <w:pPr>
        <w:tabs>
          <w:tab w:val="num" w:pos="1080"/>
        </w:tabs>
        <w:ind w:left="1080" w:hanging="227"/>
      </w:pPr>
      <w:rPr>
        <w:rFonts w:ascii="Courier New" w:hAnsi="Courier New" w:hint="default"/>
      </w:rPr>
    </w:lvl>
    <w:lvl w:ilvl="5" w:tplc="AD1815AC">
      <w:start w:val="1"/>
      <w:numFmt w:val="bullet"/>
      <w:lvlText w:val="o"/>
      <w:lvlJc w:val="left"/>
      <w:pPr>
        <w:tabs>
          <w:tab w:val="num" w:pos="1080"/>
        </w:tabs>
        <w:ind w:left="1080" w:hanging="227"/>
      </w:pPr>
      <w:rPr>
        <w:rFonts w:ascii="Courier New" w:hAnsi="Courier New" w:hint="default"/>
      </w:rPr>
    </w:lvl>
    <w:lvl w:ilvl="6" w:tplc="EF1E12BE">
      <w:start w:val="1"/>
      <w:numFmt w:val="bullet"/>
      <w:lvlText w:val="o"/>
      <w:lvlJc w:val="left"/>
      <w:pPr>
        <w:tabs>
          <w:tab w:val="num" w:pos="1080"/>
        </w:tabs>
        <w:ind w:left="1080" w:hanging="227"/>
      </w:pPr>
      <w:rPr>
        <w:rFonts w:ascii="Courier New" w:hAnsi="Courier New" w:hint="default"/>
      </w:rPr>
    </w:lvl>
    <w:lvl w:ilvl="7" w:tplc="7C9AADD6">
      <w:start w:val="1"/>
      <w:numFmt w:val="bullet"/>
      <w:lvlText w:val="o"/>
      <w:lvlJc w:val="left"/>
      <w:pPr>
        <w:tabs>
          <w:tab w:val="num" w:pos="1080"/>
        </w:tabs>
        <w:ind w:left="1080" w:hanging="227"/>
      </w:pPr>
      <w:rPr>
        <w:rFonts w:ascii="Courier New" w:hAnsi="Courier New" w:hint="default"/>
      </w:rPr>
    </w:lvl>
    <w:lvl w:ilvl="8" w:tplc="57CED5AE">
      <w:start w:val="1"/>
      <w:numFmt w:val="bullet"/>
      <w:lvlText w:val="o"/>
      <w:lvlJc w:val="left"/>
      <w:pPr>
        <w:tabs>
          <w:tab w:val="num" w:pos="1080"/>
        </w:tabs>
        <w:ind w:left="1080" w:hanging="227"/>
      </w:pPr>
      <w:rPr>
        <w:rFonts w:ascii="Courier New" w:hAnsi="Courier New" w:hint="default"/>
      </w:rPr>
    </w:lvl>
  </w:abstractNum>
  <w:abstractNum w:abstractNumId="21" w15:restartNumberingAfterBreak="0">
    <w:nsid w:val="7D434701"/>
    <w:multiLevelType w:val="hybridMultilevel"/>
    <w:tmpl w:val="6BF4EA40"/>
    <w:lvl w:ilvl="0" w:tplc="1AA6C516">
      <w:start w:val="1"/>
      <w:numFmt w:val="bullet"/>
      <w:lvlText w:val=""/>
      <w:lvlJc w:val="left"/>
      <w:pPr>
        <w:tabs>
          <w:tab w:val="num" w:pos="540"/>
        </w:tabs>
        <w:ind w:left="540" w:hanging="227"/>
      </w:pPr>
      <w:rPr>
        <w:rFonts w:ascii="Symbol" w:hAnsi="Symbol" w:hint="default"/>
      </w:rPr>
    </w:lvl>
    <w:lvl w:ilvl="1" w:tplc="7B0E5BAA">
      <w:start w:val="1"/>
      <w:numFmt w:val="bullet"/>
      <w:lvlText w:val=""/>
      <w:lvlJc w:val="left"/>
      <w:pPr>
        <w:tabs>
          <w:tab w:val="num" w:pos="1080"/>
        </w:tabs>
        <w:ind w:left="1080" w:hanging="227"/>
      </w:pPr>
      <w:rPr>
        <w:rFonts w:ascii="Symbol" w:hAnsi="Symbol" w:hint="default"/>
      </w:rPr>
    </w:lvl>
    <w:lvl w:ilvl="2" w:tplc="1096B964">
      <w:start w:val="1"/>
      <w:numFmt w:val="bullet"/>
      <w:lvlText w:val="o"/>
      <w:lvlJc w:val="left"/>
      <w:pPr>
        <w:tabs>
          <w:tab w:val="num" w:pos="1080"/>
        </w:tabs>
        <w:ind w:left="1080" w:hanging="227"/>
      </w:pPr>
      <w:rPr>
        <w:rFonts w:ascii="Courier New" w:hAnsi="Courier New" w:hint="default"/>
      </w:rPr>
    </w:lvl>
    <w:lvl w:ilvl="3" w:tplc="A692D4DE">
      <w:start w:val="1"/>
      <w:numFmt w:val="bullet"/>
      <w:lvlText w:val="o"/>
      <w:lvlJc w:val="left"/>
      <w:pPr>
        <w:tabs>
          <w:tab w:val="num" w:pos="1080"/>
        </w:tabs>
        <w:ind w:left="1080" w:hanging="227"/>
      </w:pPr>
      <w:rPr>
        <w:rFonts w:ascii="Courier New" w:hAnsi="Courier New" w:hint="default"/>
      </w:rPr>
    </w:lvl>
    <w:lvl w:ilvl="4" w:tplc="F04E9120">
      <w:start w:val="1"/>
      <w:numFmt w:val="bullet"/>
      <w:lvlText w:val="o"/>
      <w:lvlJc w:val="left"/>
      <w:pPr>
        <w:tabs>
          <w:tab w:val="num" w:pos="1080"/>
        </w:tabs>
        <w:ind w:left="1080" w:hanging="227"/>
      </w:pPr>
      <w:rPr>
        <w:rFonts w:ascii="Courier New" w:hAnsi="Courier New" w:hint="default"/>
      </w:rPr>
    </w:lvl>
    <w:lvl w:ilvl="5" w:tplc="05E0B508">
      <w:start w:val="1"/>
      <w:numFmt w:val="bullet"/>
      <w:lvlText w:val="o"/>
      <w:lvlJc w:val="left"/>
      <w:pPr>
        <w:tabs>
          <w:tab w:val="num" w:pos="1080"/>
        </w:tabs>
        <w:ind w:left="1080" w:hanging="227"/>
      </w:pPr>
      <w:rPr>
        <w:rFonts w:ascii="Courier New" w:hAnsi="Courier New" w:hint="default"/>
      </w:rPr>
    </w:lvl>
    <w:lvl w:ilvl="6" w:tplc="62FCC8D4">
      <w:start w:val="1"/>
      <w:numFmt w:val="bullet"/>
      <w:lvlText w:val="o"/>
      <w:lvlJc w:val="left"/>
      <w:pPr>
        <w:tabs>
          <w:tab w:val="num" w:pos="1080"/>
        </w:tabs>
        <w:ind w:left="1080" w:hanging="227"/>
      </w:pPr>
      <w:rPr>
        <w:rFonts w:ascii="Courier New" w:hAnsi="Courier New" w:hint="default"/>
      </w:rPr>
    </w:lvl>
    <w:lvl w:ilvl="7" w:tplc="E236E1F2">
      <w:start w:val="1"/>
      <w:numFmt w:val="bullet"/>
      <w:lvlText w:val="o"/>
      <w:lvlJc w:val="left"/>
      <w:pPr>
        <w:tabs>
          <w:tab w:val="num" w:pos="1080"/>
        </w:tabs>
        <w:ind w:left="1080" w:hanging="227"/>
      </w:pPr>
      <w:rPr>
        <w:rFonts w:ascii="Courier New" w:hAnsi="Courier New" w:hint="default"/>
      </w:rPr>
    </w:lvl>
    <w:lvl w:ilvl="8" w:tplc="B1C21490">
      <w:start w:val="1"/>
      <w:numFmt w:val="bullet"/>
      <w:lvlText w:val="o"/>
      <w:lvlJc w:val="left"/>
      <w:pPr>
        <w:tabs>
          <w:tab w:val="num" w:pos="1080"/>
        </w:tabs>
        <w:ind w:left="1080" w:hanging="227"/>
      </w:pPr>
      <w:rPr>
        <w:rFonts w:ascii="Courier New" w:hAnsi="Courier New" w:hint="default"/>
      </w:rPr>
    </w:lvl>
  </w:abstractNum>
  <w:abstractNum w:abstractNumId="22" w15:restartNumberingAfterBreak="0">
    <w:nsid w:val="7DD17F52"/>
    <w:multiLevelType w:val="hybridMultilevel"/>
    <w:tmpl w:val="6082DCF0"/>
    <w:lvl w:ilvl="0" w:tplc="A0AA13BE">
      <w:start w:val="1"/>
      <w:numFmt w:val="bullet"/>
      <w:lvlText w:val=""/>
      <w:lvlJc w:val="left"/>
      <w:pPr>
        <w:tabs>
          <w:tab w:val="num" w:pos="540"/>
        </w:tabs>
        <w:ind w:left="540" w:hanging="227"/>
      </w:pPr>
      <w:rPr>
        <w:rFonts w:ascii="Symbol" w:hAnsi="Symbol" w:hint="default"/>
      </w:rPr>
    </w:lvl>
    <w:lvl w:ilvl="1" w:tplc="A2BEE1C6">
      <w:start w:val="1"/>
      <w:numFmt w:val="bullet"/>
      <w:lvlText w:val=""/>
      <w:lvlJc w:val="left"/>
      <w:pPr>
        <w:tabs>
          <w:tab w:val="num" w:pos="1080"/>
        </w:tabs>
        <w:ind w:left="1080" w:hanging="227"/>
      </w:pPr>
      <w:rPr>
        <w:rFonts w:ascii="Symbol" w:hAnsi="Symbol" w:hint="default"/>
      </w:rPr>
    </w:lvl>
    <w:lvl w:ilvl="2" w:tplc="26248C0E">
      <w:start w:val="1"/>
      <w:numFmt w:val="bullet"/>
      <w:lvlText w:val="o"/>
      <w:lvlJc w:val="left"/>
      <w:pPr>
        <w:tabs>
          <w:tab w:val="num" w:pos="1080"/>
        </w:tabs>
        <w:ind w:left="1080" w:hanging="227"/>
      </w:pPr>
      <w:rPr>
        <w:rFonts w:ascii="Courier New" w:hAnsi="Courier New" w:hint="default"/>
      </w:rPr>
    </w:lvl>
    <w:lvl w:ilvl="3" w:tplc="6BA63448">
      <w:start w:val="1"/>
      <w:numFmt w:val="bullet"/>
      <w:lvlText w:val="o"/>
      <w:lvlJc w:val="left"/>
      <w:pPr>
        <w:tabs>
          <w:tab w:val="num" w:pos="1080"/>
        </w:tabs>
        <w:ind w:left="1080" w:hanging="227"/>
      </w:pPr>
      <w:rPr>
        <w:rFonts w:ascii="Courier New" w:hAnsi="Courier New" w:hint="default"/>
      </w:rPr>
    </w:lvl>
    <w:lvl w:ilvl="4" w:tplc="3B688EA8">
      <w:start w:val="1"/>
      <w:numFmt w:val="bullet"/>
      <w:lvlText w:val="o"/>
      <w:lvlJc w:val="left"/>
      <w:pPr>
        <w:tabs>
          <w:tab w:val="num" w:pos="1080"/>
        </w:tabs>
        <w:ind w:left="1080" w:hanging="227"/>
      </w:pPr>
      <w:rPr>
        <w:rFonts w:ascii="Courier New" w:hAnsi="Courier New" w:hint="default"/>
      </w:rPr>
    </w:lvl>
    <w:lvl w:ilvl="5" w:tplc="4F7A7088">
      <w:start w:val="1"/>
      <w:numFmt w:val="bullet"/>
      <w:lvlText w:val="o"/>
      <w:lvlJc w:val="left"/>
      <w:pPr>
        <w:tabs>
          <w:tab w:val="num" w:pos="1080"/>
        </w:tabs>
        <w:ind w:left="1080" w:hanging="227"/>
      </w:pPr>
      <w:rPr>
        <w:rFonts w:ascii="Courier New" w:hAnsi="Courier New" w:hint="default"/>
      </w:rPr>
    </w:lvl>
    <w:lvl w:ilvl="6" w:tplc="9D44B082">
      <w:start w:val="1"/>
      <w:numFmt w:val="bullet"/>
      <w:lvlText w:val="o"/>
      <w:lvlJc w:val="left"/>
      <w:pPr>
        <w:tabs>
          <w:tab w:val="num" w:pos="1080"/>
        </w:tabs>
        <w:ind w:left="1080" w:hanging="227"/>
      </w:pPr>
      <w:rPr>
        <w:rFonts w:ascii="Courier New" w:hAnsi="Courier New" w:hint="default"/>
      </w:rPr>
    </w:lvl>
    <w:lvl w:ilvl="7" w:tplc="03A88A10">
      <w:start w:val="1"/>
      <w:numFmt w:val="bullet"/>
      <w:lvlText w:val="o"/>
      <w:lvlJc w:val="left"/>
      <w:pPr>
        <w:tabs>
          <w:tab w:val="num" w:pos="1080"/>
        </w:tabs>
        <w:ind w:left="1080" w:hanging="227"/>
      </w:pPr>
      <w:rPr>
        <w:rFonts w:ascii="Courier New" w:hAnsi="Courier New" w:hint="default"/>
      </w:rPr>
    </w:lvl>
    <w:lvl w:ilvl="8" w:tplc="0AD04338">
      <w:start w:val="1"/>
      <w:numFmt w:val="bullet"/>
      <w:lvlText w:val="o"/>
      <w:lvlJc w:val="left"/>
      <w:pPr>
        <w:tabs>
          <w:tab w:val="num" w:pos="1080"/>
        </w:tabs>
        <w:ind w:left="1080" w:hanging="227"/>
      </w:pPr>
      <w:rPr>
        <w:rFonts w:ascii="Courier New" w:hAnsi="Courier New" w:hint="default"/>
      </w:rPr>
    </w:lvl>
  </w:abstractNum>
  <w:abstractNum w:abstractNumId="23" w15:restartNumberingAfterBreak="0">
    <w:nsid w:val="7FC919B9"/>
    <w:multiLevelType w:val="hybridMultilevel"/>
    <w:tmpl w:val="F2B0E860"/>
    <w:lvl w:ilvl="0" w:tplc="36AAA592">
      <w:start w:val="1"/>
      <w:numFmt w:val="bullet"/>
      <w:lvlText w:val="·"/>
      <w:lvlJc w:val="left"/>
      <w:pPr>
        <w:ind w:left="709" w:hanging="360"/>
      </w:pPr>
      <w:rPr>
        <w:rFonts w:ascii="Symbol" w:eastAsia="Symbol" w:hAnsi="Symbol" w:cs="Symbol" w:hint="default"/>
        <w:color w:val="000000"/>
        <w:sz w:val="30"/>
      </w:rPr>
    </w:lvl>
    <w:lvl w:ilvl="1" w:tplc="4EFA3DFC">
      <w:start w:val="1"/>
      <w:numFmt w:val="bullet"/>
      <w:lvlText w:val="·"/>
      <w:lvlJc w:val="left"/>
      <w:pPr>
        <w:ind w:left="1429" w:hanging="360"/>
      </w:pPr>
      <w:rPr>
        <w:rFonts w:ascii="Symbol" w:eastAsia="Symbol" w:hAnsi="Symbol" w:cs="Symbol" w:hint="default"/>
        <w:color w:val="000000"/>
        <w:sz w:val="30"/>
      </w:rPr>
    </w:lvl>
    <w:lvl w:ilvl="2" w:tplc="60C270C4">
      <w:start w:val="1"/>
      <w:numFmt w:val="bullet"/>
      <w:lvlText w:val="·"/>
      <w:lvlJc w:val="left"/>
      <w:pPr>
        <w:ind w:left="2149" w:hanging="360"/>
      </w:pPr>
      <w:rPr>
        <w:rFonts w:ascii="Symbol" w:eastAsia="Symbol" w:hAnsi="Symbol" w:cs="Symbol" w:hint="default"/>
        <w:color w:val="000000"/>
        <w:sz w:val="30"/>
      </w:rPr>
    </w:lvl>
    <w:lvl w:ilvl="3" w:tplc="A1722F92">
      <w:start w:val="1"/>
      <w:numFmt w:val="bullet"/>
      <w:lvlText w:val="·"/>
      <w:lvlJc w:val="left"/>
      <w:pPr>
        <w:ind w:left="2869" w:hanging="360"/>
      </w:pPr>
      <w:rPr>
        <w:rFonts w:ascii="Symbol" w:eastAsia="Symbol" w:hAnsi="Symbol" w:cs="Symbol" w:hint="default"/>
        <w:color w:val="000000"/>
        <w:sz w:val="30"/>
      </w:rPr>
    </w:lvl>
    <w:lvl w:ilvl="4" w:tplc="52DC38AA">
      <w:start w:val="1"/>
      <w:numFmt w:val="bullet"/>
      <w:lvlText w:val="·"/>
      <w:lvlJc w:val="left"/>
      <w:pPr>
        <w:ind w:left="3589" w:hanging="360"/>
      </w:pPr>
      <w:rPr>
        <w:rFonts w:ascii="Symbol" w:eastAsia="Symbol" w:hAnsi="Symbol" w:cs="Symbol" w:hint="default"/>
        <w:color w:val="000000"/>
        <w:sz w:val="30"/>
      </w:rPr>
    </w:lvl>
    <w:lvl w:ilvl="5" w:tplc="396C6FB0">
      <w:start w:val="1"/>
      <w:numFmt w:val="bullet"/>
      <w:lvlText w:val="·"/>
      <w:lvlJc w:val="left"/>
      <w:pPr>
        <w:ind w:left="4309" w:hanging="360"/>
      </w:pPr>
      <w:rPr>
        <w:rFonts w:ascii="Symbol" w:eastAsia="Symbol" w:hAnsi="Symbol" w:cs="Symbol" w:hint="default"/>
        <w:color w:val="000000"/>
        <w:sz w:val="30"/>
      </w:rPr>
    </w:lvl>
    <w:lvl w:ilvl="6" w:tplc="3DB22F06">
      <w:start w:val="1"/>
      <w:numFmt w:val="bullet"/>
      <w:lvlText w:val="·"/>
      <w:lvlJc w:val="left"/>
      <w:pPr>
        <w:ind w:left="5029" w:hanging="360"/>
      </w:pPr>
      <w:rPr>
        <w:rFonts w:ascii="Symbol" w:eastAsia="Symbol" w:hAnsi="Symbol" w:cs="Symbol" w:hint="default"/>
        <w:color w:val="000000"/>
        <w:sz w:val="30"/>
      </w:rPr>
    </w:lvl>
    <w:lvl w:ilvl="7" w:tplc="6D606F48">
      <w:start w:val="1"/>
      <w:numFmt w:val="bullet"/>
      <w:lvlText w:val="·"/>
      <w:lvlJc w:val="left"/>
      <w:pPr>
        <w:ind w:left="5749" w:hanging="360"/>
      </w:pPr>
      <w:rPr>
        <w:rFonts w:ascii="Symbol" w:eastAsia="Symbol" w:hAnsi="Symbol" w:cs="Symbol" w:hint="default"/>
        <w:color w:val="000000"/>
        <w:sz w:val="30"/>
      </w:rPr>
    </w:lvl>
    <w:lvl w:ilvl="8" w:tplc="84F66FC2">
      <w:start w:val="1"/>
      <w:numFmt w:val="bullet"/>
      <w:lvlText w:val="·"/>
      <w:lvlJc w:val="left"/>
      <w:pPr>
        <w:ind w:left="6469" w:hanging="360"/>
      </w:pPr>
      <w:rPr>
        <w:rFonts w:ascii="Symbol" w:eastAsia="Symbol" w:hAnsi="Symbol" w:cs="Symbol" w:hint="default"/>
        <w:color w:val="000000"/>
        <w:sz w:val="30"/>
      </w:rPr>
    </w:lvl>
  </w:abstractNum>
  <w:num w:numId="1" w16cid:durableId="912200653">
    <w:abstractNumId w:val="18"/>
  </w:num>
  <w:num w:numId="2" w16cid:durableId="1232278833">
    <w:abstractNumId w:val="5"/>
  </w:num>
  <w:num w:numId="3" w16cid:durableId="2104102131">
    <w:abstractNumId w:val="12"/>
    <w:lvlOverride w:ilvl="0">
      <w:startOverride w:val="1"/>
    </w:lvlOverride>
  </w:num>
  <w:num w:numId="4" w16cid:durableId="1913076043">
    <w:abstractNumId w:val="12"/>
    <w:lvlOverride w:ilvl="0">
      <w:startOverride w:val="1"/>
    </w:lvlOverride>
  </w:num>
  <w:num w:numId="5" w16cid:durableId="1412779229">
    <w:abstractNumId w:val="9"/>
    <w:lvlOverride w:ilvl="0">
      <w:startOverride w:val="1"/>
    </w:lvlOverride>
  </w:num>
  <w:num w:numId="6" w16cid:durableId="745997123">
    <w:abstractNumId w:val="17"/>
  </w:num>
  <w:num w:numId="7" w16cid:durableId="980696235">
    <w:abstractNumId w:val="19"/>
    <w:lvlOverride w:ilvl="0">
      <w:startOverride w:val="1"/>
    </w:lvlOverride>
  </w:num>
  <w:num w:numId="8" w16cid:durableId="268006401">
    <w:abstractNumId w:val="6"/>
    <w:lvlOverride w:ilvl="0">
      <w:startOverride w:val="1"/>
    </w:lvlOverride>
  </w:num>
  <w:num w:numId="9" w16cid:durableId="1028793008">
    <w:abstractNumId w:val="7"/>
    <w:lvlOverride w:ilvl="0">
      <w:startOverride w:val="1"/>
    </w:lvlOverride>
  </w:num>
  <w:num w:numId="10" w16cid:durableId="856235400">
    <w:abstractNumId w:val="23"/>
  </w:num>
  <w:num w:numId="11" w16cid:durableId="1314867299">
    <w:abstractNumId w:val="10"/>
  </w:num>
  <w:num w:numId="12" w16cid:durableId="1314986605">
    <w:abstractNumId w:val="20"/>
  </w:num>
  <w:num w:numId="13" w16cid:durableId="1903102306">
    <w:abstractNumId w:val="15"/>
  </w:num>
  <w:num w:numId="14" w16cid:durableId="675233151">
    <w:abstractNumId w:val="8"/>
  </w:num>
  <w:num w:numId="15" w16cid:durableId="1779593083">
    <w:abstractNumId w:val="21"/>
  </w:num>
  <w:num w:numId="16" w16cid:durableId="263075426">
    <w:abstractNumId w:val="3"/>
  </w:num>
  <w:num w:numId="17" w16cid:durableId="748574442">
    <w:abstractNumId w:val="11"/>
  </w:num>
  <w:num w:numId="18" w16cid:durableId="696925711">
    <w:abstractNumId w:val="13"/>
  </w:num>
  <w:num w:numId="19" w16cid:durableId="420755415">
    <w:abstractNumId w:val="4"/>
  </w:num>
  <w:num w:numId="20" w16cid:durableId="548227523">
    <w:abstractNumId w:val="1"/>
  </w:num>
  <w:num w:numId="21" w16cid:durableId="1345329387">
    <w:abstractNumId w:val="22"/>
  </w:num>
  <w:num w:numId="22" w16cid:durableId="2140756355">
    <w:abstractNumId w:val="16"/>
  </w:num>
  <w:num w:numId="23" w16cid:durableId="987629102">
    <w:abstractNumId w:val="0"/>
  </w:num>
  <w:num w:numId="24" w16cid:durableId="633298015">
    <w:abstractNumId w:val="2"/>
  </w:num>
  <w:num w:numId="25" w16cid:durableId="767309110">
    <w:abstractNumId w:val="14"/>
  </w:num>
  <w:num w:numId="26" w16cid:durableId="15594386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09"/>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CC9"/>
    <w:rsid w:val="001C0588"/>
    <w:rsid w:val="00320E0A"/>
    <w:rsid w:val="00410118"/>
    <w:rsid w:val="0045473C"/>
    <w:rsid w:val="004E0373"/>
    <w:rsid w:val="004F3902"/>
    <w:rsid w:val="005C43D7"/>
    <w:rsid w:val="005D51A8"/>
    <w:rsid w:val="008F0497"/>
    <w:rsid w:val="0091380A"/>
    <w:rsid w:val="009E21BB"/>
    <w:rsid w:val="00AA5CFA"/>
    <w:rsid w:val="00AF34A0"/>
    <w:rsid w:val="00BF78F9"/>
    <w:rsid w:val="00C97C26"/>
    <w:rsid w:val="00D70CC9"/>
    <w:rsid w:val="00EF0189"/>
    <w:rsid w:val="00F62F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7A428"/>
  <w15:docId w15:val="{BA88B607-8A36-4169-852C-10FB04EFE5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cs="Times New Roman"/>
      <w:sz w:val="22"/>
      <w:szCs w:val="22"/>
      <w:lang w:eastAsia="en-US"/>
    </w:rPr>
  </w:style>
  <w:style w:type="paragraph" w:styleId="1">
    <w:name w:val="heading 1"/>
    <w:basedOn w:val="a"/>
    <w:next w:val="a"/>
    <w:link w:val="10"/>
    <w:uiPriority w:val="9"/>
    <w:qFormat/>
    <w:pPr>
      <w:keepNext/>
      <w:keepLines/>
      <w:spacing w:before="480"/>
      <w:outlineLvl w:val="0"/>
    </w:pPr>
    <w:rPr>
      <w:rFonts w:ascii="Arial" w:eastAsia="Arial" w:hAnsi="Arial" w:cs="Arial"/>
      <w:sz w:val="40"/>
      <w:szCs w:val="40"/>
    </w:rPr>
  </w:style>
  <w:style w:type="paragraph" w:styleId="2">
    <w:name w:val="heading 2"/>
    <w:basedOn w:val="a"/>
    <w:next w:val="a"/>
    <w:link w:val="20"/>
    <w:uiPriority w:val="9"/>
    <w:unhideWhenUsed/>
    <w:qFormat/>
    <w:pPr>
      <w:keepNext/>
      <w:keepLines/>
      <w:spacing w:before="360"/>
      <w:outlineLvl w:val="1"/>
    </w:pPr>
    <w:rPr>
      <w:rFonts w:ascii="Arial" w:eastAsia="Arial" w:hAnsi="Arial" w:cs="Arial"/>
      <w:sz w:val="34"/>
    </w:rPr>
  </w:style>
  <w:style w:type="paragraph" w:styleId="3">
    <w:name w:val="heading 3"/>
    <w:basedOn w:val="a"/>
    <w:next w:val="a"/>
    <w:link w:val="30"/>
    <w:uiPriority w:val="9"/>
    <w:unhideWhenUsed/>
    <w:qFormat/>
    <w:pPr>
      <w:keepNext/>
      <w:keepLines/>
      <w:spacing w:before="320"/>
      <w:outlineLvl w:val="2"/>
    </w:pPr>
    <w:rPr>
      <w:rFonts w:ascii="Arial" w:eastAsia="Arial" w:hAnsi="Arial" w:cs="Arial"/>
      <w:sz w:val="30"/>
      <w:szCs w:val="30"/>
    </w:rPr>
  </w:style>
  <w:style w:type="paragraph" w:styleId="4">
    <w:name w:val="heading 4"/>
    <w:basedOn w:val="a"/>
    <w:next w:val="a"/>
    <w:link w:val="40"/>
    <w:uiPriority w:val="9"/>
    <w:unhideWhenUsed/>
    <w:qFormat/>
    <w:pPr>
      <w:keepNext/>
      <w:keepLines/>
      <w:spacing w:before="32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outlineLvl w:val="4"/>
    </w:pPr>
    <w:rPr>
      <w:rFonts w:ascii="Arial" w:eastAsia="Arial" w:hAnsi="Arial" w:cs="Arial"/>
      <w:b/>
      <w:bCs/>
      <w:sz w:val="24"/>
      <w:szCs w:val="24"/>
    </w:rPr>
  </w:style>
  <w:style w:type="paragraph" w:styleId="6">
    <w:name w:val="heading 6"/>
    <w:basedOn w:val="a"/>
    <w:next w:val="a"/>
    <w:link w:val="60"/>
    <w:uiPriority w:val="9"/>
    <w:unhideWhenUsed/>
    <w:qFormat/>
    <w:pPr>
      <w:keepNext/>
      <w:keepLines/>
      <w:spacing w:before="320"/>
      <w:outlineLvl w:val="5"/>
    </w:pPr>
    <w:rPr>
      <w:rFonts w:ascii="Arial" w:eastAsia="Arial" w:hAnsi="Arial" w:cs="Arial"/>
      <w:b/>
      <w:bCs/>
    </w:rPr>
  </w:style>
  <w:style w:type="paragraph" w:styleId="7">
    <w:name w:val="heading 7"/>
    <w:basedOn w:val="a"/>
    <w:next w:val="a"/>
    <w:link w:val="70"/>
    <w:uiPriority w:val="9"/>
    <w:unhideWhenUsed/>
    <w:qFormat/>
    <w:pPr>
      <w:keepNext/>
      <w:keepLines/>
      <w:spacing w:before="320"/>
      <w:outlineLvl w:val="6"/>
    </w:pPr>
    <w:rPr>
      <w:rFonts w:ascii="Arial" w:eastAsia="Arial" w:hAnsi="Arial" w:cs="Arial"/>
      <w:b/>
      <w:bCs/>
      <w:i/>
      <w:iCs/>
    </w:rPr>
  </w:style>
  <w:style w:type="paragraph" w:styleId="8">
    <w:name w:val="heading 8"/>
    <w:basedOn w:val="a"/>
    <w:next w:val="a"/>
    <w:link w:val="80"/>
    <w:uiPriority w:val="9"/>
    <w:unhideWhenUsed/>
    <w:qFormat/>
    <w:pPr>
      <w:keepNext/>
      <w:keepLines/>
      <w:spacing w:before="320"/>
      <w:outlineLvl w:val="7"/>
    </w:pPr>
    <w:rPr>
      <w:rFonts w:ascii="Arial" w:eastAsia="Arial" w:hAnsi="Arial" w:cs="Arial"/>
      <w:i/>
      <w:iCs/>
    </w:rPr>
  </w:style>
  <w:style w:type="paragraph" w:styleId="9">
    <w:name w:val="heading 9"/>
    <w:basedOn w:val="a"/>
    <w:next w:val="a"/>
    <w:link w:val="90"/>
    <w:uiPriority w:val="9"/>
    <w:unhideWhenUsed/>
    <w:qFormat/>
    <w:pPr>
      <w:keepNext/>
      <w:keepLines/>
      <w:spacing w:before="32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Pr>
      <w:rFonts w:ascii="Arial" w:eastAsia="Arial" w:hAnsi="Arial" w:cs="Arial"/>
      <w:sz w:val="40"/>
      <w:szCs w:val="40"/>
    </w:rPr>
  </w:style>
  <w:style w:type="character" w:customStyle="1" w:styleId="20">
    <w:name w:val="Заголовок 2 Знак"/>
    <w:basedOn w:val="a0"/>
    <w:link w:val="2"/>
    <w:uiPriority w:val="9"/>
    <w:rPr>
      <w:rFonts w:ascii="Arial" w:eastAsia="Arial" w:hAnsi="Arial" w:cs="Arial"/>
      <w:sz w:val="34"/>
    </w:rPr>
  </w:style>
  <w:style w:type="character" w:customStyle="1" w:styleId="30">
    <w:name w:val="Заголовок 3 Знак"/>
    <w:basedOn w:val="a0"/>
    <w:link w:val="3"/>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List Paragraph"/>
    <w:basedOn w:val="a"/>
    <w:uiPriority w:val="34"/>
    <w:qFormat/>
    <w:pPr>
      <w:ind w:left="720"/>
      <w:contextualSpacing/>
    </w:pPr>
  </w:style>
  <w:style w:type="paragraph" w:styleId="a4">
    <w:name w:val="No Spacing"/>
    <w:uiPriority w:val="1"/>
    <w:qFormat/>
  </w:style>
  <w:style w:type="paragraph" w:styleId="a5">
    <w:name w:val="Title"/>
    <w:basedOn w:val="a"/>
    <w:next w:val="a"/>
    <w:link w:val="a6"/>
    <w:uiPriority w:val="10"/>
    <w:qFormat/>
    <w:pPr>
      <w:spacing w:before="300"/>
      <w:contextualSpacing/>
    </w:pPr>
    <w:rPr>
      <w:sz w:val="48"/>
      <w:szCs w:val="48"/>
    </w:rPr>
  </w:style>
  <w:style w:type="character" w:customStyle="1" w:styleId="a6">
    <w:name w:val="Заголовок Знак"/>
    <w:basedOn w:val="a0"/>
    <w:link w:val="a5"/>
    <w:uiPriority w:val="10"/>
    <w:rPr>
      <w:sz w:val="48"/>
      <w:szCs w:val="48"/>
    </w:rPr>
  </w:style>
  <w:style w:type="paragraph" w:styleId="a7">
    <w:name w:val="Subtitle"/>
    <w:basedOn w:val="a"/>
    <w:next w:val="a"/>
    <w:link w:val="a8"/>
    <w:uiPriority w:val="11"/>
    <w:qFormat/>
    <w:pPr>
      <w:spacing w:before="200"/>
    </w:pPr>
    <w:rPr>
      <w:sz w:val="24"/>
      <w:szCs w:val="24"/>
    </w:rPr>
  </w:style>
  <w:style w:type="character" w:customStyle="1" w:styleId="a8">
    <w:name w:val="Подзаголовок Знак"/>
    <w:basedOn w:val="a0"/>
    <w:link w:val="a7"/>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9">
    <w:name w:val="Intense Quote"/>
    <w:basedOn w:val="a"/>
    <w:next w:val="a"/>
    <w:link w:val="aa"/>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a">
    <w:name w:val="Выделенная цитата Знак"/>
    <w:link w:val="a9"/>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paragraph" w:styleId="ab">
    <w:name w:val="caption"/>
    <w:basedOn w:val="a"/>
    <w:next w:val="a"/>
    <w:link w:val="ac"/>
    <w:uiPriority w:val="35"/>
    <w:semiHidden/>
    <w:unhideWhenUsed/>
    <w:qFormat/>
    <w:rPr>
      <w:b/>
      <w:bCs/>
      <w:color w:val="4F81BD" w:themeColor="accent1"/>
      <w:sz w:val="18"/>
      <w:szCs w:val="18"/>
    </w:rPr>
  </w:style>
  <w:style w:type="character" w:customStyle="1" w:styleId="ac">
    <w:name w:val="Название объекта Знак"/>
    <w:basedOn w:val="a0"/>
    <w:link w:val="ab"/>
    <w:uiPriority w:val="35"/>
    <w:rPr>
      <w:b/>
      <w:bCs/>
      <w:color w:val="4F81BD" w:themeColor="accent1"/>
      <w:sz w:val="18"/>
      <w:szCs w:val="18"/>
    </w:rPr>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styleId="ad">
    <w:name w:val="Hyperlink"/>
    <w:uiPriority w:val="99"/>
    <w:unhideWhenUsed/>
    <w:rPr>
      <w:color w:val="0000FF" w:themeColor="hyperlink"/>
      <w:u w:val="single"/>
    </w:rPr>
  </w:style>
  <w:style w:type="paragraph" w:styleId="ae">
    <w:name w:val="footnote text"/>
    <w:basedOn w:val="a"/>
    <w:link w:val="af"/>
    <w:uiPriority w:val="99"/>
    <w:semiHidden/>
    <w:unhideWhenUsed/>
    <w:pPr>
      <w:spacing w:after="40" w:line="240" w:lineRule="auto"/>
    </w:pPr>
    <w:rPr>
      <w:sz w:val="18"/>
    </w:rPr>
  </w:style>
  <w:style w:type="character" w:customStyle="1" w:styleId="af">
    <w:name w:val="Текст сноски Знак"/>
    <w:link w:val="ae"/>
    <w:uiPriority w:val="99"/>
    <w:rPr>
      <w:sz w:val="18"/>
    </w:rPr>
  </w:style>
  <w:style w:type="character" w:styleId="af0">
    <w:name w:val="footnote reference"/>
    <w:basedOn w:val="a0"/>
    <w:uiPriority w:val="99"/>
    <w:unhideWhenUsed/>
    <w:rPr>
      <w:vertAlign w:val="superscript"/>
    </w:rPr>
  </w:style>
  <w:style w:type="paragraph" w:styleId="af1">
    <w:name w:val="endnote text"/>
    <w:basedOn w:val="a"/>
    <w:link w:val="af2"/>
    <w:uiPriority w:val="99"/>
    <w:semiHidden/>
    <w:unhideWhenUsed/>
    <w:pPr>
      <w:spacing w:after="0" w:line="240" w:lineRule="auto"/>
    </w:pPr>
    <w:rPr>
      <w:sz w:val="20"/>
    </w:rPr>
  </w:style>
  <w:style w:type="character" w:customStyle="1" w:styleId="af2">
    <w:name w:val="Текст концевой сноски Знак"/>
    <w:link w:val="af1"/>
    <w:uiPriority w:val="99"/>
    <w:rPr>
      <w:sz w:val="20"/>
    </w:rPr>
  </w:style>
  <w:style w:type="character" w:styleId="af3">
    <w:name w:val="endnote reference"/>
    <w:basedOn w:val="a0"/>
    <w:uiPriority w:val="99"/>
    <w:semiHidden/>
    <w:unhideWhenUsed/>
    <w:rPr>
      <w:vertAlign w:val="superscript"/>
    </w:rPr>
  </w:style>
  <w:style w:type="paragraph" w:styleId="12">
    <w:name w:val="toc 1"/>
    <w:basedOn w:val="a"/>
    <w:next w:val="a"/>
    <w:uiPriority w:val="39"/>
    <w:unhideWhenUsed/>
    <w:pPr>
      <w:spacing w:after="57"/>
    </w:pPr>
  </w:style>
  <w:style w:type="paragraph" w:styleId="24">
    <w:name w:val="toc 2"/>
    <w:basedOn w:val="a"/>
    <w:next w:val="a"/>
    <w:uiPriority w:val="39"/>
    <w:unhideWhenUsed/>
    <w:pPr>
      <w:spacing w:after="57"/>
      <w:ind w:left="283"/>
    </w:pPr>
  </w:style>
  <w:style w:type="paragraph" w:styleId="32">
    <w:name w:val="toc 3"/>
    <w:basedOn w:val="a"/>
    <w:next w:val="a"/>
    <w:uiPriority w:val="39"/>
    <w:unhideWhenUsed/>
    <w:pPr>
      <w:spacing w:after="57"/>
      <w:ind w:left="567"/>
    </w:pPr>
  </w:style>
  <w:style w:type="paragraph" w:styleId="42">
    <w:name w:val="toc 4"/>
    <w:basedOn w:val="a"/>
    <w:next w:val="a"/>
    <w:uiPriority w:val="39"/>
    <w:unhideWhenUsed/>
    <w:pPr>
      <w:spacing w:after="57"/>
      <w:ind w:left="850"/>
    </w:pPr>
  </w:style>
  <w:style w:type="paragraph" w:styleId="52">
    <w:name w:val="toc 5"/>
    <w:basedOn w:val="a"/>
    <w:next w:val="a"/>
    <w:uiPriority w:val="39"/>
    <w:unhideWhenUsed/>
    <w:pPr>
      <w:spacing w:after="57"/>
      <w:ind w:left="1134"/>
    </w:pPr>
  </w:style>
  <w:style w:type="paragraph" w:styleId="61">
    <w:name w:val="toc 6"/>
    <w:basedOn w:val="a"/>
    <w:next w:val="a"/>
    <w:uiPriority w:val="39"/>
    <w:unhideWhenUsed/>
    <w:pPr>
      <w:spacing w:after="57"/>
      <w:ind w:left="1417"/>
    </w:pPr>
  </w:style>
  <w:style w:type="paragraph" w:styleId="71">
    <w:name w:val="toc 7"/>
    <w:basedOn w:val="a"/>
    <w:next w:val="a"/>
    <w:uiPriority w:val="39"/>
    <w:unhideWhenUsed/>
    <w:pPr>
      <w:spacing w:after="57"/>
      <w:ind w:left="1701"/>
    </w:pPr>
  </w:style>
  <w:style w:type="paragraph" w:styleId="81">
    <w:name w:val="toc 8"/>
    <w:basedOn w:val="a"/>
    <w:next w:val="a"/>
    <w:uiPriority w:val="39"/>
    <w:unhideWhenUsed/>
    <w:pPr>
      <w:spacing w:after="57"/>
      <w:ind w:left="1984"/>
    </w:pPr>
  </w:style>
  <w:style w:type="paragraph" w:styleId="91">
    <w:name w:val="toc 9"/>
    <w:basedOn w:val="a"/>
    <w:next w:val="a"/>
    <w:uiPriority w:val="39"/>
    <w:unhideWhenUsed/>
    <w:pPr>
      <w:spacing w:after="57"/>
      <w:ind w:left="2268"/>
    </w:pPr>
  </w:style>
  <w:style w:type="paragraph" w:styleId="af4">
    <w:name w:val="TOC Heading"/>
    <w:uiPriority w:val="39"/>
    <w:unhideWhenUsed/>
  </w:style>
  <w:style w:type="paragraph" w:styleId="af5">
    <w:name w:val="table of figures"/>
    <w:basedOn w:val="a"/>
    <w:next w:val="a"/>
    <w:uiPriority w:val="99"/>
    <w:unhideWhenUsed/>
    <w:pPr>
      <w:spacing w:after="0"/>
    </w:pPr>
  </w:style>
  <w:style w:type="paragraph" w:styleId="af6">
    <w:name w:val="header"/>
    <w:basedOn w:val="a"/>
    <w:link w:val="af7"/>
    <w:uiPriority w:val="99"/>
    <w:unhideWhenUsed/>
    <w:pPr>
      <w:tabs>
        <w:tab w:val="center" w:pos="4677"/>
        <w:tab w:val="right" w:pos="9355"/>
      </w:tabs>
    </w:pPr>
  </w:style>
  <w:style w:type="character" w:customStyle="1" w:styleId="af7">
    <w:name w:val="Верхний колонтитул Знак"/>
    <w:basedOn w:val="a0"/>
    <w:link w:val="af6"/>
    <w:uiPriority w:val="99"/>
    <w:rPr>
      <w:rFonts w:cs="Times New Roman"/>
      <w:sz w:val="22"/>
      <w:szCs w:val="22"/>
      <w:lang w:eastAsia="en-US"/>
    </w:rPr>
  </w:style>
  <w:style w:type="paragraph" w:styleId="af8">
    <w:name w:val="footer"/>
    <w:basedOn w:val="a"/>
    <w:link w:val="af9"/>
    <w:uiPriority w:val="99"/>
    <w:unhideWhenUsed/>
    <w:pPr>
      <w:tabs>
        <w:tab w:val="center" w:pos="4677"/>
        <w:tab w:val="right" w:pos="9355"/>
      </w:tabs>
    </w:pPr>
  </w:style>
  <w:style w:type="character" w:customStyle="1" w:styleId="af9">
    <w:name w:val="Нижний колонтитул Знак"/>
    <w:basedOn w:val="a0"/>
    <w:link w:val="af8"/>
    <w:uiPriority w:val="99"/>
    <w:rPr>
      <w:rFonts w:cs="Times New Roman"/>
      <w:sz w:val="22"/>
      <w:szCs w:val="22"/>
      <w:lang w:eastAsia="en-US"/>
    </w:rPr>
  </w:style>
  <w:style w:type="table" w:styleId="afa">
    <w:name w:val="Table Grid"/>
    <w:basedOn w:val="a1"/>
    <w:uiPriority w:val="59"/>
    <w:rPr>
      <w:rFonts w:cs="Times New Roman"/>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nsNormal">
    <w:name w:val="ConsNormal"/>
    <w:pPr>
      <w:jc w:val="both"/>
    </w:pPr>
    <w:rPr>
      <w:rFonts w:ascii="Courier New" w:hAnsi="Courier New" w:cs="Courier New"/>
    </w:rPr>
  </w:style>
  <w:style w:type="paragraph" w:styleId="afb">
    <w:name w:val="Balloon Text"/>
    <w:basedOn w:val="a"/>
    <w:link w:val="afc"/>
    <w:uiPriority w:val="99"/>
    <w:pPr>
      <w:spacing w:after="0" w:line="240" w:lineRule="auto"/>
    </w:pPr>
    <w:rPr>
      <w:rFonts w:ascii="Segoe UI" w:hAnsi="Segoe UI" w:cs="Segoe UI"/>
      <w:sz w:val="18"/>
      <w:szCs w:val="18"/>
    </w:rPr>
  </w:style>
  <w:style w:type="character" w:customStyle="1" w:styleId="afc">
    <w:name w:val="Текст выноски Знак"/>
    <w:basedOn w:val="a0"/>
    <w:link w:val="afb"/>
    <w:uiPriority w:val="99"/>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consultant.ru/document/cons_doc_LAW_300361/6d94d8efea6dc9c2de692926a58d9fa10789d71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1742</Words>
  <Characters>9931</Characters>
  <Application>Microsoft Office Word</Application>
  <DocSecurity>0</DocSecurity>
  <Lines>82</Lines>
  <Paragraphs>23</Paragraphs>
  <ScaleCrop>false</ScaleCrop>
  <Company/>
  <LinksUpToDate>false</LinksUpToDate>
  <CharactersWithSpaces>11650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КонсультантПлюс</dc:creator>
  <cp:keywords/>
  <dc:description/>
  <cp:lastModifiedBy>Визовый Центр</cp:lastModifiedBy>
  <cp:revision>362</cp:revision>
  <dcterms:created xsi:type="dcterms:W3CDTF">2022-03-02T23:43:00Z</dcterms:created>
  <dcterms:modified xsi:type="dcterms:W3CDTF">2025-12-07T09:24:00Z</dcterms:modified>
</cp:coreProperties>
</file>