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898BCD" w14:textId="77777777" w:rsidR="00765640" w:rsidRPr="00973D72" w:rsidRDefault="00765640" w:rsidP="001E0609">
      <w:pPr>
        <w:ind w:firstLine="709"/>
        <w:jc w:val="center"/>
        <w:rPr>
          <w:sz w:val="24"/>
          <w:szCs w:val="24"/>
        </w:rPr>
      </w:pPr>
      <w:r w:rsidRPr="00973D72">
        <w:rPr>
          <w:b/>
          <w:sz w:val="24"/>
          <w:szCs w:val="24"/>
        </w:rPr>
        <w:t>Извещение о закупке N</w:t>
      </w:r>
      <w:r w:rsidRPr="00973D72">
        <w:rPr>
          <w:sz w:val="24"/>
          <w:szCs w:val="24"/>
        </w:rPr>
        <w:t xml:space="preserve"> 0</w:t>
      </w:r>
      <w:r w:rsidR="006379A3">
        <w:rPr>
          <w:sz w:val="24"/>
          <w:szCs w:val="24"/>
        </w:rPr>
        <w:t>34710000062200000</w:t>
      </w:r>
      <w:r w:rsidR="00E5087D">
        <w:rPr>
          <w:sz w:val="24"/>
          <w:szCs w:val="24"/>
        </w:rPr>
        <w:t>0</w:t>
      </w:r>
    </w:p>
    <w:p w14:paraId="14C4DC57" w14:textId="77777777" w:rsidR="00B02994" w:rsidRPr="00973D72" w:rsidRDefault="00B02994" w:rsidP="001E0609">
      <w:pPr>
        <w:adjustRightInd w:val="0"/>
        <w:jc w:val="center"/>
        <w:rPr>
          <w:sz w:val="24"/>
          <w:szCs w:val="24"/>
          <w:lang w:val="en-US"/>
        </w:rPr>
      </w:pPr>
    </w:p>
    <w:tbl>
      <w:tblPr>
        <w:tblStyle w:val="a7"/>
        <w:tblW w:w="10274" w:type="dxa"/>
        <w:jc w:val="center"/>
        <w:tblLayout w:type="fixed"/>
        <w:tblLook w:val="04A0" w:firstRow="1" w:lastRow="0" w:firstColumn="1" w:lastColumn="0" w:noHBand="0" w:noVBand="1"/>
      </w:tblPr>
      <w:tblGrid>
        <w:gridCol w:w="3255"/>
        <w:gridCol w:w="7019"/>
      </w:tblGrid>
      <w:tr w:rsidR="00E5087D" w:rsidRPr="00973D72" w14:paraId="1090CF7E" w14:textId="77777777" w:rsidTr="00E5087D">
        <w:trPr>
          <w:jc w:val="center"/>
        </w:trPr>
        <w:tc>
          <w:tcPr>
            <w:tcW w:w="10274" w:type="dxa"/>
            <w:gridSpan w:val="2"/>
            <w:hideMark/>
          </w:tcPr>
          <w:p w14:paraId="5F45B72B" w14:textId="77777777" w:rsidR="00E5087D" w:rsidRPr="00973D72" w:rsidRDefault="00E5087D" w:rsidP="001E0609">
            <w:pPr>
              <w:rPr>
                <w:b/>
                <w:sz w:val="24"/>
                <w:szCs w:val="24"/>
              </w:rPr>
            </w:pPr>
            <w:r w:rsidRPr="00973D72">
              <w:rPr>
                <w:b/>
                <w:bCs/>
                <w:sz w:val="24"/>
                <w:szCs w:val="24"/>
              </w:rPr>
              <w:t>Сведения о лице, проводящем закупку</w:t>
            </w:r>
          </w:p>
        </w:tc>
      </w:tr>
      <w:tr w:rsidR="00E5087D" w:rsidRPr="00973D72" w14:paraId="7597D764" w14:textId="77777777" w:rsidTr="00E5087D">
        <w:trPr>
          <w:jc w:val="center"/>
        </w:trPr>
        <w:tc>
          <w:tcPr>
            <w:tcW w:w="3255" w:type="dxa"/>
            <w:hideMark/>
          </w:tcPr>
          <w:p w14:paraId="1E74CEEC" w14:textId="77777777" w:rsidR="00E5087D" w:rsidRPr="00973D72" w:rsidRDefault="00E5087D" w:rsidP="001E0609">
            <w:pPr>
              <w:rPr>
                <w:bCs/>
                <w:sz w:val="24"/>
                <w:szCs w:val="24"/>
              </w:rPr>
            </w:pPr>
            <w:r w:rsidRPr="00973D72">
              <w:rPr>
                <w:sz w:val="24"/>
                <w:szCs w:val="24"/>
              </w:rPr>
              <w:t>Наименование заказчика</w:t>
            </w:r>
          </w:p>
        </w:tc>
        <w:tc>
          <w:tcPr>
            <w:tcW w:w="7019" w:type="dxa"/>
            <w:hideMark/>
          </w:tcPr>
          <w:p w14:paraId="0232E56A" w14:textId="77777777" w:rsidR="00E5087D" w:rsidRPr="00CD167E" w:rsidRDefault="00E5087D" w:rsidP="006379A3">
            <w:pPr>
              <w:jc w:val="both"/>
              <w:rPr>
                <w:sz w:val="24"/>
                <w:szCs w:val="24"/>
              </w:rPr>
            </w:pPr>
            <w:r w:rsidRPr="00CD167E">
              <w:rPr>
                <w:rFonts w:eastAsia="Times New Roman"/>
                <w:sz w:val="24"/>
                <w:szCs w:val="24"/>
                <w:lang w:eastAsia="ru-RU"/>
              </w:rPr>
              <w:t>ФЕДЕРАЛЬНОЕ КАЗЕННОЕ УЧРЕЖДЕНИЕ "ГЛАВНОЕ БЮРО МЕДИКО-СОЦИАЛЬНОЙ ЭКСПЕРТИЗЫ ПО МАГАДАНСКОЙ ОБЛАСТИ" МИНИСТЕРСТВА ТРУДА И СОЦИАЛЬНОЙ ЗАЩИТЫ РОССИЙСКОЙ ФЕДЕРАЦИИ</w:t>
            </w:r>
          </w:p>
        </w:tc>
      </w:tr>
      <w:tr w:rsidR="00E5087D" w:rsidRPr="00973D72" w14:paraId="5D081339" w14:textId="77777777" w:rsidTr="00E5087D">
        <w:trPr>
          <w:jc w:val="center"/>
        </w:trPr>
        <w:tc>
          <w:tcPr>
            <w:tcW w:w="3255" w:type="dxa"/>
            <w:hideMark/>
          </w:tcPr>
          <w:p w14:paraId="5D2F06E6" w14:textId="77777777" w:rsidR="00E5087D" w:rsidRPr="00973D72" w:rsidRDefault="00E5087D" w:rsidP="001E0609">
            <w:pPr>
              <w:rPr>
                <w:bCs/>
                <w:sz w:val="24"/>
                <w:szCs w:val="24"/>
              </w:rPr>
            </w:pPr>
            <w:bookmarkStart w:id="0" w:name="_Hlk87342993"/>
            <w:r w:rsidRPr="00973D72">
              <w:rPr>
                <w:sz w:val="24"/>
                <w:szCs w:val="24"/>
              </w:rPr>
              <w:t>Место нахождения и почтовый адрес заказчика</w:t>
            </w:r>
          </w:p>
        </w:tc>
        <w:tc>
          <w:tcPr>
            <w:tcW w:w="7019" w:type="dxa"/>
            <w:hideMark/>
          </w:tcPr>
          <w:p w14:paraId="702881CA" w14:textId="77777777" w:rsidR="00E5087D" w:rsidRPr="00CD167E" w:rsidRDefault="00E5087D" w:rsidP="001E0609">
            <w:pPr>
              <w:rPr>
                <w:sz w:val="24"/>
                <w:szCs w:val="24"/>
              </w:rPr>
            </w:pPr>
            <w:r w:rsidRPr="00CD167E">
              <w:rPr>
                <w:rFonts w:eastAsia="Times New Roman"/>
                <w:sz w:val="24"/>
                <w:szCs w:val="24"/>
                <w:lang w:eastAsia="ru-RU"/>
              </w:rPr>
              <w:t xml:space="preserve">Российская Федерация, 685000, Магаданская </w:t>
            </w:r>
            <w:proofErr w:type="spellStart"/>
            <w:r w:rsidRPr="00CD167E">
              <w:rPr>
                <w:rFonts w:eastAsia="Times New Roman"/>
                <w:sz w:val="24"/>
                <w:szCs w:val="24"/>
                <w:lang w:eastAsia="ru-RU"/>
              </w:rPr>
              <w:t>обл</w:t>
            </w:r>
            <w:proofErr w:type="spellEnd"/>
            <w:r w:rsidRPr="00CD167E">
              <w:rPr>
                <w:rFonts w:eastAsia="Times New Roman"/>
                <w:sz w:val="24"/>
                <w:szCs w:val="24"/>
                <w:lang w:eastAsia="ru-RU"/>
              </w:rPr>
              <w:t>, Магадан г, УЛИЦА ГОРЬКОГО, 16 А</w:t>
            </w:r>
          </w:p>
        </w:tc>
      </w:tr>
      <w:bookmarkEnd w:id="0"/>
      <w:tr w:rsidR="00E5087D" w:rsidRPr="00973D72" w14:paraId="446DB2BE" w14:textId="77777777" w:rsidTr="00E5087D">
        <w:trPr>
          <w:jc w:val="center"/>
        </w:trPr>
        <w:tc>
          <w:tcPr>
            <w:tcW w:w="3255" w:type="dxa"/>
            <w:hideMark/>
          </w:tcPr>
          <w:p w14:paraId="19D660D4" w14:textId="77777777" w:rsidR="00E5087D" w:rsidRPr="00973D72" w:rsidRDefault="00E5087D" w:rsidP="001E0609">
            <w:pPr>
              <w:rPr>
                <w:sz w:val="24"/>
                <w:szCs w:val="24"/>
              </w:rPr>
            </w:pPr>
            <w:r w:rsidRPr="00973D72">
              <w:rPr>
                <w:sz w:val="24"/>
                <w:szCs w:val="24"/>
              </w:rPr>
              <w:t>Номер контактного телефона</w:t>
            </w:r>
          </w:p>
        </w:tc>
        <w:tc>
          <w:tcPr>
            <w:tcW w:w="7019" w:type="dxa"/>
          </w:tcPr>
          <w:p w14:paraId="504D66CD" w14:textId="77777777" w:rsidR="00E5087D" w:rsidRPr="00CD167E" w:rsidRDefault="00E5087D" w:rsidP="006379A3">
            <w:pPr>
              <w:rPr>
                <w:sz w:val="24"/>
                <w:szCs w:val="24"/>
              </w:rPr>
            </w:pPr>
            <w:r w:rsidRPr="00CD167E">
              <w:rPr>
                <w:sz w:val="24"/>
                <w:szCs w:val="24"/>
              </w:rPr>
              <w:t>+7 (413 2) 6-2-48-79</w:t>
            </w:r>
          </w:p>
        </w:tc>
      </w:tr>
      <w:tr w:rsidR="00E5087D" w:rsidRPr="00973D72" w14:paraId="5ED4EF0B" w14:textId="77777777" w:rsidTr="00E5087D">
        <w:trPr>
          <w:jc w:val="center"/>
        </w:trPr>
        <w:tc>
          <w:tcPr>
            <w:tcW w:w="3255" w:type="dxa"/>
            <w:hideMark/>
          </w:tcPr>
          <w:p w14:paraId="3F6F0EEC" w14:textId="77777777" w:rsidR="00E5087D" w:rsidRPr="00973D72" w:rsidRDefault="00E5087D" w:rsidP="001E0609">
            <w:pPr>
              <w:rPr>
                <w:sz w:val="24"/>
                <w:szCs w:val="24"/>
              </w:rPr>
            </w:pPr>
            <w:r w:rsidRPr="00973D72">
              <w:rPr>
                <w:sz w:val="24"/>
                <w:szCs w:val="24"/>
              </w:rPr>
              <w:t>Адрес электронной почты</w:t>
            </w:r>
          </w:p>
        </w:tc>
        <w:tc>
          <w:tcPr>
            <w:tcW w:w="7019" w:type="dxa"/>
          </w:tcPr>
          <w:p w14:paraId="229C3CCB" w14:textId="77777777" w:rsidR="00E5087D" w:rsidRPr="00750FA2" w:rsidRDefault="00E5087D" w:rsidP="001E0609">
            <w:pPr>
              <w:rPr>
                <w:sz w:val="24"/>
                <w:szCs w:val="24"/>
              </w:rPr>
            </w:pPr>
            <w:r w:rsidRPr="00750FA2">
              <w:rPr>
                <w:sz w:val="24"/>
                <w:szCs w:val="24"/>
                <w:lang w:val="en-US"/>
              </w:rPr>
              <w:t>zakupki@meteo.magadan.ru</w:t>
            </w:r>
          </w:p>
        </w:tc>
      </w:tr>
      <w:tr w:rsidR="00E5087D" w:rsidRPr="00973D72" w14:paraId="64772F0D" w14:textId="77777777" w:rsidTr="00E5087D">
        <w:trPr>
          <w:jc w:val="center"/>
        </w:trPr>
        <w:tc>
          <w:tcPr>
            <w:tcW w:w="3255" w:type="dxa"/>
            <w:hideMark/>
          </w:tcPr>
          <w:p w14:paraId="29E354C9" w14:textId="77777777" w:rsidR="00E5087D" w:rsidRPr="00973D72" w:rsidRDefault="00E5087D" w:rsidP="001E0609">
            <w:pPr>
              <w:rPr>
                <w:sz w:val="24"/>
                <w:szCs w:val="24"/>
              </w:rPr>
            </w:pPr>
            <w:r w:rsidRPr="00973D72">
              <w:rPr>
                <w:sz w:val="24"/>
                <w:szCs w:val="24"/>
              </w:rPr>
              <w:t>Ответственное должностное лицо</w:t>
            </w:r>
          </w:p>
        </w:tc>
        <w:tc>
          <w:tcPr>
            <w:tcW w:w="7019" w:type="dxa"/>
            <w:hideMark/>
          </w:tcPr>
          <w:p w14:paraId="11386A0E" w14:textId="77777777" w:rsidR="00E5087D" w:rsidRPr="00750FA2" w:rsidRDefault="00E5087D" w:rsidP="006379A3">
            <w:pPr>
              <w:pStyle w:val="a9"/>
              <w:jc w:val="both"/>
            </w:pPr>
            <w:proofErr w:type="spellStart"/>
            <w:r w:rsidRPr="00750FA2">
              <w:t>Редкоплетова</w:t>
            </w:r>
            <w:proofErr w:type="spellEnd"/>
            <w:r w:rsidRPr="00750FA2">
              <w:t xml:space="preserve"> Светлана Михайловна – ведущий специалист по закупкам </w:t>
            </w:r>
          </w:p>
          <w:p w14:paraId="3C49560E" w14:textId="77777777" w:rsidR="00E5087D" w:rsidRPr="00750FA2" w:rsidRDefault="00E5087D" w:rsidP="001E0609">
            <w:pPr>
              <w:rPr>
                <w:sz w:val="24"/>
                <w:szCs w:val="24"/>
              </w:rPr>
            </w:pPr>
          </w:p>
        </w:tc>
      </w:tr>
      <w:tr w:rsidR="00E5087D" w:rsidRPr="00973D72" w14:paraId="079D832A" w14:textId="77777777" w:rsidTr="00E5087D">
        <w:trPr>
          <w:jc w:val="center"/>
        </w:trPr>
        <w:tc>
          <w:tcPr>
            <w:tcW w:w="3255" w:type="dxa"/>
            <w:hideMark/>
          </w:tcPr>
          <w:p w14:paraId="4B54E901" w14:textId="77777777" w:rsidR="00E5087D" w:rsidRPr="00973D72" w:rsidRDefault="00E5087D" w:rsidP="001E0609">
            <w:pPr>
              <w:rPr>
                <w:sz w:val="24"/>
                <w:szCs w:val="24"/>
              </w:rPr>
            </w:pPr>
            <w:r w:rsidRPr="00973D72">
              <w:rPr>
                <w:sz w:val="24"/>
                <w:szCs w:val="24"/>
              </w:rPr>
              <w:t>Специализированная организация</w:t>
            </w:r>
          </w:p>
        </w:tc>
        <w:tc>
          <w:tcPr>
            <w:tcW w:w="7019" w:type="dxa"/>
            <w:hideMark/>
          </w:tcPr>
          <w:p w14:paraId="137B98B1" w14:textId="77777777" w:rsidR="00E5087D" w:rsidRPr="00973D72" w:rsidRDefault="00E5087D" w:rsidP="001E0609">
            <w:pPr>
              <w:rPr>
                <w:sz w:val="24"/>
                <w:szCs w:val="24"/>
              </w:rPr>
            </w:pPr>
            <w:r w:rsidRPr="00973D72">
              <w:rPr>
                <w:sz w:val="24"/>
                <w:szCs w:val="24"/>
              </w:rPr>
              <w:t>Не привлекалась</w:t>
            </w:r>
          </w:p>
        </w:tc>
      </w:tr>
      <w:tr w:rsidR="00E5087D" w:rsidRPr="00973D72" w14:paraId="43BBC3C1" w14:textId="77777777" w:rsidTr="00E5087D">
        <w:trPr>
          <w:jc w:val="center"/>
        </w:trPr>
        <w:tc>
          <w:tcPr>
            <w:tcW w:w="10274" w:type="dxa"/>
            <w:gridSpan w:val="2"/>
            <w:hideMark/>
          </w:tcPr>
          <w:p w14:paraId="40BD92F6" w14:textId="77777777" w:rsidR="00E5087D" w:rsidRPr="00973D72" w:rsidRDefault="00E5087D" w:rsidP="001E0609">
            <w:pPr>
              <w:rPr>
                <w:b/>
                <w:sz w:val="24"/>
                <w:szCs w:val="24"/>
              </w:rPr>
            </w:pPr>
            <w:r w:rsidRPr="00973D72">
              <w:rPr>
                <w:b/>
                <w:sz w:val="24"/>
                <w:szCs w:val="24"/>
              </w:rPr>
              <w:t>Основная информация о закупке</w:t>
            </w:r>
          </w:p>
        </w:tc>
      </w:tr>
      <w:tr w:rsidR="00E5087D" w:rsidRPr="00973D72" w14:paraId="029B1089" w14:textId="77777777" w:rsidTr="00E5087D">
        <w:trPr>
          <w:jc w:val="center"/>
        </w:trPr>
        <w:tc>
          <w:tcPr>
            <w:tcW w:w="3255" w:type="dxa"/>
            <w:hideMark/>
          </w:tcPr>
          <w:p w14:paraId="15519B88" w14:textId="77777777" w:rsidR="00E5087D" w:rsidRPr="00973D72" w:rsidRDefault="00E5087D" w:rsidP="001E0609">
            <w:pPr>
              <w:rPr>
                <w:sz w:val="24"/>
                <w:szCs w:val="24"/>
              </w:rPr>
            </w:pPr>
            <w:r w:rsidRPr="00973D72">
              <w:rPr>
                <w:sz w:val="24"/>
                <w:szCs w:val="24"/>
              </w:rPr>
              <w:t>Идентификационный код закупки (ИКЗ)</w:t>
            </w:r>
          </w:p>
        </w:tc>
        <w:tc>
          <w:tcPr>
            <w:tcW w:w="7019" w:type="dxa"/>
            <w:hideMark/>
          </w:tcPr>
          <w:p w14:paraId="76C870C4" w14:textId="71480460" w:rsidR="00E5087D" w:rsidRPr="00657CD4" w:rsidRDefault="001B348E" w:rsidP="001B348E">
            <w:pPr>
              <w:jc w:val="both"/>
              <w:rPr>
                <w:rFonts w:eastAsia="Times New Roman"/>
                <w:b/>
                <w:color w:val="000000"/>
                <w:sz w:val="24"/>
                <w:szCs w:val="24"/>
                <w:lang w:eastAsia="ru-RU"/>
              </w:rPr>
            </w:pPr>
            <w:r w:rsidRPr="00657CD4">
              <w:rPr>
                <w:b/>
                <w:color w:val="383838"/>
                <w:sz w:val="24"/>
                <w:szCs w:val="24"/>
                <w:shd w:val="clear" w:color="auto" w:fill="FAFAFA"/>
              </w:rPr>
              <w:t>251490900799549090100100200018690244</w:t>
            </w:r>
          </w:p>
        </w:tc>
      </w:tr>
      <w:tr w:rsidR="00E5087D" w:rsidRPr="00973D72" w14:paraId="27FB6676" w14:textId="77777777" w:rsidTr="00E5087D">
        <w:trPr>
          <w:jc w:val="center"/>
        </w:trPr>
        <w:tc>
          <w:tcPr>
            <w:tcW w:w="3255" w:type="dxa"/>
            <w:hideMark/>
          </w:tcPr>
          <w:p w14:paraId="11D5F8AB" w14:textId="77777777" w:rsidR="00E5087D" w:rsidRPr="00973D72" w:rsidRDefault="00E5087D" w:rsidP="001E0609">
            <w:pPr>
              <w:rPr>
                <w:bCs/>
                <w:sz w:val="24"/>
                <w:szCs w:val="24"/>
              </w:rPr>
            </w:pPr>
            <w:r w:rsidRPr="00973D72">
              <w:rPr>
                <w:bCs/>
                <w:sz w:val="24"/>
                <w:szCs w:val="24"/>
              </w:rPr>
              <w:t>Способ определения поставщика (подрядчика, исполнителя)</w:t>
            </w:r>
          </w:p>
        </w:tc>
        <w:tc>
          <w:tcPr>
            <w:tcW w:w="7019" w:type="dxa"/>
            <w:hideMark/>
          </w:tcPr>
          <w:p w14:paraId="58B161A2" w14:textId="77777777" w:rsidR="00E5087D" w:rsidRPr="00973D72" w:rsidRDefault="00E5087D" w:rsidP="001E0609">
            <w:pPr>
              <w:rPr>
                <w:sz w:val="24"/>
                <w:szCs w:val="24"/>
              </w:rPr>
            </w:pPr>
            <w:r w:rsidRPr="00973D72">
              <w:rPr>
                <w:sz w:val="24"/>
                <w:szCs w:val="24"/>
              </w:rPr>
              <w:t>Открытый аукцион в электронной форме (электронный аукцион)</w:t>
            </w:r>
          </w:p>
        </w:tc>
      </w:tr>
      <w:tr w:rsidR="00E5087D" w:rsidRPr="00973D72" w14:paraId="060BFFEF" w14:textId="77777777" w:rsidTr="00E5087D">
        <w:trPr>
          <w:jc w:val="center"/>
        </w:trPr>
        <w:tc>
          <w:tcPr>
            <w:tcW w:w="3255" w:type="dxa"/>
            <w:hideMark/>
          </w:tcPr>
          <w:p w14:paraId="729671D7" w14:textId="77777777" w:rsidR="00E5087D" w:rsidRPr="00973D72" w:rsidRDefault="00E5087D" w:rsidP="001E0609">
            <w:pPr>
              <w:rPr>
                <w:bCs/>
                <w:sz w:val="24"/>
                <w:szCs w:val="24"/>
              </w:rPr>
            </w:pPr>
            <w:r w:rsidRPr="00973D72">
              <w:rPr>
                <w:bCs/>
                <w:sz w:val="24"/>
                <w:szCs w:val="24"/>
              </w:rPr>
              <w:t>Адрес в сети Интернет электронной площадки</w:t>
            </w:r>
          </w:p>
        </w:tc>
        <w:tc>
          <w:tcPr>
            <w:tcW w:w="7019" w:type="dxa"/>
            <w:hideMark/>
          </w:tcPr>
          <w:p w14:paraId="109A2F0F" w14:textId="77777777" w:rsidR="00E5087D" w:rsidRPr="00973D72" w:rsidRDefault="00E5087D" w:rsidP="001E0609">
            <w:pPr>
              <w:rPr>
                <w:sz w:val="24"/>
                <w:szCs w:val="24"/>
              </w:rPr>
            </w:pPr>
            <w:r w:rsidRPr="00AA6A2D">
              <w:rPr>
                <w:rFonts w:ascii="Tahoma" w:eastAsia="Times New Roman" w:hAnsi="Tahoma" w:cs="Tahoma"/>
                <w:sz w:val="21"/>
                <w:szCs w:val="21"/>
                <w:lang w:eastAsia="ru-RU"/>
              </w:rPr>
              <w:t>http://www.sberbank-ast.ru</w:t>
            </w:r>
          </w:p>
        </w:tc>
      </w:tr>
      <w:tr w:rsidR="00E5087D" w:rsidRPr="00973D72" w14:paraId="406432AB" w14:textId="77777777" w:rsidTr="00E5087D">
        <w:trPr>
          <w:jc w:val="center"/>
        </w:trPr>
        <w:tc>
          <w:tcPr>
            <w:tcW w:w="3255" w:type="dxa"/>
            <w:hideMark/>
          </w:tcPr>
          <w:p w14:paraId="1566311E" w14:textId="77777777" w:rsidR="00E5087D" w:rsidRPr="00973D72" w:rsidRDefault="00E5087D" w:rsidP="001E0609">
            <w:pPr>
              <w:rPr>
                <w:bCs/>
                <w:sz w:val="24"/>
                <w:szCs w:val="24"/>
              </w:rPr>
            </w:pPr>
            <w:r w:rsidRPr="00973D72">
              <w:rPr>
                <w:sz w:val="24"/>
                <w:szCs w:val="24"/>
              </w:rPr>
              <w:t>Наименование объекта закупки</w:t>
            </w:r>
          </w:p>
        </w:tc>
        <w:tc>
          <w:tcPr>
            <w:tcW w:w="7019" w:type="dxa"/>
            <w:hideMark/>
          </w:tcPr>
          <w:p w14:paraId="0C7715B5" w14:textId="0BF8C43D" w:rsidR="00E5087D" w:rsidRPr="00064EA7" w:rsidRDefault="00064EA7" w:rsidP="00E5087D">
            <w:pPr>
              <w:ind w:right="-31"/>
              <w:jc w:val="both"/>
              <w:rPr>
                <w:sz w:val="24"/>
                <w:szCs w:val="24"/>
              </w:rPr>
            </w:pPr>
            <w:r w:rsidRPr="00064EA7">
              <w:rPr>
                <w:rFonts w:eastAsia="Times New Roman"/>
                <w:color w:val="000000"/>
                <w:sz w:val="24"/>
                <w:szCs w:val="24"/>
                <w:lang w:eastAsia="ru-RU"/>
              </w:rPr>
              <w:t xml:space="preserve">Услуги </w:t>
            </w:r>
            <w:r w:rsidR="00F47BE7">
              <w:rPr>
                <w:rFonts w:eastAsia="Times New Roman"/>
                <w:color w:val="000000"/>
                <w:sz w:val="24"/>
                <w:szCs w:val="24"/>
                <w:lang w:eastAsia="ru-RU"/>
              </w:rPr>
              <w:t>предрейсовых</w:t>
            </w:r>
            <w:r w:rsidR="002B1031">
              <w:rPr>
                <w:rFonts w:eastAsia="Times New Roman"/>
                <w:color w:val="000000"/>
                <w:sz w:val="24"/>
                <w:szCs w:val="24"/>
                <w:lang w:eastAsia="ru-RU"/>
              </w:rPr>
              <w:t xml:space="preserve"> и </w:t>
            </w:r>
            <w:proofErr w:type="gramStart"/>
            <w:r w:rsidR="002B1031">
              <w:rPr>
                <w:rFonts w:eastAsia="Times New Roman"/>
                <w:color w:val="000000"/>
                <w:sz w:val="24"/>
                <w:szCs w:val="24"/>
                <w:lang w:eastAsia="ru-RU"/>
              </w:rPr>
              <w:t xml:space="preserve">послерейсовых </w:t>
            </w:r>
            <w:r w:rsidR="00F47BE7">
              <w:rPr>
                <w:rFonts w:eastAsia="Times New Roman"/>
                <w:color w:val="000000"/>
                <w:sz w:val="24"/>
                <w:szCs w:val="24"/>
                <w:lang w:eastAsia="ru-RU"/>
              </w:rPr>
              <w:t xml:space="preserve"> медицинских</w:t>
            </w:r>
            <w:proofErr w:type="gramEnd"/>
            <w:r w:rsidR="00F47BE7">
              <w:rPr>
                <w:rFonts w:eastAsia="Times New Roman"/>
                <w:color w:val="000000"/>
                <w:sz w:val="24"/>
                <w:szCs w:val="24"/>
                <w:lang w:eastAsia="ru-RU"/>
              </w:rPr>
              <w:t xml:space="preserve"> осмотров водителей</w:t>
            </w:r>
          </w:p>
          <w:p w14:paraId="4F887102" w14:textId="77777777" w:rsidR="00E5087D" w:rsidRPr="00726035" w:rsidRDefault="00E5087D" w:rsidP="00726035">
            <w:pPr>
              <w:adjustRightInd w:val="0"/>
              <w:rPr>
                <w:rFonts w:eastAsia="Times New Roman"/>
                <w:sz w:val="24"/>
                <w:szCs w:val="24"/>
              </w:rPr>
            </w:pPr>
          </w:p>
        </w:tc>
      </w:tr>
      <w:tr w:rsidR="00E5087D" w:rsidRPr="00973D72" w14:paraId="05F7A6A7" w14:textId="77777777" w:rsidTr="00E5087D">
        <w:trPr>
          <w:jc w:val="center"/>
        </w:trPr>
        <w:tc>
          <w:tcPr>
            <w:tcW w:w="3255" w:type="dxa"/>
          </w:tcPr>
          <w:p w14:paraId="5EF894E6" w14:textId="77777777" w:rsidR="00E5087D" w:rsidRPr="00973D72" w:rsidRDefault="00E5087D" w:rsidP="001E0609">
            <w:pPr>
              <w:rPr>
                <w:sz w:val="24"/>
                <w:szCs w:val="24"/>
              </w:rPr>
            </w:pPr>
            <w:r w:rsidRPr="00973D72">
              <w:rPr>
                <w:sz w:val="24"/>
                <w:szCs w:val="24"/>
              </w:rPr>
              <w:t>Информация, предусмотренная Правилами использования каталога товаров, работ, услуг для обеспечения государственных и муниципальных нужд, утвержденными Постановлением Правительства РФ от 08.02.2017 N 145</w:t>
            </w:r>
          </w:p>
        </w:tc>
        <w:tc>
          <w:tcPr>
            <w:tcW w:w="7019" w:type="dxa"/>
          </w:tcPr>
          <w:p w14:paraId="0175200A" w14:textId="77777777" w:rsidR="00E5087D" w:rsidRDefault="00E5087D" w:rsidP="001E0609">
            <w:pPr>
              <w:adjustRightInd w:val="0"/>
              <w:rPr>
                <w:rFonts w:eastAsia="Times New Roman"/>
                <w:sz w:val="24"/>
                <w:szCs w:val="24"/>
              </w:rPr>
            </w:pPr>
            <w:r w:rsidRPr="00973D72">
              <w:rPr>
                <w:rFonts w:eastAsia="Times New Roman"/>
                <w:sz w:val="24"/>
                <w:szCs w:val="24"/>
              </w:rPr>
              <w:t>См. Приложение 3</w:t>
            </w:r>
          </w:p>
          <w:p w14:paraId="055AC301" w14:textId="77777777" w:rsidR="00E5087D" w:rsidRPr="00064EA7" w:rsidRDefault="00E5087D" w:rsidP="00F47BE7">
            <w:pPr>
              <w:adjustRightInd w:val="0"/>
              <w:rPr>
                <w:rFonts w:eastAsia="Times New Roman"/>
                <w:sz w:val="24"/>
                <w:szCs w:val="24"/>
              </w:rPr>
            </w:pPr>
            <w:r>
              <w:rPr>
                <w:rFonts w:eastAsia="Times New Roman"/>
                <w:sz w:val="24"/>
                <w:szCs w:val="24"/>
              </w:rPr>
              <w:t xml:space="preserve">ОКПД2   </w:t>
            </w:r>
            <w:r w:rsidR="00F47BE7">
              <w:rPr>
                <w:rFonts w:eastAsia="Times New Roman"/>
                <w:color w:val="000000"/>
                <w:sz w:val="24"/>
                <w:szCs w:val="24"/>
                <w:lang w:eastAsia="ru-RU"/>
              </w:rPr>
              <w:t>86.90.19.190</w:t>
            </w:r>
          </w:p>
        </w:tc>
      </w:tr>
      <w:tr w:rsidR="00E5087D" w:rsidRPr="00973D72" w14:paraId="232A23D4" w14:textId="77777777" w:rsidTr="00E5087D">
        <w:trPr>
          <w:jc w:val="center"/>
        </w:trPr>
        <w:tc>
          <w:tcPr>
            <w:tcW w:w="3255" w:type="dxa"/>
            <w:hideMark/>
          </w:tcPr>
          <w:p w14:paraId="08C116DE" w14:textId="77777777" w:rsidR="00E5087D" w:rsidRPr="00973D72" w:rsidRDefault="00E5087D" w:rsidP="001E0609">
            <w:pPr>
              <w:rPr>
                <w:sz w:val="24"/>
                <w:szCs w:val="24"/>
              </w:rPr>
            </w:pPr>
            <w:r w:rsidRPr="00973D72">
              <w:rPr>
                <w:sz w:val="24"/>
                <w:szCs w:val="24"/>
              </w:rPr>
              <w:t>Сведения о начальной (максимальной) цене контракта</w:t>
            </w:r>
          </w:p>
        </w:tc>
        <w:tc>
          <w:tcPr>
            <w:tcW w:w="7019" w:type="dxa"/>
            <w:hideMark/>
          </w:tcPr>
          <w:p w14:paraId="7296EDB5" w14:textId="3205D222" w:rsidR="00E5087D" w:rsidRPr="001B348E" w:rsidRDefault="001B348E" w:rsidP="00F47BE7">
            <w:pPr>
              <w:rPr>
                <w:bCs/>
                <w:sz w:val="24"/>
                <w:szCs w:val="24"/>
              </w:rPr>
            </w:pPr>
            <w:r w:rsidRPr="001B348E">
              <w:rPr>
                <w:sz w:val="24"/>
                <w:szCs w:val="24"/>
              </w:rPr>
              <w:t>78968 (семьдесят восемь тысяч девятьсот шестьдесят восемь) рублей 04 копейки</w:t>
            </w:r>
          </w:p>
        </w:tc>
      </w:tr>
      <w:tr w:rsidR="00E5087D" w:rsidRPr="00973D72" w14:paraId="3CA4D119" w14:textId="77777777" w:rsidTr="001B348E">
        <w:trPr>
          <w:trHeight w:val="364"/>
          <w:jc w:val="center"/>
        </w:trPr>
        <w:tc>
          <w:tcPr>
            <w:tcW w:w="3255" w:type="dxa"/>
            <w:hideMark/>
          </w:tcPr>
          <w:p w14:paraId="22AD4539" w14:textId="77777777" w:rsidR="00E5087D" w:rsidRPr="00973D72" w:rsidRDefault="00E5087D" w:rsidP="001E0609">
            <w:pPr>
              <w:rPr>
                <w:sz w:val="24"/>
                <w:szCs w:val="24"/>
              </w:rPr>
            </w:pPr>
            <w:r w:rsidRPr="00973D72">
              <w:rPr>
                <w:sz w:val="24"/>
                <w:szCs w:val="24"/>
              </w:rPr>
              <w:t>Валюта</w:t>
            </w:r>
          </w:p>
        </w:tc>
        <w:tc>
          <w:tcPr>
            <w:tcW w:w="7019" w:type="dxa"/>
            <w:hideMark/>
          </w:tcPr>
          <w:p w14:paraId="6C4560F0" w14:textId="77777777" w:rsidR="00E5087D" w:rsidRPr="00973D72" w:rsidRDefault="00E5087D" w:rsidP="001E0609">
            <w:pPr>
              <w:rPr>
                <w:sz w:val="24"/>
                <w:szCs w:val="24"/>
              </w:rPr>
            </w:pPr>
            <w:r w:rsidRPr="00973D72">
              <w:rPr>
                <w:sz w:val="24"/>
                <w:szCs w:val="24"/>
              </w:rPr>
              <w:t>Российский рубль</w:t>
            </w:r>
          </w:p>
        </w:tc>
      </w:tr>
      <w:tr w:rsidR="00E5087D" w:rsidRPr="00973D72" w14:paraId="5E53A969" w14:textId="77777777" w:rsidTr="00E5087D">
        <w:trPr>
          <w:jc w:val="center"/>
        </w:trPr>
        <w:tc>
          <w:tcPr>
            <w:tcW w:w="3255" w:type="dxa"/>
            <w:hideMark/>
          </w:tcPr>
          <w:p w14:paraId="19F673F1" w14:textId="77777777" w:rsidR="00E5087D" w:rsidRPr="00973D72" w:rsidRDefault="00E5087D" w:rsidP="001E0609">
            <w:pPr>
              <w:rPr>
                <w:sz w:val="24"/>
                <w:szCs w:val="24"/>
              </w:rPr>
            </w:pPr>
            <w:r w:rsidRPr="00973D72">
              <w:rPr>
                <w:sz w:val="24"/>
                <w:szCs w:val="24"/>
              </w:rPr>
              <w:t>Источник финансирования</w:t>
            </w:r>
          </w:p>
        </w:tc>
        <w:tc>
          <w:tcPr>
            <w:tcW w:w="7019" w:type="dxa"/>
            <w:hideMark/>
          </w:tcPr>
          <w:p w14:paraId="1ECA9F72" w14:textId="1EC6B63B" w:rsidR="00E5087D" w:rsidRPr="00973D72" w:rsidRDefault="00E5087D" w:rsidP="001B348E">
            <w:pPr>
              <w:rPr>
                <w:sz w:val="24"/>
                <w:szCs w:val="24"/>
              </w:rPr>
            </w:pPr>
            <w:r>
              <w:rPr>
                <w:sz w:val="24"/>
                <w:szCs w:val="24"/>
              </w:rPr>
              <w:t>Федеральный бюджет</w:t>
            </w:r>
            <w:r w:rsidR="00844670">
              <w:rPr>
                <w:sz w:val="24"/>
                <w:szCs w:val="24"/>
              </w:rPr>
              <w:t xml:space="preserve"> 202</w:t>
            </w:r>
            <w:r w:rsidR="001B348E">
              <w:rPr>
                <w:sz w:val="24"/>
                <w:szCs w:val="24"/>
              </w:rPr>
              <w:t>6</w:t>
            </w:r>
            <w:r w:rsidR="00844670">
              <w:rPr>
                <w:sz w:val="24"/>
                <w:szCs w:val="24"/>
              </w:rPr>
              <w:t xml:space="preserve"> года</w:t>
            </w:r>
          </w:p>
        </w:tc>
      </w:tr>
      <w:tr w:rsidR="00E5087D" w:rsidRPr="00973D72" w14:paraId="037886F2" w14:textId="77777777" w:rsidTr="00E5087D">
        <w:trPr>
          <w:jc w:val="center"/>
        </w:trPr>
        <w:tc>
          <w:tcPr>
            <w:tcW w:w="3255" w:type="dxa"/>
            <w:hideMark/>
          </w:tcPr>
          <w:p w14:paraId="4A97088C" w14:textId="77777777" w:rsidR="00E5087D" w:rsidRPr="00973D72" w:rsidRDefault="00E5087D" w:rsidP="001E0609">
            <w:pPr>
              <w:rPr>
                <w:sz w:val="24"/>
                <w:szCs w:val="24"/>
              </w:rPr>
            </w:pPr>
            <w:r w:rsidRPr="00973D72">
              <w:rPr>
                <w:sz w:val="24"/>
                <w:szCs w:val="24"/>
              </w:rPr>
              <w:t>Размер аванса</w:t>
            </w:r>
          </w:p>
        </w:tc>
        <w:tc>
          <w:tcPr>
            <w:tcW w:w="7019" w:type="dxa"/>
            <w:hideMark/>
          </w:tcPr>
          <w:p w14:paraId="1F2FAFD0" w14:textId="77777777" w:rsidR="00E5087D" w:rsidRPr="00973D72" w:rsidRDefault="00E5087D" w:rsidP="001E0609">
            <w:pPr>
              <w:rPr>
                <w:sz w:val="24"/>
                <w:szCs w:val="24"/>
              </w:rPr>
            </w:pPr>
            <w:r w:rsidRPr="00973D72">
              <w:rPr>
                <w:sz w:val="24"/>
                <w:szCs w:val="24"/>
              </w:rPr>
              <w:t>Выплата аванса не предусмотрена</w:t>
            </w:r>
          </w:p>
        </w:tc>
      </w:tr>
      <w:tr w:rsidR="00E5087D" w:rsidRPr="00973D72" w14:paraId="0F08AE5F" w14:textId="77777777" w:rsidTr="00E5087D">
        <w:trPr>
          <w:jc w:val="center"/>
        </w:trPr>
        <w:tc>
          <w:tcPr>
            <w:tcW w:w="3255" w:type="dxa"/>
            <w:hideMark/>
          </w:tcPr>
          <w:p w14:paraId="41DDB739" w14:textId="77777777" w:rsidR="00E5087D" w:rsidRPr="00973D72" w:rsidRDefault="00E5087D" w:rsidP="001E0609">
            <w:pPr>
              <w:rPr>
                <w:sz w:val="24"/>
                <w:szCs w:val="24"/>
              </w:rPr>
            </w:pPr>
            <w:r w:rsidRPr="00973D72">
              <w:rPr>
                <w:b/>
                <w:sz w:val="24"/>
                <w:szCs w:val="24"/>
              </w:rPr>
              <w:t>Сведения о процедуре закупки</w:t>
            </w:r>
          </w:p>
        </w:tc>
        <w:tc>
          <w:tcPr>
            <w:tcW w:w="7019" w:type="dxa"/>
          </w:tcPr>
          <w:p w14:paraId="71CAE038" w14:textId="77777777" w:rsidR="00E5087D" w:rsidRPr="00973D72" w:rsidRDefault="00E5087D" w:rsidP="001E0609">
            <w:pPr>
              <w:rPr>
                <w:sz w:val="24"/>
                <w:szCs w:val="24"/>
              </w:rPr>
            </w:pPr>
          </w:p>
        </w:tc>
      </w:tr>
      <w:tr w:rsidR="00E5087D" w:rsidRPr="00973D72" w14:paraId="28542035" w14:textId="77777777" w:rsidTr="00E5087D">
        <w:trPr>
          <w:jc w:val="center"/>
        </w:trPr>
        <w:tc>
          <w:tcPr>
            <w:tcW w:w="3255" w:type="dxa"/>
            <w:hideMark/>
          </w:tcPr>
          <w:p w14:paraId="5B1626E3" w14:textId="77777777" w:rsidR="00E5087D" w:rsidRPr="00973D72" w:rsidRDefault="00E5087D" w:rsidP="001E0609">
            <w:pPr>
              <w:rPr>
                <w:sz w:val="24"/>
                <w:szCs w:val="24"/>
              </w:rPr>
            </w:pPr>
            <w:r w:rsidRPr="00973D72">
              <w:rPr>
                <w:sz w:val="24"/>
                <w:szCs w:val="24"/>
              </w:rPr>
              <w:t>Дата и время окончания срока подачи заявок</w:t>
            </w:r>
          </w:p>
        </w:tc>
        <w:tc>
          <w:tcPr>
            <w:tcW w:w="7019" w:type="dxa"/>
            <w:hideMark/>
          </w:tcPr>
          <w:p w14:paraId="7BDEAB07" w14:textId="4770496B" w:rsidR="00E5087D" w:rsidRPr="00973D72" w:rsidRDefault="001B348E" w:rsidP="001B348E">
            <w:pPr>
              <w:rPr>
                <w:sz w:val="24"/>
                <w:szCs w:val="24"/>
              </w:rPr>
            </w:pPr>
            <w:r>
              <w:rPr>
                <w:sz w:val="24"/>
                <w:szCs w:val="24"/>
              </w:rPr>
              <w:t>08</w:t>
            </w:r>
            <w:r w:rsidR="002B1031">
              <w:rPr>
                <w:sz w:val="24"/>
                <w:szCs w:val="24"/>
              </w:rPr>
              <w:t xml:space="preserve"> декабря</w:t>
            </w:r>
            <w:r w:rsidR="00E5087D">
              <w:rPr>
                <w:sz w:val="24"/>
                <w:szCs w:val="24"/>
              </w:rPr>
              <w:t xml:space="preserve"> 202</w:t>
            </w:r>
            <w:r>
              <w:rPr>
                <w:sz w:val="24"/>
                <w:szCs w:val="24"/>
              </w:rPr>
              <w:t>5</w:t>
            </w:r>
            <w:r w:rsidR="00E5087D" w:rsidRPr="002A344F">
              <w:rPr>
                <w:sz w:val="24"/>
                <w:szCs w:val="24"/>
              </w:rPr>
              <w:t xml:space="preserve"> года в </w:t>
            </w:r>
            <w:r w:rsidR="005C0044">
              <w:rPr>
                <w:sz w:val="24"/>
                <w:szCs w:val="24"/>
              </w:rPr>
              <w:t>0</w:t>
            </w:r>
            <w:r w:rsidR="0017107F">
              <w:rPr>
                <w:sz w:val="24"/>
                <w:szCs w:val="24"/>
              </w:rPr>
              <w:t>9</w:t>
            </w:r>
            <w:r w:rsidR="00E5087D" w:rsidRPr="002A344F">
              <w:rPr>
                <w:sz w:val="24"/>
                <w:szCs w:val="24"/>
              </w:rPr>
              <w:t>:</w:t>
            </w:r>
            <w:r w:rsidR="0014018F">
              <w:rPr>
                <w:sz w:val="24"/>
                <w:szCs w:val="24"/>
              </w:rPr>
              <w:t>0</w:t>
            </w:r>
            <w:r w:rsidR="00664685">
              <w:rPr>
                <w:sz w:val="24"/>
                <w:szCs w:val="24"/>
              </w:rPr>
              <w:t>0</w:t>
            </w:r>
            <w:r w:rsidR="00E5087D">
              <w:rPr>
                <w:color w:val="FF0000"/>
                <w:sz w:val="24"/>
                <w:szCs w:val="24"/>
              </w:rPr>
              <w:t xml:space="preserve"> </w:t>
            </w:r>
            <w:r w:rsidR="00E5087D" w:rsidRPr="00973D72">
              <w:rPr>
                <w:sz w:val="24"/>
                <w:szCs w:val="24"/>
              </w:rPr>
              <w:t>(время м</w:t>
            </w:r>
            <w:r w:rsidR="00E5087D">
              <w:rPr>
                <w:sz w:val="24"/>
                <w:szCs w:val="24"/>
              </w:rPr>
              <w:t>агаданское</w:t>
            </w:r>
            <w:r w:rsidR="00E5087D" w:rsidRPr="00973D72">
              <w:rPr>
                <w:sz w:val="24"/>
                <w:szCs w:val="24"/>
              </w:rPr>
              <w:t>)</w:t>
            </w:r>
          </w:p>
        </w:tc>
      </w:tr>
      <w:tr w:rsidR="00E5087D" w:rsidRPr="00973D72" w14:paraId="56CA78FF" w14:textId="77777777" w:rsidTr="00E5087D">
        <w:trPr>
          <w:jc w:val="center"/>
        </w:trPr>
        <w:tc>
          <w:tcPr>
            <w:tcW w:w="3255" w:type="dxa"/>
            <w:hideMark/>
          </w:tcPr>
          <w:p w14:paraId="3E64640D" w14:textId="77777777" w:rsidR="00E5087D" w:rsidRPr="00973D72" w:rsidRDefault="00E5087D" w:rsidP="001E0609">
            <w:pPr>
              <w:rPr>
                <w:sz w:val="24"/>
                <w:szCs w:val="24"/>
              </w:rPr>
            </w:pPr>
            <w:r w:rsidRPr="00973D72">
              <w:rPr>
                <w:sz w:val="24"/>
                <w:szCs w:val="24"/>
              </w:rPr>
              <w:t>Дата подведения итогов определения поставщика (подрядчика, исполнителя)</w:t>
            </w:r>
          </w:p>
        </w:tc>
        <w:tc>
          <w:tcPr>
            <w:tcW w:w="7019" w:type="dxa"/>
            <w:hideMark/>
          </w:tcPr>
          <w:p w14:paraId="2C5F158C" w14:textId="70D389C7" w:rsidR="00E5087D" w:rsidRPr="00741EFC" w:rsidRDefault="001B348E" w:rsidP="001B348E">
            <w:pPr>
              <w:rPr>
                <w:sz w:val="24"/>
                <w:szCs w:val="24"/>
              </w:rPr>
            </w:pPr>
            <w:r>
              <w:rPr>
                <w:sz w:val="24"/>
                <w:szCs w:val="24"/>
              </w:rPr>
              <w:t>09</w:t>
            </w:r>
            <w:r w:rsidR="002B1031">
              <w:rPr>
                <w:sz w:val="24"/>
                <w:szCs w:val="24"/>
              </w:rPr>
              <w:t xml:space="preserve"> декабря</w:t>
            </w:r>
            <w:r w:rsidR="00E5087D">
              <w:rPr>
                <w:sz w:val="24"/>
                <w:szCs w:val="24"/>
              </w:rPr>
              <w:t xml:space="preserve"> 202</w:t>
            </w:r>
            <w:r>
              <w:rPr>
                <w:sz w:val="24"/>
                <w:szCs w:val="24"/>
              </w:rPr>
              <w:t>5</w:t>
            </w:r>
            <w:r w:rsidR="00E5087D">
              <w:rPr>
                <w:sz w:val="24"/>
                <w:szCs w:val="24"/>
              </w:rPr>
              <w:t xml:space="preserve"> года</w:t>
            </w:r>
          </w:p>
        </w:tc>
      </w:tr>
      <w:tr w:rsidR="00E5087D" w:rsidRPr="00973D72" w14:paraId="3757509B" w14:textId="77777777" w:rsidTr="00E5087D">
        <w:trPr>
          <w:jc w:val="center"/>
        </w:trPr>
        <w:tc>
          <w:tcPr>
            <w:tcW w:w="10274" w:type="dxa"/>
            <w:gridSpan w:val="2"/>
            <w:hideMark/>
          </w:tcPr>
          <w:p w14:paraId="3090A003" w14:textId="77777777" w:rsidR="00E5087D" w:rsidRPr="00973D72" w:rsidRDefault="00E5087D" w:rsidP="001E0609">
            <w:pPr>
              <w:rPr>
                <w:sz w:val="24"/>
                <w:szCs w:val="24"/>
              </w:rPr>
            </w:pPr>
            <w:r w:rsidRPr="00973D72">
              <w:rPr>
                <w:b/>
                <w:sz w:val="24"/>
                <w:szCs w:val="24"/>
              </w:rPr>
              <w:t>Сведения об участниках</w:t>
            </w:r>
          </w:p>
        </w:tc>
      </w:tr>
      <w:tr w:rsidR="00E5087D" w:rsidRPr="00973D72" w14:paraId="6C7E6F11" w14:textId="77777777" w:rsidTr="00E5087D">
        <w:trPr>
          <w:jc w:val="center"/>
        </w:trPr>
        <w:tc>
          <w:tcPr>
            <w:tcW w:w="10274" w:type="dxa"/>
            <w:gridSpan w:val="2"/>
            <w:hideMark/>
          </w:tcPr>
          <w:p w14:paraId="2BBC2905" w14:textId="77777777" w:rsidR="00E5087D" w:rsidRPr="00973D72" w:rsidRDefault="00E5087D" w:rsidP="001E0609">
            <w:pPr>
              <w:rPr>
                <w:sz w:val="24"/>
                <w:szCs w:val="24"/>
              </w:rPr>
            </w:pPr>
            <w:r w:rsidRPr="00973D72">
              <w:rPr>
                <w:b/>
                <w:sz w:val="24"/>
                <w:szCs w:val="24"/>
              </w:rPr>
              <w:t>Преимущества и требования</w:t>
            </w:r>
          </w:p>
        </w:tc>
      </w:tr>
      <w:tr w:rsidR="00E5087D" w:rsidRPr="00973D72" w14:paraId="5E158A72" w14:textId="77777777" w:rsidTr="00E5087D">
        <w:trPr>
          <w:jc w:val="center"/>
        </w:trPr>
        <w:tc>
          <w:tcPr>
            <w:tcW w:w="3255" w:type="dxa"/>
            <w:vAlign w:val="center"/>
            <w:hideMark/>
          </w:tcPr>
          <w:p w14:paraId="4977DF9A" w14:textId="77777777" w:rsidR="00E5087D" w:rsidRPr="00973D72" w:rsidRDefault="00E5087D" w:rsidP="001E0609">
            <w:pPr>
              <w:pStyle w:val="ConsPlusNormal"/>
              <w:rPr>
                <w:szCs w:val="24"/>
              </w:rPr>
            </w:pPr>
            <w:r w:rsidRPr="00973D72">
              <w:rPr>
                <w:szCs w:val="24"/>
              </w:rPr>
              <w:t>Учреждениям и предприятиям уголовно-исполнительной системы</w:t>
            </w:r>
          </w:p>
        </w:tc>
        <w:tc>
          <w:tcPr>
            <w:tcW w:w="7019" w:type="dxa"/>
            <w:hideMark/>
          </w:tcPr>
          <w:p w14:paraId="16C9FDAD" w14:textId="77777777" w:rsidR="00E5087D" w:rsidRPr="00741EFC" w:rsidRDefault="00E5087D" w:rsidP="004B0AA9">
            <w:pPr>
              <w:pStyle w:val="ConsPlusNormal"/>
              <w:rPr>
                <w:szCs w:val="24"/>
              </w:rPr>
            </w:pPr>
            <w:r>
              <w:rPr>
                <w:szCs w:val="24"/>
              </w:rPr>
              <w:t>Не установлены</w:t>
            </w:r>
          </w:p>
        </w:tc>
      </w:tr>
      <w:tr w:rsidR="00E5087D" w:rsidRPr="00973D72" w14:paraId="44C37543" w14:textId="77777777" w:rsidTr="00E5087D">
        <w:trPr>
          <w:jc w:val="center"/>
        </w:trPr>
        <w:tc>
          <w:tcPr>
            <w:tcW w:w="3255" w:type="dxa"/>
            <w:vAlign w:val="center"/>
            <w:hideMark/>
          </w:tcPr>
          <w:p w14:paraId="7B6D24E2" w14:textId="77777777" w:rsidR="00E5087D" w:rsidRPr="00973D72" w:rsidRDefault="00E5087D" w:rsidP="001E0609">
            <w:pPr>
              <w:pStyle w:val="ConsPlusNormal"/>
              <w:rPr>
                <w:szCs w:val="24"/>
              </w:rPr>
            </w:pPr>
            <w:r w:rsidRPr="00973D72">
              <w:rPr>
                <w:szCs w:val="24"/>
              </w:rPr>
              <w:t>Организациям инвалидов</w:t>
            </w:r>
          </w:p>
        </w:tc>
        <w:tc>
          <w:tcPr>
            <w:tcW w:w="7019" w:type="dxa"/>
            <w:hideMark/>
          </w:tcPr>
          <w:p w14:paraId="0F0919C6" w14:textId="77777777" w:rsidR="00E61B9B" w:rsidRDefault="00E61B9B" w:rsidP="001E0609">
            <w:pPr>
              <w:pStyle w:val="ConsPlusNormal"/>
              <w:rPr>
                <w:szCs w:val="24"/>
                <w:shd w:val="clear" w:color="auto" w:fill="FFFFFF"/>
              </w:rPr>
            </w:pPr>
            <w:r w:rsidRPr="00E61B9B">
              <w:rPr>
                <w:szCs w:val="24"/>
                <w:shd w:val="clear" w:color="auto" w:fill="FFFFFF"/>
              </w:rPr>
              <w:t>ст. 29 закона 44-ФЗ</w:t>
            </w:r>
          </w:p>
          <w:p w14:paraId="511676AD" w14:textId="77777777" w:rsidR="00E61B9B" w:rsidRPr="00E61B9B" w:rsidRDefault="00E61B9B" w:rsidP="00E61B9B">
            <w:pPr>
              <w:shd w:val="clear" w:color="auto" w:fill="FFFFFF"/>
              <w:autoSpaceDE/>
              <w:autoSpaceDN/>
              <w:spacing w:after="150"/>
              <w:rPr>
                <w:rFonts w:eastAsia="Times New Roman"/>
                <w:sz w:val="24"/>
                <w:szCs w:val="24"/>
              </w:rPr>
            </w:pPr>
            <w:r w:rsidRPr="00E61B9B">
              <w:rPr>
                <w:rFonts w:eastAsia="Times New Roman"/>
                <w:sz w:val="24"/>
                <w:szCs w:val="24"/>
              </w:rPr>
              <w:lastRenderedPageBreak/>
              <w:t xml:space="preserve">Чтобы получить преференции при проведении </w:t>
            </w:r>
            <w:proofErr w:type="spellStart"/>
            <w:r w:rsidRPr="00E61B9B">
              <w:rPr>
                <w:rFonts w:eastAsia="Times New Roman"/>
                <w:sz w:val="24"/>
                <w:szCs w:val="24"/>
              </w:rPr>
              <w:t>госзакупки</w:t>
            </w:r>
            <w:proofErr w:type="spellEnd"/>
            <w:r w:rsidRPr="00E61B9B">
              <w:rPr>
                <w:rFonts w:eastAsia="Times New Roman"/>
                <w:sz w:val="24"/>
                <w:szCs w:val="24"/>
              </w:rPr>
              <w:t xml:space="preserve"> организации инвалидов и уголовно-исправительной системы должны документально подтвердить свое право. Для этого в составе заявки они прикладывают декларации о принадлежности к льготной категории. </w:t>
            </w:r>
          </w:p>
          <w:p w14:paraId="252CDA67" w14:textId="4358EE22" w:rsidR="00E5087D" w:rsidRPr="00973D72" w:rsidRDefault="00E61B9B" w:rsidP="00E61B9B">
            <w:pPr>
              <w:shd w:val="clear" w:color="auto" w:fill="FFFFFF"/>
              <w:autoSpaceDE/>
              <w:autoSpaceDN/>
              <w:spacing w:after="150"/>
              <w:rPr>
                <w:szCs w:val="24"/>
              </w:rPr>
            </w:pPr>
            <w:r w:rsidRPr="00E61B9B">
              <w:rPr>
                <w:rFonts w:eastAsia="Times New Roman"/>
                <w:sz w:val="24"/>
                <w:szCs w:val="24"/>
              </w:rPr>
              <w:t>Документ составляется на бланке организации. Никакой строгой формы для него нет, текст произвольный. Декларация размещается на ЭТП и подписывается усиленной квалифицированной подписью. Подтверждением принадлежности компании к УИС или ОИ служат прикрепленные в личном кабинете Устав и выписка из ЕГРН. Никаких других документов заказчики не требуют. </w:t>
            </w:r>
          </w:p>
        </w:tc>
      </w:tr>
      <w:tr w:rsidR="00E5087D" w:rsidRPr="00973D72" w14:paraId="0DD723AC" w14:textId="77777777" w:rsidTr="00E5087D">
        <w:trPr>
          <w:jc w:val="center"/>
        </w:trPr>
        <w:tc>
          <w:tcPr>
            <w:tcW w:w="3255" w:type="dxa"/>
            <w:vAlign w:val="center"/>
          </w:tcPr>
          <w:p w14:paraId="19766EFF" w14:textId="77777777" w:rsidR="00E5087D" w:rsidRPr="00973D72" w:rsidRDefault="00E5087D" w:rsidP="001E0609">
            <w:pPr>
              <w:pStyle w:val="ConsPlusNormal"/>
              <w:rPr>
                <w:szCs w:val="24"/>
              </w:rPr>
            </w:pPr>
            <w:r>
              <w:rPr>
                <w:szCs w:val="24"/>
              </w:rPr>
              <w:lastRenderedPageBreak/>
              <w:t>Преимущества</w:t>
            </w:r>
          </w:p>
        </w:tc>
        <w:tc>
          <w:tcPr>
            <w:tcW w:w="7019" w:type="dxa"/>
          </w:tcPr>
          <w:p w14:paraId="6F8CF670" w14:textId="77777777" w:rsidR="00E5087D" w:rsidRPr="006A6129" w:rsidRDefault="00E5087D" w:rsidP="00741EFC">
            <w:pPr>
              <w:shd w:val="clear" w:color="auto" w:fill="FFFFFF"/>
              <w:autoSpaceDE/>
              <w:autoSpaceDN/>
              <w:spacing w:before="300" w:after="300"/>
              <w:rPr>
                <w:sz w:val="24"/>
                <w:szCs w:val="24"/>
              </w:rPr>
            </w:pPr>
            <w:r w:rsidRPr="006A6129">
              <w:rPr>
                <w:sz w:val="24"/>
                <w:szCs w:val="24"/>
              </w:rPr>
              <w:t>Не установлены</w:t>
            </w:r>
          </w:p>
        </w:tc>
      </w:tr>
      <w:tr w:rsidR="00E5087D" w:rsidRPr="00973D72" w14:paraId="61DDA555" w14:textId="77777777" w:rsidTr="00E5087D">
        <w:trPr>
          <w:jc w:val="center"/>
        </w:trPr>
        <w:tc>
          <w:tcPr>
            <w:tcW w:w="3255" w:type="dxa"/>
            <w:vAlign w:val="center"/>
            <w:hideMark/>
          </w:tcPr>
          <w:p w14:paraId="11803010" w14:textId="77777777" w:rsidR="00E5087D" w:rsidRPr="00973D72" w:rsidRDefault="00E5087D" w:rsidP="001E0609">
            <w:pPr>
              <w:pStyle w:val="ConsPlusNormal"/>
              <w:rPr>
                <w:szCs w:val="24"/>
              </w:rPr>
            </w:pPr>
            <w:r w:rsidRPr="00973D72">
              <w:rPr>
                <w:szCs w:val="24"/>
              </w:rPr>
              <w:t>Информация об условиях, о запретах и об ограничениях допуска товаров, происходящих из иностранного государства или группы иностранных государств</w:t>
            </w:r>
          </w:p>
        </w:tc>
        <w:tc>
          <w:tcPr>
            <w:tcW w:w="7019" w:type="dxa"/>
            <w:hideMark/>
          </w:tcPr>
          <w:p w14:paraId="7DC0A096" w14:textId="77777777" w:rsidR="00E5087D" w:rsidRPr="006A6129" w:rsidRDefault="00E5087D" w:rsidP="00BB5ECD">
            <w:pPr>
              <w:pStyle w:val="a9"/>
              <w:shd w:val="clear" w:color="auto" w:fill="FFFFFF"/>
              <w:rPr>
                <w:rFonts w:ascii="Open Sans" w:hAnsi="Open Sans" w:cs="Helvetica"/>
                <w:color w:val="333333"/>
              </w:rPr>
            </w:pPr>
            <w:r w:rsidRPr="006A6129">
              <w:t>Не установлены</w:t>
            </w:r>
          </w:p>
        </w:tc>
      </w:tr>
      <w:tr w:rsidR="00E5087D" w:rsidRPr="00973D72" w14:paraId="7BAD37C2" w14:textId="77777777" w:rsidTr="00E5087D">
        <w:trPr>
          <w:jc w:val="center"/>
        </w:trPr>
        <w:tc>
          <w:tcPr>
            <w:tcW w:w="3255" w:type="dxa"/>
            <w:hideMark/>
          </w:tcPr>
          <w:p w14:paraId="0F1C9E0D" w14:textId="77777777" w:rsidR="00E5087D" w:rsidRPr="00973D72" w:rsidRDefault="00E5087D" w:rsidP="001E0609">
            <w:pPr>
              <w:rPr>
                <w:sz w:val="24"/>
                <w:szCs w:val="24"/>
              </w:rPr>
            </w:pPr>
            <w:r w:rsidRPr="00973D72">
              <w:rPr>
                <w:sz w:val="24"/>
                <w:szCs w:val="24"/>
              </w:rPr>
              <w:t>Участниками могут быть только СМП, СОНКО</w:t>
            </w:r>
          </w:p>
        </w:tc>
        <w:tc>
          <w:tcPr>
            <w:tcW w:w="7019" w:type="dxa"/>
            <w:hideMark/>
          </w:tcPr>
          <w:p w14:paraId="57E808FA" w14:textId="77777777" w:rsidR="00E5087D" w:rsidRPr="002B1031" w:rsidRDefault="00F47BE7" w:rsidP="001E0609">
            <w:pPr>
              <w:rPr>
                <w:color w:val="FF0000"/>
                <w:sz w:val="24"/>
                <w:szCs w:val="24"/>
              </w:rPr>
            </w:pPr>
            <w:r w:rsidRPr="002B1031">
              <w:rPr>
                <w:sz w:val="24"/>
                <w:szCs w:val="24"/>
              </w:rPr>
              <w:t>Не установлены</w:t>
            </w:r>
          </w:p>
        </w:tc>
      </w:tr>
      <w:tr w:rsidR="00E5087D" w:rsidRPr="00973D72" w14:paraId="0C905C36" w14:textId="77777777" w:rsidTr="00E5087D">
        <w:trPr>
          <w:jc w:val="center"/>
        </w:trPr>
        <w:tc>
          <w:tcPr>
            <w:tcW w:w="3255" w:type="dxa"/>
            <w:hideMark/>
          </w:tcPr>
          <w:p w14:paraId="3F40FE9E" w14:textId="77777777" w:rsidR="00E5087D" w:rsidRPr="00973D72" w:rsidRDefault="00E5087D" w:rsidP="001E0609">
            <w:pPr>
              <w:rPr>
                <w:sz w:val="24"/>
                <w:szCs w:val="24"/>
              </w:rPr>
            </w:pPr>
            <w:r w:rsidRPr="00973D72">
              <w:rPr>
                <w:sz w:val="24"/>
                <w:szCs w:val="24"/>
              </w:rPr>
              <w:t>Привлечение субподрядчиков, соисполнителей из числа СМП, СОНКО</w:t>
            </w:r>
          </w:p>
        </w:tc>
        <w:tc>
          <w:tcPr>
            <w:tcW w:w="7019" w:type="dxa"/>
            <w:hideMark/>
          </w:tcPr>
          <w:p w14:paraId="3B74D807" w14:textId="77777777" w:rsidR="00E5087D" w:rsidRPr="006A6129" w:rsidRDefault="00E5087D" w:rsidP="001E0609">
            <w:pPr>
              <w:rPr>
                <w:color w:val="FF0000"/>
                <w:sz w:val="24"/>
                <w:szCs w:val="24"/>
              </w:rPr>
            </w:pPr>
            <w:r w:rsidRPr="006A6129">
              <w:rPr>
                <w:sz w:val="24"/>
                <w:szCs w:val="24"/>
              </w:rPr>
              <w:t>Не установлены</w:t>
            </w:r>
          </w:p>
        </w:tc>
      </w:tr>
      <w:tr w:rsidR="00E5087D" w:rsidRPr="00973D72" w14:paraId="10CE975D" w14:textId="77777777" w:rsidTr="00E5087D">
        <w:trPr>
          <w:jc w:val="center"/>
        </w:trPr>
        <w:tc>
          <w:tcPr>
            <w:tcW w:w="3255" w:type="dxa"/>
            <w:hideMark/>
          </w:tcPr>
          <w:p w14:paraId="192E4B07" w14:textId="77777777" w:rsidR="00E5087D" w:rsidRPr="00973D72" w:rsidRDefault="00E5087D" w:rsidP="001E0609">
            <w:pPr>
              <w:pStyle w:val="ConsPlusNormal"/>
              <w:rPr>
                <w:szCs w:val="24"/>
              </w:rPr>
            </w:pPr>
            <w:r w:rsidRPr="00973D72">
              <w:rPr>
                <w:szCs w:val="24"/>
              </w:rPr>
              <w:t>Единые требования к участникам закупки (в соответствии с ч. 1 ст. 31 Федерального закона от 05.04.2013 N 44-ФЗ)</w:t>
            </w:r>
          </w:p>
        </w:tc>
        <w:tc>
          <w:tcPr>
            <w:tcW w:w="7019" w:type="dxa"/>
            <w:vAlign w:val="center"/>
            <w:hideMark/>
          </w:tcPr>
          <w:p w14:paraId="200102FE" w14:textId="77777777" w:rsidR="00E5087D" w:rsidRPr="00973D72" w:rsidRDefault="00E5087D" w:rsidP="001E0609">
            <w:pPr>
              <w:adjustRightInd w:val="0"/>
              <w:rPr>
                <w:sz w:val="24"/>
                <w:szCs w:val="24"/>
              </w:rPr>
            </w:pPr>
            <w:r w:rsidRPr="00973D72">
              <w:rPr>
                <w:sz w:val="24"/>
                <w:szCs w:val="24"/>
              </w:rPr>
              <w:t>Предъявляются.</w:t>
            </w:r>
          </w:p>
          <w:p w14:paraId="61DC8DA2" w14:textId="77777777" w:rsidR="00E5087D" w:rsidRPr="00973D72" w:rsidRDefault="00E5087D" w:rsidP="00261968">
            <w:pPr>
              <w:adjustRightInd w:val="0"/>
              <w:jc w:val="both"/>
              <w:rPr>
                <w:sz w:val="24"/>
                <w:szCs w:val="24"/>
              </w:rPr>
            </w:pPr>
            <w:r w:rsidRPr="00973D72">
              <w:rPr>
                <w:sz w:val="24"/>
                <w:szCs w:val="24"/>
              </w:rPr>
              <w:t xml:space="preserve">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t>
            </w:r>
            <w:r>
              <w:rPr>
                <w:sz w:val="24"/>
                <w:szCs w:val="24"/>
              </w:rPr>
              <w:t>н</w:t>
            </w:r>
            <w:r w:rsidRPr="00973D72">
              <w:rPr>
                <w:sz w:val="24"/>
                <w:szCs w:val="24"/>
              </w:rPr>
              <w:t>е установлено.</w:t>
            </w:r>
          </w:p>
          <w:p w14:paraId="65326501" w14:textId="77777777" w:rsidR="00E5087D" w:rsidRPr="00973D72" w:rsidRDefault="00E5087D" w:rsidP="00261968">
            <w:pPr>
              <w:adjustRightInd w:val="0"/>
              <w:jc w:val="both"/>
              <w:rPr>
                <w:sz w:val="24"/>
                <w:szCs w:val="24"/>
              </w:rPr>
            </w:pPr>
            <w:bookmarkStart w:id="1" w:name="_Hlk87347654"/>
            <w:r w:rsidRPr="00973D72">
              <w:rPr>
                <w:sz w:val="24"/>
                <w:szCs w:val="24"/>
              </w:rPr>
              <w:t>2.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5959B971" w14:textId="77777777" w:rsidR="00E5087D" w:rsidRPr="00973D72" w:rsidRDefault="00E5087D" w:rsidP="00261968">
            <w:pPr>
              <w:adjustRightInd w:val="0"/>
              <w:jc w:val="both"/>
              <w:rPr>
                <w:sz w:val="24"/>
                <w:szCs w:val="24"/>
              </w:rPr>
            </w:pPr>
            <w:bookmarkStart w:id="2" w:name="_Hlk87347733"/>
            <w:bookmarkEnd w:id="1"/>
            <w:r w:rsidRPr="00973D72">
              <w:rPr>
                <w:sz w:val="24"/>
                <w:szCs w:val="24"/>
              </w:rPr>
              <w:t xml:space="preserve">3. </w:t>
            </w:r>
            <w:proofErr w:type="spellStart"/>
            <w:r w:rsidRPr="00973D72">
              <w:rPr>
                <w:sz w:val="24"/>
                <w:szCs w:val="24"/>
              </w:rPr>
              <w:t>Неприостановление</w:t>
            </w:r>
            <w:proofErr w:type="spellEnd"/>
            <w:r w:rsidRPr="00973D72">
              <w:rPr>
                <w:sz w:val="24"/>
                <w:szCs w:val="24"/>
              </w:rPr>
              <w:t xml:space="preserve"> деятельности участника закупки в порядке, установленном Кодексом Российской Федерации об административных правонарушениях.</w:t>
            </w:r>
          </w:p>
          <w:p w14:paraId="622C1B56" w14:textId="77777777" w:rsidR="00E5087D" w:rsidRPr="00973D72" w:rsidRDefault="00E5087D" w:rsidP="00261968">
            <w:pPr>
              <w:adjustRightInd w:val="0"/>
              <w:jc w:val="both"/>
              <w:rPr>
                <w:sz w:val="24"/>
                <w:szCs w:val="24"/>
              </w:rPr>
            </w:pPr>
            <w:bookmarkStart w:id="3" w:name="_Hlk87347777"/>
            <w:bookmarkEnd w:id="2"/>
            <w:r w:rsidRPr="00973D72">
              <w:rPr>
                <w:sz w:val="24"/>
                <w:szCs w:val="24"/>
              </w:rPr>
              <w:t>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w:t>
            </w:r>
            <w:r w:rsidRPr="00973D72">
              <w:rPr>
                <w:sz w:val="24"/>
                <w:szCs w:val="24"/>
              </w:rPr>
              <w:lastRenderedPageBreak/>
              <w:t>ный период. Участником в установленном порядке подано заявление об обжаловании указанных недоимок, задолженностей и решение по такому заявлению не принято на дату рассмотрения заявки.</w:t>
            </w:r>
          </w:p>
          <w:p w14:paraId="512192AD" w14:textId="77777777" w:rsidR="00E5087D" w:rsidRPr="00973D72" w:rsidRDefault="00E5087D" w:rsidP="00261968">
            <w:pPr>
              <w:adjustRightInd w:val="0"/>
              <w:jc w:val="both"/>
              <w:rPr>
                <w:sz w:val="24"/>
                <w:szCs w:val="24"/>
              </w:rPr>
            </w:pPr>
            <w:bookmarkStart w:id="4" w:name="_Hlk87348099"/>
            <w:bookmarkEnd w:id="3"/>
            <w:r w:rsidRPr="00973D72">
              <w:rPr>
                <w:sz w:val="24"/>
                <w:szCs w:val="24"/>
              </w:rPr>
              <w:t>5.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 ст.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1004C7EC" w14:textId="77777777" w:rsidR="00E5087D" w:rsidRPr="00973D72" w:rsidRDefault="00E5087D" w:rsidP="00261968">
            <w:pPr>
              <w:adjustRightInd w:val="0"/>
              <w:jc w:val="both"/>
              <w:rPr>
                <w:sz w:val="24"/>
                <w:szCs w:val="24"/>
              </w:rPr>
            </w:pPr>
            <w:bookmarkStart w:id="5" w:name="_Hlk87348254"/>
            <w:bookmarkEnd w:id="4"/>
            <w:r w:rsidRPr="00973D72">
              <w:rPr>
                <w:sz w:val="24"/>
                <w:szCs w:val="24"/>
              </w:rPr>
              <w:t>6.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 19.28 Кодекса Российской Федерации об административных правонарушениях.</w:t>
            </w:r>
          </w:p>
          <w:p w14:paraId="227670BE" w14:textId="77777777" w:rsidR="00E5087D" w:rsidRPr="00973D72" w:rsidRDefault="00E5087D" w:rsidP="00261968">
            <w:pPr>
              <w:adjustRightInd w:val="0"/>
              <w:jc w:val="both"/>
              <w:rPr>
                <w:sz w:val="24"/>
                <w:szCs w:val="24"/>
              </w:rPr>
            </w:pPr>
            <w:bookmarkStart w:id="6" w:name="_Hlk87348383"/>
            <w:bookmarkEnd w:id="5"/>
            <w:r w:rsidRPr="00973D72">
              <w:rPr>
                <w:sz w:val="24"/>
                <w:szCs w:val="24"/>
              </w:rPr>
              <w:t>7. Отсутствие между участником закупки и заказчиком конфликта интересов, под которым понимаются случаи, при которых руководитель заказчика, член комиссии по осуществлению закупок, руководитель контрактной службы заказчика, контрактный управляющий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bookmarkEnd w:id="6"/>
          <w:p w14:paraId="34CFF1DB" w14:textId="77777777" w:rsidR="00E5087D" w:rsidRPr="00973D72" w:rsidRDefault="00E5087D" w:rsidP="00261968">
            <w:pPr>
              <w:adjustRightInd w:val="0"/>
              <w:jc w:val="both"/>
              <w:rPr>
                <w:sz w:val="24"/>
                <w:szCs w:val="24"/>
              </w:rPr>
            </w:pPr>
            <w:r w:rsidRPr="00973D72">
              <w:rPr>
                <w:sz w:val="24"/>
                <w:szCs w:val="24"/>
              </w:rPr>
              <w:t>8. Участник закупки не является офшорной компанией, не имеет в составе участников (членов) корпоративного юрлица или в составе учредителей унитарного юрлица офшорной компании, а также не имеет офшорных компаний в числе лиц, владеющих напрямую или косвенно (через юрлицо или через несколько юрлиц) более чем 10% голосующих акций хозяйственного общества либо долей, превышающей 10% в уставном (складочном) капитале хозяйственного товарищества или общества.</w:t>
            </w:r>
          </w:p>
          <w:p w14:paraId="287E2751" w14:textId="77777777" w:rsidR="00E5087D" w:rsidRDefault="00E5087D" w:rsidP="001E0609">
            <w:pPr>
              <w:adjustRightInd w:val="0"/>
              <w:rPr>
                <w:sz w:val="24"/>
                <w:szCs w:val="24"/>
              </w:rPr>
            </w:pPr>
            <w:bookmarkStart w:id="7" w:name="_Hlk87348793"/>
            <w:r w:rsidRPr="00973D72">
              <w:rPr>
                <w:sz w:val="24"/>
                <w:szCs w:val="24"/>
              </w:rPr>
              <w:lastRenderedPageBreak/>
              <w:t>9. У участника закупки отсутствуют ограничения для участия в закупках, установленные законодательством Российской Федерации</w:t>
            </w:r>
            <w:bookmarkEnd w:id="7"/>
            <w:r>
              <w:rPr>
                <w:sz w:val="24"/>
                <w:szCs w:val="24"/>
              </w:rPr>
              <w:t>.</w:t>
            </w:r>
          </w:p>
          <w:p w14:paraId="0AB71037" w14:textId="77777777" w:rsidR="00E5087D" w:rsidRDefault="00E5087D" w:rsidP="00261968">
            <w:pPr>
              <w:adjustRightInd w:val="0"/>
              <w:jc w:val="both"/>
              <w:rPr>
                <w:sz w:val="24"/>
                <w:szCs w:val="24"/>
              </w:rPr>
            </w:pPr>
            <w:r w:rsidRPr="00D20790">
              <w:rPr>
                <w:sz w:val="24"/>
                <w:szCs w:val="24"/>
              </w:rPr>
              <w:t xml:space="preserve">Соответствие участника закупки требованиям, установленным в п. п. 2 </w:t>
            </w:r>
            <w:r>
              <w:rPr>
                <w:sz w:val="24"/>
                <w:szCs w:val="24"/>
              </w:rPr>
              <w:t>-</w:t>
            </w:r>
            <w:r w:rsidRPr="00D20790">
              <w:rPr>
                <w:sz w:val="24"/>
                <w:szCs w:val="24"/>
              </w:rPr>
              <w:t xml:space="preserve"> 9 настоящего раздела, подтверждается декларацией о соответствии участника требованиям</w:t>
            </w:r>
          </w:p>
          <w:p w14:paraId="6E737CFF" w14:textId="77777777" w:rsidR="00F47BE7" w:rsidRDefault="00F47BE7" w:rsidP="00261968">
            <w:pPr>
              <w:adjustRightInd w:val="0"/>
              <w:jc w:val="both"/>
              <w:rPr>
                <w:sz w:val="24"/>
                <w:szCs w:val="24"/>
              </w:rPr>
            </w:pPr>
            <w:r>
              <w:rPr>
                <w:sz w:val="24"/>
                <w:szCs w:val="24"/>
              </w:rPr>
              <w:t>10. Наличие Лицензии, выданной Министерством здравоохранения и демографической политики Магаданской области</w:t>
            </w:r>
          </w:p>
          <w:p w14:paraId="5A5741A7" w14:textId="77777777" w:rsidR="00B81361" w:rsidRDefault="00B81361" w:rsidP="00B81361">
            <w:pPr>
              <w:adjustRightInd w:val="0"/>
              <w:jc w:val="both"/>
              <w:rPr>
                <w:color w:val="000000"/>
                <w:sz w:val="24"/>
                <w:szCs w:val="24"/>
                <w:shd w:val="clear" w:color="auto" w:fill="FFFFFF"/>
              </w:rPr>
            </w:pPr>
            <w:r>
              <w:rPr>
                <w:sz w:val="24"/>
                <w:szCs w:val="24"/>
              </w:rPr>
              <w:t xml:space="preserve">11. </w:t>
            </w:r>
            <w:r>
              <w:rPr>
                <w:color w:val="000000"/>
                <w:sz w:val="24"/>
                <w:szCs w:val="24"/>
                <w:shd w:val="clear" w:color="auto" w:fill="FFFFFF"/>
              </w:rPr>
              <w:t>Д</w:t>
            </w:r>
            <w:r w:rsidRPr="00FA39A7">
              <w:rPr>
                <w:color w:val="000000"/>
                <w:sz w:val="24"/>
                <w:szCs w:val="24"/>
                <w:shd w:val="clear" w:color="auto" w:fill="FFFFFF"/>
              </w:rPr>
              <w:t>еятельность участника закупки не приостановлена в порядке, установленном КоАП</w:t>
            </w:r>
          </w:p>
          <w:p w14:paraId="72E5786E" w14:textId="77777777" w:rsidR="0014018F" w:rsidRDefault="00B81361" w:rsidP="00B81361">
            <w:pPr>
              <w:adjustRightInd w:val="0"/>
              <w:jc w:val="both"/>
              <w:rPr>
                <w:sz w:val="24"/>
                <w:szCs w:val="24"/>
              </w:rPr>
            </w:pPr>
            <w:r>
              <w:rPr>
                <w:color w:val="000000"/>
                <w:sz w:val="24"/>
                <w:szCs w:val="24"/>
                <w:shd w:val="clear" w:color="auto" w:fill="FFFFFF"/>
              </w:rPr>
              <w:t xml:space="preserve">12. </w:t>
            </w:r>
            <w:r w:rsidRPr="00231EB2">
              <w:rPr>
                <w:color w:val="000000"/>
                <w:sz w:val="24"/>
                <w:szCs w:val="24"/>
                <w:shd w:val="clear" w:color="auto" w:fill="FFFFFF"/>
              </w:rPr>
              <w:t>У</w:t>
            </w:r>
            <w:r w:rsidRPr="00231EB2">
              <w:rPr>
                <w:sz w:val="24"/>
                <w:szCs w:val="24"/>
              </w:rPr>
              <w:t>частник закупки не является иностранным агентом</w:t>
            </w:r>
          </w:p>
          <w:p w14:paraId="3849CA73" w14:textId="77777777" w:rsidR="0017107F" w:rsidRDefault="0017107F" w:rsidP="00B81361">
            <w:pPr>
              <w:adjustRightInd w:val="0"/>
              <w:jc w:val="both"/>
              <w:rPr>
                <w:sz w:val="24"/>
                <w:szCs w:val="24"/>
                <w:shd w:val="clear" w:color="auto" w:fill="FFFFFF"/>
              </w:rPr>
            </w:pPr>
            <w:r>
              <w:rPr>
                <w:sz w:val="24"/>
                <w:szCs w:val="24"/>
              </w:rPr>
              <w:t xml:space="preserve">13. </w:t>
            </w:r>
            <w:r w:rsidRPr="00DA284F">
              <w:rPr>
                <w:sz w:val="24"/>
                <w:szCs w:val="24"/>
              </w:rPr>
              <w:t>С</w:t>
            </w:r>
            <w:r w:rsidRPr="00DA284F">
              <w:rPr>
                <w:sz w:val="24"/>
                <w:szCs w:val="24"/>
                <w:shd w:val="clear" w:color="auto" w:fill="FFFFFF"/>
              </w:rPr>
              <w:t>облюдение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w:t>
            </w:r>
          </w:p>
          <w:p w14:paraId="2BF5D3E4" w14:textId="49689565" w:rsidR="00641D76" w:rsidRPr="00973D72" w:rsidRDefault="00641D76" w:rsidP="00B81361">
            <w:pPr>
              <w:adjustRightInd w:val="0"/>
              <w:jc w:val="both"/>
              <w:rPr>
                <w:sz w:val="24"/>
                <w:szCs w:val="24"/>
              </w:rPr>
            </w:pPr>
            <w:r>
              <w:rPr>
                <w:sz w:val="24"/>
                <w:szCs w:val="24"/>
                <w:shd w:val="clear" w:color="auto" w:fill="FFFFFF"/>
              </w:rPr>
              <w:t xml:space="preserve">14. </w:t>
            </w:r>
            <w:r>
              <w:t>Д</w:t>
            </w:r>
            <w:r>
              <w:rPr>
                <w:rFonts w:eastAsia="Times New Roman"/>
              </w:rPr>
              <w:t>екларация о принадлежности к льготной категории</w:t>
            </w:r>
            <w:bookmarkStart w:id="8" w:name="_GoBack"/>
            <w:bookmarkEnd w:id="8"/>
          </w:p>
        </w:tc>
      </w:tr>
      <w:tr w:rsidR="00E5087D" w:rsidRPr="00973D72" w14:paraId="4EBC454E" w14:textId="77777777" w:rsidTr="00E5087D">
        <w:trPr>
          <w:jc w:val="center"/>
        </w:trPr>
        <w:tc>
          <w:tcPr>
            <w:tcW w:w="3255" w:type="dxa"/>
            <w:hideMark/>
          </w:tcPr>
          <w:p w14:paraId="609193D7" w14:textId="77777777" w:rsidR="00E5087D" w:rsidRPr="00973D72" w:rsidRDefault="00E5087D" w:rsidP="001E0609">
            <w:pPr>
              <w:pStyle w:val="ConsPlusNormal"/>
              <w:rPr>
                <w:szCs w:val="24"/>
              </w:rPr>
            </w:pPr>
            <w:r w:rsidRPr="00973D72">
              <w:rPr>
                <w:szCs w:val="24"/>
              </w:rPr>
              <w:lastRenderedPageBreak/>
              <w:t>Требования к участникам закупок в соответствии с ч. 1.1 ст. 31 Федерального закона N 44-ФЗ</w:t>
            </w:r>
          </w:p>
        </w:tc>
        <w:tc>
          <w:tcPr>
            <w:tcW w:w="7019" w:type="dxa"/>
            <w:vAlign w:val="center"/>
            <w:hideMark/>
          </w:tcPr>
          <w:p w14:paraId="4BE17CC4" w14:textId="77777777" w:rsidR="00E5087D" w:rsidRPr="00973D72" w:rsidRDefault="00E5087D" w:rsidP="001E0609">
            <w:pPr>
              <w:adjustRightInd w:val="0"/>
              <w:rPr>
                <w:sz w:val="24"/>
                <w:szCs w:val="24"/>
              </w:rPr>
            </w:pPr>
            <w:r w:rsidRPr="00973D72">
              <w:rPr>
                <w:sz w:val="24"/>
                <w:szCs w:val="24"/>
              </w:rPr>
              <w:t>Предъявляются.</w:t>
            </w:r>
          </w:p>
          <w:p w14:paraId="247C46FE" w14:textId="77777777" w:rsidR="00E5087D" w:rsidRPr="00973D72" w:rsidRDefault="00E5087D" w:rsidP="00AF027D">
            <w:pPr>
              <w:adjustRightInd w:val="0"/>
              <w:jc w:val="both"/>
              <w:rPr>
                <w:sz w:val="24"/>
                <w:szCs w:val="24"/>
              </w:rPr>
            </w:pPr>
            <w:r w:rsidRPr="00973D72">
              <w:rPr>
                <w:sz w:val="24"/>
                <w:szCs w:val="24"/>
              </w:rPr>
              <w:t>В реестре недобросовестных поставщиков (подрядчиков, исполнителей), предусмотренном Федеральным законом от 05.04.2013 N 44-ФЗ, должна отсутствовать информация об участнике закупки, в том числе информация о лицах, указанных в п. п. 2, 3 ч. 3 ст. 104 данного Закона</w:t>
            </w:r>
          </w:p>
        </w:tc>
      </w:tr>
      <w:tr w:rsidR="00E5087D" w:rsidRPr="00973D72" w14:paraId="44C5F946" w14:textId="77777777" w:rsidTr="00E5087D">
        <w:trPr>
          <w:jc w:val="center"/>
        </w:trPr>
        <w:tc>
          <w:tcPr>
            <w:tcW w:w="3255" w:type="dxa"/>
            <w:hideMark/>
          </w:tcPr>
          <w:p w14:paraId="27BBA2AB" w14:textId="77777777" w:rsidR="00E5087D" w:rsidRPr="00973D72" w:rsidRDefault="00E5087D" w:rsidP="001E0609">
            <w:pPr>
              <w:pStyle w:val="ConsPlusNormal"/>
              <w:rPr>
                <w:szCs w:val="24"/>
              </w:rPr>
            </w:pPr>
            <w:r w:rsidRPr="00973D72">
              <w:rPr>
                <w:szCs w:val="24"/>
              </w:rPr>
              <w:t>Банковское или казначейское сопровождение контракта</w:t>
            </w:r>
          </w:p>
        </w:tc>
        <w:tc>
          <w:tcPr>
            <w:tcW w:w="7019" w:type="dxa"/>
            <w:hideMark/>
          </w:tcPr>
          <w:p w14:paraId="645C5216" w14:textId="77777777" w:rsidR="00E5087D" w:rsidRPr="00973D72" w:rsidRDefault="00E5087D" w:rsidP="001E0609">
            <w:pPr>
              <w:rPr>
                <w:sz w:val="24"/>
                <w:szCs w:val="24"/>
              </w:rPr>
            </w:pPr>
            <w:r w:rsidRPr="00973D72">
              <w:rPr>
                <w:sz w:val="24"/>
                <w:szCs w:val="24"/>
              </w:rPr>
              <w:t>Не требуется</w:t>
            </w:r>
          </w:p>
        </w:tc>
      </w:tr>
      <w:tr w:rsidR="00E5087D" w:rsidRPr="00973D72" w14:paraId="56E13A56" w14:textId="77777777" w:rsidTr="00E5087D">
        <w:trPr>
          <w:jc w:val="center"/>
        </w:trPr>
        <w:tc>
          <w:tcPr>
            <w:tcW w:w="10274" w:type="dxa"/>
            <w:gridSpan w:val="2"/>
            <w:hideMark/>
          </w:tcPr>
          <w:p w14:paraId="79F8BFC1" w14:textId="77777777" w:rsidR="00E5087D" w:rsidRPr="00973D72" w:rsidRDefault="00E5087D" w:rsidP="001E0609">
            <w:pPr>
              <w:rPr>
                <w:sz w:val="24"/>
                <w:szCs w:val="24"/>
              </w:rPr>
            </w:pPr>
            <w:r w:rsidRPr="00973D72">
              <w:rPr>
                <w:b/>
                <w:sz w:val="24"/>
                <w:szCs w:val="24"/>
              </w:rPr>
              <w:t>Сведения об условиях контракта</w:t>
            </w:r>
          </w:p>
        </w:tc>
      </w:tr>
      <w:tr w:rsidR="00E5087D" w:rsidRPr="00973D72" w14:paraId="0D1CC14D" w14:textId="77777777" w:rsidTr="00E5087D">
        <w:trPr>
          <w:jc w:val="center"/>
        </w:trPr>
        <w:tc>
          <w:tcPr>
            <w:tcW w:w="3255" w:type="dxa"/>
            <w:hideMark/>
          </w:tcPr>
          <w:p w14:paraId="1987CC63" w14:textId="77777777" w:rsidR="00E5087D" w:rsidRPr="00973D72" w:rsidRDefault="00E5087D" w:rsidP="006A6129">
            <w:pPr>
              <w:rPr>
                <w:sz w:val="24"/>
                <w:szCs w:val="24"/>
              </w:rPr>
            </w:pPr>
            <w:r w:rsidRPr="00973D72">
              <w:rPr>
                <w:sz w:val="24"/>
                <w:szCs w:val="24"/>
              </w:rPr>
              <w:t xml:space="preserve">Место </w:t>
            </w:r>
            <w:r>
              <w:rPr>
                <w:sz w:val="24"/>
                <w:szCs w:val="24"/>
              </w:rPr>
              <w:t>выполнения услуг</w:t>
            </w:r>
          </w:p>
        </w:tc>
        <w:tc>
          <w:tcPr>
            <w:tcW w:w="7019" w:type="dxa"/>
            <w:hideMark/>
          </w:tcPr>
          <w:p w14:paraId="09B8AEF6" w14:textId="77777777" w:rsidR="00E5087D" w:rsidRPr="00726035" w:rsidRDefault="001C342D" w:rsidP="0054521D">
            <w:pPr>
              <w:jc w:val="both"/>
              <w:outlineLvl w:val="0"/>
              <w:rPr>
                <w:color w:val="FF0000"/>
                <w:sz w:val="24"/>
                <w:szCs w:val="24"/>
              </w:rPr>
            </w:pPr>
            <w:r w:rsidRPr="001C342D">
              <w:rPr>
                <w:color w:val="000000"/>
                <w:sz w:val="24"/>
                <w:szCs w:val="24"/>
              </w:rPr>
              <w:t xml:space="preserve">Услуги оказываются </w:t>
            </w:r>
            <w:r w:rsidRPr="001C342D">
              <w:rPr>
                <w:rFonts w:eastAsia="Calibri"/>
                <w:sz w:val="24"/>
                <w:szCs w:val="24"/>
              </w:rPr>
              <w:t>на территории медицинского учреждения, расположенного на территории город</w:t>
            </w:r>
            <w:r>
              <w:rPr>
                <w:rFonts w:eastAsia="Calibri"/>
                <w:sz w:val="24"/>
                <w:szCs w:val="24"/>
              </w:rPr>
              <w:t>а Магадан</w:t>
            </w:r>
            <w:r w:rsidRPr="001C342D">
              <w:rPr>
                <w:rFonts w:eastAsia="Calibri"/>
                <w:sz w:val="24"/>
                <w:szCs w:val="24"/>
              </w:rPr>
              <w:t xml:space="preserve">. </w:t>
            </w:r>
          </w:p>
        </w:tc>
      </w:tr>
      <w:tr w:rsidR="00E5087D" w:rsidRPr="00973D72" w14:paraId="230EAED1" w14:textId="77777777" w:rsidTr="00E5087D">
        <w:trPr>
          <w:jc w:val="center"/>
        </w:trPr>
        <w:tc>
          <w:tcPr>
            <w:tcW w:w="3255" w:type="dxa"/>
            <w:hideMark/>
          </w:tcPr>
          <w:p w14:paraId="233067B6" w14:textId="77777777" w:rsidR="00E5087D" w:rsidRPr="00973D72" w:rsidRDefault="00E5087D" w:rsidP="006A6129">
            <w:pPr>
              <w:rPr>
                <w:sz w:val="24"/>
                <w:szCs w:val="24"/>
              </w:rPr>
            </w:pPr>
            <w:r w:rsidRPr="00973D72">
              <w:rPr>
                <w:sz w:val="24"/>
                <w:szCs w:val="24"/>
              </w:rPr>
              <w:t xml:space="preserve">Срок </w:t>
            </w:r>
            <w:r>
              <w:rPr>
                <w:sz w:val="24"/>
                <w:szCs w:val="24"/>
              </w:rPr>
              <w:t xml:space="preserve">исполнения услуг </w:t>
            </w:r>
          </w:p>
        </w:tc>
        <w:tc>
          <w:tcPr>
            <w:tcW w:w="7019" w:type="dxa"/>
            <w:hideMark/>
          </w:tcPr>
          <w:p w14:paraId="13078890" w14:textId="75646476" w:rsidR="00E5087D" w:rsidRPr="00973D72" w:rsidRDefault="00E5087D" w:rsidP="00657CD4">
            <w:pPr>
              <w:jc w:val="both"/>
              <w:rPr>
                <w:sz w:val="24"/>
                <w:szCs w:val="24"/>
              </w:rPr>
            </w:pPr>
            <w:r>
              <w:rPr>
                <w:sz w:val="24"/>
                <w:szCs w:val="24"/>
              </w:rPr>
              <w:t xml:space="preserve">С </w:t>
            </w:r>
            <w:r w:rsidR="002B1031">
              <w:rPr>
                <w:sz w:val="24"/>
                <w:szCs w:val="24"/>
              </w:rPr>
              <w:t>01</w:t>
            </w:r>
            <w:r w:rsidR="00657CD4">
              <w:rPr>
                <w:sz w:val="24"/>
                <w:szCs w:val="24"/>
              </w:rPr>
              <w:t xml:space="preserve"> </w:t>
            </w:r>
            <w:r w:rsidR="001B348E">
              <w:rPr>
                <w:sz w:val="24"/>
                <w:szCs w:val="24"/>
              </w:rPr>
              <w:t>января</w:t>
            </w:r>
            <w:r w:rsidR="00657CD4">
              <w:rPr>
                <w:sz w:val="24"/>
                <w:szCs w:val="24"/>
              </w:rPr>
              <w:t xml:space="preserve"> </w:t>
            </w:r>
            <w:r w:rsidR="002B1031">
              <w:rPr>
                <w:sz w:val="24"/>
                <w:szCs w:val="24"/>
              </w:rPr>
              <w:t>202</w:t>
            </w:r>
            <w:r w:rsidR="001B348E">
              <w:rPr>
                <w:sz w:val="24"/>
                <w:szCs w:val="24"/>
              </w:rPr>
              <w:t>6</w:t>
            </w:r>
            <w:r w:rsidR="002B1031">
              <w:rPr>
                <w:sz w:val="24"/>
                <w:szCs w:val="24"/>
              </w:rPr>
              <w:t xml:space="preserve"> года</w:t>
            </w:r>
            <w:r>
              <w:rPr>
                <w:sz w:val="24"/>
                <w:szCs w:val="24"/>
              </w:rPr>
              <w:t xml:space="preserve"> по</w:t>
            </w:r>
            <w:r w:rsidR="00064EA7">
              <w:rPr>
                <w:sz w:val="24"/>
                <w:szCs w:val="24"/>
              </w:rPr>
              <w:t xml:space="preserve"> </w:t>
            </w:r>
            <w:r w:rsidR="002B1031">
              <w:rPr>
                <w:sz w:val="24"/>
                <w:szCs w:val="24"/>
              </w:rPr>
              <w:t>31</w:t>
            </w:r>
            <w:r w:rsidR="00064EA7">
              <w:rPr>
                <w:sz w:val="24"/>
                <w:szCs w:val="24"/>
              </w:rPr>
              <w:t xml:space="preserve"> декабря 202</w:t>
            </w:r>
            <w:r w:rsidR="001B348E">
              <w:rPr>
                <w:sz w:val="24"/>
                <w:szCs w:val="24"/>
              </w:rPr>
              <w:t>6</w:t>
            </w:r>
            <w:r w:rsidR="00064EA7">
              <w:rPr>
                <w:sz w:val="24"/>
                <w:szCs w:val="24"/>
              </w:rPr>
              <w:t xml:space="preserve"> года</w:t>
            </w:r>
          </w:p>
        </w:tc>
      </w:tr>
      <w:tr w:rsidR="00E5087D" w:rsidRPr="00973D72" w14:paraId="2F6A67E9" w14:textId="77777777" w:rsidTr="00E5087D">
        <w:trPr>
          <w:jc w:val="center"/>
        </w:trPr>
        <w:tc>
          <w:tcPr>
            <w:tcW w:w="3255" w:type="dxa"/>
            <w:hideMark/>
          </w:tcPr>
          <w:p w14:paraId="05554BBD" w14:textId="77777777" w:rsidR="00E5087D" w:rsidRPr="00973D72" w:rsidRDefault="00E5087D" w:rsidP="006A6129">
            <w:pPr>
              <w:rPr>
                <w:sz w:val="24"/>
                <w:szCs w:val="24"/>
              </w:rPr>
            </w:pPr>
            <w:r>
              <w:rPr>
                <w:sz w:val="24"/>
                <w:szCs w:val="24"/>
              </w:rPr>
              <w:t>Е</w:t>
            </w:r>
            <w:r w:rsidRPr="00973D72">
              <w:rPr>
                <w:sz w:val="24"/>
                <w:szCs w:val="24"/>
              </w:rPr>
              <w:t>диниц</w:t>
            </w:r>
            <w:r>
              <w:rPr>
                <w:sz w:val="24"/>
                <w:szCs w:val="24"/>
              </w:rPr>
              <w:t>а</w:t>
            </w:r>
            <w:r w:rsidRPr="00973D72">
              <w:rPr>
                <w:sz w:val="24"/>
                <w:szCs w:val="24"/>
              </w:rPr>
              <w:t xml:space="preserve"> изменения</w:t>
            </w:r>
            <w:r>
              <w:rPr>
                <w:sz w:val="24"/>
                <w:szCs w:val="24"/>
              </w:rPr>
              <w:t xml:space="preserve"> услуг и количество</w:t>
            </w:r>
          </w:p>
        </w:tc>
        <w:tc>
          <w:tcPr>
            <w:tcW w:w="7019" w:type="dxa"/>
            <w:hideMark/>
          </w:tcPr>
          <w:p w14:paraId="344753E6" w14:textId="763D1AB4" w:rsidR="00E5087D" w:rsidRPr="006379A3" w:rsidRDefault="001C342D" w:rsidP="00765FFB">
            <w:pPr>
              <w:rPr>
                <w:sz w:val="24"/>
                <w:szCs w:val="24"/>
              </w:rPr>
            </w:pPr>
            <w:proofErr w:type="spellStart"/>
            <w:r>
              <w:rPr>
                <w:sz w:val="24"/>
                <w:szCs w:val="24"/>
              </w:rPr>
              <w:t>шт</w:t>
            </w:r>
            <w:proofErr w:type="spellEnd"/>
            <w:r>
              <w:rPr>
                <w:sz w:val="24"/>
                <w:szCs w:val="24"/>
              </w:rPr>
              <w:t xml:space="preserve"> (осмотр) - </w:t>
            </w:r>
            <w:r w:rsidR="00765FFB">
              <w:rPr>
                <w:sz w:val="24"/>
                <w:szCs w:val="24"/>
              </w:rPr>
              <w:t>412</w:t>
            </w:r>
          </w:p>
        </w:tc>
      </w:tr>
      <w:tr w:rsidR="00E5087D" w:rsidRPr="00973D72" w14:paraId="12FA90F8" w14:textId="77777777" w:rsidTr="00E5087D">
        <w:trPr>
          <w:jc w:val="center"/>
        </w:trPr>
        <w:tc>
          <w:tcPr>
            <w:tcW w:w="3255" w:type="dxa"/>
            <w:hideMark/>
          </w:tcPr>
          <w:p w14:paraId="202128D1" w14:textId="77777777" w:rsidR="00E5087D" w:rsidRPr="00973D72" w:rsidRDefault="00E5087D" w:rsidP="001E0609">
            <w:pPr>
              <w:rPr>
                <w:sz w:val="24"/>
                <w:szCs w:val="24"/>
              </w:rPr>
            </w:pPr>
            <w:r w:rsidRPr="00973D72">
              <w:rPr>
                <w:sz w:val="24"/>
                <w:szCs w:val="24"/>
              </w:rPr>
              <w:t xml:space="preserve">Информация о возможности одностороннего отказа от исполнения контракта в соответствии со ст. 95 Федерального закона от 05.04.2013 </w:t>
            </w:r>
            <w:r w:rsidRPr="00973D72">
              <w:rPr>
                <w:sz w:val="24"/>
                <w:szCs w:val="24"/>
                <w:lang w:val="en-US"/>
              </w:rPr>
              <w:t>N</w:t>
            </w:r>
            <w:r w:rsidRPr="00973D72">
              <w:rPr>
                <w:sz w:val="24"/>
                <w:szCs w:val="24"/>
              </w:rPr>
              <w:t xml:space="preserve"> 44-ФЗ</w:t>
            </w:r>
          </w:p>
        </w:tc>
        <w:tc>
          <w:tcPr>
            <w:tcW w:w="7019" w:type="dxa"/>
            <w:hideMark/>
          </w:tcPr>
          <w:p w14:paraId="3327A53B" w14:textId="77777777" w:rsidR="00E5087D" w:rsidRPr="00973D72" w:rsidRDefault="00E5087D" w:rsidP="001E0609">
            <w:pPr>
              <w:rPr>
                <w:sz w:val="24"/>
                <w:szCs w:val="24"/>
              </w:rPr>
            </w:pPr>
            <w:r w:rsidRPr="00973D72">
              <w:rPr>
                <w:sz w:val="24"/>
                <w:szCs w:val="24"/>
              </w:rPr>
              <w:t>Такая возможность допускается</w:t>
            </w:r>
          </w:p>
        </w:tc>
      </w:tr>
      <w:tr w:rsidR="00E5087D" w:rsidRPr="00973D72" w14:paraId="11AEB822" w14:textId="77777777" w:rsidTr="00E5087D">
        <w:trPr>
          <w:jc w:val="center"/>
        </w:trPr>
        <w:tc>
          <w:tcPr>
            <w:tcW w:w="3255" w:type="dxa"/>
            <w:hideMark/>
          </w:tcPr>
          <w:p w14:paraId="319826FA" w14:textId="77777777" w:rsidR="00E5087D" w:rsidRPr="00973D72" w:rsidRDefault="00E5087D" w:rsidP="001E0609">
            <w:pPr>
              <w:rPr>
                <w:b/>
                <w:sz w:val="24"/>
                <w:szCs w:val="24"/>
              </w:rPr>
            </w:pPr>
            <w:r w:rsidRPr="00973D72">
              <w:rPr>
                <w:b/>
                <w:sz w:val="24"/>
                <w:szCs w:val="24"/>
              </w:rPr>
              <w:t>Сведения об обеспечении заявки</w:t>
            </w:r>
          </w:p>
        </w:tc>
        <w:tc>
          <w:tcPr>
            <w:tcW w:w="7019" w:type="dxa"/>
            <w:hideMark/>
          </w:tcPr>
          <w:p w14:paraId="351C1718" w14:textId="77777777" w:rsidR="00E5087D" w:rsidRPr="00AF027D" w:rsidRDefault="00E5087D" w:rsidP="001E0609">
            <w:pPr>
              <w:rPr>
                <w:color w:val="FF0000"/>
                <w:sz w:val="24"/>
                <w:szCs w:val="24"/>
              </w:rPr>
            </w:pPr>
          </w:p>
        </w:tc>
      </w:tr>
      <w:tr w:rsidR="00E5087D" w:rsidRPr="00973D72" w14:paraId="30CA5D7A" w14:textId="77777777" w:rsidTr="00E5087D">
        <w:trPr>
          <w:jc w:val="center"/>
        </w:trPr>
        <w:tc>
          <w:tcPr>
            <w:tcW w:w="3255" w:type="dxa"/>
            <w:hideMark/>
          </w:tcPr>
          <w:p w14:paraId="76DA9D9B" w14:textId="77777777" w:rsidR="00E5087D" w:rsidRPr="00973D72" w:rsidRDefault="00E5087D" w:rsidP="001E0609">
            <w:pPr>
              <w:rPr>
                <w:sz w:val="24"/>
                <w:szCs w:val="24"/>
              </w:rPr>
            </w:pPr>
            <w:bookmarkStart w:id="9" w:name="_Hlk87348845"/>
            <w:r w:rsidRPr="00973D72">
              <w:rPr>
                <w:sz w:val="24"/>
                <w:szCs w:val="24"/>
              </w:rPr>
              <w:t>Размер обеспечения заявки</w:t>
            </w:r>
          </w:p>
        </w:tc>
        <w:tc>
          <w:tcPr>
            <w:tcW w:w="7019" w:type="dxa"/>
            <w:hideMark/>
          </w:tcPr>
          <w:p w14:paraId="3BDD386C" w14:textId="77777777" w:rsidR="00E5087D" w:rsidRPr="00973D72" w:rsidRDefault="00E5087D" w:rsidP="001E0609">
            <w:pPr>
              <w:rPr>
                <w:sz w:val="24"/>
                <w:szCs w:val="24"/>
              </w:rPr>
            </w:pPr>
            <w:r w:rsidRPr="00AF027D">
              <w:rPr>
                <w:sz w:val="24"/>
                <w:szCs w:val="24"/>
              </w:rPr>
              <w:t>Не устанавливается, т.к. начальная (максимальная) цена контракта не превышает 1 млн. руб.</w:t>
            </w:r>
          </w:p>
        </w:tc>
      </w:tr>
      <w:tr w:rsidR="00E5087D" w:rsidRPr="00973D72" w14:paraId="2E51EF3D" w14:textId="77777777" w:rsidTr="00E5087D">
        <w:trPr>
          <w:jc w:val="center"/>
        </w:trPr>
        <w:tc>
          <w:tcPr>
            <w:tcW w:w="3255" w:type="dxa"/>
            <w:hideMark/>
          </w:tcPr>
          <w:p w14:paraId="5E70EDC8" w14:textId="77777777" w:rsidR="00E5087D" w:rsidRPr="00973D72" w:rsidRDefault="00E5087D" w:rsidP="001E0609">
            <w:pPr>
              <w:rPr>
                <w:sz w:val="24"/>
                <w:szCs w:val="24"/>
              </w:rPr>
            </w:pPr>
            <w:bookmarkStart w:id="10" w:name="_Hlk87349002"/>
            <w:bookmarkEnd w:id="9"/>
            <w:r w:rsidRPr="00973D72">
              <w:rPr>
                <w:sz w:val="24"/>
                <w:szCs w:val="24"/>
              </w:rPr>
              <w:t>Порядок внесения денежных средств в качестве обеспечения заявки, условия независимой гарантии</w:t>
            </w:r>
            <w:bookmarkEnd w:id="10"/>
          </w:p>
        </w:tc>
        <w:tc>
          <w:tcPr>
            <w:tcW w:w="7019" w:type="dxa"/>
          </w:tcPr>
          <w:p w14:paraId="2D5EF10B" w14:textId="77777777" w:rsidR="00E5087D" w:rsidRPr="00973D72" w:rsidRDefault="00E5087D" w:rsidP="001E0609">
            <w:pPr>
              <w:rPr>
                <w:sz w:val="24"/>
                <w:szCs w:val="24"/>
              </w:rPr>
            </w:pPr>
            <w:r>
              <w:rPr>
                <w:sz w:val="24"/>
                <w:szCs w:val="24"/>
              </w:rPr>
              <w:t>Не предусмотрено</w:t>
            </w:r>
          </w:p>
        </w:tc>
      </w:tr>
      <w:tr w:rsidR="00E5087D" w:rsidRPr="00973D72" w14:paraId="5D70EBB0" w14:textId="77777777" w:rsidTr="00E5087D">
        <w:trPr>
          <w:jc w:val="center"/>
        </w:trPr>
        <w:tc>
          <w:tcPr>
            <w:tcW w:w="3255" w:type="dxa"/>
            <w:hideMark/>
          </w:tcPr>
          <w:p w14:paraId="1853D280" w14:textId="77777777" w:rsidR="00E5087D" w:rsidRPr="00973D72" w:rsidRDefault="00E5087D" w:rsidP="001E0609">
            <w:pPr>
              <w:rPr>
                <w:sz w:val="24"/>
                <w:szCs w:val="24"/>
              </w:rPr>
            </w:pPr>
            <w:r w:rsidRPr="00973D72">
              <w:rPr>
                <w:sz w:val="24"/>
                <w:szCs w:val="24"/>
              </w:rPr>
              <w:t>Реквизиты счета для перечисления денежных средств в случае, предусмотренном ч. 13 ст. 44 Федерального закона от 05.04.2013 N 44-ФЗ</w:t>
            </w:r>
          </w:p>
        </w:tc>
        <w:tc>
          <w:tcPr>
            <w:tcW w:w="7019" w:type="dxa"/>
            <w:hideMark/>
          </w:tcPr>
          <w:p w14:paraId="62BF3C15" w14:textId="77777777" w:rsidR="00E5087D" w:rsidRPr="00973D72" w:rsidRDefault="00E5087D" w:rsidP="001E0609">
            <w:pPr>
              <w:rPr>
                <w:sz w:val="24"/>
                <w:szCs w:val="24"/>
              </w:rPr>
            </w:pPr>
            <w:r>
              <w:rPr>
                <w:sz w:val="24"/>
                <w:szCs w:val="24"/>
              </w:rPr>
              <w:t>Не предусмотрено</w:t>
            </w:r>
          </w:p>
        </w:tc>
      </w:tr>
      <w:tr w:rsidR="00E5087D" w:rsidRPr="00973D72" w14:paraId="5A69C314" w14:textId="77777777" w:rsidTr="00E5087D">
        <w:trPr>
          <w:jc w:val="center"/>
        </w:trPr>
        <w:tc>
          <w:tcPr>
            <w:tcW w:w="10274" w:type="dxa"/>
            <w:gridSpan w:val="2"/>
            <w:hideMark/>
          </w:tcPr>
          <w:p w14:paraId="500E94A8" w14:textId="77777777" w:rsidR="00E5087D" w:rsidRPr="00973D72" w:rsidRDefault="00E5087D" w:rsidP="001E0609">
            <w:pPr>
              <w:rPr>
                <w:sz w:val="24"/>
                <w:szCs w:val="24"/>
              </w:rPr>
            </w:pPr>
            <w:r w:rsidRPr="00973D72">
              <w:rPr>
                <w:b/>
                <w:sz w:val="24"/>
                <w:szCs w:val="24"/>
              </w:rPr>
              <w:t>Сведения об обеспечении исполнения контракта</w:t>
            </w:r>
          </w:p>
        </w:tc>
      </w:tr>
      <w:tr w:rsidR="00B81361" w:rsidRPr="00973D72" w14:paraId="1388D4DF" w14:textId="77777777" w:rsidTr="00657CD4">
        <w:trPr>
          <w:jc w:val="center"/>
        </w:trPr>
        <w:tc>
          <w:tcPr>
            <w:tcW w:w="3255" w:type="dxa"/>
            <w:hideMark/>
          </w:tcPr>
          <w:p w14:paraId="266DAC23" w14:textId="77777777" w:rsidR="00B81361" w:rsidRPr="00973D72" w:rsidRDefault="00B81361" w:rsidP="00B81361">
            <w:pPr>
              <w:rPr>
                <w:sz w:val="24"/>
                <w:szCs w:val="24"/>
              </w:rPr>
            </w:pPr>
            <w:bookmarkStart w:id="11" w:name="_Hlk87349191"/>
            <w:r w:rsidRPr="00973D72">
              <w:rPr>
                <w:sz w:val="24"/>
                <w:szCs w:val="24"/>
              </w:rPr>
              <w:t>Размер обеспечения исполнения контракта</w:t>
            </w:r>
            <w:bookmarkEnd w:id="11"/>
          </w:p>
        </w:tc>
        <w:tc>
          <w:tcPr>
            <w:tcW w:w="7019" w:type="dxa"/>
          </w:tcPr>
          <w:p w14:paraId="58717455" w14:textId="4A1C44B7" w:rsidR="00B81361" w:rsidRPr="00FE0625" w:rsidRDefault="00E61B9B" w:rsidP="00E61B9B">
            <w:pPr>
              <w:rPr>
                <w:sz w:val="24"/>
                <w:szCs w:val="24"/>
              </w:rPr>
            </w:pPr>
            <w:r>
              <w:rPr>
                <w:b/>
                <w:sz w:val="24"/>
                <w:szCs w:val="24"/>
              </w:rPr>
              <w:t>2</w:t>
            </w:r>
            <w:r w:rsidR="00657CD4" w:rsidRPr="00657CD4">
              <w:rPr>
                <w:b/>
                <w:sz w:val="24"/>
                <w:szCs w:val="24"/>
              </w:rPr>
              <w:t xml:space="preserve">% от НЦК в сумме </w:t>
            </w:r>
            <w:r w:rsidRPr="00E61B9B">
              <w:rPr>
                <w:b/>
                <w:sz w:val="24"/>
                <w:szCs w:val="24"/>
              </w:rPr>
              <w:t>1579</w:t>
            </w:r>
            <w:r w:rsidR="00657CD4">
              <w:rPr>
                <w:b/>
                <w:bCs/>
                <w:sz w:val="24"/>
                <w:szCs w:val="24"/>
              </w:rPr>
              <w:t xml:space="preserve"> рублей </w:t>
            </w:r>
            <w:r>
              <w:rPr>
                <w:b/>
                <w:bCs/>
                <w:sz w:val="24"/>
                <w:szCs w:val="24"/>
              </w:rPr>
              <w:t>36</w:t>
            </w:r>
            <w:r w:rsidR="00657CD4">
              <w:rPr>
                <w:b/>
                <w:bCs/>
                <w:sz w:val="24"/>
                <w:szCs w:val="24"/>
              </w:rPr>
              <w:t xml:space="preserve"> копеек</w:t>
            </w:r>
          </w:p>
        </w:tc>
      </w:tr>
      <w:tr w:rsidR="00B81361" w:rsidRPr="00973D72" w14:paraId="0E69F7F6" w14:textId="77777777" w:rsidTr="00657CD4">
        <w:trPr>
          <w:jc w:val="center"/>
        </w:trPr>
        <w:tc>
          <w:tcPr>
            <w:tcW w:w="3255" w:type="dxa"/>
            <w:hideMark/>
          </w:tcPr>
          <w:p w14:paraId="035B2963" w14:textId="77777777" w:rsidR="00B81361" w:rsidRPr="00973D72" w:rsidRDefault="00B81361" w:rsidP="00B81361">
            <w:pPr>
              <w:rPr>
                <w:sz w:val="24"/>
                <w:szCs w:val="24"/>
              </w:rPr>
            </w:pPr>
            <w:bookmarkStart w:id="12" w:name="_Hlk87349299"/>
            <w:r w:rsidRPr="00973D72">
              <w:rPr>
                <w:sz w:val="24"/>
                <w:szCs w:val="24"/>
              </w:rPr>
              <w:t>Порядок предоставления обеспечения исполнения контракта</w:t>
            </w:r>
            <w:bookmarkEnd w:id="12"/>
          </w:p>
        </w:tc>
        <w:tc>
          <w:tcPr>
            <w:tcW w:w="7019" w:type="dxa"/>
          </w:tcPr>
          <w:p w14:paraId="56E2DCB2" w14:textId="77777777" w:rsidR="00657CD4" w:rsidRPr="003A0124" w:rsidRDefault="00657CD4" w:rsidP="00657CD4">
            <w:pPr>
              <w:ind w:firstLine="424"/>
              <w:jc w:val="both"/>
              <w:rPr>
                <w:b/>
                <w:bCs/>
                <w:sz w:val="24"/>
                <w:szCs w:val="24"/>
                <w:shd w:val="clear" w:color="auto" w:fill="FFFFFF"/>
              </w:rPr>
            </w:pPr>
            <w:r w:rsidRPr="003A0124">
              <w:rPr>
                <w:b/>
                <w:bCs/>
                <w:sz w:val="24"/>
                <w:szCs w:val="24"/>
              </w:rPr>
              <w:t xml:space="preserve">Победитель должен внести обеспечение контракта (далее ОК) до подписания им проекта контракта, т.е. не позднее </w:t>
            </w:r>
            <w:r w:rsidRPr="003A0124">
              <w:rPr>
                <w:b/>
                <w:bCs/>
                <w:sz w:val="24"/>
                <w:szCs w:val="24"/>
                <w:shd w:val="clear" w:color="auto" w:fill="FFFFFF"/>
              </w:rPr>
              <w:t xml:space="preserve">пяти </w:t>
            </w:r>
            <w:r w:rsidRPr="003A0124">
              <w:rPr>
                <w:b/>
                <w:bCs/>
                <w:sz w:val="24"/>
                <w:szCs w:val="24"/>
                <w:shd w:val="clear" w:color="auto" w:fill="FFFFFF"/>
              </w:rPr>
              <w:lastRenderedPageBreak/>
              <w:t>рабочих дней, следующих за днем размещения заказчиком проекта контракта.</w:t>
            </w:r>
          </w:p>
          <w:p w14:paraId="5B4F5B2F" w14:textId="58396C22" w:rsidR="00B81361" w:rsidRPr="00973D72" w:rsidRDefault="00657CD4" w:rsidP="00657CD4">
            <w:pPr>
              <w:adjustRightInd w:val="0"/>
              <w:rPr>
                <w:sz w:val="24"/>
                <w:szCs w:val="24"/>
              </w:rPr>
            </w:pPr>
            <w:r w:rsidRPr="003A0124">
              <w:rPr>
                <w:color w:val="000000"/>
                <w:sz w:val="24"/>
                <w:szCs w:val="24"/>
              </w:rPr>
              <w:t xml:space="preserve">Участник закупки на своё усмотрение может выбрать один из двух видов обеспечения: перевод денежных средств на счёт заказчика или независимая гарантия. </w:t>
            </w:r>
            <w:r w:rsidRPr="003A0124">
              <w:rPr>
                <w:sz w:val="24"/>
                <w:szCs w:val="24"/>
                <w:shd w:val="clear" w:color="auto" w:fill="FFFFFF"/>
              </w:rPr>
              <w:t>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r:id="rId8" w:anchor="block_95" w:history="1">
              <w:r w:rsidRPr="003A0124">
                <w:rPr>
                  <w:rStyle w:val="a8"/>
                  <w:color w:val="auto"/>
                  <w:sz w:val="24"/>
                  <w:szCs w:val="24"/>
                  <w:shd w:val="clear" w:color="auto" w:fill="FFFFFF"/>
                </w:rPr>
                <w:t xml:space="preserve">статьей </w:t>
              </w:r>
              <w:proofErr w:type="gramStart"/>
              <w:r w:rsidRPr="003A0124">
                <w:rPr>
                  <w:rStyle w:val="a8"/>
                  <w:color w:val="auto"/>
                  <w:sz w:val="24"/>
                  <w:szCs w:val="24"/>
                  <w:shd w:val="clear" w:color="auto" w:fill="FFFFFF"/>
                </w:rPr>
                <w:t>95</w:t>
              </w:r>
            </w:hyperlink>
            <w:r w:rsidRPr="003A0124">
              <w:rPr>
                <w:sz w:val="24"/>
                <w:szCs w:val="24"/>
                <w:shd w:val="clear" w:color="auto" w:fill="FFFFFF"/>
              </w:rPr>
              <w:t>  Федерального</w:t>
            </w:r>
            <w:proofErr w:type="gramEnd"/>
            <w:r w:rsidRPr="003A0124">
              <w:rPr>
                <w:sz w:val="24"/>
                <w:szCs w:val="24"/>
                <w:shd w:val="clear" w:color="auto" w:fill="FFFFFF"/>
              </w:rPr>
              <w:t xml:space="preserve"> закона №44-ФЗ.</w:t>
            </w:r>
          </w:p>
        </w:tc>
      </w:tr>
      <w:tr w:rsidR="00B81361" w:rsidRPr="00973D72" w14:paraId="2A6FF38B" w14:textId="77777777" w:rsidTr="00E5087D">
        <w:trPr>
          <w:jc w:val="center"/>
        </w:trPr>
        <w:tc>
          <w:tcPr>
            <w:tcW w:w="3255" w:type="dxa"/>
            <w:hideMark/>
          </w:tcPr>
          <w:p w14:paraId="125A62B3" w14:textId="77777777" w:rsidR="00B81361" w:rsidRPr="00973D72" w:rsidRDefault="00B81361" w:rsidP="00B81361">
            <w:pPr>
              <w:rPr>
                <w:sz w:val="24"/>
                <w:szCs w:val="24"/>
              </w:rPr>
            </w:pPr>
            <w:r w:rsidRPr="00973D72">
              <w:rPr>
                <w:sz w:val="24"/>
                <w:szCs w:val="24"/>
              </w:rPr>
              <w:lastRenderedPageBreak/>
              <w:t>Платежные реквизиты для обеспечения исполнения контракта</w:t>
            </w:r>
          </w:p>
        </w:tc>
        <w:tc>
          <w:tcPr>
            <w:tcW w:w="7019" w:type="dxa"/>
            <w:hideMark/>
          </w:tcPr>
          <w:p w14:paraId="7509006F" w14:textId="77777777" w:rsidR="00657CD4" w:rsidRPr="0057518D" w:rsidRDefault="00657CD4" w:rsidP="00657CD4">
            <w:pPr>
              <w:shd w:val="clear" w:color="auto" w:fill="FAFAFA"/>
              <w:autoSpaceDE/>
              <w:autoSpaceDN/>
              <w:rPr>
                <w:rFonts w:eastAsia="Times New Roman"/>
                <w:color w:val="383838"/>
                <w:sz w:val="24"/>
                <w:szCs w:val="24"/>
              </w:rPr>
            </w:pPr>
            <w:r w:rsidRPr="0057518D">
              <w:rPr>
                <w:rFonts w:eastAsia="Times New Roman"/>
                <w:color w:val="383838"/>
                <w:sz w:val="24"/>
                <w:szCs w:val="24"/>
              </w:rPr>
              <w:t>ОКЦ № 12 ДГУ Банка России // УФК по Магаданской области, г. Магадан</w:t>
            </w:r>
          </w:p>
          <w:p w14:paraId="75628AB2" w14:textId="77777777" w:rsidR="00657CD4" w:rsidRPr="0057518D" w:rsidRDefault="00657CD4" w:rsidP="00657CD4">
            <w:pPr>
              <w:shd w:val="clear" w:color="auto" w:fill="FAFAFA"/>
              <w:autoSpaceDE/>
              <w:autoSpaceDN/>
              <w:rPr>
                <w:rFonts w:eastAsia="Times New Roman"/>
                <w:color w:val="383838"/>
                <w:sz w:val="24"/>
                <w:szCs w:val="24"/>
              </w:rPr>
            </w:pPr>
            <w:r w:rsidRPr="0057518D">
              <w:rPr>
                <w:rFonts w:eastAsia="Times New Roman"/>
                <w:color w:val="383838"/>
                <w:sz w:val="24"/>
                <w:szCs w:val="24"/>
              </w:rPr>
              <w:t>БИК: 014442501, к/с:</w:t>
            </w:r>
          </w:p>
          <w:p w14:paraId="606FCFEA" w14:textId="77777777" w:rsidR="00657CD4" w:rsidRPr="0057518D" w:rsidRDefault="00657CD4" w:rsidP="00657CD4">
            <w:pPr>
              <w:wordWrap w:val="0"/>
              <w:autoSpaceDE/>
              <w:autoSpaceDN/>
              <w:rPr>
                <w:color w:val="383838"/>
                <w:sz w:val="24"/>
                <w:szCs w:val="24"/>
              </w:rPr>
            </w:pPr>
            <w:r w:rsidRPr="0057518D">
              <w:rPr>
                <w:sz w:val="24"/>
                <w:szCs w:val="24"/>
              </w:rPr>
              <w:t xml:space="preserve">к/с </w:t>
            </w:r>
            <w:r w:rsidRPr="0057518D">
              <w:rPr>
                <w:color w:val="383838"/>
                <w:sz w:val="24"/>
                <w:szCs w:val="24"/>
              </w:rPr>
              <w:t>03100643000000014700</w:t>
            </w:r>
          </w:p>
          <w:p w14:paraId="3C882A96" w14:textId="77777777" w:rsidR="00657CD4" w:rsidRPr="0057518D" w:rsidRDefault="00657CD4" w:rsidP="00657CD4">
            <w:pPr>
              <w:pStyle w:val="ConsPlusNormal"/>
              <w:rPr>
                <w:color w:val="383838"/>
                <w:szCs w:val="24"/>
                <w:shd w:val="clear" w:color="auto" w:fill="FAFAFA"/>
              </w:rPr>
            </w:pPr>
            <w:r w:rsidRPr="0057518D">
              <w:rPr>
                <w:color w:val="383838"/>
                <w:szCs w:val="24"/>
                <w:shd w:val="clear" w:color="auto" w:fill="FAFAFA"/>
              </w:rPr>
              <w:t>ЕКС 40102810945370000040</w:t>
            </w:r>
          </w:p>
          <w:p w14:paraId="7F34DF85" w14:textId="4ED68985" w:rsidR="00B81361" w:rsidRPr="00973D72" w:rsidRDefault="00657CD4" w:rsidP="00657CD4">
            <w:pPr>
              <w:pStyle w:val="ConsPlusNormal"/>
              <w:rPr>
                <w:szCs w:val="24"/>
              </w:rPr>
            </w:pPr>
            <w:r w:rsidRPr="0057518D">
              <w:rPr>
                <w:color w:val="383838"/>
                <w:szCs w:val="24"/>
                <w:shd w:val="clear" w:color="auto" w:fill="FAFAFA"/>
              </w:rPr>
              <w:t>л/</w:t>
            </w:r>
            <w:proofErr w:type="spellStart"/>
            <w:r w:rsidRPr="0057518D">
              <w:rPr>
                <w:color w:val="383838"/>
                <w:szCs w:val="24"/>
                <w:shd w:val="clear" w:color="auto" w:fill="FAFAFA"/>
              </w:rPr>
              <w:t>сч</w:t>
            </w:r>
            <w:proofErr w:type="spellEnd"/>
            <w:r w:rsidRPr="0057518D">
              <w:rPr>
                <w:color w:val="383838"/>
                <w:szCs w:val="24"/>
                <w:shd w:val="clear" w:color="auto" w:fill="FAFAFA"/>
              </w:rPr>
              <w:t xml:space="preserve"> 05471А74040</w:t>
            </w:r>
          </w:p>
        </w:tc>
      </w:tr>
      <w:tr w:rsidR="00E5087D" w:rsidRPr="00973D72" w14:paraId="39B64A17" w14:textId="77777777" w:rsidTr="00E5087D">
        <w:trPr>
          <w:jc w:val="center"/>
        </w:trPr>
        <w:tc>
          <w:tcPr>
            <w:tcW w:w="10274" w:type="dxa"/>
            <w:gridSpan w:val="2"/>
            <w:hideMark/>
          </w:tcPr>
          <w:p w14:paraId="23DEE9A6" w14:textId="77777777" w:rsidR="00E5087D" w:rsidRPr="00973D72" w:rsidRDefault="00E5087D" w:rsidP="001E0609">
            <w:pPr>
              <w:rPr>
                <w:sz w:val="24"/>
                <w:szCs w:val="24"/>
              </w:rPr>
            </w:pPr>
            <w:r w:rsidRPr="00973D72">
              <w:rPr>
                <w:b/>
                <w:sz w:val="24"/>
                <w:szCs w:val="24"/>
              </w:rPr>
              <w:t>Сведения об обеспечении гарантийных обязательств</w:t>
            </w:r>
          </w:p>
        </w:tc>
      </w:tr>
      <w:tr w:rsidR="00E5087D" w:rsidRPr="00973D72" w14:paraId="79CCF658" w14:textId="77777777" w:rsidTr="00E5087D">
        <w:trPr>
          <w:jc w:val="center"/>
        </w:trPr>
        <w:tc>
          <w:tcPr>
            <w:tcW w:w="3255" w:type="dxa"/>
            <w:hideMark/>
          </w:tcPr>
          <w:p w14:paraId="21452475" w14:textId="4F95E2A2" w:rsidR="00E5087D" w:rsidRPr="00973D72" w:rsidRDefault="00E5087D" w:rsidP="001E0609">
            <w:pPr>
              <w:rPr>
                <w:sz w:val="24"/>
                <w:szCs w:val="24"/>
              </w:rPr>
            </w:pPr>
            <w:bookmarkStart w:id="13" w:name="_Hlk87349622"/>
            <w:r w:rsidRPr="00973D72">
              <w:rPr>
                <w:sz w:val="24"/>
                <w:szCs w:val="24"/>
              </w:rPr>
              <w:t>Размер обеспечения гарантийных обязательств</w:t>
            </w:r>
            <w:bookmarkEnd w:id="13"/>
          </w:p>
        </w:tc>
        <w:tc>
          <w:tcPr>
            <w:tcW w:w="7019" w:type="dxa"/>
            <w:hideMark/>
          </w:tcPr>
          <w:p w14:paraId="749456A5" w14:textId="77777777" w:rsidR="00E5087D" w:rsidRPr="00973D72" w:rsidRDefault="00E5087D" w:rsidP="001E0609">
            <w:pPr>
              <w:pStyle w:val="ConsPlusNormal"/>
              <w:rPr>
                <w:szCs w:val="24"/>
              </w:rPr>
            </w:pPr>
            <w:r w:rsidRPr="00FE0625">
              <w:rPr>
                <w:szCs w:val="24"/>
              </w:rPr>
              <w:t>Не предусмотрено</w:t>
            </w:r>
          </w:p>
        </w:tc>
      </w:tr>
      <w:tr w:rsidR="00E5087D" w:rsidRPr="00973D72" w14:paraId="3AABC138" w14:textId="77777777" w:rsidTr="00E5087D">
        <w:trPr>
          <w:jc w:val="center"/>
        </w:trPr>
        <w:tc>
          <w:tcPr>
            <w:tcW w:w="3255" w:type="dxa"/>
            <w:hideMark/>
          </w:tcPr>
          <w:p w14:paraId="4713784B" w14:textId="63BE9C27" w:rsidR="00E5087D" w:rsidRPr="00973D72" w:rsidRDefault="00E5087D" w:rsidP="001E0609">
            <w:pPr>
              <w:rPr>
                <w:sz w:val="24"/>
                <w:szCs w:val="24"/>
              </w:rPr>
            </w:pPr>
            <w:bookmarkStart w:id="14" w:name="_Hlk87349656"/>
            <w:r w:rsidRPr="00973D72">
              <w:rPr>
                <w:sz w:val="24"/>
                <w:szCs w:val="24"/>
              </w:rPr>
              <w:t>Порядок предоставления обеспечения гарантийных обязательств</w:t>
            </w:r>
            <w:bookmarkEnd w:id="14"/>
          </w:p>
        </w:tc>
        <w:tc>
          <w:tcPr>
            <w:tcW w:w="7019" w:type="dxa"/>
          </w:tcPr>
          <w:p w14:paraId="50FAA57E" w14:textId="77777777" w:rsidR="00E5087D" w:rsidRPr="000F0B1D" w:rsidRDefault="00E5087D" w:rsidP="001E0609">
            <w:pPr>
              <w:rPr>
                <w:sz w:val="24"/>
                <w:szCs w:val="24"/>
                <w:highlight w:val="yellow"/>
              </w:rPr>
            </w:pPr>
            <w:r w:rsidRPr="00FE0625">
              <w:rPr>
                <w:szCs w:val="24"/>
              </w:rPr>
              <w:t>Не предусмотрено</w:t>
            </w:r>
          </w:p>
        </w:tc>
      </w:tr>
      <w:tr w:rsidR="00E5087D" w:rsidRPr="00973D72" w14:paraId="46C36A6D" w14:textId="77777777" w:rsidTr="00E5087D">
        <w:trPr>
          <w:jc w:val="center"/>
        </w:trPr>
        <w:tc>
          <w:tcPr>
            <w:tcW w:w="3255" w:type="dxa"/>
            <w:hideMark/>
          </w:tcPr>
          <w:p w14:paraId="6A205124" w14:textId="77777777" w:rsidR="00E5087D" w:rsidRPr="00973D72" w:rsidRDefault="00E5087D" w:rsidP="001E0609">
            <w:pPr>
              <w:rPr>
                <w:sz w:val="24"/>
                <w:szCs w:val="24"/>
              </w:rPr>
            </w:pPr>
            <w:r w:rsidRPr="00973D72">
              <w:rPr>
                <w:sz w:val="24"/>
                <w:szCs w:val="24"/>
              </w:rPr>
              <w:t>Платежные реквизиты для обеспечения гарантийных обязательств</w:t>
            </w:r>
          </w:p>
        </w:tc>
        <w:tc>
          <w:tcPr>
            <w:tcW w:w="7019" w:type="dxa"/>
          </w:tcPr>
          <w:p w14:paraId="74D5BD13" w14:textId="77777777" w:rsidR="00E5087D" w:rsidRPr="00973D72" w:rsidRDefault="00E5087D" w:rsidP="001E0609">
            <w:pPr>
              <w:pStyle w:val="ConsPlusNormal"/>
              <w:rPr>
                <w:szCs w:val="24"/>
              </w:rPr>
            </w:pPr>
            <w:r w:rsidRPr="00FE0625">
              <w:rPr>
                <w:szCs w:val="24"/>
              </w:rPr>
              <w:t>Не предусмотрено</w:t>
            </w:r>
          </w:p>
        </w:tc>
      </w:tr>
      <w:tr w:rsidR="00E5087D" w14:paraId="1D8D6437" w14:textId="77777777" w:rsidTr="00E5087D">
        <w:trPr>
          <w:jc w:val="center"/>
        </w:trPr>
        <w:tc>
          <w:tcPr>
            <w:tcW w:w="3255" w:type="dxa"/>
            <w:hideMark/>
          </w:tcPr>
          <w:p w14:paraId="51D6C06C" w14:textId="77777777" w:rsidR="00E5087D" w:rsidRPr="00973D72" w:rsidRDefault="00E5087D" w:rsidP="001E0609">
            <w:pPr>
              <w:rPr>
                <w:sz w:val="24"/>
                <w:szCs w:val="24"/>
              </w:rPr>
            </w:pPr>
            <w:r w:rsidRPr="00973D72">
              <w:rPr>
                <w:sz w:val="24"/>
                <w:szCs w:val="24"/>
              </w:rPr>
              <w:t>Перечень прикрепленных документов</w:t>
            </w:r>
          </w:p>
        </w:tc>
        <w:tc>
          <w:tcPr>
            <w:tcW w:w="7019" w:type="dxa"/>
          </w:tcPr>
          <w:p w14:paraId="36A0CD7F" w14:textId="77777777" w:rsidR="00E5087D" w:rsidRPr="00973D72" w:rsidRDefault="00E5087D" w:rsidP="001E0609">
            <w:pPr>
              <w:pStyle w:val="ConsPlusNormal"/>
              <w:rPr>
                <w:szCs w:val="24"/>
              </w:rPr>
            </w:pPr>
            <w:r w:rsidRPr="00973D72">
              <w:rPr>
                <w:szCs w:val="24"/>
              </w:rPr>
              <w:t>Приложение 1 - Обоснование НМЦК</w:t>
            </w:r>
          </w:p>
          <w:p w14:paraId="51F847F1" w14:textId="77777777" w:rsidR="00E5087D" w:rsidRPr="00973D72" w:rsidRDefault="00E5087D" w:rsidP="001E0609">
            <w:pPr>
              <w:pStyle w:val="ConsPlusNormal"/>
              <w:rPr>
                <w:szCs w:val="24"/>
              </w:rPr>
            </w:pPr>
            <w:r w:rsidRPr="00973D72">
              <w:rPr>
                <w:szCs w:val="24"/>
              </w:rPr>
              <w:t>Приложение 2 - Проект контракта</w:t>
            </w:r>
          </w:p>
          <w:p w14:paraId="3CECDB57" w14:textId="77777777" w:rsidR="00E5087D" w:rsidRPr="00973D72" w:rsidRDefault="00E5087D" w:rsidP="001E0609">
            <w:pPr>
              <w:pStyle w:val="ConsPlusNormal"/>
              <w:rPr>
                <w:szCs w:val="24"/>
              </w:rPr>
            </w:pPr>
            <w:r w:rsidRPr="00973D72">
              <w:rPr>
                <w:szCs w:val="24"/>
              </w:rPr>
              <w:t>Приложение 3 - Описание объекта закупки</w:t>
            </w:r>
          </w:p>
          <w:p w14:paraId="65A77CEF" w14:textId="77777777" w:rsidR="00E5087D" w:rsidRDefault="00E5087D" w:rsidP="00E5087D">
            <w:pPr>
              <w:pStyle w:val="ConsPlusNormal"/>
              <w:rPr>
                <w:szCs w:val="24"/>
              </w:rPr>
            </w:pPr>
            <w:r w:rsidRPr="00973D72">
              <w:rPr>
                <w:szCs w:val="24"/>
              </w:rPr>
              <w:t>Приложение 4 - Требования к содержанию, составу заявки, инструкция по ее заполнению</w:t>
            </w:r>
          </w:p>
          <w:p w14:paraId="315B7B13" w14:textId="08F3CE35" w:rsidR="00E5087D" w:rsidRPr="00897E19" w:rsidRDefault="00E5087D" w:rsidP="00E5087D">
            <w:pPr>
              <w:pStyle w:val="ConsPlusNormal"/>
              <w:rPr>
                <w:szCs w:val="24"/>
              </w:rPr>
            </w:pPr>
            <w:r>
              <w:rPr>
                <w:szCs w:val="24"/>
              </w:rPr>
              <w:t>Извещение о проведении ЭА</w:t>
            </w:r>
          </w:p>
        </w:tc>
      </w:tr>
    </w:tbl>
    <w:p w14:paraId="544A636D" w14:textId="77777777" w:rsidR="00765640" w:rsidRPr="00765640" w:rsidRDefault="00765640" w:rsidP="00FE0625">
      <w:pPr>
        <w:adjustRightInd w:val="0"/>
        <w:rPr>
          <w:sz w:val="24"/>
          <w:szCs w:val="24"/>
        </w:rPr>
      </w:pPr>
    </w:p>
    <w:sectPr w:rsidR="00765640" w:rsidRPr="00765640" w:rsidSect="00A26CC7">
      <w:headerReference w:type="default" r:id="rId9"/>
      <w:pgSz w:w="11906" w:h="16838"/>
      <w:pgMar w:top="567" w:right="567" w:bottom="567" w:left="567" w:header="397" w:footer="0" w:gutter="0"/>
      <w:cols w:space="709"/>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2635A7" w14:textId="77777777" w:rsidR="000C04ED" w:rsidRDefault="000C04ED">
      <w:r>
        <w:separator/>
      </w:r>
    </w:p>
  </w:endnote>
  <w:endnote w:type="continuationSeparator" w:id="0">
    <w:p w14:paraId="1401015E" w14:textId="77777777" w:rsidR="000C04ED" w:rsidRDefault="000C0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Open Sans">
    <w:altName w:val="Arial"/>
    <w:charset w:val="00"/>
    <w:family w:val="swiss"/>
    <w:pitch w:val="variable"/>
    <w:sig w:usb0="00000001" w:usb1="4000205B" w:usb2="00000028"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1B8902" w14:textId="77777777" w:rsidR="000C04ED" w:rsidRDefault="000C04ED">
      <w:r>
        <w:separator/>
      </w:r>
    </w:p>
  </w:footnote>
  <w:footnote w:type="continuationSeparator" w:id="0">
    <w:p w14:paraId="69575920" w14:textId="77777777" w:rsidR="000C04ED" w:rsidRDefault="000C04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1C9EDD" w14:textId="77777777" w:rsidR="00741EFC" w:rsidRDefault="00741EFC" w:rsidP="00D75D03">
    <w:pPr>
      <w:pStyle w:val="a3"/>
      <w:spacing w:after="200"/>
      <w:jc w:val="right"/>
      <w:rPr>
        <w:b/>
        <w:bCs/>
        <w:sz w:val="14"/>
        <w:szCs w:val="14"/>
      </w:rPr>
    </w:pPr>
    <w:r>
      <w:rPr>
        <w:sz w:val="14"/>
        <w:szCs w:val="14"/>
      </w:rPr>
      <w:t xml:space="preserve">Подготовлено с использованием системы </w:t>
    </w:r>
    <w:r>
      <w:rPr>
        <w:b/>
        <w:bCs/>
        <w:sz w:val="14"/>
        <w:szCs w:val="14"/>
      </w:rPr>
      <w:t>КонсультантПлюс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8"/>
    <w:multiLevelType w:val="multilevel"/>
    <w:tmpl w:val="00000000"/>
    <w:lvl w:ilvl="0">
      <w:start w:val="1"/>
      <w:numFmt w:val="bullet"/>
      <w:lvlText w:val=""/>
      <w:lvlJc w:val="left"/>
      <w:pPr>
        <w:tabs>
          <w:tab w:val="num" w:pos="540"/>
        </w:tabs>
        <w:ind w:left="540" w:hanging="227"/>
      </w:pPr>
      <w:rPr>
        <w:rFonts w:ascii="Symbol" w:hAnsi="Symbol" w:hint="default"/>
      </w:rPr>
    </w:lvl>
    <w:lvl w:ilvl="1">
      <w:start w:val="1"/>
      <w:numFmt w:val="bullet"/>
      <w:lvlText w:val=""/>
      <w:lvlJc w:val="left"/>
      <w:pPr>
        <w:tabs>
          <w:tab w:val="num" w:pos="1080"/>
        </w:tabs>
        <w:ind w:left="1080" w:hanging="227"/>
      </w:pPr>
      <w:rPr>
        <w:rFonts w:ascii="Symbol" w:hAnsi="Symbol" w:hint="default"/>
      </w:rPr>
    </w:lvl>
    <w:lvl w:ilvl="2">
      <w:start w:val="1"/>
      <w:numFmt w:val="bullet"/>
      <w:lvlText w:val=""/>
      <w:lvlJc w:val="left"/>
      <w:pPr>
        <w:tabs>
          <w:tab w:val="num" w:pos="1080"/>
        </w:tabs>
        <w:ind w:left="1080" w:hanging="227"/>
      </w:pPr>
      <w:rPr>
        <w:rFonts w:ascii="Symbol" w:hAnsi="Symbol" w:hint="default"/>
      </w:rPr>
    </w:lvl>
    <w:lvl w:ilvl="3">
      <w:start w:val="1"/>
      <w:numFmt w:val="bullet"/>
      <w:lvlText w:val=""/>
      <w:lvlJc w:val="left"/>
      <w:pPr>
        <w:tabs>
          <w:tab w:val="num" w:pos="1080"/>
        </w:tabs>
        <w:ind w:left="1080" w:hanging="227"/>
      </w:pPr>
      <w:rPr>
        <w:rFonts w:ascii="Symbol" w:hAnsi="Symbol" w:hint="default"/>
      </w:rPr>
    </w:lvl>
    <w:lvl w:ilvl="4">
      <w:start w:val="1"/>
      <w:numFmt w:val="bullet"/>
      <w:lvlText w:val=""/>
      <w:lvlJc w:val="left"/>
      <w:pPr>
        <w:tabs>
          <w:tab w:val="num" w:pos="1080"/>
        </w:tabs>
        <w:ind w:left="1080" w:hanging="227"/>
      </w:pPr>
      <w:rPr>
        <w:rFonts w:ascii="Symbol" w:hAnsi="Symbol" w:hint="default"/>
      </w:rPr>
    </w:lvl>
    <w:lvl w:ilvl="5">
      <w:start w:val="1"/>
      <w:numFmt w:val="bullet"/>
      <w:lvlText w:val=""/>
      <w:lvlJc w:val="left"/>
      <w:pPr>
        <w:tabs>
          <w:tab w:val="num" w:pos="1080"/>
        </w:tabs>
        <w:ind w:left="1080" w:hanging="227"/>
      </w:pPr>
      <w:rPr>
        <w:rFonts w:ascii="Symbol" w:hAnsi="Symbol" w:hint="default"/>
      </w:rPr>
    </w:lvl>
    <w:lvl w:ilvl="6">
      <w:start w:val="1"/>
      <w:numFmt w:val="bullet"/>
      <w:lvlText w:val=""/>
      <w:lvlJc w:val="left"/>
      <w:pPr>
        <w:tabs>
          <w:tab w:val="num" w:pos="1080"/>
        </w:tabs>
        <w:ind w:left="1080" w:hanging="227"/>
      </w:pPr>
      <w:rPr>
        <w:rFonts w:ascii="Symbol" w:hAnsi="Symbol" w:hint="default"/>
      </w:rPr>
    </w:lvl>
    <w:lvl w:ilvl="7">
      <w:start w:val="1"/>
      <w:numFmt w:val="bullet"/>
      <w:lvlText w:val=""/>
      <w:lvlJc w:val="left"/>
      <w:pPr>
        <w:tabs>
          <w:tab w:val="num" w:pos="1080"/>
        </w:tabs>
        <w:ind w:left="1080" w:hanging="227"/>
      </w:pPr>
      <w:rPr>
        <w:rFonts w:ascii="Symbol" w:hAnsi="Symbol" w:hint="default"/>
      </w:rPr>
    </w:lvl>
    <w:lvl w:ilvl="8">
      <w:start w:val="1"/>
      <w:numFmt w:val="bullet"/>
      <w:lvlText w:val=""/>
      <w:lvlJc w:val="left"/>
      <w:pPr>
        <w:tabs>
          <w:tab w:val="num" w:pos="1080"/>
        </w:tabs>
        <w:ind w:left="1080" w:hanging="227"/>
      </w:pPr>
      <w:rPr>
        <w:rFonts w:ascii="Symbol" w:hAnsi="Symbol" w:hint="default"/>
      </w:rPr>
    </w:lvl>
  </w:abstractNum>
  <w:abstractNum w:abstractNumId="1" w15:restartNumberingAfterBreak="0">
    <w:nsid w:val="0000000D"/>
    <w:multiLevelType w:val="multilevel"/>
    <w:tmpl w:val="00000000"/>
    <w:lvl w:ilvl="0">
      <w:start w:val="1"/>
      <w:numFmt w:val="bullet"/>
      <w:lvlText w:val=""/>
      <w:lvlJc w:val="left"/>
      <w:pPr>
        <w:tabs>
          <w:tab w:val="num" w:pos="540"/>
        </w:tabs>
        <w:ind w:left="540" w:hanging="227"/>
      </w:pPr>
      <w:rPr>
        <w:rFonts w:ascii="Symbol" w:hAnsi="Symbol" w:hint="default"/>
      </w:rPr>
    </w:lvl>
    <w:lvl w:ilvl="1">
      <w:start w:val="1"/>
      <w:numFmt w:val="bullet"/>
      <w:lvlText w:val=""/>
      <w:lvlJc w:val="left"/>
      <w:pPr>
        <w:tabs>
          <w:tab w:val="num" w:pos="540"/>
        </w:tabs>
        <w:ind w:left="540" w:hanging="227"/>
      </w:pPr>
      <w:rPr>
        <w:rFonts w:ascii="Symbol" w:hAnsi="Symbol" w:hint="default"/>
      </w:rPr>
    </w:lvl>
    <w:lvl w:ilvl="2">
      <w:start w:val="1"/>
      <w:numFmt w:val="bullet"/>
      <w:lvlText w:val=""/>
      <w:lvlJc w:val="left"/>
      <w:pPr>
        <w:tabs>
          <w:tab w:val="num" w:pos="540"/>
        </w:tabs>
        <w:ind w:left="540" w:hanging="227"/>
      </w:pPr>
      <w:rPr>
        <w:rFonts w:ascii="Symbol" w:hAnsi="Symbol" w:hint="default"/>
      </w:rPr>
    </w:lvl>
    <w:lvl w:ilvl="3">
      <w:start w:val="1"/>
      <w:numFmt w:val="bullet"/>
      <w:lvlText w:val=""/>
      <w:lvlJc w:val="left"/>
      <w:pPr>
        <w:tabs>
          <w:tab w:val="num" w:pos="540"/>
        </w:tabs>
        <w:ind w:left="540" w:hanging="227"/>
      </w:pPr>
      <w:rPr>
        <w:rFonts w:ascii="Symbol" w:hAnsi="Symbol" w:hint="default"/>
      </w:rPr>
    </w:lvl>
    <w:lvl w:ilvl="4">
      <w:start w:val="1"/>
      <w:numFmt w:val="bullet"/>
      <w:lvlText w:val=""/>
      <w:lvlJc w:val="left"/>
      <w:pPr>
        <w:tabs>
          <w:tab w:val="num" w:pos="540"/>
        </w:tabs>
        <w:ind w:left="540" w:hanging="227"/>
      </w:pPr>
      <w:rPr>
        <w:rFonts w:ascii="Symbol" w:hAnsi="Symbol" w:hint="default"/>
      </w:rPr>
    </w:lvl>
    <w:lvl w:ilvl="5">
      <w:start w:val="1"/>
      <w:numFmt w:val="bullet"/>
      <w:lvlText w:val=""/>
      <w:lvlJc w:val="left"/>
      <w:pPr>
        <w:tabs>
          <w:tab w:val="num" w:pos="540"/>
        </w:tabs>
        <w:ind w:left="540" w:hanging="227"/>
      </w:pPr>
      <w:rPr>
        <w:rFonts w:ascii="Symbol" w:hAnsi="Symbol" w:hint="default"/>
      </w:rPr>
    </w:lvl>
    <w:lvl w:ilvl="6">
      <w:start w:val="1"/>
      <w:numFmt w:val="bullet"/>
      <w:lvlText w:val=""/>
      <w:lvlJc w:val="left"/>
      <w:pPr>
        <w:tabs>
          <w:tab w:val="num" w:pos="540"/>
        </w:tabs>
        <w:ind w:left="540" w:hanging="227"/>
      </w:pPr>
      <w:rPr>
        <w:rFonts w:ascii="Symbol" w:hAnsi="Symbol" w:hint="default"/>
      </w:rPr>
    </w:lvl>
    <w:lvl w:ilvl="7">
      <w:start w:val="1"/>
      <w:numFmt w:val="bullet"/>
      <w:lvlText w:val=""/>
      <w:lvlJc w:val="left"/>
      <w:pPr>
        <w:tabs>
          <w:tab w:val="num" w:pos="540"/>
        </w:tabs>
        <w:ind w:left="540" w:hanging="227"/>
      </w:pPr>
      <w:rPr>
        <w:rFonts w:ascii="Symbol" w:hAnsi="Symbol" w:hint="default"/>
      </w:rPr>
    </w:lvl>
    <w:lvl w:ilvl="8">
      <w:start w:val="1"/>
      <w:numFmt w:val="bullet"/>
      <w:lvlText w:val=""/>
      <w:lvlJc w:val="left"/>
      <w:pPr>
        <w:tabs>
          <w:tab w:val="num" w:pos="540"/>
        </w:tabs>
        <w:ind w:left="540" w:hanging="227"/>
      </w:pPr>
      <w:rPr>
        <w:rFonts w:ascii="Symbol" w:hAnsi="Symbol" w:hint="default"/>
      </w:rPr>
    </w:lvl>
  </w:abstractNum>
  <w:abstractNum w:abstractNumId="2" w15:restartNumberingAfterBreak="0">
    <w:nsid w:val="0000000F"/>
    <w:multiLevelType w:val="multilevel"/>
    <w:tmpl w:val="00000000"/>
    <w:lvl w:ilvl="0">
      <w:start w:val="1"/>
      <w:numFmt w:val="bullet"/>
      <w:lvlText w:val=""/>
      <w:lvlJc w:val="left"/>
      <w:pPr>
        <w:tabs>
          <w:tab w:val="num" w:pos="540"/>
        </w:tabs>
        <w:ind w:left="540" w:hanging="227"/>
      </w:pPr>
      <w:rPr>
        <w:rFonts w:ascii="Symbol" w:hAnsi="Symbol" w:hint="default"/>
      </w:rPr>
    </w:lvl>
    <w:lvl w:ilvl="1">
      <w:start w:val="1"/>
      <w:numFmt w:val="bullet"/>
      <w:lvlText w:val=""/>
      <w:lvlJc w:val="left"/>
      <w:pPr>
        <w:tabs>
          <w:tab w:val="num" w:pos="540"/>
        </w:tabs>
        <w:ind w:left="540" w:hanging="227"/>
      </w:pPr>
      <w:rPr>
        <w:rFonts w:ascii="Symbol" w:hAnsi="Symbol" w:hint="default"/>
      </w:rPr>
    </w:lvl>
    <w:lvl w:ilvl="2">
      <w:start w:val="1"/>
      <w:numFmt w:val="bullet"/>
      <w:lvlText w:val=""/>
      <w:lvlJc w:val="left"/>
      <w:pPr>
        <w:tabs>
          <w:tab w:val="num" w:pos="540"/>
        </w:tabs>
        <w:ind w:left="540" w:hanging="227"/>
      </w:pPr>
      <w:rPr>
        <w:rFonts w:ascii="Symbol" w:hAnsi="Symbol" w:hint="default"/>
      </w:rPr>
    </w:lvl>
    <w:lvl w:ilvl="3">
      <w:start w:val="1"/>
      <w:numFmt w:val="bullet"/>
      <w:lvlText w:val=""/>
      <w:lvlJc w:val="left"/>
      <w:pPr>
        <w:tabs>
          <w:tab w:val="num" w:pos="540"/>
        </w:tabs>
        <w:ind w:left="540" w:hanging="227"/>
      </w:pPr>
      <w:rPr>
        <w:rFonts w:ascii="Symbol" w:hAnsi="Symbol" w:hint="default"/>
      </w:rPr>
    </w:lvl>
    <w:lvl w:ilvl="4">
      <w:start w:val="1"/>
      <w:numFmt w:val="bullet"/>
      <w:lvlText w:val=""/>
      <w:lvlJc w:val="left"/>
      <w:pPr>
        <w:tabs>
          <w:tab w:val="num" w:pos="540"/>
        </w:tabs>
        <w:ind w:left="540" w:hanging="227"/>
      </w:pPr>
      <w:rPr>
        <w:rFonts w:ascii="Symbol" w:hAnsi="Symbol" w:hint="default"/>
      </w:rPr>
    </w:lvl>
    <w:lvl w:ilvl="5">
      <w:start w:val="1"/>
      <w:numFmt w:val="bullet"/>
      <w:lvlText w:val=""/>
      <w:lvlJc w:val="left"/>
      <w:pPr>
        <w:tabs>
          <w:tab w:val="num" w:pos="540"/>
        </w:tabs>
        <w:ind w:left="540" w:hanging="227"/>
      </w:pPr>
      <w:rPr>
        <w:rFonts w:ascii="Symbol" w:hAnsi="Symbol" w:hint="default"/>
      </w:rPr>
    </w:lvl>
    <w:lvl w:ilvl="6">
      <w:start w:val="1"/>
      <w:numFmt w:val="bullet"/>
      <w:lvlText w:val=""/>
      <w:lvlJc w:val="left"/>
      <w:pPr>
        <w:tabs>
          <w:tab w:val="num" w:pos="540"/>
        </w:tabs>
        <w:ind w:left="540" w:hanging="227"/>
      </w:pPr>
      <w:rPr>
        <w:rFonts w:ascii="Symbol" w:hAnsi="Symbol" w:hint="default"/>
      </w:rPr>
    </w:lvl>
    <w:lvl w:ilvl="7">
      <w:start w:val="1"/>
      <w:numFmt w:val="bullet"/>
      <w:lvlText w:val=""/>
      <w:lvlJc w:val="left"/>
      <w:pPr>
        <w:tabs>
          <w:tab w:val="num" w:pos="540"/>
        </w:tabs>
        <w:ind w:left="540" w:hanging="227"/>
      </w:pPr>
      <w:rPr>
        <w:rFonts w:ascii="Symbol" w:hAnsi="Symbol" w:hint="default"/>
      </w:rPr>
    </w:lvl>
    <w:lvl w:ilvl="8">
      <w:start w:val="1"/>
      <w:numFmt w:val="bullet"/>
      <w:lvlText w:val=""/>
      <w:lvlJc w:val="left"/>
      <w:pPr>
        <w:tabs>
          <w:tab w:val="num" w:pos="540"/>
        </w:tabs>
        <w:ind w:left="540" w:hanging="227"/>
      </w:pPr>
      <w:rPr>
        <w:rFonts w:ascii="Symbol" w:hAnsi="Symbol" w:hint="default"/>
      </w:rPr>
    </w:lvl>
  </w:abstractNum>
  <w:abstractNum w:abstractNumId="3" w15:restartNumberingAfterBreak="0">
    <w:nsid w:val="2E2172B3"/>
    <w:multiLevelType w:val="multilevel"/>
    <w:tmpl w:val="29EE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134D5"/>
    <w:multiLevelType w:val="hybridMultilevel"/>
    <w:tmpl w:val="038E9E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F3F770A"/>
    <w:multiLevelType w:val="multilevel"/>
    <w:tmpl w:val="5200573E"/>
    <w:lvl w:ilvl="0">
      <w:start w:val="1"/>
      <w:numFmt w:val="decimal"/>
      <w:pStyle w:val="1"/>
      <w:suff w:val="space"/>
      <w:lvlText w:val="%1."/>
      <w:lvlJc w:val="left"/>
      <w:rPr>
        <w:rFonts w:cs="Times New Roman" w:hint="default"/>
      </w:rPr>
    </w:lvl>
    <w:lvl w:ilvl="1">
      <w:start w:val="1"/>
      <w:numFmt w:val="decimal"/>
      <w:pStyle w:val="2"/>
      <w:suff w:val="space"/>
      <w:lvlText w:val="%1.%2."/>
      <w:lvlJc w:val="left"/>
      <w:rPr>
        <w:rFonts w:cs="Times New Roman" w:hint="default"/>
      </w:rPr>
    </w:lvl>
    <w:lvl w:ilvl="2">
      <w:start w:val="1"/>
      <w:numFmt w:val="decimal"/>
      <w:pStyle w:val="3"/>
      <w:suff w:val="space"/>
      <w:lvlText w:val="%1.%2.%3."/>
      <w:lvlJc w:val="left"/>
      <w:rPr>
        <w:rFonts w:cs="Times New Roman" w:hint="default"/>
      </w:rPr>
    </w:lvl>
    <w:lvl w:ilvl="3">
      <w:start w:val="1"/>
      <w:numFmt w:val="decimal"/>
      <w:pStyle w:val="4"/>
      <w:suff w:val="space"/>
      <w:lvlText w:val="%1.%2.%3.%4."/>
      <w:lvlJc w:val="left"/>
      <w:rPr>
        <w:rFonts w:cs="Times New Roman" w:hint="default"/>
      </w:rPr>
    </w:lvl>
    <w:lvl w:ilvl="4">
      <w:start w:val="1"/>
      <w:numFmt w:val="decimal"/>
      <w:pStyle w:val="5"/>
      <w:suff w:val="space"/>
      <w:lvlText w:val="%1.%2.%3.%4.%5."/>
      <w:lvlJc w:val="left"/>
      <w:rPr>
        <w:rFonts w:cs="Times New Roman" w:hint="default"/>
      </w:rPr>
    </w:lvl>
    <w:lvl w:ilvl="5">
      <w:start w:val="1"/>
      <w:numFmt w:val="decimal"/>
      <w:pStyle w:val="6"/>
      <w:suff w:val="space"/>
      <w:lvlText w:val="%1.%2.%3.%4.%5.%6."/>
      <w:lvlJc w:val="left"/>
      <w:rPr>
        <w:rFonts w:cs="Times New Roman" w:hint="default"/>
      </w:rPr>
    </w:lvl>
    <w:lvl w:ilvl="6">
      <w:start w:val="1"/>
      <w:numFmt w:val="decimal"/>
      <w:pStyle w:val="7"/>
      <w:suff w:val="space"/>
      <w:lvlText w:val="%1.%2.%3.%4.%5.%6.%7."/>
      <w:lvlJc w:val="left"/>
      <w:rPr>
        <w:rFonts w:cs="Times New Roman" w:hint="default"/>
      </w:rPr>
    </w:lvl>
    <w:lvl w:ilvl="7">
      <w:start w:val="1"/>
      <w:numFmt w:val="decimal"/>
      <w:pStyle w:val="8"/>
      <w:suff w:val="space"/>
      <w:lvlText w:val="%1.%2.%3.%4.%5.%6.%7.%8."/>
      <w:lvlJc w:val="left"/>
      <w:rPr>
        <w:rFonts w:cs="Times New Roman" w:hint="default"/>
      </w:rPr>
    </w:lvl>
    <w:lvl w:ilvl="8">
      <w:start w:val="1"/>
      <w:numFmt w:val="decimal"/>
      <w:pStyle w:val="9"/>
      <w:suff w:val="space"/>
      <w:lvlText w:val="%1.%2.%3.%4.%5.%6.%7.%8.%9."/>
      <w:lvlJc w:val="left"/>
      <w:rPr>
        <w:rFonts w:cs="Times New Roman" w:hint="default"/>
      </w:rPr>
    </w:lvl>
  </w:abstractNum>
  <w:num w:numId="1">
    <w:abstractNumId w:val="1"/>
    <w:lvlOverride w:ilvl="0">
      <w:startOverride w:val="1"/>
    </w:lvlOverride>
  </w:num>
  <w:num w:numId="2">
    <w:abstractNumId w:val="4"/>
  </w:num>
  <w:num w:numId="3">
    <w:abstractNumId w:val="5"/>
  </w:num>
  <w:num w:numId="4">
    <w:abstractNumId w:val="2"/>
    <w:lvlOverride w:ilvl="0">
      <w:startOverride w:val="1"/>
    </w:lvlOverride>
  </w:num>
  <w:num w:numId="5">
    <w:abstractNumId w:val="0"/>
    <w:lvlOverride w:ilvl="0">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autoHyphenation/>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6BB"/>
    <w:rsid w:val="0003032C"/>
    <w:rsid w:val="00057C2D"/>
    <w:rsid w:val="000647EB"/>
    <w:rsid w:val="00064EA7"/>
    <w:rsid w:val="0008594E"/>
    <w:rsid w:val="00094C36"/>
    <w:rsid w:val="000B45F4"/>
    <w:rsid w:val="000C04ED"/>
    <w:rsid w:val="000D17F8"/>
    <w:rsid w:val="000F0B1D"/>
    <w:rsid w:val="000F4D86"/>
    <w:rsid w:val="00105B45"/>
    <w:rsid w:val="001158A6"/>
    <w:rsid w:val="0013456A"/>
    <w:rsid w:val="0014018F"/>
    <w:rsid w:val="00157747"/>
    <w:rsid w:val="0016331E"/>
    <w:rsid w:val="00163F76"/>
    <w:rsid w:val="0017107F"/>
    <w:rsid w:val="001B21DD"/>
    <w:rsid w:val="001B348E"/>
    <w:rsid w:val="001C342D"/>
    <w:rsid w:val="001D6837"/>
    <w:rsid w:val="001E0609"/>
    <w:rsid w:val="001E2F9A"/>
    <w:rsid w:val="001E6726"/>
    <w:rsid w:val="001F1C82"/>
    <w:rsid w:val="00254B11"/>
    <w:rsid w:val="00261968"/>
    <w:rsid w:val="0028498F"/>
    <w:rsid w:val="00285EE5"/>
    <w:rsid w:val="00287CC0"/>
    <w:rsid w:val="002931E4"/>
    <w:rsid w:val="002A344F"/>
    <w:rsid w:val="002B050F"/>
    <w:rsid w:val="002B0A3D"/>
    <w:rsid w:val="002B1031"/>
    <w:rsid w:val="002C29AF"/>
    <w:rsid w:val="002C5938"/>
    <w:rsid w:val="0030111E"/>
    <w:rsid w:val="00313D6B"/>
    <w:rsid w:val="00324DF7"/>
    <w:rsid w:val="00337FAB"/>
    <w:rsid w:val="00351010"/>
    <w:rsid w:val="0039198C"/>
    <w:rsid w:val="003A6049"/>
    <w:rsid w:val="003A6063"/>
    <w:rsid w:val="003B19D8"/>
    <w:rsid w:val="003B44ED"/>
    <w:rsid w:val="003C29F9"/>
    <w:rsid w:val="003E062F"/>
    <w:rsid w:val="003F190E"/>
    <w:rsid w:val="003F7748"/>
    <w:rsid w:val="00420825"/>
    <w:rsid w:val="00422963"/>
    <w:rsid w:val="00434593"/>
    <w:rsid w:val="00434AA5"/>
    <w:rsid w:val="00440DCF"/>
    <w:rsid w:val="00443F0A"/>
    <w:rsid w:val="0045723F"/>
    <w:rsid w:val="004750C6"/>
    <w:rsid w:val="00491B4A"/>
    <w:rsid w:val="004B07F8"/>
    <w:rsid w:val="004B0AA9"/>
    <w:rsid w:val="004C7547"/>
    <w:rsid w:val="004D344B"/>
    <w:rsid w:val="0050702A"/>
    <w:rsid w:val="00516A61"/>
    <w:rsid w:val="0054521D"/>
    <w:rsid w:val="00564CAF"/>
    <w:rsid w:val="005708E3"/>
    <w:rsid w:val="00575770"/>
    <w:rsid w:val="005860A7"/>
    <w:rsid w:val="00586CCF"/>
    <w:rsid w:val="005A478B"/>
    <w:rsid w:val="005C0044"/>
    <w:rsid w:val="005D763B"/>
    <w:rsid w:val="005E2BA1"/>
    <w:rsid w:val="0060670D"/>
    <w:rsid w:val="006379A3"/>
    <w:rsid w:val="00641D76"/>
    <w:rsid w:val="00656573"/>
    <w:rsid w:val="00657CD4"/>
    <w:rsid w:val="00664685"/>
    <w:rsid w:val="006674D0"/>
    <w:rsid w:val="0068219A"/>
    <w:rsid w:val="00686695"/>
    <w:rsid w:val="006A6129"/>
    <w:rsid w:val="006D00BA"/>
    <w:rsid w:val="006E014C"/>
    <w:rsid w:val="00702C12"/>
    <w:rsid w:val="00726035"/>
    <w:rsid w:val="00741EFC"/>
    <w:rsid w:val="00750FA2"/>
    <w:rsid w:val="007549A1"/>
    <w:rsid w:val="00765640"/>
    <w:rsid w:val="00765FFB"/>
    <w:rsid w:val="00781C1D"/>
    <w:rsid w:val="00787B04"/>
    <w:rsid w:val="007A7FAB"/>
    <w:rsid w:val="007B0F69"/>
    <w:rsid w:val="007C0505"/>
    <w:rsid w:val="007C30C2"/>
    <w:rsid w:val="007C4A11"/>
    <w:rsid w:val="007D028B"/>
    <w:rsid w:val="007E5BB4"/>
    <w:rsid w:val="008124D6"/>
    <w:rsid w:val="00844670"/>
    <w:rsid w:val="00851540"/>
    <w:rsid w:val="00854342"/>
    <w:rsid w:val="008636BB"/>
    <w:rsid w:val="00882FC5"/>
    <w:rsid w:val="00897E19"/>
    <w:rsid w:val="008A5B63"/>
    <w:rsid w:val="008A6473"/>
    <w:rsid w:val="008A695B"/>
    <w:rsid w:val="008C6B23"/>
    <w:rsid w:val="008D6079"/>
    <w:rsid w:val="008E62B9"/>
    <w:rsid w:val="008E77D4"/>
    <w:rsid w:val="008F63B6"/>
    <w:rsid w:val="00907EA7"/>
    <w:rsid w:val="00913F5F"/>
    <w:rsid w:val="00922E34"/>
    <w:rsid w:val="009427A3"/>
    <w:rsid w:val="0095439A"/>
    <w:rsid w:val="00963A88"/>
    <w:rsid w:val="00973D72"/>
    <w:rsid w:val="00991A34"/>
    <w:rsid w:val="009A3F13"/>
    <w:rsid w:val="009B391E"/>
    <w:rsid w:val="009C1AC7"/>
    <w:rsid w:val="009C6828"/>
    <w:rsid w:val="009D5739"/>
    <w:rsid w:val="009F4509"/>
    <w:rsid w:val="00A02CE8"/>
    <w:rsid w:val="00A07480"/>
    <w:rsid w:val="00A26CC7"/>
    <w:rsid w:val="00A35F26"/>
    <w:rsid w:val="00A80742"/>
    <w:rsid w:val="00A839D0"/>
    <w:rsid w:val="00A873D0"/>
    <w:rsid w:val="00AC0FFF"/>
    <w:rsid w:val="00AC671F"/>
    <w:rsid w:val="00AF027D"/>
    <w:rsid w:val="00AF7130"/>
    <w:rsid w:val="00B02994"/>
    <w:rsid w:val="00B176B1"/>
    <w:rsid w:val="00B30DB7"/>
    <w:rsid w:val="00B558D7"/>
    <w:rsid w:val="00B65DFE"/>
    <w:rsid w:val="00B76EA1"/>
    <w:rsid w:val="00B81361"/>
    <w:rsid w:val="00B867D7"/>
    <w:rsid w:val="00BB0172"/>
    <w:rsid w:val="00BB5ECD"/>
    <w:rsid w:val="00BB618D"/>
    <w:rsid w:val="00BF752B"/>
    <w:rsid w:val="00C0074B"/>
    <w:rsid w:val="00C12E31"/>
    <w:rsid w:val="00C15229"/>
    <w:rsid w:val="00C2734F"/>
    <w:rsid w:val="00C80D20"/>
    <w:rsid w:val="00C96ABB"/>
    <w:rsid w:val="00CA4C24"/>
    <w:rsid w:val="00CC6B4A"/>
    <w:rsid w:val="00CD167E"/>
    <w:rsid w:val="00CE1111"/>
    <w:rsid w:val="00CE3175"/>
    <w:rsid w:val="00D1695B"/>
    <w:rsid w:val="00D20790"/>
    <w:rsid w:val="00D3656F"/>
    <w:rsid w:val="00D64D22"/>
    <w:rsid w:val="00D65F34"/>
    <w:rsid w:val="00D75D03"/>
    <w:rsid w:val="00D80C09"/>
    <w:rsid w:val="00DA4121"/>
    <w:rsid w:val="00DB2FF9"/>
    <w:rsid w:val="00DB5F2C"/>
    <w:rsid w:val="00DC1B69"/>
    <w:rsid w:val="00DD069B"/>
    <w:rsid w:val="00DF0575"/>
    <w:rsid w:val="00DF4A9C"/>
    <w:rsid w:val="00E225E9"/>
    <w:rsid w:val="00E36B06"/>
    <w:rsid w:val="00E5087D"/>
    <w:rsid w:val="00E510D8"/>
    <w:rsid w:val="00E54F7C"/>
    <w:rsid w:val="00E61B9B"/>
    <w:rsid w:val="00E80327"/>
    <w:rsid w:val="00EC1745"/>
    <w:rsid w:val="00F027B2"/>
    <w:rsid w:val="00F11039"/>
    <w:rsid w:val="00F12B9A"/>
    <w:rsid w:val="00F17658"/>
    <w:rsid w:val="00F24CE4"/>
    <w:rsid w:val="00F362ED"/>
    <w:rsid w:val="00F367EF"/>
    <w:rsid w:val="00F371E2"/>
    <w:rsid w:val="00F47BE7"/>
    <w:rsid w:val="00F53075"/>
    <w:rsid w:val="00F67FAB"/>
    <w:rsid w:val="00F760D3"/>
    <w:rsid w:val="00F810BB"/>
    <w:rsid w:val="00FD0BF3"/>
    <w:rsid w:val="00FD5B45"/>
    <w:rsid w:val="00FE06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C22F46"/>
  <w14:defaultImageDpi w14:val="0"/>
  <w15:docId w15:val="{8F19B7EE-40A6-4A90-BDBF-C77C7D653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autoSpaceDE w:val="0"/>
      <w:autoSpaceDN w:val="0"/>
      <w:spacing w:after="0" w:line="240" w:lineRule="auto"/>
    </w:pPr>
    <w:rPr>
      <w:rFonts w:ascii="Times New Roman" w:hAnsi="Times New Roman"/>
      <w:sz w:val="20"/>
      <w:szCs w:val="20"/>
    </w:rPr>
  </w:style>
  <w:style w:type="paragraph" w:styleId="1">
    <w:name w:val="heading 1"/>
    <w:basedOn w:val="a"/>
    <w:next w:val="a"/>
    <w:link w:val="10"/>
    <w:uiPriority w:val="9"/>
    <w:qFormat/>
    <w:rsid w:val="008D6079"/>
    <w:pPr>
      <w:keepNext/>
      <w:keepLines/>
      <w:numPr>
        <w:numId w:val="3"/>
      </w:numPr>
      <w:autoSpaceDE/>
      <w:autoSpaceDN/>
      <w:spacing w:before="240" w:after="120" w:line="276" w:lineRule="auto"/>
      <w:jc w:val="center"/>
      <w:outlineLvl w:val="0"/>
    </w:pPr>
    <w:rPr>
      <w:b/>
      <w:bCs/>
      <w:sz w:val="24"/>
      <w:szCs w:val="28"/>
    </w:rPr>
  </w:style>
  <w:style w:type="paragraph" w:styleId="2">
    <w:name w:val="heading 2"/>
    <w:basedOn w:val="a"/>
    <w:next w:val="a"/>
    <w:link w:val="20"/>
    <w:uiPriority w:val="9"/>
    <w:qFormat/>
    <w:rsid w:val="008D6079"/>
    <w:pPr>
      <w:numPr>
        <w:ilvl w:val="1"/>
        <w:numId w:val="3"/>
      </w:numPr>
      <w:autoSpaceDE/>
      <w:autoSpaceDN/>
      <w:spacing w:before="120" w:after="120" w:line="276" w:lineRule="auto"/>
      <w:ind w:firstLine="482"/>
      <w:jc w:val="both"/>
      <w:outlineLvl w:val="1"/>
    </w:pPr>
    <w:rPr>
      <w:bCs/>
      <w:sz w:val="22"/>
      <w:szCs w:val="26"/>
    </w:rPr>
  </w:style>
  <w:style w:type="paragraph" w:styleId="3">
    <w:name w:val="heading 3"/>
    <w:basedOn w:val="a"/>
    <w:next w:val="a"/>
    <w:link w:val="30"/>
    <w:uiPriority w:val="9"/>
    <w:qFormat/>
    <w:rsid w:val="008D6079"/>
    <w:pPr>
      <w:numPr>
        <w:ilvl w:val="2"/>
        <w:numId w:val="3"/>
      </w:numPr>
      <w:autoSpaceDE/>
      <w:autoSpaceDN/>
      <w:spacing w:before="120" w:after="120" w:line="276" w:lineRule="auto"/>
      <w:ind w:firstLine="482"/>
      <w:jc w:val="both"/>
      <w:outlineLvl w:val="2"/>
    </w:pPr>
    <w:rPr>
      <w:bCs/>
      <w:sz w:val="22"/>
      <w:szCs w:val="22"/>
    </w:rPr>
  </w:style>
  <w:style w:type="paragraph" w:styleId="4">
    <w:name w:val="heading 4"/>
    <w:basedOn w:val="a"/>
    <w:next w:val="a"/>
    <w:link w:val="40"/>
    <w:uiPriority w:val="9"/>
    <w:qFormat/>
    <w:rsid w:val="008D6079"/>
    <w:pPr>
      <w:numPr>
        <w:ilvl w:val="3"/>
        <w:numId w:val="3"/>
      </w:numPr>
      <w:autoSpaceDE/>
      <w:autoSpaceDN/>
      <w:spacing w:before="120" w:after="120" w:line="276" w:lineRule="auto"/>
      <w:ind w:firstLine="482"/>
      <w:jc w:val="both"/>
      <w:outlineLvl w:val="3"/>
    </w:pPr>
    <w:rPr>
      <w:bCs/>
      <w:iCs/>
      <w:sz w:val="22"/>
      <w:szCs w:val="22"/>
    </w:rPr>
  </w:style>
  <w:style w:type="paragraph" w:styleId="5">
    <w:name w:val="heading 5"/>
    <w:basedOn w:val="a"/>
    <w:next w:val="a"/>
    <w:link w:val="50"/>
    <w:uiPriority w:val="9"/>
    <w:qFormat/>
    <w:rsid w:val="008D6079"/>
    <w:pPr>
      <w:keepNext/>
      <w:keepLines/>
      <w:numPr>
        <w:ilvl w:val="4"/>
        <w:numId w:val="3"/>
      </w:numPr>
      <w:autoSpaceDE/>
      <w:autoSpaceDN/>
      <w:spacing w:before="200" w:line="276" w:lineRule="auto"/>
      <w:ind w:firstLine="482"/>
      <w:jc w:val="both"/>
      <w:outlineLvl w:val="4"/>
    </w:pPr>
    <w:rPr>
      <w:sz w:val="22"/>
      <w:szCs w:val="22"/>
    </w:rPr>
  </w:style>
  <w:style w:type="paragraph" w:styleId="6">
    <w:name w:val="heading 6"/>
    <w:basedOn w:val="a"/>
    <w:next w:val="a"/>
    <w:link w:val="60"/>
    <w:uiPriority w:val="9"/>
    <w:qFormat/>
    <w:rsid w:val="008D6079"/>
    <w:pPr>
      <w:keepNext/>
      <w:keepLines/>
      <w:numPr>
        <w:ilvl w:val="5"/>
        <w:numId w:val="3"/>
      </w:numPr>
      <w:autoSpaceDE/>
      <w:autoSpaceDN/>
      <w:spacing w:before="200" w:line="276" w:lineRule="auto"/>
      <w:ind w:firstLine="482"/>
      <w:jc w:val="both"/>
      <w:outlineLvl w:val="5"/>
    </w:pPr>
    <w:rPr>
      <w:i/>
      <w:iCs/>
      <w:color w:val="243F60"/>
      <w:sz w:val="22"/>
      <w:szCs w:val="22"/>
    </w:rPr>
  </w:style>
  <w:style w:type="paragraph" w:styleId="7">
    <w:name w:val="heading 7"/>
    <w:basedOn w:val="a"/>
    <w:next w:val="a"/>
    <w:link w:val="70"/>
    <w:uiPriority w:val="9"/>
    <w:qFormat/>
    <w:rsid w:val="008D6079"/>
    <w:pPr>
      <w:keepNext/>
      <w:keepLines/>
      <w:numPr>
        <w:ilvl w:val="6"/>
        <w:numId w:val="3"/>
      </w:numPr>
      <w:autoSpaceDE/>
      <w:autoSpaceDN/>
      <w:spacing w:before="200" w:line="276" w:lineRule="auto"/>
      <w:ind w:firstLine="482"/>
      <w:jc w:val="both"/>
      <w:outlineLvl w:val="6"/>
    </w:pPr>
    <w:rPr>
      <w:i/>
      <w:iCs/>
      <w:color w:val="404040"/>
      <w:sz w:val="22"/>
      <w:szCs w:val="22"/>
    </w:rPr>
  </w:style>
  <w:style w:type="paragraph" w:styleId="8">
    <w:name w:val="heading 8"/>
    <w:basedOn w:val="a"/>
    <w:next w:val="a"/>
    <w:link w:val="80"/>
    <w:uiPriority w:val="9"/>
    <w:qFormat/>
    <w:rsid w:val="008D6079"/>
    <w:pPr>
      <w:keepNext/>
      <w:keepLines/>
      <w:numPr>
        <w:ilvl w:val="7"/>
        <w:numId w:val="3"/>
      </w:numPr>
      <w:autoSpaceDE/>
      <w:autoSpaceDN/>
      <w:spacing w:before="200" w:line="276" w:lineRule="auto"/>
      <w:ind w:firstLine="482"/>
      <w:jc w:val="both"/>
      <w:outlineLvl w:val="7"/>
    </w:pPr>
    <w:rPr>
      <w:color w:val="4F81BD"/>
      <w:sz w:val="22"/>
    </w:rPr>
  </w:style>
  <w:style w:type="paragraph" w:styleId="9">
    <w:name w:val="heading 9"/>
    <w:basedOn w:val="a"/>
    <w:next w:val="a"/>
    <w:link w:val="90"/>
    <w:uiPriority w:val="9"/>
    <w:qFormat/>
    <w:rsid w:val="008D6079"/>
    <w:pPr>
      <w:keepNext/>
      <w:keepLines/>
      <w:numPr>
        <w:ilvl w:val="8"/>
        <w:numId w:val="3"/>
      </w:numPr>
      <w:autoSpaceDE/>
      <w:autoSpaceDN/>
      <w:spacing w:before="200" w:line="276" w:lineRule="auto"/>
      <w:ind w:firstLine="482"/>
      <w:jc w:val="both"/>
      <w:outlineLvl w:val="8"/>
    </w:pPr>
    <w:rPr>
      <w:i/>
      <w:iCs/>
      <w:color w:val="40404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8D6079"/>
    <w:rPr>
      <w:rFonts w:ascii="Times New Roman" w:hAnsi="Times New Roman" w:cs="Times New Roman"/>
      <w:b/>
      <w:bCs/>
      <w:sz w:val="28"/>
      <w:szCs w:val="28"/>
    </w:rPr>
  </w:style>
  <w:style w:type="character" w:customStyle="1" w:styleId="20">
    <w:name w:val="Заголовок 2 Знак"/>
    <w:basedOn w:val="a0"/>
    <w:link w:val="2"/>
    <w:uiPriority w:val="9"/>
    <w:locked/>
    <w:rsid w:val="008D6079"/>
    <w:rPr>
      <w:rFonts w:ascii="Times New Roman" w:hAnsi="Times New Roman" w:cs="Times New Roman"/>
      <w:bCs/>
      <w:sz w:val="26"/>
      <w:szCs w:val="26"/>
    </w:rPr>
  </w:style>
  <w:style w:type="character" w:customStyle="1" w:styleId="30">
    <w:name w:val="Заголовок 3 Знак"/>
    <w:basedOn w:val="a0"/>
    <w:link w:val="3"/>
    <w:uiPriority w:val="9"/>
    <w:locked/>
    <w:rsid w:val="008D6079"/>
    <w:rPr>
      <w:rFonts w:ascii="Times New Roman" w:hAnsi="Times New Roman" w:cs="Times New Roman"/>
      <w:bCs/>
    </w:rPr>
  </w:style>
  <w:style w:type="character" w:customStyle="1" w:styleId="40">
    <w:name w:val="Заголовок 4 Знак"/>
    <w:basedOn w:val="a0"/>
    <w:link w:val="4"/>
    <w:uiPriority w:val="9"/>
    <w:locked/>
    <w:rsid w:val="008D6079"/>
    <w:rPr>
      <w:rFonts w:ascii="Times New Roman" w:hAnsi="Times New Roman" w:cs="Times New Roman"/>
      <w:bCs/>
      <w:iCs/>
    </w:rPr>
  </w:style>
  <w:style w:type="character" w:customStyle="1" w:styleId="50">
    <w:name w:val="Заголовок 5 Знак"/>
    <w:basedOn w:val="a0"/>
    <w:link w:val="5"/>
    <w:uiPriority w:val="9"/>
    <w:locked/>
    <w:rsid w:val="008D6079"/>
    <w:rPr>
      <w:rFonts w:ascii="Times New Roman" w:hAnsi="Times New Roman" w:cs="Times New Roman"/>
    </w:rPr>
  </w:style>
  <w:style w:type="character" w:customStyle="1" w:styleId="60">
    <w:name w:val="Заголовок 6 Знак"/>
    <w:basedOn w:val="a0"/>
    <w:link w:val="6"/>
    <w:uiPriority w:val="9"/>
    <w:locked/>
    <w:rsid w:val="008D6079"/>
    <w:rPr>
      <w:rFonts w:ascii="Times New Roman" w:hAnsi="Times New Roman" w:cs="Times New Roman"/>
      <w:i/>
      <w:iCs/>
      <w:color w:val="243F60"/>
    </w:rPr>
  </w:style>
  <w:style w:type="character" w:customStyle="1" w:styleId="70">
    <w:name w:val="Заголовок 7 Знак"/>
    <w:basedOn w:val="a0"/>
    <w:link w:val="7"/>
    <w:uiPriority w:val="9"/>
    <w:locked/>
    <w:rsid w:val="008D6079"/>
    <w:rPr>
      <w:rFonts w:ascii="Times New Roman" w:hAnsi="Times New Roman" w:cs="Times New Roman"/>
      <w:i/>
      <w:iCs/>
      <w:color w:val="404040"/>
    </w:rPr>
  </w:style>
  <w:style w:type="character" w:customStyle="1" w:styleId="80">
    <w:name w:val="Заголовок 8 Знак"/>
    <w:basedOn w:val="a0"/>
    <w:link w:val="8"/>
    <w:uiPriority w:val="9"/>
    <w:locked/>
    <w:rsid w:val="008D6079"/>
    <w:rPr>
      <w:rFonts w:ascii="Times New Roman" w:hAnsi="Times New Roman" w:cs="Times New Roman"/>
      <w:color w:val="4F81BD"/>
      <w:sz w:val="20"/>
      <w:szCs w:val="20"/>
    </w:rPr>
  </w:style>
  <w:style w:type="character" w:customStyle="1" w:styleId="90">
    <w:name w:val="Заголовок 9 Знак"/>
    <w:basedOn w:val="a0"/>
    <w:link w:val="9"/>
    <w:uiPriority w:val="9"/>
    <w:locked/>
    <w:rsid w:val="008D6079"/>
    <w:rPr>
      <w:rFonts w:ascii="Times New Roman" w:hAnsi="Times New Roman" w:cs="Times New Roman"/>
      <w:i/>
      <w:iCs/>
      <w:color w:val="404040"/>
      <w:sz w:val="20"/>
      <w:szCs w:val="20"/>
    </w:rPr>
  </w:style>
  <w:style w:type="paragraph" w:styleId="a3">
    <w:name w:val="header"/>
    <w:basedOn w:val="a"/>
    <w:link w:val="a4"/>
    <w:uiPriority w:val="99"/>
    <w:pPr>
      <w:tabs>
        <w:tab w:val="center" w:pos="4153"/>
        <w:tab w:val="right" w:pos="8306"/>
      </w:tabs>
    </w:pPr>
  </w:style>
  <w:style w:type="character" w:customStyle="1" w:styleId="a4">
    <w:name w:val="Верхний колонтитул Знак"/>
    <w:basedOn w:val="a0"/>
    <w:link w:val="a3"/>
    <w:uiPriority w:val="99"/>
    <w:semiHidden/>
    <w:locked/>
    <w:rPr>
      <w:rFonts w:ascii="Times New Roman" w:hAnsi="Times New Roman" w:cs="Times New Roman"/>
      <w:sz w:val="20"/>
      <w:szCs w:val="20"/>
    </w:rPr>
  </w:style>
  <w:style w:type="paragraph" w:styleId="a5">
    <w:name w:val="footer"/>
    <w:basedOn w:val="a"/>
    <w:link w:val="a6"/>
    <w:uiPriority w:val="99"/>
    <w:pPr>
      <w:tabs>
        <w:tab w:val="center" w:pos="4153"/>
        <w:tab w:val="right" w:pos="8306"/>
      </w:tabs>
    </w:pPr>
  </w:style>
  <w:style w:type="character" w:customStyle="1" w:styleId="a6">
    <w:name w:val="Нижний колонтитул Знак"/>
    <w:basedOn w:val="a0"/>
    <w:link w:val="a5"/>
    <w:uiPriority w:val="99"/>
    <w:semiHidden/>
    <w:locked/>
    <w:rPr>
      <w:rFonts w:ascii="Times New Roman" w:hAnsi="Times New Roman" w:cs="Times New Roman"/>
      <w:sz w:val="20"/>
      <w:szCs w:val="20"/>
    </w:rPr>
  </w:style>
  <w:style w:type="table" w:styleId="a7">
    <w:name w:val="Table Grid"/>
    <w:basedOn w:val="a1"/>
    <w:uiPriority w:val="59"/>
    <w:rsid w:val="00F67FAB"/>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7"/>
    <w:uiPriority w:val="59"/>
    <w:rsid w:val="00CA4C24"/>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Normal">
    <w:name w:val="ConsNormal"/>
    <w:rsid w:val="001E6726"/>
    <w:pPr>
      <w:autoSpaceDE w:val="0"/>
      <w:autoSpaceDN w:val="0"/>
      <w:adjustRightInd w:val="0"/>
      <w:spacing w:after="0" w:line="240" w:lineRule="auto"/>
      <w:jc w:val="both"/>
    </w:pPr>
    <w:rPr>
      <w:rFonts w:ascii="Courier New" w:hAnsi="Courier New" w:cs="Courier New"/>
      <w:sz w:val="20"/>
      <w:szCs w:val="20"/>
    </w:rPr>
  </w:style>
  <w:style w:type="paragraph" w:customStyle="1" w:styleId="ConsPlusNormal">
    <w:name w:val="ConsPlusNormal"/>
    <w:link w:val="ConsPlusNormal0"/>
    <w:qFormat/>
    <w:rsid w:val="008D6079"/>
    <w:pPr>
      <w:widowControl w:val="0"/>
      <w:autoSpaceDE w:val="0"/>
      <w:autoSpaceDN w:val="0"/>
      <w:spacing w:after="0" w:line="240" w:lineRule="auto"/>
    </w:pPr>
    <w:rPr>
      <w:rFonts w:ascii="Times New Roman" w:hAnsi="Times New Roman"/>
      <w:sz w:val="24"/>
      <w:szCs w:val="20"/>
    </w:rPr>
  </w:style>
  <w:style w:type="character" w:styleId="a8">
    <w:name w:val="Hyperlink"/>
    <w:basedOn w:val="a0"/>
    <w:uiPriority w:val="99"/>
    <w:semiHidden/>
    <w:unhideWhenUsed/>
    <w:rsid w:val="00B76EA1"/>
    <w:rPr>
      <w:rFonts w:cs="Times New Roman"/>
      <w:color w:val="0000FF"/>
      <w:u w:val="single"/>
    </w:rPr>
  </w:style>
  <w:style w:type="paragraph" w:styleId="a9">
    <w:name w:val="Normal (Web)"/>
    <w:basedOn w:val="a"/>
    <w:uiPriority w:val="99"/>
    <w:qFormat/>
    <w:rsid w:val="006379A3"/>
    <w:pPr>
      <w:autoSpaceDE/>
      <w:autoSpaceDN/>
      <w:spacing w:before="100" w:beforeAutospacing="1" w:after="100" w:afterAutospacing="1"/>
    </w:pPr>
    <w:rPr>
      <w:sz w:val="24"/>
      <w:szCs w:val="24"/>
    </w:rPr>
  </w:style>
  <w:style w:type="character" w:styleId="aa">
    <w:name w:val="Strong"/>
    <w:uiPriority w:val="22"/>
    <w:qFormat/>
    <w:rsid w:val="00741EFC"/>
    <w:rPr>
      <w:b/>
      <w:bCs/>
    </w:rPr>
  </w:style>
  <w:style w:type="character" w:customStyle="1" w:styleId="reqired">
    <w:name w:val="reqired"/>
    <w:rsid w:val="00741EFC"/>
  </w:style>
  <w:style w:type="character" w:customStyle="1" w:styleId="ConsPlusNormal0">
    <w:name w:val="ConsPlusNormal Знак"/>
    <w:link w:val="ConsPlusNormal"/>
    <w:rsid w:val="00261968"/>
    <w:rPr>
      <w:rFonts w:ascii="Times New Roman" w:hAnsi="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069875">
      <w:bodyDiv w:val="1"/>
      <w:marLeft w:val="0"/>
      <w:marRight w:val="0"/>
      <w:marTop w:val="0"/>
      <w:marBottom w:val="0"/>
      <w:divBdr>
        <w:top w:val="none" w:sz="0" w:space="0" w:color="auto"/>
        <w:left w:val="none" w:sz="0" w:space="0" w:color="auto"/>
        <w:bottom w:val="none" w:sz="0" w:space="0" w:color="auto"/>
        <w:right w:val="none" w:sz="0" w:space="0" w:color="auto"/>
      </w:divBdr>
      <w:divsChild>
        <w:div w:id="620920557">
          <w:marLeft w:val="0"/>
          <w:marRight w:val="0"/>
          <w:marTop w:val="0"/>
          <w:marBottom w:val="0"/>
          <w:divBdr>
            <w:top w:val="none" w:sz="0" w:space="0" w:color="auto"/>
            <w:left w:val="none" w:sz="0" w:space="0" w:color="auto"/>
            <w:bottom w:val="none" w:sz="0" w:space="0" w:color="auto"/>
            <w:right w:val="none" w:sz="0" w:space="0" w:color="auto"/>
          </w:divBdr>
          <w:divsChild>
            <w:div w:id="1550530054">
              <w:marLeft w:val="150"/>
              <w:marRight w:val="150"/>
              <w:marTop w:val="150"/>
              <w:marBottom w:val="150"/>
              <w:divBdr>
                <w:top w:val="none" w:sz="0" w:space="0" w:color="auto"/>
                <w:left w:val="none" w:sz="0" w:space="0" w:color="auto"/>
                <w:bottom w:val="none" w:sz="0" w:space="0" w:color="auto"/>
                <w:right w:val="none" w:sz="0" w:space="0" w:color="auto"/>
              </w:divBdr>
              <w:divsChild>
                <w:div w:id="1281455935">
                  <w:marLeft w:val="0"/>
                  <w:marRight w:val="0"/>
                  <w:marTop w:val="0"/>
                  <w:marBottom w:val="0"/>
                  <w:divBdr>
                    <w:top w:val="single" w:sz="6" w:space="0" w:color="999999"/>
                    <w:left w:val="single" w:sz="6" w:space="0" w:color="999999"/>
                    <w:bottom w:val="single" w:sz="6" w:space="0" w:color="999999"/>
                    <w:right w:val="single" w:sz="6" w:space="0" w:color="999999"/>
                  </w:divBdr>
                  <w:divsChild>
                    <w:div w:id="1107891840">
                      <w:marLeft w:val="0"/>
                      <w:marRight w:val="0"/>
                      <w:marTop w:val="0"/>
                      <w:marBottom w:val="0"/>
                      <w:divBdr>
                        <w:top w:val="none" w:sz="0" w:space="0" w:color="auto"/>
                        <w:left w:val="none" w:sz="0" w:space="0" w:color="auto"/>
                        <w:bottom w:val="none" w:sz="0" w:space="0" w:color="auto"/>
                        <w:right w:val="none" w:sz="0" w:space="0" w:color="auto"/>
                      </w:divBdr>
                      <w:divsChild>
                        <w:div w:id="25494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823462">
          <w:marLeft w:val="0"/>
          <w:marRight w:val="0"/>
          <w:marTop w:val="0"/>
          <w:marBottom w:val="0"/>
          <w:divBdr>
            <w:top w:val="none" w:sz="0" w:space="0" w:color="auto"/>
            <w:left w:val="none" w:sz="0" w:space="0" w:color="auto"/>
            <w:bottom w:val="none" w:sz="0" w:space="0" w:color="auto"/>
            <w:right w:val="none" w:sz="0" w:space="0" w:color="auto"/>
          </w:divBdr>
          <w:divsChild>
            <w:div w:id="1966815003">
              <w:marLeft w:val="150"/>
              <w:marRight w:val="150"/>
              <w:marTop w:val="150"/>
              <w:marBottom w:val="150"/>
              <w:divBdr>
                <w:top w:val="none" w:sz="0" w:space="0" w:color="auto"/>
                <w:left w:val="none" w:sz="0" w:space="0" w:color="auto"/>
                <w:bottom w:val="none" w:sz="0" w:space="0" w:color="auto"/>
                <w:right w:val="none" w:sz="0" w:space="0" w:color="auto"/>
              </w:divBdr>
              <w:divsChild>
                <w:div w:id="603345932">
                  <w:marLeft w:val="0"/>
                  <w:marRight w:val="0"/>
                  <w:marTop w:val="0"/>
                  <w:marBottom w:val="0"/>
                  <w:divBdr>
                    <w:top w:val="none" w:sz="0" w:space="0" w:color="auto"/>
                    <w:left w:val="none" w:sz="0" w:space="0" w:color="auto"/>
                    <w:bottom w:val="single" w:sz="6" w:space="11" w:color="E5E5E5"/>
                    <w:right w:val="none" w:sz="0" w:space="0" w:color="auto"/>
                  </w:divBdr>
                  <w:divsChild>
                    <w:div w:id="4785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425920">
          <w:marLeft w:val="0"/>
          <w:marRight w:val="0"/>
          <w:marTop w:val="0"/>
          <w:marBottom w:val="0"/>
          <w:divBdr>
            <w:top w:val="none" w:sz="0" w:space="0" w:color="auto"/>
            <w:left w:val="none" w:sz="0" w:space="0" w:color="auto"/>
            <w:bottom w:val="none" w:sz="0" w:space="0" w:color="auto"/>
            <w:right w:val="none" w:sz="0" w:space="0" w:color="auto"/>
          </w:divBdr>
          <w:divsChild>
            <w:div w:id="2091925418">
              <w:marLeft w:val="150"/>
              <w:marRight w:val="150"/>
              <w:marTop w:val="150"/>
              <w:marBottom w:val="150"/>
              <w:divBdr>
                <w:top w:val="none" w:sz="0" w:space="0" w:color="auto"/>
                <w:left w:val="none" w:sz="0" w:space="0" w:color="auto"/>
                <w:bottom w:val="none" w:sz="0" w:space="0" w:color="auto"/>
                <w:right w:val="none" w:sz="0" w:space="0" w:color="auto"/>
              </w:divBdr>
              <w:divsChild>
                <w:div w:id="1141117800">
                  <w:marLeft w:val="0"/>
                  <w:marRight w:val="0"/>
                  <w:marTop w:val="0"/>
                  <w:marBottom w:val="0"/>
                  <w:divBdr>
                    <w:top w:val="single" w:sz="6" w:space="0" w:color="999999"/>
                    <w:left w:val="single" w:sz="6" w:space="0" w:color="999999"/>
                    <w:bottom w:val="single" w:sz="6" w:space="0" w:color="999999"/>
                    <w:right w:val="single" w:sz="6" w:space="0" w:color="999999"/>
                  </w:divBdr>
                  <w:divsChild>
                    <w:div w:id="724523625">
                      <w:marLeft w:val="0"/>
                      <w:marRight w:val="0"/>
                      <w:marTop w:val="0"/>
                      <w:marBottom w:val="0"/>
                      <w:divBdr>
                        <w:top w:val="none" w:sz="0" w:space="0" w:color="auto"/>
                        <w:left w:val="none" w:sz="0" w:space="0" w:color="auto"/>
                        <w:bottom w:val="single" w:sz="6" w:space="11" w:color="E5E5E5"/>
                        <w:right w:val="none" w:sz="0" w:space="0" w:color="auto"/>
                      </w:divBdr>
                    </w:div>
                    <w:div w:id="73868265">
                      <w:marLeft w:val="0"/>
                      <w:marRight w:val="0"/>
                      <w:marTop w:val="0"/>
                      <w:marBottom w:val="0"/>
                      <w:divBdr>
                        <w:top w:val="none" w:sz="0" w:space="0" w:color="auto"/>
                        <w:left w:val="none" w:sz="0" w:space="0" w:color="auto"/>
                        <w:bottom w:val="none" w:sz="0" w:space="0" w:color="auto"/>
                        <w:right w:val="none" w:sz="0" w:space="0" w:color="auto"/>
                      </w:divBdr>
                      <w:divsChild>
                        <w:div w:id="399180712">
                          <w:marLeft w:val="0"/>
                          <w:marRight w:val="0"/>
                          <w:marTop w:val="0"/>
                          <w:marBottom w:val="225"/>
                          <w:divBdr>
                            <w:top w:val="none" w:sz="0" w:space="0" w:color="auto"/>
                            <w:left w:val="none" w:sz="0" w:space="0" w:color="auto"/>
                            <w:bottom w:val="none" w:sz="0" w:space="0" w:color="auto"/>
                            <w:right w:val="none" w:sz="0" w:space="0" w:color="auto"/>
                          </w:divBdr>
                        </w:div>
                        <w:div w:id="980618649">
                          <w:marLeft w:val="0"/>
                          <w:marRight w:val="0"/>
                          <w:marTop w:val="0"/>
                          <w:marBottom w:val="225"/>
                          <w:divBdr>
                            <w:top w:val="none" w:sz="0" w:space="0" w:color="auto"/>
                            <w:left w:val="none" w:sz="0" w:space="0" w:color="auto"/>
                            <w:bottom w:val="none" w:sz="0" w:space="0" w:color="auto"/>
                            <w:right w:val="none" w:sz="0" w:space="0" w:color="auto"/>
                          </w:divBdr>
                        </w:div>
                        <w:div w:id="1007975449">
                          <w:marLeft w:val="0"/>
                          <w:marRight w:val="0"/>
                          <w:marTop w:val="0"/>
                          <w:marBottom w:val="225"/>
                          <w:divBdr>
                            <w:top w:val="none" w:sz="0" w:space="0" w:color="auto"/>
                            <w:left w:val="none" w:sz="0" w:space="0" w:color="auto"/>
                            <w:bottom w:val="none" w:sz="0" w:space="0" w:color="auto"/>
                            <w:right w:val="none" w:sz="0" w:space="0" w:color="auto"/>
                          </w:divBdr>
                          <w:divsChild>
                            <w:div w:id="11607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154992">
          <w:marLeft w:val="0"/>
          <w:marRight w:val="0"/>
          <w:marTop w:val="0"/>
          <w:marBottom w:val="0"/>
          <w:divBdr>
            <w:top w:val="none" w:sz="0" w:space="0" w:color="auto"/>
            <w:left w:val="none" w:sz="0" w:space="0" w:color="auto"/>
            <w:bottom w:val="none" w:sz="0" w:space="0" w:color="auto"/>
            <w:right w:val="none" w:sz="0" w:space="0" w:color="auto"/>
          </w:divBdr>
          <w:divsChild>
            <w:div w:id="11954317">
              <w:marLeft w:val="150"/>
              <w:marRight w:val="150"/>
              <w:marTop w:val="150"/>
              <w:marBottom w:val="150"/>
              <w:divBdr>
                <w:top w:val="none" w:sz="0" w:space="0" w:color="auto"/>
                <w:left w:val="none" w:sz="0" w:space="0" w:color="auto"/>
                <w:bottom w:val="none" w:sz="0" w:space="0" w:color="auto"/>
                <w:right w:val="none" w:sz="0" w:space="0" w:color="auto"/>
              </w:divBdr>
              <w:divsChild>
                <w:div w:id="1266494911">
                  <w:marLeft w:val="0"/>
                  <w:marRight w:val="0"/>
                  <w:marTop w:val="0"/>
                  <w:marBottom w:val="0"/>
                  <w:divBdr>
                    <w:top w:val="single" w:sz="6" w:space="0" w:color="999999"/>
                    <w:left w:val="single" w:sz="6" w:space="0" w:color="999999"/>
                    <w:bottom w:val="single" w:sz="6" w:space="0" w:color="999999"/>
                    <w:right w:val="single" w:sz="6" w:space="0" w:color="999999"/>
                  </w:divBdr>
                  <w:divsChild>
                    <w:div w:id="902645654">
                      <w:marLeft w:val="0"/>
                      <w:marRight w:val="0"/>
                      <w:marTop w:val="0"/>
                      <w:marBottom w:val="0"/>
                      <w:divBdr>
                        <w:top w:val="none" w:sz="0" w:space="0" w:color="auto"/>
                        <w:left w:val="none" w:sz="0" w:space="0" w:color="auto"/>
                        <w:bottom w:val="single" w:sz="6" w:space="11" w:color="E5E5E5"/>
                        <w:right w:val="none" w:sz="0" w:space="0" w:color="auto"/>
                      </w:divBdr>
                    </w:div>
                    <w:div w:id="972296048">
                      <w:marLeft w:val="0"/>
                      <w:marRight w:val="0"/>
                      <w:marTop w:val="0"/>
                      <w:marBottom w:val="0"/>
                      <w:divBdr>
                        <w:top w:val="none" w:sz="0" w:space="0" w:color="auto"/>
                        <w:left w:val="none" w:sz="0" w:space="0" w:color="auto"/>
                        <w:bottom w:val="none" w:sz="0" w:space="0" w:color="auto"/>
                        <w:right w:val="none" w:sz="0" w:space="0" w:color="auto"/>
                      </w:divBdr>
                      <w:divsChild>
                        <w:div w:id="1620602463">
                          <w:marLeft w:val="0"/>
                          <w:marRight w:val="0"/>
                          <w:marTop w:val="0"/>
                          <w:marBottom w:val="225"/>
                          <w:divBdr>
                            <w:top w:val="none" w:sz="0" w:space="0" w:color="auto"/>
                            <w:left w:val="none" w:sz="0" w:space="0" w:color="auto"/>
                            <w:bottom w:val="none" w:sz="0" w:space="0" w:color="auto"/>
                            <w:right w:val="none" w:sz="0" w:space="0" w:color="auto"/>
                          </w:divBdr>
                        </w:div>
                        <w:div w:id="1665283406">
                          <w:marLeft w:val="0"/>
                          <w:marRight w:val="0"/>
                          <w:marTop w:val="0"/>
                          <w:marBottom w:val="225"/>
                          <w:divBdr>
                            <w:top w:val="none" w:sz="0" w:space="0" w:color="auto"/>
                            <w:left w:val="none" w:sz="0" w:space="0" w:color="auto"/>
                            <w:bottom w:val="none" w:sz="0" w:space="0" w:color="auto"/>
                            <w:right w:val="none" w:sz="0" w:space="0" w:color="auto"/>
                          </w:divBdr>
                        </w:div>
                        <w:div w:id="2310137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956764021">
          <w:marLeft w:val="0"/>
          <w:marRight w:val="0"/>
          <w:marTop w:val="0"/>
          <w:marBottom w:val="0"/>
          <w:divBdr>
            <w:top w:val="none" w:sz="0" w:space="0" w:color="auto"/>
            <w:left w:val="none" w:sz="0" w:space="0" w:color="auto"/>
            <w:bottom w:val="none" w:sz="0" w:space="0" w:color="auto"/>
            <w:right w:val="none" w:sz="0" w:space="0" w:color="auto"/>
          </w:divBdr>
          <w:divsChild>
            <w:div w:id="937323549">
              <w:marLeft w:val="150"/>
              <w:marRight w:val="150"/>
              <w:marTop w:val="150"/>
              <w:marBottom w:val="150"/>
              <w:divBdr>
                <w:top w:val="none" w:sz="0" w:space="0" w:color="auto"/>
                <w:left w:val="none" w:sz="0" w:space="0" w:color="auto"/>
                <w:bottom w:val="none" w:sz="0" w:space="0" w:color="auto"/>
                <w:right w:val="none" w:sz="0" w:space="0" w:color="auto"/>
              </w:divBdr>
              <w:divsChild>
                <w:div w:id="1959212581">
                  <w:marLeft w:val="0"/>
                  <w:marRight w:val="0"/>
                  <w:marTop w:val="0"/>
                  <w:marBottom w:val="0"/>
                  <w:divBdr>
                    <w:top w:val="single" w:sz="6" w:space="0" w:color="999999"/>
                    <w:left w:val="single" w:sz="6" w:space="0" w:color="999999"/>
                    <w:bottom w:val="single" w:sz="6" w:space="0" w:color="999999"/>
                    <w:right w:val="single" w:sz="6" w:space="0" w:color="999999"/>
                  </w:divBdr>
                  <w:divsChild>
                    <w:div w:id="1936480064">
                      <w:marLeft w:val="0"/>
                      <w:marRight w:val="0"/>
                      <w:marTop w:val="0"/>
                      <w:marBottom w:val="0"/>
                      <w:divBdr>
                        <w:top w:val="none" w:sz="0" w:space="0" w:color="auto"/>
                        <w:left w:val="none" w:sz="0" w:space="0" w:color="auto"/>
                        <w:bottom w:val="single" w:sz="6" w:space="11" w:color="E5E5E5"/>
                        <w:right w:val="none" w:sz="0" w:space="0" w:color="auto"/>
                      </w:divBdr>
                    </w:div>
                    <w:div w:id="1313757183">
                      <w:marLeft w:val="0"/>
                      <w:marRight w:val="0"/>
                      <w:marTop w:val="0"/>
                      <w:marBottom w:val="0"/>
                      <w:divBdr>
                        <w:top w:val="none" w:sz="0" w:space="0" w:color="auto"/>
                        <w:left w:val="none" w:sz="0" w:space="0" w:color="auto"/>
                        <w:bottom w:val="none" w:sz="0" w:space="0" w:color="auto"/>
                        <w:right w:val="none" w:sz="0" w:space="0" w:color="auto"/>
                      </w:divBdr>
                      <w:divsChild>
                        <w:div w:id="1167017242">
                          <w:marLeft w:val="0"/>
                          <w:marRight w:val="0"/>
                          <w:marTop w:val="0"/>
                          <w:marBottom w:val="225"/>
                          <w:divBdr>
                            <w:top w:val="none" w:sz="0" w:space="0" w:color="auto"/>
                            <w:left w:val="none" w:sz="0" w:space="0" w:color="auto"/>
                            <w:bottom w:val="none" w:sz="0" w:space="0" w:color="auto"/>
                            <w:right w:val="none" w:sz="0" w:space="0" w:color="auto"/>
                          </w:divBdr>
                        </w:div>
                        <w:div w:id="194730236">
                          <w:marLeft w:val="0"/>
                          <w:marRight w:val="0"/>
                          <w:marTop w:val="0"/>
                          <w:marBottom w:val="225"/>
                          <w:divBdr>
                            <w:top w:val="none" w:sz="0" w:space="0" w:color="auto"/>
                            <w:left w:val="none" w:sz="0" w:space="0" w:color="auto"/>
                            <w:bottom w:val="none" w:sz="0" w:space="0" w:color="auto"/>
                            <w:right w:val="none" w:sz="0" w:space="0" w:color="auto"/>
                          </w:divBdr>
                        </w:div>
                        <w:div w:id="158518685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938951070">
          <w:marLeft w:val="0"/>
          <w:marRight w:val="0"/>
          <w:marTop w:val="0"/>
          <w:marBottom w:val="0"/>
          <w:divBdr>
            <w:top w:val="none" w:sz="0" w:space="0" w:color="auto"/>
            <w:left w:val="none" w:sz="0" w:space="0" w:color="auto"/>
            <w:bottom w:val="none" w:sz="0" w:space="0" w:color="auto"/>
            <w:right w:val="none" w:sz="0" w:space="0" w:color="auto"/>
          </w:divBdr>
          <w:divsChild>
            <w:div w:id="1560939901">
              <w:marLeft w:val="150"/>
              <w:marRight w:val="150"/>
              <w:marTop w:val="150"/>
              <w:marBottom w:val="150"/>
              <w:divBdr>
                <w:top w:val="none" w:sz="0" w:space="0" w:color="auto"/>
                <w:left w:val="none" w:sz="0" w:space="0" w:color="auto"/>
                <w:bottom w:val="none" w:sz="0" w:space="0" w:color="auto"/>
                <w:right w:val="none" w:sz="0" w:space="0" w:color="auto"/>
              </w:divBdr>
              <w:divsChild>
                <w:div w:id="454715108">
                  <w:marLeft w:val="0"/>
                  <w:marRight w:val="0"/>
                  <w:marTop w:val="0"/>
                  <w:marBottom w:val="0"/>
                  <w:divBdr>
                    <w:top w:val="single" w:sz="6" w:space="0" w:color="999999"/>
                    <w:left w:val="single" w:sz="6" w:space="0" w:color="999999"/>
                    <w:bottom w:val="single" w:sz="6" w:space="0" w:color="999999"/>
                    <w:right w:val="single" w:sz="6" w:space="0" w:color="999999"/>
                  </w:divBdr>
                  <w:divsChild>
                    <w:div w:id="2103723470">
                      <w:marLeft w:val="0"/>
                      <w:marRight w:val="0"/>
                      <w:marTop w:val="0"/>
                      <w:marBottom w:val="0"/>
                      <w:divBdr>
                        <w:top w:val="none" w:sz="0" w:space="0" w:color="auto"/>
                        <w:left w:val="none" w:sz="0" w:space="0" w:color="auto"/>
                        <w:bottom w:val="single" w:sz="6" w:space="11" w:color="E5E5E5"/>
                        <w:right w:val="none" w:sz="0" w:space="0" w:color="auto"/>
                      </w:divBdr>
                    </w:div>
                    <w:div w:id="32814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341353">
          <w:marLeft w:val="0"/>
          <w:marRight w:val="0"/>
          <w:marTop w:val="0"/>
          <w:marBottom w:val="0"/>
          <w:divBdr>
            <w:top w:val="none" w:sz="0" w:space="0" w:color="auto"/>
            <w:left w:val="none" w:sz="0" w:space="0" w:color="auto"/>
            <w:bottom w:val="none" w:sz="0" w:space="0" w:color="auto"/>
            <w:right w:val="none" w:sz="0" w:space="0" w:color="auto"/>
          </w:divBdr>
          <w:divsChild>
            <w:div w:id="347486566">
              <w:marLeft w:val="0"/>
              <w:marRight w:val="0"/>
              <w:marTop w:val="0"/>
              <w:marBottom w:val="0"/>
              <w:divBdr>
                <w:top w:val="none" w:sz="0" w:space="0" w:color="auto"/>
                <w:left w:val="none" w:sz="0" w:space="0" w:color="auto"/>
                <w:bottom w:val="none" w:sz="0" w:space="0" w:color="auto"/>
                <w:right w:val="none" w:sz="0" w:space="0" w:color="auto"/>
              </w:divBdr>
              <w:divsChild>
                <w:div w:id="100971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734567">
          <w:marLeft w:val="0"/>
          <w:marRight w:val="0"/>
          <w:marTop w:val="0"/>
          <w:marBottom w:val="0"/>
          <w:divBdr>
            <w:top w:val="none" w:sz="0" w:space="0" w:color="auto"/>
            <w:left w:val="none" w:sz="0" w:space="0" w:color="auto"/>
            <w:bottom w:val="none" w:sz="0" w:space="0" w:color="auto"/>
            <w:right w:val="none" w:sz="0" w:space="0" w:color="auto"/>
          </w:divBdr>
        </w:div>
        <w:div w:id="585311986">
          <w:marLeft w:val="0"/>
          <w:marRight w:val="0"/>
          <w:marTop w:val="0"/>
          <w:marBottom w:val="0"/>
          <w:divBdr>
            <w:top w:val="none" w:sz="0" w:space="0" w:color="auto"/>
            <w:left w:val="none" w:sz="0" w:space="0" w:color="auto"/>
            <w:bottom w:val="none" w:sz="0" w:space="0" w:color="auto"/>
            <w:right w:val="none" w:sz="0" w:space="0" w:color="auto"/>
          </w:divBdr>
          <w:divsChild>
            <w:div w:id="141284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16504">
      <w:bodyDiv w:val="1"/>
      <w:marLeft w:val="0"/>
      <w:marRight w:val="0"/>
      <w:marTop w:val="0"/>
      <w:marBottom w:val="0"/>
      <w:divBdr>
        <w:top w:val="none" w:sz="0" w:space="0" w:color="auto"/>
        <w:left w:val="none" w:sz="0" w:space="0" w:color="auto"/>
        <w:bottom w:val="none" w:sz="0" w:space="0" w:color="auto"/>
        <w:right w:val="none" w:sz="0" w:space="0" w:color="auto"/>
      </w:divBdr>
      <w:divsChild>
        <w:div w:id="1647398885">
          <w:marLeft w:val="0"/>
          <w:marRight w:val="0"/>
          <w:marTop w:val="0"/>
          <w:marBottom w:val="0"/>
          <w:divBdr>
            <w:top w:val="none" w:sz="0" w:space="0" w:color="auto"/>
            <w:left w:val="none" w:sz="0" w:space="0" w:color="auto"/>
            <w:bottom w:val="none" w:sz="0" w:space="0" w:color="auto"/>
            <w:right w:val="none" w:sz="0" w:space="0" w:color="auto"/>
          </w:divBdr>
          <w:divsChild>
            <w:div w:id="160128082">
              <w:marLeft w:val="150"/>
              <w:marRight w:val="150"/>
              <w:marTop w:val="150"/>
              <w:marBottom w:val="150"/>
              <w:divBdr>
                <w:top w:val="none" w:sz="0" w:space="0" w:color="auto"/>
                <w:left w:val="none" w:sz="0" w:space="0" w:color="auto"/>
                <w:bottom w:val="none" w:sz="0" w:space="0" w:color="auto"/>
                <w:right w:val="none" w:sz="0" w:space="0" w:color="auto"/>
              </w:divBdr>
              <w:divsChild>
                <w:div w:id="1527210031">
                  <w:marLeft w:val="0"/>
                  <w:marRight w:val="0"/>
                  <w:marTop w:val="0"/>
                  <w:marBottom w:val="0"/>
                  <w:divBdr>
                    <w:top w:val="single" w:sz="6" w:space="0" w:color="999999"/>
                    <w:left w:val="single" w:sz="6" w:space="0" w:color="999999"/>
                    <w:bottom w:val="single" w:sz="6" w:space="0" w:color="999999"/>
                    <w:right w:val="single" w:sz="6" w:space="0" w:color="999999"/>
                  </w:divBdr>
                  <w:divsChild>
                    <w:div w:id="885414530">
                      <w:marLeft w:val="0"/>
                      <w:marRight w:val="0"/>
                      <w:marTop w:val="0"/>
                      <w:marBottom w:val="0"/>
                      <w:divBdr>
                        <w:top w:val="none" w:sz="0" w:space="0" w:color="auto"/>
                        <w:left w:val="none" w:sz="0" w:space="0" w:color="auto"/>
                        <w:bottom w:val="none" w:sz="0" w:space="0" w:color="auto"/>
                        <w:right w:val="none" w:sz="0" w:space="0" w:color="auto"/>
                      </w:divBdr>
                      <w:divsChild>
                        <w:div w:id="5574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868204">
      <w:bodyDiv w:val="1"/>
      <w:marLeft w:val="0"/>
      <w:marRight w:val="0"/>
      <w:marTop w:val="0"/>
      <w:marBottom w:val="0"/>
      <w:divBdr>
        <w:top w:val="none" w:sz="0" w:space="0" w:color="auto"/>
        <w:left w:val="none" w:sz="0" w:space="0" w:color="auto"/>
        <w:bottom w:val="none" w:sz="0" w:space="0" w:color="auto"/>
        <w:right w:val="none" w:sz="0" w:space="0" w:color="auto"/>
      </w:divBdr>
    </w:div>
    <w:div w:id="1318538612">
      <w:bodyDiv w:val="1"/>
      <w:marLeft w:val="0"/>
      <w:marRight w:val="0"/>
      <w:marTop w:val="0"/>
      <w:marBottom w:val="0"/>
      <w:divBdr>
        <w:top w:val="none" w:sz="0" w:space="0" w:color="auto"/>
        <w:left w:val="none" w:sz="0" w:space="0" w:color="auto"/>
        <w:bottom w:val="none" w:sz="0" w:space="0" w:color="auto"/>
        <w:right w:val="none" w:sz="0" w:space="0" w:color="auto"/>
      </w:divBdr>
    </w:div>
    <w:div w:id="1854802615">
      <w:bodyDiv w:val="1"/>
      <w:marLeft w:val="0"/>
      <w:marRight w:val="0"/>
      <w:marTop w:val="0"/>
      <w:marBottom w:val="0"/>
      <w:divBdr>
        <w:top w:val="none" w:sz="0" w:space="0" w:color="auto"/>
        <w:left w:val="none" w:sz="0" w:space="0" w:color="auto"/>
        <w:bottom w:val="none" w:sz="0" w:space="0" w:color="auto"/>
        <w:right w:val="none" w:sz="0" w:space="0" w:color="auto"/>
      </w:divBdr>
      <w:divsChild>
        <w:div w:id="295568407">
          <w:marLeft w:val="0"/>
          <w:marRight w:val="0"/>
          <w:marTop w:val="0"/>
          <w:marBottom w:val="0"/>
          <w:divBdr>
            <w:top w:val="none" w:sz="0" w:space="0" w:color="auto"/>
            <w:left w:val="none" w:sz="0" w:space="0" w:color="auto"/>
            <w:bottom w:val="none" w:sz="0" w:space="0" w:color="auto"/>
            <w:right w:val="none" w:sz="0" w:space="0" w:color="auto"/>
          </w:divBdr>
          <w:divsChild>
            <w:div w:id="2004506931">
              <w:marLeft w:val="150"/>
              <w:marRight w:val="150"/>
              <w:marTop w:val="150"/>
              <w:marBottom w:val="150"/>
              <w:divBdr>
                <w:top w:val="none" w:sz="0" w:space="0" w:color="auto"/>
                <w:left w:val="none" w:sz="0" w:space="0" w:color="auto"/>
                <w:bottom w:val="none" w:sz="0" w:space="0" w:color="auto"/>
                <w:right w:val="none" w:sz="0" w:space="0" w:color="auto"/>
              </w:divBdr>
              <w:divsChild>
                <w:div w:id="1940327565">
                  <w:marLeft w:val="0"/>
                  <w:marRight w:val="0"/>
                  <w:marTop w:val="0"/>
                  <w:marBottom w:val="0"/>
                  <w:divBdr>
                    <w:top w:val="single" w:sz="6" w:space="0" w:color="999999"/>
                    <w:left w:val="single" w:sz="6" w:space="0" w:color="999999"/>
                    <w:bottom w:val="single" w:sz="6" w:space="0" w:color="999999"/>
                    <w:right w:val="single" w:sz="6" w:space="0" w:color="999999"/>
                  </w:divBdr>
                  <w:divsChild>
                    <w:div w:id="2097704400">
                      <w:marLeft w:val="0"/>
                      <w:marRight w:val="0"/>
                      <w:marTop w:val="0"/>
                      <w:marBottom w:val="0"/>
                      <w:divBdr>
                        <w:top w:val="none" w:sz="0" w:space="0" w:color="auto"/>
                        <w:left w:val="none" w:sz="0" w:space="0" w:color="auto"/>
                        <w:bottom w:val="none" w:sz="0" w:space="0" w:color="auto"/>
                        <w:right w:val="none" w:sz="0" w:space="0" w:color="auto"/>
                      </w:divBdr>
                      <w:divsChild>
                        <w:div w:id="186701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se.garant.ru/70353464/bba519b0e23ad33b6c3f39468736ff5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C4651E-1F21-4117-8E9F-87AA90D4B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1687</Words>
  <Characters>9620</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Приложение 1</vt:lpstr>
    </vt:vector>
  </TitlesOfParts>
  <Company/>
  <LinksUpToDate>false</LinksUpToDate>
  <CharactersWithSpaces>11285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1</dc:title>
  <dc:creator>КонсультантПлюс</dc:creator>
  <cp:lastModifiedBy>User</cp:lastModifiedBy>
  <cp:revision>10</cp:revision>
  <cp:lastPrinted>2018-05-22T00:04:00Z</cp:lastPrinted>
  <dcterms:created xsi:type="dcterms:W3CDTF">2024-12-10T23:41:00Z</dcterms:created>
  <dcterms:modified xsi:type="dcterms:W3CDTF">2025-11-25T23:18:00Z</dcterms:modified>
</cp:coreProperties>
</file>