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D23" w:rsidRPr="001A69CB" w:rsidRDefault="007B6482" w:rsidP="006573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B6482">
        <w:rPr>
          <w:rFonts w:ascii="Times New Roman" w:hAnsi="Times New Roman" w:cs="Times New Roman"/>
          <w:b/>
          <w:bCs/>
          <w:sz w:val="24"/>
          <w:szCs w:val="24"/>
        </w:rPr>
        <w:t>Электронный документ №</w:t>
      </w:r>
      <w:r w:rsidR="00257E9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C0D23" w:rsidRPr="0066193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E06E89" w:rsidRPr="00E06E89">
        <w:rPr>
          <w:rFonts w:ascii="Times New Roman" w:hAnsi="Times New Roman" w:cs="Times New Roman"/>
          <w:b/>
          <w:bCs/>
          <w:sz w:val="24"/>
          <w:szCs w:val="24"/>
        </w:rPr>
        <w:t>ОПИСАНИЕ ОБЪЕКТА ЗАКУПКИ (ТЕХНИЧЕСКОЕ ЗАДАНИЕ)</w:t>
      </w:r>
    </w:p>
    <w:p w:rsidR="00F75F3F" w:rsidRDefault="00F75F3F" w:rsidP="00F75F3F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eastAsia="ru-RU"/>
        </w:rPr>
      </w:pPr>
    </w:p>
    <w:p w:rsidR="0076625D" w:rsidRPr="00AC7C42" w:rsidRDefault="0076625D" w:rsidP="0076625D">
      <w:pPr>
        <w:numPr>
          <w:ilvl w:val="0"/>
          <w:numId w:val="15"/>
        </w:numPr>
        <w:tabs>
          <w:tab w:val="left" w:pos="142"/>
          <w:tab w:val="left" w:pos="426"/>
        </w:tabs>
        <w:spacing w:before="100" w:beforeAutospacing="1" w:after="0" w:line="240" w:lineRule="atLeast"/>
        <w:ind w:left="0" w:firstLine="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66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Наименование объекта закупки: </w:t>
      </w:r>
      <w:r w:rsidR="007E73E3" w:rsidRPr="00D601C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Приобретение </w:t>
      </w:r>
      <w:r w:rsidR="002750C1" w:rsidRPr="002750C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жил</w:t>
      </w:r>
      <w:r w:rsidR="00E8328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ого</w:t>
      </w:r>
      <w:r w:rsidR="002750C1" w:rsidRPr="002750C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помещени</w:t>
      </w:r>
      <w:r w:rsidR="00E8328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я</w:t>
      </w:r>
      <w:r w:rsidR="002750C1" w:rsidRPr="002750C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(благоустроенн</w:t>
      </w:r>
      <w:r w:rsidR="00E8328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ой</w:t>
      </w:r>
      <w:r w:rsidR="002750C1" w:rsidRPr="002750C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квартир</w:t>
      </w:r>
      <w:r w:rsidR="00E8328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ы</w:t>
      </w:r>
      <w:r w:rsidR="002750C1" w:rsidRPr="002750C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) путем участия в долевом строительстве многоквартирного дома в рамках реализации муниципальной подпрограммы «Переселение граждан из аварийного жилищного фонда </w:t>
      </w:r>
      <w:r w:rsidR="002750C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городского округа «город Якутск»</w:t>
      </w:r>
      <w:r w:rsidR="007E73E3" w:rsidRPr="00AC7C4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.</w:t>
      </w:r>
    </w:p>
    <w:p w:rsidR="0076625D" w:rsidRPr="00302B83" w:rsidRDefault="0076625D" w:rsidP="0076625D">
      <w:pPr>
        <w:numPr>
          <w:ilvl w:val="0"/>
          <w:numId w:val="15"/>
        </w:numPr>
        <w:tabs>
          <w:tab w:val="left" w:pos="142"/>
          <w:tab w:val="left" w:pos="426"/>
        </w:tabs>
        <w:spacing w:before="100" w:beforeAutospacing="1" w:after="0" w:line="240" w:lineRule="atLeast"/>
        <w:ind w:left="0" w:firstLine="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662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Срок </w:t>
      </w:r>
      <w:r w:rsidR="008E47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исполнения</w:t>
      </w:r>
      <w:r w:rsidR="008050B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76625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302B83" w:rsidRPr="00302B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даты заключения муниципального контракта до «31» </w:t>
      </w:r>
      <w:r w:rsidR="00993BC3" w:rsidRPr="00993BC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октября 2026 года</w:t>
      </w:r>
      <w:r w:rsidR="008E4780" w:rsidRPr="00302B8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76625D" w:rsidRPr="00444FBB" w:rsidRDefault="0076625D" w:rsidP="00444FBB">
      <w:pPr>
        <w:numPr>
          <w:ilvl w:val="0"/>
          <w:numId w:val="15"/>
        </w:numPr>
        <w:tabs>
          <w:tab w:val="left" w:pos="142"/>
          <w:tab w:val="left" w:pos="426"/>
        </w:tabs>
        <w:spacing w:before="100" w:beforeAutospacing="1" w:after="0" w:line="240" w:lineRule="atLeast"/>
        <w:ind w:left="0" w:firstLine="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E47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Функциональные, технические, качественные характеристики объекта закупки: </w:t>
      </w:r>
      <w:r w:rsidR="003F4A5A" w:rsidRPr="008E47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</w:t>
      </w:r>
      <w:r w:rsidR="003F4A5A" w:rsidRPr="003F4A5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позволяющие определить соответствие закупаемого товара установленным заказчиком требованиям указаны в извещении.</w:t>
      </w:r>
      <w:bookmarkStart w:id="0" w:name="_GoBack"/>
      <w:bookmarkEnd w:id="0"/>
    </w:p>
    <w:p w:rsidR="0076625D" w:rsidRPr="00334947" w:rsidRDefault="00334947" w:rsidP="00334947">
      <w:pPr>
        <w:pStyle w:val="a4"/>
        <w:numPr>
          <w:ilvl w:val="0"/>
          <w:numId w:val="15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9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приобретаемому жилому помещению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</w:p>
    <w:p w:rsidR="00334947" w:rsidRPr="00334947" w:rsidRDefault="00334947" w:rsidP="00334947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Обеспечение со стороны исполнителя контракта условий для возможности обследования соответствующей комиссией жилищно-бытовых условий приобретаемого </w:t>
      </w:r>
      <w:r w:rsidR="00826F89">
        <w:rPr>
          <w:rFonts w:ascii="Times New Roman" w:eastAsia="Times New Roman" w:hAnsi="Times New Roman" w:cs="Times New Roman"/>
          <w:sz w:val="24"/>
          <w:szCs w:val="24"/>
          <w:lang w:eastAsia="ru-RU"/>
        </w:rPr>
        <w:t>жилого помещения</w:t>
      </w:r>
      <w:r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>, с целью проверки соответствия информации, указанной победителем в заявке.</w:t>
      </w:r>
    </w:p>
    <w:p w:rsidR="00334947" w:rsidRPr="00334947" w:rsidRDefault="00826F89" w:rsidP="00334947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6F89">
        <w:rPr>
          <w:rFonts w:ascii="Times New Roman" w:eastAsia="Times New Roman" w:hAnsi="Times New Roman" w:cs="Times New Roman"/>
          <w:sz w:val="24"/>
          <w:szCs w:val="24"/>
          <w:lang w:eastAsia="ru-RU"/>
        </w:rPr>
        <w:t>Жилое помещение</w:t>
      </w:r>
      <w:r w:rsidR="00334947" w:rsidRPr="00826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34947"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иметь</w:t>
      </w:r>
      <w:r w:rsidR="00334947"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обременений (не продана, </w:t>
      </w:r>
      <w:r w:rsid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334947"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передана в аренду, </w:t>
      </w:r>
      <w:r w:rsid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="00334947"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доверительное управление, в качестве вклада в уставной капитал юридических лиц, </w:t>
      </w:r>
      <w:r w:rsid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334947"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заложена и т.д.), состоять под арестом (запрещением), в споре о праве собственности.</w:t>
      </w:r>
    </w:p>
    <w:p w:rsidR="00334947" w:rsidRPr="00334947" w:rsidRDefault="00826F89" w:rsidP="00334947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отношении жилого помещения</w:t>
      </w:r>
      <w:r w:rsidR="00334947"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заключены предварительные договора купли-продажи или мены.</w:t>
      </w:r>
    </w:p>
    <w:p w:rsidR="00334947" w:rsidRPr="00334947" w:rsidRDefault="00826F89" w:rsidP="00334947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6F89">
        <w:rPr>
          <w:rFonts w:ascii="Times New Roman" w:eastAsia="Times New Roman" w:hAnsi="Times New Roman" w:cs="Times New Roman"/>
          <w:sz w:val="24"/>
          <w:szCs w:val="24"/>
          <w:lang w:eastAsia="ru-RU"/>
        </w:rPr>
        <w:t>Жилое помещение</w:t>
      </w:r>
      <w:r w:rsidR="00334947" w:rsidRPr="00826F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34947"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соответствует санитарно-техническим требованиям, предъявляемым к жилым помещениям, действующим нормам, правилам и стандартам (ГОСТ, СНиП, ТУ, СанПиН и т.д.), экологическим и санитарно-гигиеническим требованиям:</w:t>
      </w:r>
    </w:p>
    <w:p w:rsidR="00334947" w:rsidRPr="00334947" w:rsidRDefault="00334947" w:rsidP="00334947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>−</w:t>
      </w:r>
      <w:r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Постановление Правительства РФ от 28.01.2006 N 47 "Об утверждении Положения о признании помещения жилым помещением, жилого помещения непригодным для проживания, многоквартирного дома аварийным и подлежащим сносу или реконструкции, садового дома жилым домом и жилого дома садовым домом";</w:t>
      </w:r>
    </w:p>
    <w:p w:rsidR="00334947" w:rsidRPr="00334947" w:rsidRDefault="00334947" w:rsidP="00334947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>−</w:t>
      </w:r>
      <w:r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СП 60.13330.2020 СНиП 41-01-2003 "Отопление, вентиляция и кондиционирование воздуха";</w:t>
      </w:r>
    </w:p>
    <w:p w:rsidR="00334947" w:rsidRPr="00334947" w:rsidRDefault="00334947" w:rsidP="00334947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>−</w:t>
      </w:r>
      <w:r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Технический регламент о требованиях пожарной безопасности (Федеральный закон от 22 июля 2008 г. N 123-ФЗ);</w:t>
      </w:r>
    </w:p>
    <w:p w:rsidR="00334947" w:rsidRPr="00334947" w:rsidRDefault="00334947" w:rsidP="00334947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>−</w:t>
      </w:r>
      <w:r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Технический регламент о безопасности зданий и сооружений (Федеральный закон от 30 декабря 2009 г. N 384-ФЗ);</w:t>
      </w:r>
    </w:p>
    <w:p w:rsidR="00826F89" w:rsidRDefault="00334947" w:rsidP="00334947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>−</w:t>
      </w:r>
      <w:r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"ГОСТ Р 51617-2014. Национальный стандарт Российской Федерации. Услуги жилищно-коммунального хозяйства и управления многоквартирными домами. Коммунал</w:t>
      </w:r>
      <w:r w:rsidR="00826F89">
        <w:rPr>
          <w:rFonts w:ascii="Times New Roman" w:eastAsia="Times New Roman" w:hAnsi="Times New Roman" w:cs="Times New Roman"/>
          <w:sz w:val="24"/>
          <w:szCs w:val="24"/>
          <w:lang w:eastAsia="ru-RU"/>
        </w:rPr>
        <w:t>ьные услуги. Общие требования".</w:t>
      </w:r>
    </w:p>
    <w:p w:rsidR="00334947" w:rsidRPr="00334947" w:rsidRDefault="00826F89" w:rsidP="00334947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334947"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 соответствует СП 54.13330.2022 «СНиП 31-01-2003 Здания жилые многоквартирные» (в зависимости от момента ввода дома в эксплуатацию), техническому паспорту на </w:t>
      </w:r>
      <w:r w:rsidR="000A568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комнату</w:t>
      </w:r>
      <w:r w:rsidR="00334947" w:rsidRPr="003349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иным установленным санитарным и техническим правилам и нормам РФ и не требовать проведения капитального и текущего ремонта.</w:t>
      </w:r>
    </w:p>
    <w:p w:rsidR="00334947" w:rsidRDefault="00175EF0" w:rsidP="00334947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</w:t>
      </w:r>
      <w:r w:rsidRPr="00175E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сроку и (или) объему предоставления гарантий качества товара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75EF0" w:rsidRPr="00175EF0" w:rsidRDefault="00175EF0" w:rsidP="00175EF0">
      <w:p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  <w:lang w:eastAsia="ar-SA"/>
        </w:rPr>
      </w:pPr>
      <w:r w:rsidRPr="00175EF0">
        <w:rPr>
          <w:rFonts w:ascii="Times New Roman" w:hAnsi="Times New Roman"/>
          <w:sz w:val="24"/>
          <w:szCs w:val="24"/>
          <w:lang w:eastAsia="ar-SA"/>
        </w:rPr>
        <w:t xml:space="preserve">Гарантийный срок на </w:t>
      </w:r>
      <w:r>
        <w:rPr>
          <w:rFonts w:ascii="Times New Roman" w:hAnsi="Times New Roman"/>
          <w:sz w:val="24"/>
          <w:szCs w:val="24"/>
        </w:rPr>
        <w:t>жилое помещение</w:t>
      </w:r>
      <w:r w:rsidRPr="00175EF0">
        <w:rPr>
          <w:rFonts w:ascii="Times New Roman" w:hAnsi="Times New Roman"/>
          <w:sz w:val="24"/>
          <w:szCs w:val="24"/>
          <w:lang w:eastAsia="ar-SA"/>
        </w:rPr>
        <w:t xml:space="preserve">, за исключением технологического и инженерного оборудования, входящего в состав </w:t>
      </w:r>
      <w:r>
        <w:rPr>
          <w:rFonts w:ascii="Times New Roman" w:hAnsi="Times New Roman"/>
          <w:sz w:val="24"/>
          <w:szCs w:val="24"/>
        </w:rPr>
        <w:t>жилого помещения</w:t>
      </w:r>
      <w:r w:rsidRPr="00175EF0">
        <w:rPr>
          <w:rFonts w:ascii="Times New Roman" w:hAnsi="Times New Roman"/>
          <w:sz w:val="24"/>
          <w:szCs w:val="24"/>
        </w:rPr>
        <w:t>,</w:t>
      </w:r>
      <w:r w:rsidRPr="00175EF0">
        <w:rPr>
          <w:rFonts w:ascii="Times New Roman" w:hAnsi="Times New Roman"/>
          <w:sz w:val="24"/>
          <w:szCs w:val="24"/>
          <w:lang w:eastAsia="ar-SA"/>
        </w:rPr>
        <w:t xml:space="preserve"> составляет </w:t>
      </w:r>
      <w:r w:rsidR="00ED64B9">
        <w:rPr>
          <w:rFonts w:ascii="Times New Roman" w:hAnsi="Times New Roman"/>
          <w:b/>
          <w:bCs/>
          <w:sz w:val="24"/>
          <w:szCs w:val="24"/>
          <w:lang w:eastAsia="ar-SA"/>
        </w:rPr>
        <w:t>3</w:t>
      </w:r>
      <w:r w:rsidRPr="00175EF0">
        <w:rPr>
          <w:rFonts w:ascii="Times New Roman" w:hAnsi="Times New Roman"/>
          <w:b/>
          <w:bCs/>
          <w:sz w:val="24"/>
          <w:szCs w:val="24"/>
          <w:lang w:eastAsia="ar-SA"/>
        </w:rPr>
        <w:t xml:space="preserve"> (</w:t>
      </w:r>
      <w:r w:rsidR="00ED64B9">
        <w:rPr>
          <w:rFonts w:ascii="Times New Roman" w:hAnsi="Times New Roman"/>
          <w:b/>
          <w:bCs/>
          <w:sz w:val="24"/>
          <w:szCs w:val="24"/>
          <w:lang w:eastAsia="ar-SA"/>
        </w:rPr>
        <w:t>три</w:t>
      </w:r>
      <w:r w:rsidRPr="00175EF0">
        <w:rPr>
          <w:rFonts w:ascii="Times New Roman" w:hAnsi="Times New Roman"/>
          <w:b/>
          <w:bCs/>
          <w:sz w:val="24"/>
          <w:szCs w:val="24"/>
          <w:lang w:eastAsia="ar-SA"/>
        </w:rPr>
        <w:t xml:space="preserve">) </w:t>
      </w:r>
      <w:r w:rsidR="00ED64B9">
        <w:rPr>
          <w:rFonts w:ascii="Times New Roman" w:hAnsi="Times New Roman"/>
          <w:b/>
          <w:bCs/>
          <w:sz w:val="24"/>
          <w:szCs w:val="24"/>
          <w:lang w:eastAsia="ar-SA"/>
        </w:rPr>
        <w:t>года</w:t>
      </w:r>
      <w:r w:rsidRPr="00175EF0">
        <w:rPr>
          <w:rFonts w:ascii="Times New Roman" w:hAnsi="Times New Roman"/>
          <w:sz w:val="24"/>
          <w:szCs w:val="24"/>
          <w:lang w:eastAsia="ar-SA"/>
        </w:rPr>
        <w:t xml:space="preserve"> со дня передачи </w:t>
      </w:r>
      <w:r>
        <w:rPr>
          <w:rFonts w:ascii="Times New Roman" w:hAnsi="Times New Roman"/>
          <w:sz w:val="24"/>
          <w:szCs w:val="24"/>
        </w:rPr>
        <w:t>жилого помещения</w:t>
      </w:r>
      <w:r w:rsidRPr="00175EF0">
        <w:rPr>
          <w:rFonts w:ascii="Times New Roman" w:hAnsi="Times New Roman"/>
          <w:sz w:val="24"/>
          <w:szCs w:val="24"/>
          <w:lang w:eastAsia="ar-SA"/>
        </w:rPr>
        <w:t xml:space="preserve"> </w:t>
      </w:r>
      <w:r w:rsidRPr="00175EF0">
        <w:rPr>
          <w:rFonts w:ascii="Times New Roman" w:hAnsi="Times New Roman"/>
          <w:sz w:val="24"/>
          <w:szCs w:val="24"/>
        </w:rPr>
        <w:t>Заказчику</w:t>
      </w:r>
      <w:r w:rsidRPr="00175EF0">
        <w:rPr>
          <w:rFonts w:ascii="Times New Roman" w:hAnsi="Times New Roman"/>
          <w:sz w:val="24"/>
          <w:szCs w:val="24"/>
          <w:lang w:eastAsia="ar-SA"/>
        </w:rPr>
        <w:t xml:space="preserve"> по </w:t>
      </w:r>
      <w:r w:rsidRPr="00175EF0">
        <w:rPr>
          <w:rFonts w:ascii="Times New Roman" w:hAnsi="Times New Roman"/>
          <w:sz w:val="24"/>
          <w:szCs w:val="24"/>
        </w:rPr>
        <w:t>Акту приема-передачи жилых помещений (</w:t>
      </w:r>
      <w:r w:rsidR="007042F9" w:rsidRPr="007042F9">
        <w:rPr>
          <w:rFonts w:ascii="Times New Roman" w:hAnsi="Times New Roman"/>
          <w:sz w:val="24"/>
          <w:szCs w:val="24"/>
        </w:rPr>
        <w:t>благоустроенных квартир</w:t>
      </w:r>
      <w:r w:rsidRPr="00175EF0">
        <w:rPr>
          <w:rFonts w:ascii="Times New Roman" w:hAnsi="Times New Roman"/>
          <w:sz w:val="24"/>
          <w:szCs w:val="24"/>
        </w:rPr>
        <w:t>)</w:t>
      </w:r>
      <w:r w:rsidRPr="00175EF0">
        <w:rPr>
          <w:rFonts w:ascii="Times New Roman" w:hAnsi="Times New Roman"/>
          <w:sz w:val="24"/>
          <w:szCs w:val="24"/>
          <w:lang w:eastAsia="ar-SA"/>
        </w:rPr>
        <w:t xml:space="preserve">. </w:t>
      </w:r>
    </w:p>
    <w:p w:rsidR="00175EF0" w:rsidRPr="00175EF0" w:rsidRDefault="00175EF0" w:rsidP="00175EF0">
      <w:pPr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  <w:lang w:eastAsia="ar-SA"/>
        </w:rPr>
      </w:pPr>
      <w:r w:rsidRPr="00175EF0">
        <w:rPr>
          <w:rFonts w:ascii="Times New Roman" w:hAnsi="Times New Roman"/>
          <w:sz w:val="24"/>
          <w:szCs w:val="24"/>
          <w:lang w:eastAsia="ar-SA"/>
        </w:rPr>
        <w:t xml:space="preserve">Гарантийный срок на технологическое и инженерное оборудование, входящее в состав передаваемых </w:t>
      </w:r>
      <w:r w:rsidRPr="00175EF0">
        <w:rPr>
          <w:rFonts w:ascii="Times New Roman" w:eastAsia="Times New Roman" w:hAnsi="Times New Roman"/>
          <w:sz w:val="24"/>
          <w:szCs w:val="24"/>
        </w:rPr>
        <w:t xml:space="preserve">Заказчику </w:t>
      </w:r>
      <w:r>
        <w:rPr>
          <w:rFonts w:ascii="Times New Roman" w:eastAsia="Times New Roman" w:hAnsi="Times New Roman"/>
          <w:sz w:val="24"/>
          <w:szCs w:val="24"/>
        </w:rPr>
        <w:t>жилого помещения</w:t>
      </w:r>
      <w:r w:rsidRPr="00175EF0">
        <w:rPr>
          <w:rFonts w:ascii="Times New Roman" w:hAnsi="Times New Roman"/>
          <w:sz w:val="24"/>
          <w:szCs w:val="24"/>
          <w:lang w:eastAsia="ar-SA"/>
        </w:rPr>
        <w:t xml:space="preserve">, составляет </w:t>
      </w:r>
      <w:r w:rsidRPr="00175EF0">
        <w:rPr>
          <w:rFonts w:ascii="Times New Roman" w:hAnsi="Times New Roman"/>
          <w:b/>
          <w:bCs/>
          <w:sz w:val="24"/>
          <w:szCs w:val="24"/>
          <w:lang w:eastAsia="ar-SA"/>
        </w:rPr>
        <w:t xml:space="preserve">3 </w:t>
      </w:r>
      <w:r>
        <w:rPr>
          <w:rFonts w:ascii="Times New Roman" w:hAnsi="Times New Roman"/>
          <w:b/>
          <w:bCs/>
          <w:sz w:val="24"/>
          <w:szCs w:val="24"/>
          <w:lang w:eastAsia="ar-SA"/>
        </w:rPr>
        <w:t xml:space="preserve">(три) </w:t>
      </w:r>
      <w:r w:rsidRPr="00175EF0">
        <w:rPr>
          <w:rFonts w:ascii="Times New Roman" w:hAnsi="Times New Roman"/>
          <w:b/>
          <w:bCs/>
          <w:sz w:val="24"/>
          <w:szCs w:val="24"/>
          <w:lang w:eastAsia="ar-SA"/>
        </w:rPr>
        <w:t>года</w:t>
      </w:r>
      <w:r w:rsidRPr="00175EF0">
        <w:rPr>
          <w:rFonts w:ascii="Times New Roman" w:hAnsi="Times New Roman"/>
          <w:sz w:val="24"/>
          <w:szCs w:val="24"/>
          <w:lang w:eastAsia="ar-SA"/>
        </w:rPr>
        <w:t xml:space="preserve">. </w:t>
      </w:r>
    </w:p>
    <w:p w:rsidR="00175EF0" w:rsidRPr="00175EF0" w:rsidRDefault="00175EF0" w:rsidP="00175EF0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75EF0">
        <w:rPr>
          <w:rFonts w:ascii="Times New Roman" w:hAnsi="Times New Roman"/>
          <w:sz w:val="24"/>
          <w:szCs w:val="24"/>
          <w:lang w:eastAsia="ar-SA"/>
        </w:rPr>
        <w:t xml:space="preserve">Указанный гарантийный срок исчисляется со дня подписания </w:t>
      </w:r>
      <w:r w:rsidRPr="00175EF0">
        <w:rPr>
          <w:rFonts w:ascii="Times New Roman" w:eastAsia="Times New Roman" w:hAnsi="Times New Roman"/>
          <w:sz w:val="24"/>
          <w:szCs w:val="24"/>
        </w:rPr>
        <w:t>Акта приема-передачи жилых помещений (</w:t>
      </w:r>
      <w:r w:rsidR="007042F9" w:rsidRPr="007042F9">
        <w:rPr>
          <w:rFonts w:ascii="Times New Roman" w:eastAsia="Times New Roman" w:hAnsi="Times New Roman"/>
          <w:sz w:val="24"/>
          <w:szCs w:val="24"/>
        </w:rPr>
        <w:t>благоустроенных квартир</w:t>
      </w:r>
      <w:r w:rsidRPr="00175EF0">
        <w:rPr>
          <w:rFonts w:ascii="Times New Roman" w:eastAsia="Times New Roman" w:hAnsi="Times New Roman"/>
          <w:sz w:val="24"/>
          <w:szCs w:val="24"/>
        </w:rPr>
        <w:t xml:space="preserve">). Заказчик </w:t>
      </w:r>
      <w:r w:rsidRPr="00175EF0">
        <w:rPr>
          <w:rFonts w:ascii="Times New Roman" w:hAnsi="Times New Roman"/>
          <w:sz w:val="24"/>
          <w:szCs w:val="24"/>
          <w:lang w:eastAsia="ar-SA"/>
        </w:rPr>
        <w:t xml:space="preserve">вправе предъявить </w:t>
      </w:r>
      <w:r w:rsidRPr="00175EF0">
        <w:rPr>
          <w:rFonts w:ascii="Times New Roman" w:eastAsia="Times New Roman" w:hAnsi="Times New Roman"/>
          <w:sz w:val="24"/>
          <w:szCs w:val="24"/>
        </w:rPr>
        <w:t>Застройщику</w:t>
      </w:r>
      <w:r w:rsidRPr="00175EF0">
        <w:rPr>
          <w:rFonts w:ascii="Times New Roman" w:hAnsi="Times New Roman"/>
          <w:sz w:val="24"/>
          <w:szCs w:val="24"/>
          <w:lang w:eastAsia="ar-SA"/>
        </w:rPr>
        <w:t xml:space="preserve"> требования в связи с ненадлежащим качеством </w:t>
      </w:r>
      <w:r>
        <w:rPr>
          <w:rFonts w:ascii="Times New Roman" w:eastAsia="Times New Roman" w:hAnsi="Times New Roman"/>
          <w:sz w:val="24"/>
          <w:szCs w:val="24"/>
        </w:rPr>
        <w:t>жилых помещений</w:t>
      </w:r>
      <w:r w:rsidRPr="00175EF0">
        <w:rPr>
          <w:rFonts w:ascii="Times New Roman" w:eastAsia="Times New Roman" w:hAnsi="Times New Roman"/>
          <w:sz w:val="24"/>
          <w:szCs w:val="24"/>
        </w:rPr>
        <w:t xml:space="preserve"> </w:t>
      </w:r>
      <w:r w:rsidRPr="00175EF0">
        <w:rPr>
          <w:rFonts w:ascii="Times New Roman" w:hAnsi="Times New Roman"/>
          <w:sz w:val="24"/>
          <w:szCs w:val="24"/>
          <w:lang w:eastAsia="ar-SA"/>
        </w:rPr>
        <w:t xml:space="preserve">при условии, если такое качество выявлено в течение гарантийного срока. </w:t>
      </w:r>
    </w:p>
    <w:p w:rsidR="00175EF0" w:rsidRPr="00175EF0" w:rsidRDefault="00175EF0" w:rsidP="00175E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EF0">
        <w:rPr>
          <w:rFonts w:ascii="Times New Roman" w:hAnsi="Times New Roman" w:cs="Times New Roman"/>
          <w:sz w:val="24"/>
          <w:szCs w:val="24"/>
        </w:rPr>
        <w:t>При обнаружении Заказчиком в период гарантийного срока, предусмотренного условиями Контракта, несоответствия жилого помещения (</w:t>
      </w:r>
      <w:r w:rsidR="007042F9" w:rsidRPr="007042F9">
        <w:rPr>
          <w:rFonts w:ascii="Times New Roman" w:hAnsi="Times New Roman" w:cs="Times New Roman"/>
          <w:sz w:val="24"/>
          <w:szCs w:val="24"/>
        </w:rPr>
        <w:t>благоустроенных квартир</w:t>
      </w:r>
      <w:r w:rsidRPr="00175EF0">
        <w:rPr>
          <w:rFonts w:ascii="Times New Roman" w:hAnsi="Times New Roman" w:cs="Times New Roman"/>
          <w:sz w:val="24"/>
          <w:szCs w:val="24"/>
        </w:rPr>
        <w:t xml:space="preserve">) требованиям действующих Государственных стандартов, нормативно-технической документации, в том числе отсутствие </w:t>
      </w:r>
      <w:r w:rsidRPr="00175EF0">
        <w:rPr>
          <w:rFonts w:ascii="Times New Roman" w:hAnsi="Times New Roman" w:cs="Times New Roman"/>
          <w:sz w:val="24"/>
          <w:szCs w:val="24"/>
        </w:rPr>
        <w:lastRenderedPageBreak/>
        <w:t>разрешительных документов на переустройство или перепланировку, нормативным правовым актам, Застройщику направляется уведомление о выявленных недостатках, которые он обязан устранить в согласованный Сторонами срок.</w:t>
      </w:r>
    </w:p>
    <w:p w:rsidR="00175EF0" w:rsidRPr="00175EF0" w:rsidRDefault="00175EF0" w:rsidP="00175E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EF0">
        <w:rPr>
          <w:rFonts w:ascii="Times New Roman" w:hAnsi="Times New Roman" w:cs="Times New Roman"/>
          <w:sz w:val="24"/>
          <w:szCs w:val="24"/>
        </w:rPr>
        <w:t>При выявлении недостатков и(или) некомплектности жилого помещения (</w:t>
      </w:r>
      <w:r w:rsidR="007042F9" w:rsidRPr="007042F9">
        <w:rPr>
          <w:rFonts w:ascii="Times New Roman" w:hAnsi="Times New Roman" w:cs="Times New Roman"/>
          <w:sz w:val="24"/>
          <w:szCs w:val="24"/>
        </w:rPr>
        <w:t>благоустроенных квартир</w:t>
      </w:r>
      <w:r w:rsidRPr="00175EF0">
        <w:rPr>
          <w:rFonts w:ascii="Times New Roman" w:hAnsi="Times New Roman" w:cs="Times New Roman"/>
          <w:sz w:val="24"/>
          <w:szCs w:val="24"/>
        </w:rPr>
        <w:t xml:space="preserve">), в том числе и несоответствия комплектности, отсутствия разрешительных документов на переустройство или перепланировку, как в период приемки </w:t>
      </w:r>
      <w:r w:rsidR="00A75DB8">
        <w:rPr>
          <w:rFonts w:ascii="Times New Roman" w:hAnsi="Times New Roman" w:cs="Times New Roman"/>
          <w:sz w:val="24"/>
          <w:szCs w:val="24"/>
        </w:rPr>
        <w:t>жилого помещения</w:t>
      </w:r>
      <w:r w:rsidRPr="00175EF0">
        <w:rPr>
          <w:rFonts w:ascii="Times New Roman" w:hAnsi="Times New Roman" w:cs="Times New Roman"/>
          <w:sz w:val="24"/>
          <w:szCs w:val="24"/>
        </w:rPr>
        <w:t>, так и в течении гарантийного срока Заказчик вправе требовать от Застройщика:</w:t>
      </w:r>
    </w:p>
    <w:p w:rsidR="00175EF0" w:rsidRPr="00175EF0" w:rsidRDefault="00175EF0" w:rsidP="00175E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5EF0">
        <w:rPr>
          <w:rFonts w:ascii="Times New Roman" w:hAnsi="Times New Roman" w:cs="Times New Roman"/>
          <w:sz w:val="24"/>
          <w:szCs w:val="24"/>
        </w:rPr>
        <w:t>- безвозмездного устранения недостатков, возникших по вине Застройщика, зафиксированных экспертным заключением, ведомостью недостатков;</w:t>
      </w:r>
    </w:p>
    <w:p w:rsidR="00175EF0" w:rsidRPr="00175EF0" w:rsidRDefault="00175EF0" w:rsidP="00175EF0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75EF0">
        <w:rPr>
          <w:rFonts w:ascii="Times New Roman" w:hAnsi="Times New Roman" w:cs="Times New Roman"/>
          <w:sz w:val="24"/>
          <w:szCs w:val="24"/>
        </w:rPr>
        <w:t xml:space="preserve">- возмещения вреда, возникшего из-за невыполнения и/или некачественного выполнения Застройщиком своих обязательств по </w:t>
      </w:r>
      <w:r w:rsidR="00A75DB8">
        <w:rPr>
          <w:rFonts w:ascii="Times New Roman" w:hAnsi="Times New Roman" w:cs="Times New Roman"/>
          <w:sz w:val="24"/>
          <w:szCs w:val="24"/>
        </w:rPr>
        <w:t>муниципальному к</w:t>
      </w:r>
      <w:r w:rsidRPr="00175EF0">
        <w:rPr>
          <w:rFonts w:ascii="Times New Roman" w:hAnsi="Times New Roman" w:cs="Times New Roman"/>
          <w:sz w:val="24"/>
          <w:szCs w:val="24"/>
        </w:rPr>
        <w:t>онтракту, причиненного третьим лицам.</w:t>
      </w:r>
    </w:p>
    <w:p w:rsidR="00175EF0" w:rsidRPr="00924BE6" w:rsidRDefault="00924BE6" w:rsidP="00334947">
      <w:pPr>
        <w:pStyle w:val="a4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24B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 Общие требования:</w:t>
      </w:r>
    </w:p>
    <w:p w:rsidR="00793F82" w:rsidRPr="00793F82" w:rsidRDefault="00793F82" w:rsidP="007042F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3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момента государственной регистрации права городским округом «город Якутск» на жилое помещение </w:t>
      </w:r>
      <w:r w:rsidR="000E65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Застройщик</w:t>
      </w:r>
      <w:r w:rsidRPr="00793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несет бремя содержания </w:t>
      </w:r>
      <w:r w:rsidR="007042F9">
        <w:rPr>
          <w:rFonts w:ascii="Times New Roman" w:eastAsia="Times New Roman" w:hAnsi="Times New Roman" w:cs="Times New Roman"/>
          <w:sz w:val="24"/>
          <w:szCs w:val="24"/>
          <w:lang w:eastAsia="ru-RU"/>
        </w:rPr>
        <w:t>жилых помещений</w:t>
      </w:r>
      <w:r w:rsidRPr="00793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общего имущества собственников помещений в соответствующем многоквартирном доме, включая предварительную уплату коммунальных платежей за жилое помещение.</w:t>
      </w:r>
    </w:p>
    <w:p w:rsidR="00793F82" w:rsidRPr="00793F82" w:rsidRDefault="00793F82" w:rsidP="007042F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3F8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 собственности городского округа «город Якутск» на жилое помещение подлежит государственной регистрации в органах, осуществляющих государственную регистрацию прав на недвижимое имущество и сделок с ним, в установленном порядке.</w:t>
      </w:r>
    </w:p>
    <w:p w:rsidR="0065733F" w:rsidRPr="00661930" w:rsidRDefault="00793F82" w:rsidP="007042F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3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передаче жилого помещения </w:t>
      </w:r>
      <w:r w:rsidR="000E65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Застройщик</w:t>
      </w:r>
      <w:r w:rsidRPr="00793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в обязательном порядке предоставить кадастровый и/или технический паспорт и/или технический план на данное жилое помещение</w:t>
      </w:r>
      <w:r w:rsidR="00924BE6" w:rsidRPr="00793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65733F" w:rsidRPr="00661930" w:rsidSect="00B337CF">
      <w:pgSz w:w="16838" w:h="11906" w:orient="landscape"/>
      <w:pgMar w:top="851" w:right="567" w:bottom="714" w:left="567" w:header="0" w:footer="0" w:gutter="0"/>
      <w:cols w:space="720"/>
      <w:formProt w:val="0"/>
      <w:titlePg/>
      <w:docGrid w:linePitch="299" w:charSpace="20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3DB1"/>
    <w:multiLevelType w:val="hybridMultilevel"/>
    <w:tmpl w:val="D214E7F2"/>
    <w:lvl w:ilvl="0" w:tplc="0419000F">
      <w:start w:val="1"/>
      <w:numFmt w:val="decimal"/>
      <w:lvlText w:val="%1."/>
      <w:lvlJc w:val="left"/>
      <w:pPr>
        <w:ind w:left="628" w:hanging="360"/>
      </w:pPr>
    </w:lvl>
    <w:lvl w:ilvl="1" w:tplc="04190019" w:tentative="1">
      <w:start w:val="1"/>
      <w:numFmt w:val="lowerLetter"/>
      <w:lvlText w:val="%2."/>
      <w:lvlJc w:val="left"/>
      <w:pPr>
        <w:ind w:left="1424" w:hanging="360"/>
      </w:pPr>
    </w:lvl>
    <w:lvl w:ilvl="2" w:tplc="0419001B" w:tentative="1">
      <w:start w:val="1"/>
      <w:numFmt w:val="lowerRoman"/>
      <w:lvlText w:val="%3."/>
      <w:lvlJc w:val="right"/>
      <w:pPr>
        <w:ind w:left="2144" w:hanging="180"/>
      </w:pPr>
    </w:lvl>
    <w:lvl w:ilvl="3" w:tplc="0419000F" w:tentative="1">
      <w:start w:val="1"/>
      <w:numFmt w:val="decimal"/>
      <w:lvlText w:val="%4."/>
      <w:lvlJc w:val="left"/>
      <w:pPr>
        <w:ind w:left="2864" w:hanging="360"/>
      </w:pPr>
    </w:lvl>
    <w:lvl w:ilvl="4" w:tplc="04190019" w:tentative="1">
      <w:start w:val="1"/>
      <w:numFmt w:val="lowerLetter"/>
      <w:lvlText w:val="%5."/>
      <w:lvlJc w:val="left"/>
      <w:pPr>
        <w:ind w:left="3584" w:hanging="360"/>
      </w:pPr>
    </w:lvl>
    <w:lvl w:ilvl="5" w:tplc="0419001B" w:tentative="1">
      <w:start w:val="1"/>
      <w:numFmt w:val="lowerRoman"/>
      <w:lvlText w:val="%6."/>
      <w:lvlJc w:val="right"/>
      <w:pPr>
        <w:ind w:left="4304" w:hanging="180"/>
      </w:pPr>
    </w:lvl>
    <w:lvl w:ilvl="6" w:tplc="0419000F" w:tentative="1">
      <w:start w:val="1"/>
      <w:numFmt w:val="decimal"/>
      <w:lvlText w:val="%7."/>
      <w:lvlJc w:val="left"/>
      <w:pPr>
        <w:ind w:left="5024" w:hanging="360"/>
      </w:pPr>
    </w:lvl>
    <w:lvl w:ilvl="7" w:tplc="04190019" w:tentative="1">
      <w:start w:val="1"/>
      <w:numFmt w:val="lowerLetter"/>
      <w:lvlText w:val="%8."/>
      <w:lvlJc w:val="left"/>
      <w:pPr>
        <w:ind w:left="5744" w:hanging="360"/>
      </w:pPr>
    </w:lvl>
    <w:lvl w:ilvl="8" w:tplc="041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1" w15:restartNumberingAfterBreak="0">
    <w:nsid w:val="1A765B76"/>
    <w:multiLevelType w:val="multilevel"/>
    <w:tmpl w:val="00144DC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>
      <w:start w:val="1"/>
      <w:numFmt w:val="decimal"/>
      <w:isLgl/>
      <w:lvlText w:val="%2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cs="Times New Roman" w:hint="default"/>
      </w:rPr>
    </w:lvl>
  </w:abstractNum>
  <w:abstractNum w:abstractNumId="2" w15:restartNumberingAfterBreak="0">
    <w:nsid w:val="2F73790D"/>
    <w:multiLevelType w:val="hybridMultilevel"/>
    <w:tmpl w:val="28DAB3E4"/>
    <w:lvl w:ilvl="0" w:tplc="AFE215BE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19C724F"/>
    <w:multiLevelType w:val="hybridMultilevel"/>
    <w:tmpl w:val="1264C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64A53"/>
    <w:multiLevelType w:val="hybridMultilevel"/>
    <w:tmpl w:val="F65CD93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95C94"/>
    <w:multiLevelType w:val="hybridMultilevel"/>
    <w:tmpl w:val="8954D280"/>
    <w:lvl w:ilvl="0" w:tplc="EFC4D936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6" w15:restartNumberingAfterBreak="0">
    <w:nsid w:val="501B5FBC"/>
    <w:multiLevelType w:val="hybridMultilevel"/>
    <w:tmpl w:val="430CB0D2"/>
    <w:lvl w:ilvl="0" w:tplc="913C3FAE">
      <w:start w:val="1"/>
      <w:numFmt w:val="decimal"/>
      <w:lvlText w:val="%1."/>
      <w:lvlJc w:val="left"/>
      <w:pPr>
        <w:ind w:left="39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119" w:hanging="360"/>
      </w:pPr>
    </w:lvl>
    <w:lvl w:ilvl="2" w:tplc="0419001B" w:tentative="1">
      <w:start w:val="1"/>
      <w:numFmt w:val="lowerRoman"/>
      <w:lvlText w:val="%3."/>
      <w:lvlJc w:val="right"/>
      <w:pPr>
        <w:ind w:left="1839" w:hanging="180"/>
      </w:pPr>
    </w:lvl>
    <w:lvl w:ilvl="3" w:tplc="0419000F" w:tentative="1">
      <w:start w:val="1"/>
      <w:numFmt w:val="decimal"/>
      <w:lvlText w:val="%4."/>
      <w:lvlJc w:val="left"/>
      <w:pPr>
        <w:ind w:left="2559" w:hanging="360"/>
      </w:pPr>
    </w:lvl>
    <w:lvl w:ilvl="4" w:tplc="04190019" w:tentative="1">
      <w:start w:val="1"/>
      <w:numFmt w:val="lowerLetter"/>
      <w:lvlText w:val="%5."/>
      <w:lvlJc w:val="left"/>
      <w:pPr>
        <w:ind w:left="3279" w:hanging="360"/>
      </w:pPr>
    </w:lvl>
    <w:lvl w:ilvl="5" w:tplc="0419001B" w:tentative="1">
      <w:start w:val="1"/>
      <w:numFmt w:val="lowerRoman"/>
      <w:lvlText w:val="%6."/>
      <w:lvlJc w:val="right"/>
      <w:pPr>
        <w:ind w:left="3999" w:hanging="180"/>
      </w:pPr>
    </w:lvl>
    <w:lvl w:ilvl="6" w:tplc="0419000F" w:tentative="1">
      <w:start w:val="1"/>
      <w:numFmt w:val="decimal"/>
      <w:lvlText w:val="%7."/>
      <w:lvlJc w:val="left"/>
      <w:pPr>
        <w:ind w:left="4719" w:hanging="360"/>
      </w:pPr>
    </w:lvl>
    <w:lvl w:ilvl="7" w:tplc="04190019" w:tentative="1">
      <w:start w:val="1"/>
      <w:numFmt w:val="lowerLetter"/>
      <w:lvlText w:val="%8."/>
      <w:lvlJc w:val="left"/>
      <w:pPr>
        <w:ind w:left="5439" w:hanging="360"/>
      </w:pPr>
    </w:lvl>
    <w:lvl w:ilvl="8" w:tplc="0419001B" w:tentative="1">
      <w:start w:val="1"/>
      <w:numFmt w:val="lowerRoman"/>
      <w:lvlText w:val="%9."/>
      <w:lvlJc w:val="right"/>
      <w:pPr>
        <w:ind w:left="6159" w:hanging="180"/>
      </w:pPr>
    </w:lvl>
  </w:abstractNum>
  <w:abstractNum w:abstractNumId="7" w15:restartNumberingAfterBreak="0">
    <w:nsid w:val="54EA6BD2"/>
    <w:multiLevelType w:val="multilevel"/>
    <w:tmpl w:val="10F4DE6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6357DA2"/>
    <w:multiLevelType w:val="hybridMultilevel"/>
    <w:tmpl w:val="D214E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C642C"/>
    <w:multiLevelType w:val="hybridMultilevel"/>
    <w:tmpl w:val="1AF8158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BC6FC2"/>
    <w:multiLevelType w:val="hybridMultilevel"/>
    <w:tmpl w:val="38FED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83F8C"/>
    <w:multiLevelType w:val="hybridMultilevel"/>
    <w:tmpl w:val="94982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6E2354"/>
    <w:multiLevelType w:val="hybridMultilevel"/>
    <w:tmpl w:val="0B982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3E1298"/>
    <w:multiLevelType w:val="hybridMultilevel"/>
    <w:tmpl w:val="18000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F40B59"/>
    <w:multiLevelType w:val="hybridMultilevel"/>
    <w:tmpl w:val="3C6417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8"/>
  </w:num>
  <w:num w:numId="5">
    <w:abstractNumId w:val="3"/>
  </w:num>
  <w:num w:numId="6">
    <w:abstractNumId w:val="9"/>
  </w:num>
  <w:num w:numId="7">
    <w:abstractNumId w:val="12"/>
  </w:num>
  <w:num w:numId="8">
    <w:abstractNumId w:val="14"/>
  </w:num>
  <w:num w:numId="9">
    <w:abstractNumId w:val="7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6"/>
  </w:num>
  <w:num w:numId="13">
    <w:abstractNumId w:val="13"/>
  </w:num>
  <w:num w:numId="14">
    <w:abstractNumId w:val="5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D23"/>
    <w:rsid w:val="00012C68"/>
    <w:rsid w:val="00015FC0"/>
    <w:rsid w:val="000272AC"/>
    <w:rsid w:val="0005736D"/>
    <w:rsid w:val="0009493D"/>
    <w:rsid w:val="000A20E9"/>
    <w:rsid w:val="000A568F"/>
    <w:rsid w:val="000A6C29"/>
    <w:rsid w:val="000B6BA1"/>
    <w:rsid w:val="000C3135"/>
    <w:rsid w:val="000C70CD"/>
    <w:rsid w:val="000D1937"/>
    <w:rsid w:val="000E3E54"/>
    <w:rsid w:val="000E6553"/>
    <w:rsid w:val="00105080"/>
    <w:rsid w:val="00105E5B"/>
    <w:rsid w:val="001106D8"/>
    <w:rsid w:val="00124879"/>
    <w:rsid w:val="00150EB7"/>
    <w:rsid w:val="001651F9"/>
    <w:rsid w:val="00172464"/>
    <w:rsid w:val="00173162"/>
    <w:rsid w:val="00175EF0"/>
    <w:rsid w:val="0019469C"/>
    <w:rsid w:val="001A0CB4"/>
    <w:rsid w:val="001A69CB"/>
    <w:rsid w:val="001C0681"/>
    <w:rsid w:val="001C39A5"/>
    <w:rsid w:val="001D3B0D"/>
    <w:rsid w:val="00217D94"/>
    <w:rsid w:val="0024268E"/>
    <w:rsid w:val="00257E95"/>
    <w:rsid w:val="00261694"/>
    <w:rsid w:val="00263585"/>
    <w:rsid w:val="002750C1"/>
    <w:rsid w:val="00281708"/>
    <w:rsid w:val="002A1611"/>
    <w:rsid w:val="002A2073"/>
    <w:rsid w:val="002A47F4"/>
    <w:rsid w:val="002A5A36"/>
    <w:rsid w:val="002C2A99"/>
    <w:rsid w:val="002C30F3"/>
    <w:rsid w:val="00302B83"/>
    <w:rsid w:val="00310E38"/>
    <w:rsid w:val="00322561"/>
    <w:rsid w:val="00334947"/>
    <w:rsid w:val="0034795E"/>
    <w:rsid w:val="003526B5"/>
    <w:rsid w:val="0035722A"/>
    <w:rsid w:val="00372F4F"/>
    <w:rsid w:val="003C260C"/>
    <w:rsid w:val="003F4A5A"/>
    <w:rsid w:val="00403467"/>
    <w:rsid w:val="00432600"/>
    <w:rsid w:val="00444FBB"/>
    <w:rsid w:val="004C5D22"/>
    <w:rsid w:val="004D02AB"/>
    <w:rsid w:val="004E7101"/>
    <w:rsid w:val="00503B2F"/>
    <w:rsid w:val="00514B92"/>
    <w:rsid w:val="00522DFF"/>
    <w:rsid w:val="00525981"/>
    <w:rsid w:val="005309B4"/>
    <w:rsid w:val="00542170"/>
    <w:rsid w:val="00560209"/>
    <w:rsid w:val="0057194F"/>
    <w:rsid w:val="00593619"/>
    <w:rsid w:val="0059758A"/>
    <w:rsid w:val="005B37B3"/>
    <w:rsid w:val="005D0C29"/>
    <w:rsid w:val="005F1DEA"/>
    <w:rsid w:val="006069D9"/>
    <w:rsid w:val="00631166"/>
    <w:rsid w:val="0064280F"/>
    <w:rsid w:val="006517ED"/>
    <w:rsid w:val="0065733F"/>
    <w:rsid w:val="00661930"/>
    <w:rsid w:val="0066720B"/>
    <w:rsid w:val="00670A2E"/>
    <w:rsid w:val="006A2EB1"/>
    <w:rsid w:val="007042F9"/>
    <w:rsid w:val="007357F9"/>
    <w:rsid w:val="0074595C"/>
    <w:rsid w:val="0076625D"/>
    <w:rsid w:val="00793C1E"/>
    <w:rsid w:val="00793F82"/>
    <w:rsid w:val="007A77C4"/>
    <w:rsid w:val="007B6482"/>
    <w:rsid w:val="007C31AA"/>
    <w:rsid w:val="007D36F5"/>
    <w:rsid w:val="007E73E3"/>
    <w:rsid w:val="008050B8"/>
    <w:rsid w:val="00821B6D"/>
    <w:rsid w:val="00826AD5"/>
    <w:rsid w:val="00826F89"/>
    <w:rsid w:val="00854216"/>
    <w:rsid w:val="008626E2"/>
    <w:rsid w:val="00872B01"/>
    <w:rsid w:val="008A5446"/>
    <w:rsid w:val="008C4BE8"/>
    <w:rsid w:val="008E4521"/>
    <w:rsid w:val="008E4780"/>
    <w:rsid w:val="008E5A7D"/>
    <w:rsid w:val="0090557C"/>
    <w:rsid w:val="00906C8B"/>
    <w:rsid w:val="00924BE6"/>
    <w:rsid w:val="00946C02"/>
    <w:rsid w:val="00993BC3"/>
    <w:rsid w:val="00994738"/>
    <w:rsid w:val="009C3DC2"/>
    <w:rsid w:val="009E6C19"/>
    <w:rsid w:val="00A00D82"/>
    <w:rsid w:val="00A01E40"/>
    <w:rsid w:val="00A14636"/>
    <w:rsid w:val="00A27B49"/>
    <w:rsid w:val="00A60379"/>
    <w:rsid w:val="00A652B1"/>
    <w:rsid w:val="00A75DB8"/>
    <w:rsid w:val="00A957A6"/>
    <w:rsid w:val="00A95F94"/>
    <w:rsid w:val="00AA0611"/>
    <w:rsid w:val="00AA1218"/>
    <w:rsid w:val="00AC41A9"/>
    <w:rsid w:val="00AC7C42"/>
    <w:rsid w:val="00AD35B0"/>
    <w:rsid w:val="00AE0562"/>
    <w:rsid w:val="00B02EAF"/>
    <w:rsid w:val="00B22382"/>
    <w:rsid w:val="00B25BCB"/>
    <w:rsid w:val="00B337CF"/>
    <w:rsid w:val="00B4233A"/>
    <w:rsid w:val="00B77C2F"/>
    <w:rsid w:val="00B8138B"/>
    <w:rsid w:val="00B819C1"/>
    <w:rsid w:val="00B86DE3"/>
    <w:rsid w:val="00B97B53"/>
    <w:rsid w:val="00BA79C2"/>
    <w:rsid w:val="00BD4286"/>
    <w:rsid w:val="00C0641B"/>
    <w:rsid w:val="00C14E19"/>
    <w:rsid w:val="00C30E95"/>
    <w:rsid w:val="00C41271"/>
    <w:rsid w:val="00C4447B"/>
    <w:rsid w:val="00C717BC"/>
    <w:rsid w:val="00C82D12"/>
    <w:rsid w:val="00CA5CBD"/>
    <w:rsid w:val="00CF5333"/>
    <w:rsid w:val="00D0294D"/>
    <w:rsid w:val="00D03975"/>
    <w:rsid w:val="00D04AD5"/>
    <w:rsid w:val="00D26853"/>
    <w:rsid w:val="00D313DD"/>
    <w:rsid w:val="00D601CB"/>
    <w:rsid w:val="00D81080"/>
    <w:rsid w:val="00D912AD"/>
    <w:rsid w:val="00D93670"/>
    <w:rsid w:val="00DC16CF"/>
    <w:rsid w:val="00DC31B4"/>
    <w:rsid w:val="00DD33E1"/>
    <w:rsid w:val="00DE43A1"/>
    <w:rsid w:val="00DF2D2F"/>
    <w:rsid w:val="00E06E89"/>
    <w:rsid w:val="00E11A53"/>
    <w:rsid w:val="00E25303"/>
    <w:rsid w:val="00E75464"/>
    <w:rsid w:val="00E769D8"/>
    <w:rsid w:val="00E80975"/>
    <w:rsid w:val="00E8328E"/>
    <w:rsid w:val="00E978E8"/>
    <w:rsid w:val="00EB7455"/>
    <w:rsid w:val="00EC0D23"/>
    <w:rsid w:val="00ED64B9"/>
    <w:rsid w:val="00EE26B9"/>
    <w:rsid w:val="00F06299"/>
    <w:rsid w:val="00F33AFD"/>
    <w:rsid w:val="00F474C5"/>
    <w:rsid w:val="00F75F3F"/>
    <w:rsid w:val="00F76517"/>
    <w:rsid w:val="00FA30CE"/>
    <w:rsid w:val="00FA7631"/>
    <w:rsid w:val="00FC2B48"/>
    <w:rsid w:val="00FE3554"/>
    <w:rsid w:val="00FE39CD"/>
    <w:rsid w:val="00FF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45C5E"/>
  <w15:docId w15:val="{5ABA06C1-DDAC-44E7-BE14-1CA4FC56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BE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3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DC16CF"/>
    <w:pPr>
      <w:ind w:left="720"/>
      <w:contextualSpacing/>
    </w:pPr>
  </w:style>
  <w:style w:type="paragraph" w:styleId="a5">
    <w:name w:val="Body Text"/>
    <w:basedOn w:val="a"/>
    <w:link w:val="a6"/>
    <w:rsid w:val="0065733F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65733F"/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111">
    <w:name w:val="Сетка таблицы111"/>
    <w:rsid w:val="00A957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 Spacing"/>
    <w:uiPriority w:val="1"/>
    <w:qFormat/>
    <w:rsid w:val="00CF5333"/>
    <w:pPr>
      <w:spacing w:after="0" w:line="240" w:lineRule="auto"/>
    </w:pPr>
  </w:style>
  <w:style w:type="paragraph" w:styleId="a8">
    <w:name w:val="Balloon Text"/>
    <w:basedOn w:val="a"/>
    <w:link w:val="a9"/>
    <w:uiPriority w:val="99"/>
    <w:semiHidden/>
    <w:unhideWhenUsed/>
    <w:rsid w:val="00D04A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04A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8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1858</TotalTime>
  <Pages>1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Д. Антонова</dc:creator>
  <cp:lastModifiedBy>Андрей А. Бабичев</cp:lastModifiedBy>
  <cp:revision>67</cp:revision>
  <cp:lastPrinted>2025-08-12T02:36:00Z</cp:lastPrinted>
  <dcterms:created xsi:type="dcterms:W3CDTF">2024-11-08T00:45:00Z</dcterms:created>
  <dcterms:modified xsi:type="dcterms:W3CDTF">2025-11-28T02:50:00Z</dcterms:modified>
</cp:coreProperties>
</file>