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04F" w:rsidRDefault="004F0D3D" w:rsidP="00A6204F">
      <w:pPr>
        <w:pStyle w:val="a7"/>
        <w:jc w:val="center"/>
        <w:rPr>
          <w:sz w:val="22"/>
          <w:szCs w:val="22"/>
        </w:rPr>
      </w:pPr>
      <w:r>
        <w:rPr>
          <w:rStyle w:val="a6"/>
          <w:bCs/>
          <w:sz w:val="22"/>
          <w:szCs w:val="22"/>
        </w:rPr>
        <w:t>ПОРЯДОК</w:t>
      </w:r>
    </w:p>
    <w:p w:rsidR="00A6204F" w:rsidRDefault="004F0D3D" w:rsidP="00A6204F">
      <w:pPr>
        <w:pStyle w:val="a7"/>
        <w:jc w:val="center"/>
        <w:rPr>
          <w:sz w:val="22"/>
          <w:szCs w:val="22"/>
        </w:rPr>
      </w:pPr>
      <w:r>
        <w:rPr>
          <w:rStyle w:val="a6"/>
          <w:bCs/>
          <w:sz w:val="22"/>
          <w:szCs w:val="22"/>
        </w:rPr>
        <w:t>рассмотрения и оценки заявок на участие в конкурсе</w:t>
      </w:r>
    </w:p>
    <w:p w:rsidR="00A6204F" w:rsidRDefault="004F0D3D" w:rsidP="00A6204F">
      <w:pPr>
        <w:jc w:val="center"/>
      </w:pPr>
    </w:p>
    <w:p w:rsidR="00A6204F" w:rsidRDefault="004F0D3D" w:rsidP="00A6204F">
      <w:pPr>
        <w:pStyle w:val="a7"/>
        <w:jc w:val="center"/>
        <w:rPr>
          <w:sz w:val="22"/>
          <w:szCs w:val="22"/>
        </w:rPr>
      </w:pPr>
      <w:bookmarkStart w:id="0" w:name="sub_10100"/>
      <w:r>
        <w:rPr>
          <w:rStyle w:val="a6"/>
          <w:bCs/>
          <w:sz w:val="22"/>
          <w:szCs w:val="22"/>
        </w:rPr>
        <w:t xml:space="preserve">I. Информация о заказчике и закупке товаров, работ, </w:t>
      </w:r>
      <w:proofErr w:type="gramStart"/>
      <w:r>
        <w:rPr>
          <w:rStyle w:val="a6"/>
          <w:bCs/>
          <w:sz w:val="22"/>
          <w:szCs w:val="22"/>
        </w:rPr>
        <w:t>услуг  для</w:t>
      </w:r>
      <w:proofErr w:type="gramEnd"/>
      <w:r>
        <w:rPr>
          <w:rStyle w:val="a6"/>
          <w:bCs/>
          <w:sz w:val="22"/>
          <w:szCs w:val="22"/>
        </w:rPr>
        <w:t xml:space="preserve"> обеспечения государственных</w:t>
      </w:r>
    </w:p>
    <w:bookmarkEnd w:id="0"/>
    <w:p w:rsidR="00A6204F" w:rsidRDefault="004F0D3D" w:rsidP="00A6204F">
      <w:pPr>
        <w:pStyle w:val="a7"/>
        <w:jc w:val="center"/>
        <w:rPr>
          <w:sz w:val="22"/>
          <w:szCs w:val="22"/>
        </w:rPr>
      </w:pPr>
      <w:r>
        <w:rPr>
          <w:rStyle w:val="a6"/>
          <w:bCs/>
          <w:sz w:val="22"/>
          <w:szCs w:val="22"/>
        </w:rPr>
        <w:t>и муниципальных нужд (далее - закупка)</w:t>
      </w:r>
    </w:p>
    <w:p w:rsidR="00A6204F" w:rsidRDefault="004F0D3D" w:rsidP="00D35654">
      <w:pPr>
        <w:ind w:firstLine="0"/>
      </w:pP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5240"/>
        <w:gridCol w:w="4820"/>
        <w:gridCol w:w="2409"/>
        <w:gridCol w:w="2458"/>
      </w:tblGrid>
      <w:tr w:rsidR="00DE4650" w:rsidTr="002A392E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:rsidR="00A6204F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:rsidR="00A6204F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6204F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58" w:type="dxa"/>
            <w:tcBorders>
              <w:left w:val="single" w:sz="4" w:space="0" w:color="auto"/>
            </w:tcBorders>
          </w:tcPr>
          <w:p w:rsidR="00A6204F" w:rsidRPr="00D35654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Коды</w:t>
            </w:r>
          </w:p>
        </w:tc>
      </w:tr>
      <w:tr w:rsidR="00DE4650" w:rsidTr="002A392E">
        <w:trPr>
          <w:trHeight w:val="508"/>
        </w:trPr>
        <w:tc>
          <w:tcPr>
            <w:tcW w:w="52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Полное наименование</w:t>
            </w:r>
          </w:p>
        </w:tc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0D7AA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u w:val="single"/>
              </w:rPr>
            </w:pPr>
            <w:r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</w:rPr>
              <w:t>ГОСУДАРСТВЕННОЕ БЮДЖЕТНОЕ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 xml:space="preserve"> УЧРЕЖДЕНИЕ ЗДРАВООХРАНЕНИЯ ''КРАЕВАЯ КЛИНИЧЕСКАЯ ПСИХИАТРИЧЕСКАЯ БОЛЬНИЦА''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35654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ИНН</w:t>
            </w:r>
          </w:p>
        </w:tc>
        <w:tc>
          <w:tcPr>
            <w:tcW w:w="2458" w:type="dxa"/>
            <w:tcBorders>
              <w:left w:val="single" w:sz="4" w:space="0" w:color="auto"/>
            </w:tcBorders>
            <w:vAlign w:val="center"/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5284A">
              <w:rPr>
                <w:rFonts w:ascii="Courier New" w:hAnsi="Courier New" w:cs="Courier New"/>
                <w:noProof/>
                <w:sz w:val="22"/>
                <w:szCs w:val="22"/>
                <w:lang w:val="en-US"/>
              </w:rPr>
              <w:t>2536008728</w:t>
            </w:r>
            <w:r w:rsidRPr="0005284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</w:p>
        </w:tc>
      </w:tr>
      <w:tr w:rsidR="00DE4650" w:rsidTr="002A392E">
        <w:trPr>
          <w:trHeight w:val="508"/>
        </w:trPr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E84985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E84985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D35654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КПП</w:t>
            </w:r>
          </w:p>
        </w:tc>
        <w:tc>
          <w:tcPr>
            <w:tcW w:w="245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  <w:r w:rsidRPr="0005284A">
              <w:rPr>
                <w:rFonts w:ascii="Courier New" w:hAnsi="Courier New" w:cs="Courier New"/>
                <w:noProof/>
                <w:sz w:val="22"/>
                <w:szCs w:val="22"/>
                <w:lang w:val="en-US"/>
              </w:rPr>
              <w:t>253601001</w:t>
            </w:r>
            <w:r w:rsidRPr="0005284A">
              <w:rPr>
                <w:rFonts w:ascii="Courier New" w:hAnsi="Courier New" w:cs="Courier New"/>
                <w:sz w:val="22"/>
                <w:szCs w:val="22"/>
                <w:lang w:val="en-US"/>
              </w:rPr>
              <w:t xml:space="preserve"> </w:t>
            </w:r>
          </w:p>
        </w:tc>
      </w:tr>
      <w:tr w:rsidR="00DE4650" w:rsidTr="002A392E">
        <w:tc>
          <w:tcPr>
            <w:tcW w:w="52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Место нахождения, телефон, адрес электронной почты</w:t>
            </w:r>
          </w:p>
        </w:tc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0D7AA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u w:val="single"/>
              </w:rPr>
            </w:pPr>
            <w:r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</w:rPr>
              <w:t>Российская Федерация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>, 690013, Приморский край, Владивосток г, Шепеткова, Шепеткова ул</w:t>
            </w:r>
            <w:r w:rsidR="000D7AA4">
              <w:rPr>
                <w:rFonts w:ascii="Courier New" w:hAnsi="Courier New" w:cs="Courier New"/>
                <w:sz w:val="22"/>
                <w:szCs w:val="22"/>
                <w:u w:val="single"/>
              </w:rPr>
              <w:t>.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>, Д. 14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 xml:space="preserve">, </w:t>
            </w:r>
            <w:r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</w:rPr>
              <w:t>7-423-2642600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 xml:space="preserve">, </w:t>
            </w:r>
            <w:r w:rsidR="000D7AA4"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  <w:lang w:val="en-US"/>
              </w:rPr>
              <w:t>gkpbvlad</w:t>
            </w:r>
            <w:r w:rsidR="000D7AA4"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</w:rPr>
              <w:t>@</w:t>
            </w:r>
            <w:r w:rsidR="000D7AA4"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  <w:lang w:val="en-US"/>
              </w:rPr>
              <w:t>yandex</w:t>
            </w:r>
            <w:r w:rsidR="000D7AA4"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</w:rPr>
              <w:t>.</w:t>
            </w:r>
            <w:r w:rsidR="000D7AA4" w:rsidRPr="000D7AA4">
              <w:rPr>
                <w:rFonts w:ascii="Courier New" w:hAnsi="Courier New" w:cs="Courier New"/>
                <w:noProof/>
                <w:sz w:val="22"/>
                <w:szCs w:val="22"/>
                <w:u w:val="single"/>
                <w:lang w:val="en-US"/>
              </w:rPr>
              <w:t>ru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по ОКТМО</w:t>
            </w:r>
          </w:p>
        </w:tc>
        <w:tc>
          <w:tcPr>
            <w:tcW w:w="2458" w:type="dxa"/>
            <w:tcBorders>
              <w:left w:val="single" w:sz="4" w:space="0" w:color="auto"/>
              <w:bottom w:val="nil"/>
            </w:tcBorders>
          </w:tcPr>
          <w:p w:rsidR="00D35654" w:rsidRPr="000D7AA4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  <w:r w:rsidRPr="000D7AA4">
              <w:rPr>
                <w:rFonts w:ascii="Courier New" w:hAnsi="Courier New" w:cs="Courier New"/>
                <w:noProof/>
                <w:sz w:val="22"/>
                <w:szCs w:val="22"/>
              </w:rPr>
              <w:t>05701000001</w:t>
            </w:r>
            <w:r w:rsidRPr="000D7AA4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</w:tc>
      </w:tr>
      <w:tr w:rsidR="00DE4650" w:rsidTr="002A392E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D7AA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D7AA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0D7AA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58" w:type="dxa"/>
            <w:tcBorders>
              <w:top w:val="nil"/>
              <w:left w:val="single" w:sz="4" w:space="0" w:color="auto"/>
            </w:tcBorders>
          </w:tcPr>
          <w:p w:rsidR="00D35654" w:rsidRPr="000D7AA4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</w:rPr>
            </w:pPr>
          </w:p>
        </w:tc>
      </w:tr>
      <w:tr w:rsidR="00DE4650" w:rsidTr="002A392E">
        <w:tc>
          <w:tcPr>
            <w:tcW w:w="52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 xml:space="preserve">Наименование бюджетного, автономного учреждения, государственного, муниципального унитарного предприятия, иного юридического лица, которому переданы полномочия государственного, </w:t>
            </w:r>
            <w:r w:rsidRPr="00D35654">
              <w:rPr>
                <w:rFonts w:ascii="Courier New" w:hAnsi="Courier New" w:cs="Courier New"/>
                <w:sz w:val="22"/>
                <w:szCs w:val="22"/>
              </w:rPr>
              <w:t>муниципального заказчика</w:t>
            </w:r>
          </w:p>
        </w:tc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35654" w:rsidRPr="000D7AA4" w:rsidRDefault="004F0D3D" w:rsidP="0005284A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ИНН</w:t>
            </w:r>
          </w:p>
        </w:tc>
        <w:tc>
          <w:tcPr>
            <w:tcW w:w="2458" w:type="dxa"/>
            <w:tcBorders>
              <w:lef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2A392E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КПП</w:t>
            </w:r>
          </w:p>
        </w:tc>
        <w:tc>
          <w:tcPr>
            <w:tcW w:w="2458" w:type="dxa"/>
            <w:tcBorders>
              <w:lef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2A392E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58" w:type="dxa"/>
            <w:tcBorders>
              <w:lef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2A392E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58" w:type="dxa"/>
            <w:tcBorders>
              <w:lef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674061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D35654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58" w:type="dxa"/>
            <w:tcBorders>
              <w:left w:val="single" w:sz="4" w:space="0" w:color="auto"/>
              <w:bottom w:val="single" w:sz="4" w:space="0" w:color="auto"/>
            </w:tcBorders>
          </w:tcPr>
          <w:p w:rsidR="00D35654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674061">
        <w:tc>
          <w:tcPr>
            <w:tcW w:w="524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A6204F" w:rsidRPr="00D35654" w:rsidRDefault="004F0D3D" w:rsidP="00A6204F">
            <w:pPr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Место нахождения, телефон, адрес электронной почты</w:t>
            </w:r>
          </w:p>
        </w:tc>
        <w:tc>
          <w:tcPr>
            <w:tcW w:w="48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A6204F" w:rsidRPr="000D7AA4" w:rsidRDefault="004F0D3D" w:rsidP="0005284A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6204F" w:rsidRPr="00D35654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по ОКТМО</w:t>
            </w:r>
          </w:p>
        </w:tc>
        <w:tc>
          <w:tcPr>
            <w:tcW w:w="2458" w:type="dxa"/>
            <w:tcBorders>
              <w:left w:val="single" w:sz="4" w:space="0" w:color="auto"/>
              <w:bottom w:val="nil"/>
            </w:tcBorders>
          </w:tcPr>
          <w:p w:rsidR="00A6204F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674061">
        <w:tc>
          <w:tcPr>
            <w:tcW w:w="524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6204F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48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6204F" w:rsidRPr="0005284A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6204F" w:rsidRPr="0005284A" w:rsidRDefault="004F0D3D" w:rsidP="00A6204F">
            <w:pPr>
              <w:ind w:firstLine="0"/>
              <w:jc w:val="right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  <w:tc>
          <w:tcPr>
            <w:tcW w:w="2458" w:type="dxa"/>
            <w:tcBorders>
              <w:top w:val="nil"/>
              <w:left w:val="single" w:sz="4" w:space="0" w:color="auto"/>
            </w:tcBorders>
          </w:tcPr>
          <w:p w:rsidR="00A6204F" w:rsidRPr="0005284A" w:rsidRDefault="004F0D3D" w:rsidP="00A6204F">
            <w:pPr>
              <w:ind w:firstLine="0"/>
              <w:jc w:val="center"/>
              <w:rPr>
                <w:rFonts w:ascii="Courier New" w:hAnsi="Courier New" w:cs="Courier New"/>
                <w:sz w:val="22"/>
                <w:szCs w:val="22"/>
                <w:lang w:val="en-US"/>
              </w:rPr>
            </w:pPr>
          </w:p>
        </w:tc>
      </w:tr>
      <w:tr w:rsidR="00DE4650" w:rsidTr="00557539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:rsidR="00A6204F" w:rsidRPr="00D35654" w:rsidRDefault="004F0D3D" w:rsidP="00A6204F">
            <w:pPr>
              <w:ind w:firstLine="0"/>
              <w:rPr>
                <w:rFonts w:ascii="Courier New" w:hAnsi="Courier New" w:cs="Courier New"/>
                <w:sz w:val="22"/>
                <w:szCs w:val="22"/>
              </w:rPr>
            </w:pPr>
            <w:r w:rsidRPr="00D35654">
              <w:rPr>
                <w:rFonts w:ascii="Courier New" w:hAnsi="Courier New" w:cs="Courier New"/>
                <w:sz w:val="22"/>
                <w:szCs w:val="22"/>
              </w:rPr>
              <w:t>Наименование объекта закупки</w:t>
            </w:r>
          </w:p>
        </w:tc>
        <w:tc>
          <w:tcPr>
            <w:tcW w:w="9687" w:type="dxa"/>
            <w:gridSpan w:val="3"/>
            <w:tcBorders>
              <w:left w:val="nil"/>
            </w:tcBorders>
          </w:tcPr>
          <w:p w:rsidR="00A6204F" w:rsidRPr="000D7AA4" w:rsidRDefault="004F0D3D" w:rsidP="00A6204F">
            <w:pPr>
              <w:ind w:firstLine="0"/>
              <w:jc w:val="left"/>
              <w:rPr>
                <w:rFonts w:ascii="Courier New" w:hAnsi="Courier New" w:cs="Courier New"/>
                <w:sz w:val="22"/>
                <w:szCs w:val="22"/>
              </w:rPr>
            </w:pPr>
            <w:r w:rsidRPr="000D7AA4">
              <w:rPr>
                <w:rFonts w:ascii="Courier New" w:hAnsi="Courier New" w:cs="Courier New"/>
                <w:noProof/>
                <w:sz w:val="22"/>
                <w:szCs w:val="22"/>
              </w:rPr>
              <w:t>Услуги частной</w:t>
            </w:r>
            <w:r w:rsidRPr="000D7AA4">
              <w:rPr>
                <w:rFonts w:ascii="Courier New" w:hAnsi="Courier New" w:cs="Courier New"/>
                <w:sz w:val="22"/>
                <w:szCs w:val="22"/>
              </w:rPr>
              <w:t xml:space="preserve"> охраны (Выставление поста охраны)</w:t>
            </w:r>
            <w:r w:rsidRPr="000D7AA4">
              <w:rPr>
                <w:rFonts w:ascii="Courier New" w:hAnsi="Courier New" w:cs="Courier New"/>
                <w:sz w:val="22"/>
                <w:szCs w:val="22"/>
                <w:u w:val="single"/>
              </w:rPr>
              <w:t xml:space="preserve"> </w:t>
            </w:r>
          </w:p>
        </w:tc>
      </w:tr>
    </w:tbl>
    <w:p w:rsidR="00A6204F" w:rsidRPr="000D7AA4" w:rsidRDefault="004F0D3D" w:rsidP="00D35654">
      <w:pPr>
        <w:ind w:firstLine="0"/>
      </w:pPr>
    </w:p>
    <w:p w:rsidR="0050764D" w:rsidRDefault="004F0D3D" w:rsidP="0050764D">
      <w:pPr>
        <w:pStyle w:val="1"/>
      </w:pPr>
      <w:bookmarkStart w:id="1" w:name="sub_10200"/>
      <w:r>
        <w:t>II. Критерии и показатели оценки заявок на участие в</w:t>
      </w:r>
      <w:r>
        <w:t xml:space="preserve"> закупке</w:t>
      </w:r>
    </w:p>
    <w:bookmarkEnd w:id="1"/>
    <w:p w:rsidR="0050764D" w:rsidRDefault="004F0D3D" w:rsidP="0050764D"/>
    <w:tbl>
      <w:tblPr>
        <w:tblW w:w="151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914"/>
        <w:gridCol w:w="1382"/>
        <w:gridCol w:w="1863"/>
        <w:gridCol w:w="1232"/>
        <w:gridCol w:w="2261"/>
        <w:gridCol w:w="1290"/>
        <w:gridCol w:w="4438"/>
      </w:tblGrid>
      <w:tr w:rsidR="00DE4650" w:rsidTr="00A54E7D">
        <w:tc>
          <w:tcPr>
            <w:tcW w:w="738" w:type="dxa"/>
          </w:tcPr>
          <w:p w:rsidR="0050764D" w:rsidRDefault="004F0D3D" w:rsidP="00A54E7D">
            <w:pPr>
              <w:pStyle w:val="a4"/>
              <w:ind w:firstLine="0"/>
              <w:jc w:val="center"/>
            </w:pPr>
            <w:r>
              <w:t>N</w:t>
            </w:r>
          </w:p>
        </w:tc>
        <w:tc>
          <w:tcPr>
            <w:tcW w:w="1914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t>Критерий оценки</w:t>
            </w:r>
          </w:p>
        </w:tc>
        <w:tc>
          <w:tcPr>
            <w:tcW w:w="1382" w:type="dxa"/>
          </w:tcPr>
          <w:p w:rsidR="0050764D" w:rsidRDefault="004F0D3D" w:rsidP="002761CD">
            <w:pPr>
              <w:pStyle w:val="a4"/>
              <w:ind w:hanging="2"/>
              <w:jc w:val="center"/>
            </w:pPr>
            <w:r>
              <w:t>Значимость критерия оценки, процентов</w:t>
            </w:r>
          </w:p>
        </w:tc>
        <w:tc>
          <w:tcPr>
            <w:tcW w:w="1863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t>Показатель оценки</w:t>
            </w:r>
          </w:p>
        </w:tc>
        <w:tc>
          <w:tcPr>
            <w:tcW w:w="1232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t>Значимость показателя оценки, процент</w:t>
            </w:r>
            <w:r>
              <w:lastRenderedPageBreak/>
              <w:t>ов</w:t>
            </w:r>
          </w:p>
        </w:tc>
        <w:tc>
          <w:tcPr>
            <w:tcW w:w="2261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lastRenderedPageBreak/>
              <w:t>Показатель оценки, детализирующий показатель оценки</w:t>
            </w:r>
          </w:p>
        </w:tc>
        <w:tc>
          <w:tcPr>
            <w:tcW w:w="1290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t xml:space="preserve">Значимость показателя, детализирующего </w:t>
            </w:r>
            <w:r>
              <w:lastRenderedPageBreak/>
              <w:t>показатель оценки, процентов</w:t>
            </w:r>
          </w:p>
        </w:tc>
        <w:tc>
          <w:tcPr>
            <w:tcW w:w="4438" w:type="dxa"/>
          </w:tcPr>
          <w:p w:rsidR="0050764D" w:rsidRDefault="004F0D3D" w:rsidP="002761CD">
            <w:pPr>
              <w:pStyle w:val="a4"/>
              <w:ind w:firstLine="0"/>
              <w:jc w:val="center"/>
            </w:pPr>
            <w:r>
              <w:lastRenderedPageBreak/>
              <w:t xml:space="preserve">Формула оценки </w:t>
            </w:r>
            <w:r>
              <w:br/>
              <w:t>или шкала оценки</w:t>
            </w:r>
          </w:p>
        </w:tc>
      </w:tr>
      <w:tr w:rsidR="00DE4650" w:rsidTr="00A54E7D">
        <w:tc>
          <w:tcPr>
            <w:tcW w:w="738" w:type="dxa"/>
          </w:tcPr>
          <w:p w:rsidR="0050764D" w:rsidRPr="0050764D" w:rsidRDefault="004F0D3D" w:rsidP="00A54E7D">
            <w:pPr>
              <w:pStyle w:val="a4"/>
              <w:ind w:firstLine="0"/>
              <w:rPr>
                <w:lang w:val="en-US"/>
              </w:rPr>
            </w:pPr>
            <w:r>
              <w:rPr>
                <w:noProof/>
              </w:rPr>
              <w:lastRenderedPageBreak/>
              <w:t>1</w:t>
            </w:r>
            <w:r>
              <w:rPr>
                <w:lang w:val="en-US"/>
              </w:rPr>
              <w:t>.</w:t>
            </w:r>
          </w:p>
        </w:tc>
        <w:tc>
          <w:tcPr>
            <w:tcW w:w="1914" w:type="dxa"/>
          </w:tcPr>
          <w:p w:rsidR="0050764D" w:rsidRDefault="004F0D3D" w:rsidP="002761CD">
            <w:pPr>
              <w:pStyle w:val="a4"/>
              <w:ind w:firstLine="0"/>
            </w:pPr>
            <w:r>
              <w:rPr>
                <w:noProof/>
              </w:rPr>
              <w:t>Цена контракта, сумма цен единиц товара, работы, услуги</w:t>
            </w:r>
          </w:p>
        </w:tc>
        <w:tc>
          <w:tcPr>
            <w:tcW w:w="1382" w:type="dxa"/>
          </w:tcPr>
          <w:p w:rsidR="0050764D" w:rsidRDefault="004F0D3D" w:rsidP="002761CD">
            <w:pPr>
              <w:pStyle w:val="a4"/>
              <w:ind w:hanging="2"/>
            </w:pPr>
            <w:r>
              <w:rPr>
                <w:noProof/>
              </w:rPr>
              <w:t>40.00</w:t>
            </w:r>
          </w:p>
        </w:tc>
        <w:tc>
          <w:tcPr>
            <w:tcW w:w="1863" w:type="dxa"/>
          </w:tcPr>
          <w:p w:rsidR="0050764D" w:rsidRPr="00C510A1" w:rsidRDefault="004F0D3D" w:rsidP="002761CD">
            <w:pPr>
              <w:pStyle w:val="a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32" w:type="dxa"/>
          </w:tcPr>
          <w:p w:rsidR="0050764D" w:rsidRPr="00C510A1" w:rsidRDefault="004F0D3D" w:rsidP="00C510A1">
            <w:pPr>
              <w:pStyle w:val="a4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61" w:type="dxa"/>
          </w:tcPr>
          <w:p w:rsidR="0050764D" w:rsidRPr="00C510A1" w:rsidRDefault="004F0D3D" w:rsidP="002761CD">
            <w:pPr>
              <w:pStyle w:val="a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90" w:type="dxa"/>
          </w:tcPr>
          <w:p w:rsidR="0050764D" w:rsidRPr="00C510A1" w:rsidRDefault="004F0D3D" w:rsidP="002761CD">
            <w:pPr>
              <w:pStyle w:val="a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438" w:type="dxa"/>
          </w:tcPr>
          <w:p w:rsidR="00A830B6" w:rsidRDefault="004F0D3D" w:rsidP="002761CD">
            <w:pPr>
              <w:pStyle w:val="a4"/>
              <w:ind w:firstLine="0"/>
            </w:pPr>
            <w:r>
              <w:t xml:space="preserve">оценка заявок осуществляется по формулам, предусмотренным </w:t>
            </w:r>
            <w:r w:rsidRPr="005D0C78">
              <w:rPr>
                <w:rStyle w:val="a3"/>
                <w:color w:val="auto"/>
              </w:rPr>
              <w:t>пунктами 9</w:t>
            </w:r>
            <w:r w:rsidRPr="005D0C78">
              <w:t xml:space="preserve"> или </w:t>
            </w:r>
            <w:r w:rsidRPr="005D0C78">
              <w:rPr>
                <w:rStyle w:val="a3"/>
                <w:color w:val="auto"/>
              </w:rPr>
              <w:t>10</w:t>
            </w:r>
            <w:r w:rsidRPr="005D0C78">
              <w:t xml:space="preserve"> </w:t>
            </w:r>
            <w:r>
              <w:t xml:space="preserve">Положения </w:t>
            </w:r>
            <w:r>
              <w:br/>
            </w:r>
            <w:r>
              <w:t xml:space="preserve">об оценке заявок на участие в закупке товаров, работ, услуг для обеспечения государственных </w:t>
            </w:r>
            <w:r>
              <w:br/>
              <w:t xml:space="preserve">и муниципальных нужд, </w:t>
            </w:r>
            <w:r w:rsidRPr="005D0C78">
              <w:t xml:space="preserve">утвержденного </w:t>
            </w:r>
            <w:r w:rsidRPr="005D0C78">
              <w:rPr>
                <w:rStyle w:val="a3"/>
                <w:color w:val="auto"/>
              </w:rPr>
              <w:t>постановлением</w:t>
            </w:r>
            <w:r w:rsidRPr="005D0C78">
              <w:t xml:space="preserve"> Правительства</w:t>
            </w:r>
            <w:r>
              <w:t xml:space="preserve"> Российской Федерации от 31 декабря 2021 г. N 2604 "Об оценке заявок на участие в закупке товаров, </w:t>
            </w:r>
            <w:r>
              <w:t xml:space="preserve">работ, услуг для обеспечения государственных </w:t>
            </w:r>
            <w:r>
              <w:br/>
              <w:t>и муниципальных нужд, внесении изменений в пункт 4</w:t>
            </w:r>
            <w:r>
              <w:br/>
              <w:t>постановления Правительства Российской Федерации от 20 декабря 2021 г. N 2369 и признании утратившими силу некоторых актов и отдельных положений некоторых акто</w:t>
            </w:r>
            <w:r>
              <w:t>в Правительства Российской Федерации" (далее - Положение)</w:t>
            </w:r>
          </w:p>
          <w:p w:rsidR="00A830B6" w:rsidRDefault="004F0D3D" w:rsidP="002761CD">
            <w:pPr>
              <w:pStyle w:val="a4"/>
              <w:ind w:firstLine="0"/>
            </w:pPr>
          </w:p>
          <w:p w:rsidR="002D014A" w:rsidRDefault="004F0D3D" w:rsidP="002D014A">
            <w:pPr>
              <w:pStyle w:val="a4"/>
              <w:ind w:firstLine="0"/>
            </w:pPr>
            <w:r>
              <w:t xml:space="preserve">Оценка заявок по критерию оценки "цена контракта, сумма цен единиц товара, работы, услуги" осуществляется в соответствии со </w:t>
            </w:r>
            <w:r>
              <w:lastRenderedPageBreak/>
              <w:t>следующими требованиями:</w:t>
            </w:r>
          </w:p>
          <w:p w:rsidR="002D014A" w:rsidRDefault="004F0D3D" w:rsidP="002D014A">
            <w:pPr>
              <w:pStyle w:val="a4"/>
              <w:ind w:firstLine="0"/>
            </w:pPr>
            <w:r>
              <w:t>а) заявкам, содержащим наилучшее ценовое предлож</w:t>
            </w:r>
            <w:r>
              <w:t>ение, а также предложение, равное такому наилучшему ценовому предложению, присваивается 100 баллов;</w:t>
            </w:r>
          </w:p>
          <w:p w:rsidR="002D014A" w:rsidRDefault="004F0D3D" w:rsidP="002D014A">
            <w:pPr>
              <w:pStyle w:val="a4"/>
              <w:ind w:firstLine="0"/>
            </w:pPr>
            <w:r>
              <w:t>б) значение Цл при применении формулы, предусмотренной подпунктом "а" пункта 10 Положения, и значения Цл и Цi при применении формулы, предусмотренной подпун</w:t>
            </w:r>
            <w:r>
              <w:t>ктом "б" пункта 10 Положения, указываются без знака "минус";</w:t>
            </w:r>
          </w:p>
          <w:p w:rsidR="00A830B6" w:rsidRDefault="004F0D3D" w:rsidP="002D014A">
            <w:pPr>
              <w:pStyle w:val="a4"/>
              <w:ind w:firstLine="0"/>
            </w:pPr>
            <w:r>
              <w:t>в) применение показателей оценки по критерию оценки "цена контракта, сумма цен единиц товара, работы, услуги" не допускается.</w:t>
            </w:r>
          </w:p>
          <w:p w:rsidR="00A830B6" w:rsidRDefault="004F0D3D" w:rsidP="002761CD">
            <w:pPr>
              <w:pStyle w:val="a4"/>
              <w:ind w:firstLine="0"/>
            </w:pPr>
          </w:p>
          <w:p w:rsidR="0050764D" w:rsidRDefault="004F0D3D" w:rsidP="002761CD">
            <w:pPr>
              <w:pStyle w:val="a4"/>
              <w:ind w:firstLine="0"/>
            </w:pPr>
          </w:p>
        </w:tc>
      </w:tr>
      <w:tr w:rsidR="00DE4650" w:rsidTr="00A54E7D">
        <w:tc>
          <w:tcPr>
            <w:tcW w:w="738" w:type="dxa"/>
          </w:tcPr>
          <w:p w:rsidR="00E6151A" w:rsidRPr="007D3D7E" w:rsidRDefault="004F0D3D" w:rsidP="00A54E7D">
            <w:pPr>
              <w:pStyle w:val="a4"/>
              <w:ind w:firstLine="0"/>
              <w:rPr>
                <w:lang w:val="en-US"/>
              </w:rPr>
            </w:pPr>
            <w:r w:rsidRPr="000D7AA4">
              <w:lastRenderedPageBreak/>
              <w:t xml:space="preserve"> </w:t>
            </w:r>
            <w:r w:rsidRPr="007D3D7E">
              <w:rPr>
                <w:noProof/>
                <w:lang w:val="en-US"/>
              </w:rPr>
              <w:t>2</w:t>
            </w:r>
            <w:r>
              <w:rPr>
                <w:lang w:val="en-US"/>
              </w:rPr>
              <w:t>.</w:t>
            </w:r>
          </w:p>
        </w:tc>
        <w:tc>
          <w:tcPr>
            <w:tcW w:w="1914" w:type="dxa"/>
          </w:tcPr>
          <w:p w:rsidR="00E6151A" w:rsidRPr="000D7AA4" w:rsidRDefault="004F0D3D" w:rsidP="002761CD">
            <w:pPr>
              <w:pStyle w:val="a4"/>
              <w:ind w:firstLine="0"/>
            </w:pPr>
            <w:r w:rsidRPr="000D7AA4">
              <w:rPr>
                <w:noProof/>
              </w:rPr>
              <w:t xml:space="preserve">Квалификация участников закупки, в том числе наличие у них </w:t>
            </w:r>
            <w:r w:rsidRPr="000D7AA4">
              <w:rPr>
                <w:noProof/>
              </w:rPr>
              <w:t xml:space="preserve">финансовых ресурсов, оборудования и других материальных ресурсов на праве собственности </w:t>
            </w:r>
            <w:r w:rsidRPr="000D7AA4">
              <w:rPr>
                <w:noProof/>
              </w:rPr>
              <w:lastRenderedPageBreak/>
              <w:t>или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</w:p>
        </w:tc>
        <w:tc>
          <w:tcPr>
            <w:tcW w:w="1382" w:type="dxa"/>
          </w:tcPr>
          <w:p w:rsidR="00E6151A" w:rsidRPr="007D3D7E" w:rsidRDefault="004F0D3D" w:rsidP="002761CD">
            <w:pPr>
              <w:pStyle w:val="a4"/>
              <w:ind w:hanging="2"/>
              <w:jc w:val="left"/>
              <w:rPr>
                <w:lang w:val="en-US"/>
              </w:rPr>
            </w:pPr>
            <w:r w:rsidRPr="007D3D7E">
              <w:rPr>
                <w:noProof/>
                <w:lang w:val="en-US"/>
              </w:rPr>
              <w:lastRenderedPageBreak/>
              <w:t>60.00</w:t>
            </w:r>
          </w:p>
        </w:tc>
        <w:tc>
          <w:tcPr>
            <w:tcW w:w="11084" w:type="dxa"/>
            <w:gridSpan w:val="5"/>
            <w:tcMar>
              <w:left w:w="0" w:type="dxa"/>
              <w:right w:w="0" w:type="dxa"/>
            </w:tcMar>
          </w:tcPr>
          <w:tbl>
            <w:tblPr>
              <w:tblStyle w:val="a8"/>
              <w:tblW w:w="0" w:type="auto"/>
              <w:tblBorders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245"/>
              <w:gridCol w:w="7981"/>
            </w:tblGrid>
            <w:tr w:rsidR="00DE4650" w:rsidTr="00590104">
              <w:tc>
                <w:tcPr>
                  <w:tcW w:w="1838" w:type="dxa"/>
                </w:tcPr>
                <w:p w:rsidR="00E6151A" w:rsidRDefault="004F0D3D" w:rsidP="002761CD">
                  <w:pPr>
                    <w:pStyle w:val="a4"/>
                    <w:ind w:firstLine="0"/>
                    <w:jc w:val="left"/>
                    <w:rPr>
                      <w:noProof/>
                    </w:rPr>
                  </w:pPr>
                  <w:r w:rsidRPr="000D7AA4">
                    <w:rPr>
                      <w:noProof/>
                    </w:rPr>
                    <w:t>Наличие у участников</w:t>
                  </w:r>
                  <w:r w:rsidRPr="000D7AA4">
                    <w:rPr>
                      <w:noProof/>
                    </w:rPr>
                    <w:t xml:space="preserve"> закупки деловой репутации</w:t>
                  </w:r>
                  <w:bookmarkStart w:id="2" w:name="_GoBack"/>
                  <w:bookmarkEnd w:id="2"/>
                </w:p>
                <w:p w:rsidR="000D7AA4" w:rsidRPr="000D7AA4" w:rsidRDefault="000D7AA4" w:rsidP="000D7AA4"/>
              </w:tc>
              <w:tc>
                <w:tcPr>
                  <w:tcW w:w="1245" w:type="dxa"/>
                </w:tcPr>
                <w:p w:rsidR="00E6151A" w:rsidRPr="007D3D7E" w:rsidRDefault="004F0D3D" w:rsidP="002761CD">
                  <w:pPr>
                    <w:pStyle w:val="a4"/>
                    <w:ind w:firstLine="0"/>
                    <w:jc w:val="left"/>
                    <w:rPr>
                      <w:lang w:val="en-US"/>
                    </w:rPr>
                  </w:pPr>
                  <w:r w:rsidRPr="007D3D7E">
                    <w:rPr>
                      <w:noProof/>
                      <w:lang w:val="en-US"/>
                    </w:rPr>
                    <w:t>40.00</w:t>
                  </w:r>
                </w:p>
              </w:tc>
              <w:tc>
                <w:tcPr>
                  <w:tcW w:w="7981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8"/>
                    <w:tblW w:w="0" w:type="auto"/>
                    <w:tblBorders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68"/>
                    <w:gridCol w:w="1275"/>
                    <w:gridCol w:w="4387"/>
                  </w:tblGrid>
                  <w:tr w:rsidR="00DE4650" w:rsidTr="0040483E">
                    <w:tc>
                      <w:tcPr>
                        <w:tcW w:w="2268" w:type="dxa"/>
                      </w:tcPr>
                      <w:p w:rsidR="00E6151A" w:rsidRPr="000D7AA4" w:rsidRDefault="004F0D3D" w:rsidP="007D3D7E">
                        <w:pPr>
                          <w:pStyle w:val="a4"/>
                          <w:ind w:firstLine="0"/>
                          <w:jc w:val="left"/>
                        </w:pPr>
                        <w:r w:rsidRPr="000D7AA4">
                          <w:rPr>
                            <w:noProof/>
                          </w:rPr>
                          <w:t>Значение индекса деловой репутации</w:t>
                        </w:r>
                        <w:r w:rsidRPr="000D7AA4">
                          <w:t xml:space="preserve"> участника закупки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E6151A" w:rsidRPr="00FE6D44" w:rsidRDefault="004F0D3D" w:rsidP="002761CD">
                        <w:pPr>
                          <w:pStyle w:val="a4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noProof/>
                            <w:lang w:val="en-US"/>
                          </w:rPr>
                          <w:t>100.00</w:t>
                        </w:r>
                      </w:p>
                    </w:tc>
                    <w:tc>
                      <w:tcPr>
                        <w:tcW w:w="4387" w:type="dxa"/>
                      </w:tcPr>
                      <w:p w:rsidR="005D5A74" w:rsidRPr="000D7AA4" w:rsidRDefault="004F0D3D" w:rsidP="005D5A74">
                        <w:pPr>
                          <w:ind w:firstLine="0"/>
                          <w:jc w:val="left"/>
                        </w:pPr>
                        <w:r w:rsidRPr="000D7AA4">
                          <w:t>оценка заявок осуществляется по формуле, предусмотренной подпунктом ж) пункта 20 Положения, с учетом пункта 21 Положения</w:t>
                        </w:r>
                      </w:p>
                      <w:p w:rsidR="005D5A74" w:rsidRPr="000D7AA4" w:rsidRDefault="004F0D3D" w:rsidP="005D5A74">
                        <w:pPr>
                          <w:ind w:firstLine="0"/>
                          <w:jc w:val="left"/>
                        </w:pPr>
                      </w:p>
                      <w:p w:rsidR="005D5A74" w:rsidRPr="000D7AA4" w:rsidRDefault="004F0D3D" w:rsidP="005D5A74">
                        <w:pPr>
                          <w:ind w:firstLine="0"/>
                          <w:jc w:val="left"/>
                        </w:pPr>
                        <w:r w:rsidRPr="000D7AA4">
                          <w:t>При этом:</w:t>
                        </w:r>
                      </w:p>
                      <w:p w:rsidR="005D5A74" w:rsidRPr="000D7AA4" w:rsidRDefault="004F0D3D" w:rsidP="005D5A74">
                        <w:pPr>
                          <w:ind w:firstLine="0"/>
                          <w:jc w:val="left"/>
                        </w:pPr>
                        <w:r w:rsidRPr="000D7AA4">
                          <w:t>Предельное</w:t>
                        </w:r>
                        <w:r w:rsidRPr="000D7AA4">
                          <w:t xml:space="preserve"> минимальное значение характеристики объекта закупки:</w:t>
                        </w:r>
                      </w:p>
                      <w:p w:rsidR="00E6151A" w:rsidRPr="002D014A" w:rsidRDefault="004F0D3D" w:rsidP="005D5A74">
                        <w:pPr>
                          <w:pStyle w:val="a4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proofErr w:type="spellStart"/>
                        <w:r w:rsidRPr="00F66DA1">
                          <w:rPr>
                            <w:lang w:val="en-US"/>
                          </w:rPr>
                          <w:t>Xпредmin</w:t>
                        </w:r>
                        <w:proofErr w:type="spellEnd"/>
                        <w:r w:rsidRPr="00F66DA1">
                          <w:rPr>
                            <w:lang w:val="en-US"/>
                          </w:rPr>
                          <w:t xml:space="preserve"> - </w:t>
                        </w:r>
                        <w:r>
                          <w:rPr>
                            <w:lang w:val="en-US"/>
                          </w:rPr>
                          <w:t>61.00</w:t>
                        </w:r>
                      </w:p>
                    </w:tc>
                  </w:tr>
                </w:tbl>
                <w:p w:rsidR="00E6151A" w:rsidRPr="002D014A" w:rsidRDefault="004F0D3D" w:rsidP="002761CD">
                  <w:pPr>
                    <w:pStyle w:val="a4"/>
                    <w:ind w:firstLine="0"/>
                    <w:jc w:val="left"/>
                    <w:rPr>
                      <w:lang w:val="en-US"/>
                    </w:rPr>
                  </w:pPr>
                </w:p>
              </w:tc>
            </w:tr>
            <w:tr w:rsidR="00DE4650" w:rsidTr="00590104">
              <w:tc>
                <w:tcPr>
                  <w:tcW w:w="1838" w:type="dxa"/>
                </w:tcPr>
                <w:p w:rsidR="00E6151A" w:rsidRPr="000D7AA4" w:rsidRDefault="004F0D3D" w:rsidP="002761CD">
                  <w:pPr>
                    <w:pStyle w:val="a4"/>
                    <w:ind w:firstLine="0"/>
                    <w:jc w:val="left"/>
                  </w:pPr>
                  <w:r w:rsidRPr="000D7AA4">
                    <w:rPr>
                      <w:noProof/>
                    </w:rPr>
                    <w:t>Наличие у участников</w:t>
                  </w:r>
                  <w:r w:rsidRPr="000D7AA4">
                    <w:rPr>
                      <w:noProof/>
                    </w:rPr>
                    <w:t xml:space="preserve"> закупки опыта поставки </w:t>
                  </w:r>
                  <w:r w:rsidRPr="000D7AA4">
                    <w:rPr>
                      <w:noProof/>
                    </w:rPr>
                    <w:lastRenderedPageBreak/>
                    <w:t>товара, выполнения работы, оказания услуги, связанного с предметом контракта</w:t>
                  </w:r>
                </w:p>
              </w:tc>
              <w:tc>
                <w:tcPr>
                  <w:tcW w:w="1245" w:type="dxa"/>
                </w:tcPr>
                <w:p w:rsidR="00E6151A" w:rsidRPr="007D3D7E" w:rsidRDefault="004F0D3D" w:rsidP="002761CD">
                  <w:pPr>
                    <w:pStyle w:val="a4"/>
                    <w:ind w:firstLine="0"/>
                    <w:jc w:val="left"/>
                    <w:rPr>
                      <w:lang w:val="en-US"/>
                    </w:rPr>
                  </w:pPr>
                  <w:r w:rsidRPr="007D3D7E">
                    <w:rPr>
                      <w:noProof/>
                      <w:lang w:val="en-US"/>
                    </w:rPr>
                    <w:lastRenderedPageBreak/>
                    <w:t>60.00</w:t>
                  </w:r>
                </w:p>
              </w:tc>
              <w:tc>
                <w:tcPr>
                  <w:tcW w:w="7981" w:type="dxa"/>
                  <w:tcMar>
                    <w:left w:w="0" w:type="dxa"/>
                    <w:right w:w="0" w:type="dxa"/>
                  </w:tcMar>
                </w:tcPr>
                <w:tbl>
                  <w:tblPr>
                    <w:tblStyle w:val="a8"/>
                    <w:tblW w:w="0" w:type="auto"/>
                    <w:tblBorders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268"/>
                    <w:gridCol w:w="1275"/>
                    <w:gridCol w:w="4387"/>
                  </w:tblGrid>
                  <w:tr w:rsidR="00DE4650" w:rsidTr="0040483E">
                    <w:tc>
                      <w:tcPr>
                        <w:tcW w:w="2268" w:type="dxa"/>
                      </w:tcPr>
                      <w:p w:rsidR="00E6151A" w:rsidRPr="000D7AA4" w:rsidRDefault="004F0D3D" w:rsidP="007D3D7E">
                        <w:pPr>
                          <w:pStyle w:val="a4"/>
                          <w:ind w:firstLine="0"/>
                          <w:jc w:val="left"/>
                        </w:pPr>
                        <w:r w:rsidRPr="000D7AA4">
                          <w:rPr>
                            <w:noProof/>
                          </w:rPr>
                          <w:t>Наибольшая цена одного из</w:t>
                        </w:r>
                        <w:r w:rsidRPr="000D7AA4">
                          <w:t xml:space="preserve"> исполненных участником </w:t>
                        </w:r>
                        <w:r w:rsidRPr="000D7AA4">
                          <w:lastRenderedPageBreak/>
                          <w:t>закупки договоров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E6151A" w:rsidRPr="00FE6D44" w:rsidRDefault="004F0D3D" w:rsidP="002761CD">
                        <w:pPr>
                          <w:pStyle w:val="a4"/>
                          <w:ind w:firstLine="0"/>
                          <w:jc w:val="left"/>
                          <w:rPr>
                            <w:lang w:val="en-US"/>
                          </w:rPr>
                        </w:pPr>
                        <w:r>
                          <w:rPr>
                            <w:noProof/>
                            <w:lang w:val="en-US"/>
                          </w:rPr>
                          <w:lastRenderedPageBreak/>
                          <w:t>100.00</w:t>
                        </w:r>
                      </w:p>
                    </w:tc>
                    <w:tc>
                      <w:tcPr>
                        <w:tcW w:w="4387" w:type="dxa"/>
                      </w:tcPr>
                      <w:p w:rsidR="00E6151A" w:rsidRPr="000D7AA4" w:rsidRDefault="004F0D3D" w:rsidP="005D5A74">
                        <w:pPr>
                          <w:pStyle w:val="a4"/>
                          <w:ind w:firstLine="0"/>
                          <w:jc w:val="left"/>
                        </w:pPr>
                        <w:r w:rsidRPr="000D7AA4">
                          <w:t>оценка заявок осуществляется по формуле, предусмотренной подпунктом б) пункта 20 Положения</w:t>
                        </w:r>
                      </w:p>
                    </w:tc>
                  </w:tr>
                </w:tbl>
                <w:p w:rsidR="00E6151A" w:rsidRPr="000D7AA4" w:rsidRDefault="004F0D3D" w:rsidP="002761CD">
                  <w:pPr>
                    <w:pStyle w:val="a4"/>
                    <w:ind w:firstLine="0"/>
                    <w:jc w:val="left"/>
                  </w:pPr>
                </w:p>
              </w:tc>
            </w:tr>
          </w:tbl>
          <w:p w:rsidR="00E6151A" w:rsidRPr="000D7AA4" w:rsidRDefault="004F0D3D" w:rsidP="002761CD">
            <w:pPr>
              <w:pStyle w:val="a4"/>
              <w:ind w:firstLine="0"/>
              <w:jc w:val="left"/>
            </w:pPr>
          </w:p>
        </w:tc>
      </w:tr>
    </w:tbl>
    <w:p w:rsidR="0050764D" w:rsidRPr="000D7AA4" w:rsidRDefault="004F0D3D" w:rsidP="0050764D"/>
    <w:p w:rsidR="0050764D" w:rsidRDefault="004F0D3D" w:rsidP="0050764D">
      <w:pPr>
        <w:pStyle w:val="1"/>
      </w:pPr>
      <w:bookmarkStart w:id="3" w:name="sub_10300"/>
      <w:r>
        <w:t xml:space="preserve">III. Отдельные положения о применении отдельных критериев оценки, показателей оценки и показателей оценки, детализирующих показатели оценки, </w:t>
      </w:r>
      <w:r w:rsidRPr="00635060">
        <w:rPr>
          <w:color w:val="auto"/>
        </w:rPr>
        <w:t xml:space="preserve">предусмотренных </w:t>
      </w:r>
      <w:r w:rsidRPr="00635060">
        <w:rPr>
          <w:rStyle w:val="a3"/>
          <w:bCs w:val="0"/>
          <w:color w:val="auto"/>
        </w:rPr>
        <w:t>разделом II</w:t>
      </w:r>
      <w:r w:rsidRPr="00635060">
        <w:rPr>
          <w:color w:val="auto"/>
        </w:rPr>
        <w:t xml:space="preserve"> настоящего </w:t>
      </w:r>
      <w:r>
        <w:t>документа</w:t>
      </w:r>
    </w:p>
    <w:bookmarkEnd w:id="3"/>
    <w:p w:rsidR="0050764D" w:rsidRDefault="004F0D3D" w:rsidP="0050764D"/>
    <w:tbl>
      <w:tblPr>
        <w:tblW w:w="151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685"/>
        <w:gridCol w:w="8758"/>
      </w:tblGrid>
      <w:tr w:rsidR="00DE4650" w:rsidTr="006D7723"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6D7723">
            <w:pPr>
              <w:pStyle w:val="a4"/>
              <w:ind w:firstLine="0"/>
              <w:jc w:val="center"/>
            </w:pPr>
            <w:bookmarkStart w:id="4" w:name="sub_10310"/>
            <w:r>
              <w:t>N</w:t>
            </w:r>
            <w:bookmarkEnd w:id="4"/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  <w:jc w:val="center"/>
            </w:pPr>
            <w:r>
              <w:t>Наименование критерия оценки, показателя оценки, показателя оце</w:t>
            </w:r>
            <w:r>
              <w:t>нки, детализирующего показатель оценки, при применении которого устанавливается положение, предусмотренное графой 3</w:t>
            </w:r>
          </w:p>
        </w:tc>
        <w:tc>
          <w:tcPr>
            <w:tcW w:w="8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  <w:jc w:val="center"/>
            </w:pPr>
            <w:r>
              <w:t xml:space="preserve">Положение о применения критерия оценки, </w:t>
            </w:r>
            <w:r>
              <w:br/>
              <w:t>показателя оценки, показателя оценки, детализирующего показатель оценки</w:t>
            </w:r>
          </w:p>
        </w:tc>
      </w:tr>
      <w:tr w:rsidR="00DE4650" w:rsidTr="006D7723"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6D7723">
            <w:pPr>
              <w:pStyle w:val="a4"/>
              <w:ind w:firstLine="0"/>
              <w:jc w:val="center"/>
            </w:pPr>
            <w:r>
              <w:t>1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  <w:jc w:val="center"/>
            </w:pPr>
            <w:r>
              <w:t>2</w:t>
            </w:r>
          </w:p>
        </w:tc>
        <w:tc>
          <w:tcPr>
            <w:tcW w:w="8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  <w:jc w:val="center"/>
            </w:pPr>
            <w:r>
              <w:t>3</w:t>
            </w:r>
          </w:p>
        </w:tc>
      </w:tr>
      <w:tr w:rsidR="00DE4650" w:rsidTr="006D7723"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497B62">
            <w:pPr>
              <w:pStyle w:val="a4"/>
              <w:ind w:firstLine="0"/>
              <w:jc w:val="center"/>
            </w:pPr>
            <w:r>
              <w:rPr>
                <w:noProof/>
              </w:rPr>
              <w:t>1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Pr="000D7AA4" w:rsidRDefault="004F0D3D" w:rsidP="005D5C1D">
            <w:pPr>
              <w:pStyle w:val="a4"/>
              <w:ind w:firstLine="0"/>
            </w:pPr>
            <w:r w:rsidRPr="000D7AA4">
              <w:rPr>
                <w:noProof/>
              </w:rPr>
              <w:t xml:space="preserve">Квалификация </w:t>
            </w:r>
            <w:r w:rsidRPr="000D7AA4">
              <w:rPr>
                <w:noProof/>
              </w:rPr>
              <w:t>участников закупки</w:t>
            </w:r>
            <w:r w:rsidRPr="000D7AA4">
              <w:rPr>
                <w:noProof/>
              </w:rPr>
              <w:t xml:space="preserve">, в том числе наличие у них финансовых ресурсов, оборудования и других материальных ресурсов на праве собственности или ином законном основании, опыта работы, связанного с предметом контракта, и деловой репутации, </w:t>
            </w:r>
            <w:r w:rsidRPr="000D7AA4">
              <w:rPr>
                <w:noProof/>
              </w:rPr>
              <w:lastRenderedPageBreak/>
              <w:t>специалистов и иных рабо</w:t>
            </w:r>
            <w:r w:rsidRPr="000D7AA4">
              <w:rPr>
                <w:noProof/>
              </w:rPr>
              <w:t>тников определенного уровня квалификации</w:t>
            </w:r>
            <w:r w:rsidRPr="000D7AA4">
              <w:t xml:space="preserve">; </w:t>
            </w:r>
            <w:r w:rsidRPr="000D7AA4">
              <w:rPr>
                <w:noProof/>
              </w:rPr>
              <w:t>Наличие у участников</w:t>
            </w:r>
            <w:r w:rsidRPr="000D7AA4">
              <w:t xml:space="preserve"> закупки деловой репутации</w:t>
            </w:r>
            <w:r w:rsidRPr="000D7AA4">
              <w:t xml:space="preserve">; </w:t>
            </w:r>
            <w:r w:rsidRPr="000D7AA4">
              <w:rPr>
                <w:noProof/>
              </w:rPr>
              <w:t>Значение индекса деловой репутации</w:t>
            </w:r>
            <w:r w:rsidRPr="000D7AA4">
              <w:t xml:space="preserve"> участника закупки</w:t>
            </w:r>
          </w:p>
        </w:tc>
        <w:tc>
          <w:tcPr>
            <w:tcW w:w="8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</w:pPr>
            <w:r>
              <w:rPr>
                <w:noProof/>
              </w:rPr>
              <w:lastRenderedPageBreak/>
              <w:t>Оценка количественного</w:t>
            </w:r>
            <w:r>
              <w:rPr>
                <w:noProof/>
              </w:rPr>
              <w:t xml:space="preserve"> значения индекса деловой репутации участников закупки, присвоенным в соответствии с национальным стандартом в области оценки деловой репутации субъектов предпринимательской деятельности. К оценке принимается: документ, предусмотренный соответствующим наци</w:t>
            </w:r>
            <w:r>
              <w:rPr>
                <w:noProof/>
              </w:rPr>
              <w:t xml:space="preserve">ональным стандартом в области оценки деловой репутации субъектов предпринимательской деятельности и </w:t>
            </w:r>
            <w:r>
              <w:rPr>
                <w:noProof/>
              </w:rPr>
              <w:lastRenderedPageBreak/>
              <w:t>подтверждающий присвоение участнику закупки значения индекса деловой репутации в соответствии с ГОСТ Р 71198-2023 «Национальный стандарт Российской Федераци</w:t>
            </w:r>
            <w:r>
              <w:rPr>
                <w:noProof/>
              </w:rPr>
              <w:t>и. Индекс деловой репутации субъектов предпринимательской деятельности (ЭКГ-рейтинг). Методика оценки и порядок формирования ЭКГ-рейтинга ответственного бизнеса»; связанные с предметом контракта виды деятельности в соответствии с Общероссийским классификат</w:t>
            </w:r>
            <w:r>
              <w:rPr>
                <w:noProof/>
              </w:rPr>
              <w:t xml:space="preserve">ором видов экономической деятельности, в отношении которых участнику закупки присвоен индекс деловой репутации - 80.1 «Деятельность охранных служб, в том числе частных». Установлено предельное минимальное значение характеристики детализирующего показателя </w:t>
            </w:r>
            <w:r>
              <w:rPr>
                <w:noProof/>
              </w:rPr>
              <w:t>оценки 61 балл. К оценке принимается показатель ЭКГ-рейтинга участника закупки уровня благонадежности, социальной и экологической ответственности не ниже среднего (ВВ).</w:t>
            </w:r>
          </w:p>
        </w:tc>
      </w:tr>
      <w:tr w:rsidR="00DE4650" w:rsidTr="006D7723">
        <w:tc>
          <w:tcPr>
            <w:tcW w:w="7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Default="004F0D3D" w:rsidP="00497B62">
            <w:pPr>
              <w:pStyle w:val="a4"/>
              <w:ind w:firstLine="0"/>
              <w:jc w:val="center"/>
            </w:pPr>
            <w:r>
              <w:rPr>
                <w:noProof/>
              </w:rPr>
              <w:lastRenderedPageBreak/>
              <w:t>2</w:t>
            </w:r>
          </w:p>
        </w:tc>
        <w:tc>
          <w:tcPr>
            <w:tcW w:w="5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764D" w:rsidRPr="000D7AA4" w:rsidRDefault="004F0D3D" w:rsidP="005D5C1D">
            <w:pPr>
              <w:pStyle w:val="a4"/>
              <w:ind w:firstLine="0"/>
            </w:pPr>
            <w:r w:rsidRPr="000D7AA4">
              <w:rPr>
                <w:noProof/>
              </w:rPr>
              <w:t>Квалификация участников закупки</w:t>
            </w:r>
            <w:r w:rsidRPr="000D7AA4">
              <w:rPr>
                <w:noProof/>
              </w:rPr>
              <w:t>, в том числе наличие у них финансовых ресурсов, обор</w:t>
            </w:r>
            <w:r w:rsidRPr="000D7AA4">
              <w:rPr>
                <w:noProof/>
              </w:rPr>
              <w:t>удования и других материальных ресурсов на праве собственности или ином законном основании, опыта работы, связанного с предметом контракта, и деловой репутации, специалистов и иных работников определенного уровня квалификации</w:t>
            </w:r>
            <w:r w:rsidRPr="000D7AA4">
              <w:t xml:space="preserve">; </w:t>
            </w:r>
            <w:r w:rsidRPr="000D7AA4">
              <w:rPr>
                <w:noProof/>
              </w:rPr>
              <w:t>Наличие у участников</w:t>
            </w:r>
            <w:r w:rsidRPr="000D7AA4">
              <w:t xml:space="preserve"> закупки </w:t>
            </w:r>
            <w:r w:rsidRPr="000D7AA4">
              <w:t>опыта поставки товара, выполнения работы, оказания услуги, связанного с предметом контракта</w:t>
            </w:r>
            <w:r w:rsidRPr="000D7AA4">
              <w:t xml:space="preserve">; </w:t>
            </w:r>
            <w:r w:rsidRPr="000D7AA4">
              <w:rPr>
                <w:noProof/>
              </w:rPr>
              <w:t>Наибольшая цена одного из</w:t>
            </w:r>
            <w:r w:rsidRPr="000D7AA4">
              <w:t xml:space="preserve"> исполненных участником закупки договоров</w:t>
            </w:r>
          </w:p>
        </w:tc>
        <w:tc>
          <w:tcPr>
            <w:tcW w:w="8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764D" w:rsidRDefault="004F0D3D" w:rsidP="005D5C1D">
            <w:pPr>
              <w:pStyle w:val="a4"/>
              <w:ind w:firstLine="0"/>
            </w:pPr>
            <w:r>
              <w:rPr>
                <w:noProof/>
              </w:rPr>
              <w:t xml:space="preserve">Документы, </w:t>
            </w:r>
            <w:r>
              <w:rPr>
                <w:noProof/>
              </w:rPr>
              <w:t>подтверждающие наличие у участника закупки опыта оказания услуг, связанных с предмето</w:t>
            </w:r>
            <w:r>
              <w:rPr>
                <w:noProof/>
              </w:rPr>
              <w:t>м контракта (оказание услуг по обеспечению охраны объектов (территорий)): 1) исполненные участником закупки с учетом правопреемства (в случае наличия в заявке подтверждающего документа) гражданско-правовые договоры; 2) акты приемки оказанных услуг, составл</w:t>
            </w:r>
            <w:r>
              <w:rPr>
                <w:noProof/>
              </w:rPr>
              <w:t>енные при исполнении указанных договоров. При этом, последний акт, составленный при исполнении договора, предусмотренного пунктом 1, должен быть подписан не ранее чем за 5 лет до даты окончания срока подачи заявок. К оценке принимается исключительно исполн</w:t>
            </w:r>
            <w:r>
              <w:rPr>
                <w:noProof/>
              </w:rPr>
              <w:t>енный контракт (договор), при исполнении которого поставщиком (подрядчиком, исполнителем) исполнены требования об уплате неустоек (штрафов, пеней) (в случае начисления неустоек). К оценке принимаются исключительно контракты, заключенные и исполненные в соо</w:t>
            </w:r>
            <w:r>
              <w:rPr>
                <w:noProof/>
              </w:rPr>
              <w:t>тветствии с Федеральным законом 44-ФЗ ''О контрактной системе'', и договоры, заключенные и исполненные в соответствии с Федеральным законом 223-ФЗ ''О закупках товаров, работ, услуг отдельными видами юридических лиц''. К оценке принимаются документы, в слу</w:t>
            </w:r>
            <w:r>
              <w:rPr>
                <w:noProof/>
              </w:rPr>
              <w:t xml:space="preserve">чае их представления в заявке в полном объеме и со всеми приложениями. Такие документы направляются в форме электронных документов или в форме электронных образов бумажных </w:t>
            </w:r>
            <w:r>
              <w:rPr>
                <w:noProof/>
              </w:rPr>
              <w:lastRenderedPageBreak/>
              <w:t>документов. Если документы, предусмотренные пунктами 1 и 2 и информация о таких доку</w:t>
            </w:r>
            <w:r>
              <w:rPr>
                <w:noProof/>
              </w:rPr>
              <w:t>ментах содержатся в открытых и общедоступных государственных реестрах, размещенных в информационно-телекоммуникационной сети ''Интернет'', в том числе ведение которых осуществляется в единой информационной системе в сфере закупок с размещением указанных до</w:t>
            </w:r>
            <w:r>
              <w:rPr>
                <w:noProof/>
              </w:rPr>
              <w:t>кументов на официальном сайте единой информационной системы в сфере закупок в информационно-телекоммуникационной сети ''Интернет'', вместо направления таких документов участник закупки вправе направить номер реестровой записи из соответствующего реестра.</w:t>
            </w:r>
          </w:p>
        </w:tc>
      </w:tr>
    </w:tbl>
    <w:p w:rsidR="0050764D" w:rsidRDefault="004F0D3D" w:rsidP="0050764D"/>
    <w:p w:rsidR="0050764D" w:rsidRDefault="004F0D3D" w:rsidP="0050764D">
      <w:pPr>
        <w:pStyle w:val="a7"/>
        <w:rPr>
          <w:sz w:val="22"/>
          <w:szCs w:val="22"/>
        </w:rPr>
      </w:pPr>
      <w:r>
        <w:rPr>
          <w:sz w:val="22"/>
          <w:szCs w:val="22"/>
        </w:rPr>
        <w:t>──────────────────────────────</w:t>
      </w:r>
    </w:p>
    <w:p w:rsidR="003259B6" w:rsidRDefault="004F0D3D" w:rsidP="0050764D"/>
    <w:sectPr w:rsidR="003259B6">
      <w:pgSz w:w="16837" w:h="11905" w:orient="landscape"/>
      <w:pgMar w:top="1440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650"/>
    <w:rsid w:val="000D7AA4"/>
    <w:rsid w:val="004F0D3D"/>
    <w:rsid w:val="00DE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20DCE"/>
  <w15:chartTrackingRefBased/>
  <w15:docId w15:val="{0ADB0F40-CA42-4669-B75E-39BB301F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64D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0764D"/>
    <w:pPr>
      <w:spacing w:before="108" w:after="108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64D"/>
    <w:rPr>
      <w:rFonts w:ascii="Arial" w:eastAsiaTheme="minorEastAsia" w:hAnsi="Arial" w:cs="Arial"/>
      <w:b/>
      <w:bCs/>
      <w:color w:val="26282F"/>
      <w:sz w:val="24"/>
      <w:szCs w:val="24"/>
      <w:lang w:eastAsia="ru-RU"/>
    </w:rPr>
  </w:style>
  <w:style w:type="character" w:customStyle="1" w:styleId="a3">
    <w:name w:val="Гипертекстовая ссылка"/>
    <w:basedOn w:val="a0"/>
    <w:uiPriority w:val="99"/>
    <w:rsid w:val="0050764D"/>
    <w:rPr>
      <w:rFonts w:cs="Times New Roman"/>
      <w:b w:val="0"/>
      <w:color w:val="106BBE"/>
    </w:rPr>
  </w:style>
  <w:style w:type="paragraph" w:customStyle="1" w:styleId="a4">
    <w:name w:val="Нормальный (таблица)"/>
    <w:basedOn w:val="a"/>
    <w:next w:val="a"/>
    <w:uiPriority w:val="99"/>
    <w:rsid w:val="0050764D"/>
  </w:style>
  <w:style w:type="paragraph" w:customStyle="1" w:styleId="a5">
    <w:name w:val="Прижатый влево"/>
    <w:basedOn w:val="a"/>
    <w:next w:val="a"/>
    <w:uiPriority w:val="99"/>
    <w:rsid w:val="0050764D"/>
  </w:style>
  <w:style w:type="character" w:customStyle="1" w:styleId="a6">
    <w:name w:val="Цветовое выделение"/>
    <w:uiPriority w:val="99"/>
    <w:rsid w:val="0050764D"/>
    <w:rPr>
      <w:b/>
      <w:color w:val="26282F"/>
    </w:rPr>
  </w:style>
  <w:style w:type="paragraph" w:customStyle="1" w:styleId="a7">
    <w:name w:val="Таблицы (моноширинный)"/>
    <w:basedOn w:val="a"/>
    <w:next w:val="a"/>
    <w:uiPriority w:val="99"/>
    <w:rsid w:val="0050764D"/>
    <w:pPr>
      <w:ind w:firstLine="0"/>
      <w:jc w:val="left"/>
    </w:pPr>
    <w:rPr>
      <w:rFonts w:ascii="Courier New" w:hAnsi="Courier New" w:cs="Courier New"/>
    </w:rPr>
  </w:style>
  <w:style w:type="table" w:styleId="a8">
    <w:name w:val="Table Grid"/>
    <w:basedOn w:val="a1"/>
    <w:uiPriority w:val="39"/>
    <w:rsid w:val="00AC3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Охтяров Николай Вячеславович</dc:creator>
  <cp:lastModifiedBy>Пользователь Windows</cp:lastModifiedBy>
  <cp:revision>2</cp:revision>
  <dcterms:created xsi:type="dcterms:W3CDTF">2025-10-27T23:58:00Z</dcterms:created>
  <dcterms:modified xsi:type="dcterms:W3CDTF">2025-10-27T23:58:00Z</dcterms:modified>
</cp:coreProperties>
</file>